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A24FBC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41C5754" wp14:editId="5D2E61BC">
            <wp:extent cx="6152515" cy="496443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AD5CA5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1F1E93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A24FBC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7</w:t>
      </w:r>
    </w:p>
    <w:p w:rsidR="00E963C4" w:rsidRPr="00A72A77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7</w:t>
      </w:r>
    </w:p>
    <w:p w:rsidR="00E963C4" w:rsidRPr="00E95F0F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A72A77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A72A77" w:rsidRDefault="00A24FB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9D6765">
        <w:rPr>
          <w:noProof/>
        </w:rPr>
        <w:t>8</w:t>
      </w:r>
    </w:p>
    <w:p w:rsidR="00E963C4" w:rsidRPr="00A72A77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A72A77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E95F0F" w:rsidRDefault="00A24FBC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10</w:t>
      </w:r>
    </w:p>
    <w:p w:rsidR="00E963C4" w:rsidRPr="00A72A77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11</w:t>
      </w:r>
    </w:p>
    <w:p w:rsidR="00E963C4" w:rsidRPr="00A72A77" w:rsidRDefault="00A24FB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9D6765">
        <w:rPr>
          <w:iCs/>
          <w:noProof/>
        </w:rPr>
        <w:t>1</w:t>
      </w:r>
    </w:p>
    <w:p w:rsidR="00E963C4" w:rsidRPr="00A72A77" w:rsidRDefault="00A24FB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9D6765">
        <w:rPr>
          <w:noProof/>
        </w:rPr>
        <w:t>2</w:t>
      </w:r>
    </w:p>
    <w:p w:rsidR="00E963C4" w:rsidRPr="00A72A77" w:rsidRDefault="00A24FB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9D6765">
        <w:rPr>
          <w:noProof/>
        </w:rPr>
        <w:t>5</w:t>
      </w:r>
    </w:p>
    <w:p w:rsidR="00E963C4" w:rsidRPr="00A72A77" w:rsidRDefault="00A24FB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9D6765">
        <w:rPr>
          <w:noProof/>
        </w:rPr>
        <w:t>7</w:t>
      </w:r>
    </w:p>
    <w:p w:rsidR="00E963C4" w:rsidRPr="00B80BF7" w:rsidRDefault="00A24FBC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963C4" w:rsidRPr="00C906F3">
        <w:fldChar w:fldCharType="end"/>
      </w:r>
      <w:r w:rsidR="009D6765">
        <w:t>8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D124D7" w:rsidRPr="00D124D7" w:rsidRDefault="00D124D7" w:rsidP="00FA795C">
            <w:pPr>
              <w:rPr>
                <w:b/>
                <w:bCs/>
                <w:sz w:val="26"/>
                <w:szCs w:val="26"/>
                <w:lang w:eastAsia="ar-SA"/>
              </w:rPr>
            </w:pPr>
            <w:r w:rsidRPr="00D124D7">
              <w:rPr>
                <w:b/>
                <w:sz w:val="26"/>
                <w:szCs w:val="26"/>
              </w:rPr>
              <w:t xml:space="preserve">Имущественный комплекс по адресу: Красноярский край, г. Зеленогорск, ул. </w:t>
            </w:r>
            <w:r w:rsidRPr="00D124D7">
              <w:rPr>
                <w:rFonts w:eastAsia="Calibri"/>
                <w:b/>
                <w:sz w:val="26"/>
                <w:szCs w:val="26"/>
              </w:rPr>
              <w:t>Вторая Промышленная, 20</w:t>
            </w:r>
            <w:r w:rsidRPr="00D124D7">
              <w:rPr>
                <w:b/>
                <w:sz w:val="26"/>
                <w:szCs w:val="26"/>
              </w:rPr>
              <w:t xml:space="preserve"> (1 земельный участок, 1 здание, 2 сооружения).</w:t>
            </w:r>
          </w:p>
          <w:p w:rsidR="00EB2413" w:rsidRPr="00AB7A0E" w:rsidRDefault="00FA795C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FA795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EE47F0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EE47F0" w:rsidP="00EE47F0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D124D7" w:rsidRDefault="00442D5D" w:rsidP="00EE47F0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D124D7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EE47F0" w:rsidRPr="00D124D7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47F0" w:rsidP="00EE47F0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186BC8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FA795C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1D7BA3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EE47F0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D124D7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FA795C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sz w:val="26"/>
                <w:szCs w:val="26"/>
              </w:rPr>
              <w:t>4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</w:t>
            </w:r>
            <w:r w:rsidR="00CD2942" w:rsidRPr="00CD2942">
              <w:rPr>
                <w:sz w:val="26"/>
                <w:szCs w:val="26"/>
              </w:rPr>
              <w:t xml:space="preserve"> (</w:t>
            </w:r>
            <w:r w:rsidR="00CD2942">
              <w:rPr>
                <w:sz w:val="26"/>
                <w:szCs w:val="26"/>
              </w:rPr>
              <w:t>ЭТП)</w:t>
            </w:r>
            <w:r w:rsidRPr="00BC7229">
              <w:rPr>
                <w:sz w:val="26"/>
                <w:szCs w:val="26"/>
              </w:rPr>
              <w:t xml:space="preserve">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EE47F0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186BC8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E47F0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D2942">
              <w:rPr>
                <w:b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sz w:val="26"/>
                <w:szCs w:val="26"/>
              </w:rPr>
              <w:t>7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r w:rsidR="005B2CAA">
              <w:rPr>
                <w:sz w:val="26"/>
                <w:szCs w:val="26"/>
              </w:rPr>
              <w:t xml:space="preserve"> </w:t>
            </w:r>
            <w:hyperlink r:id="rId13" w:history="1"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hyperlink r:id="rId15" w:history="1">
              <w:r w:rsidR="005B2CAA" w:rsidRPr="005219BE">
                <w:rPr>
                  <w:rStyle w:val="ad"/>
                  <w:bCs/>
                  <w:sz w:val="26"/>
                  <w:szCs w:val="26"/>
                  <w:lang w:val="en-US"/>
                </w:rPr>
                <w:t>www</w:t>
              </w:r>
              <w:r w:rsidR="005B2CAA" w:rsidRPr="005219BE">
                <w:rPr>
                  <w:rStyle w:val="ad"/>
                  <w:bCs/>
                  <w:sz w:val="26"/>
                  <w:szCs w:val="26"/>
                </w:rPr>
                <w:t>.atomproperty.ru</w:t>
              </w:r>
            </w:hyperlink>
            <w:r w:rsidR="005B2CAA">
              <w:rPr>
                <w:bCs/>
                <w:sz w:val="26"/>
                <w:szCs w:val="26"/>
              </w:rPr>
              <w:t xml:space="preserve">. </w:t>
            </w:r>
          </w:p>
          <w:p w:rsidR="0008523D" w:rsidRPr="00BC7229" w:rsidRDefault="008502BC" w:rsidP="00EE47F0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186BC8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</w:rPr>
              <w:t>04</w:t>
            </w:r>
            <w:r w:rsidR="00E044FA" w:rsidRPr="00154D7A">
              <w:rPr>
                <w:b/>
                <w:sz w:val="26"/>
                <w:szCs w:val="26"/>
              </w:rPr>
              <w:t>.</w:t>
            </w:r>
            <w:r w:rsidR="001D7BA3">
              <w:rPr>
                <w:b/>
                <w:sz w:val="26"/>
                <w:szCs w:val="26"/>
              </w:rPr>
              <w:t>1</w:t>
            </w:r>
            <w:r w:rsidR="00CD2942">
              <w:rPr>
                <w:b/>
                <w:sz w:val="26"/>
                <w:szCs w:val="26"/>
              </w:rPr>
              <w:t>2</w:t>
            </w:r>
            <w:r w:rsidRPr="00154D7A">
              <w:rPr>
                <w:b/>
                <w:sz w:val="26"/>
                <w:szCs w:val="26"/>
              </w:rPr>
              <w:t>.201</w:t>
            </w:r>
            <w:r w:rsidR="00EE47F0">
              <w:rPr>
                <w:b/>
                <w:sz w:val="26"/>
                <w:szCs w:val="26"/>
              </w:rPr>
              <w:t>9</w:t>
            </w:r>
            <w:r w:rsidRPr="00154D7A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 xml:space="preserve">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D2942" w:rsidRPr="00CD2942">
              <w:rPr>
                <w:b/>
                <w:sz w:val="26"/>
                <w:szCs w:val="26"/>
              </w:rPr>
              <w:t>0</w:t>
            </w:r>
            <w:r w:rsidR="00186BC8">
              <w:rPr>
                <w:b/>
                <w:sz w:val="26"/>
                <w:szCs w:val="26"/>
              </w:rPr>
              <w:t>4</w:t>
            </w:r>
            <w:r w:rsidRPr="00154D7A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Pr="00154D7A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154D7A">
              <w:rPr>
                <w:b/>
                <w:sz w:val="26"/>
                <w:szCs w:val="26"/>
              </w:rPr>
              <w:t>г.</w:t>
            </w:r>
            <w:r w:rsidRPr="00BC7229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EE47F0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EE47F0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EE47F0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6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CD2942" w:rsidRPr="00157AD4" w:rsidRDefault="00CD2942" w:rsidP="00CD2942">
      <w:pPr>
        <w:ind w:firstLine="1418"/>
      </w:pPr>
      <w:r w:rsidRPr="00157AD4">
        <w:rPr>
          <w:b/>
          <w:bCs/>
          <w:spacing w:val="-1"/>
        </w:rPr>
        <w:t xml:space="preserve">имущественный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 xml:space="preserve">Красноярский край, г. Зеленогорск, ул. </w:t>
      </w:r>
      <w:r>
        <w:rPr>
          <w:b/>
        </w:rPr>
        <w:t>Вторая Промышленная, 20,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p w:rsidR="00CD2942" w:rsidRPr="00157AD4" w:rsidRDefault="00CD2942" w:rsidP="00CD2942">
      <w:pPr>
        <w:ind w:firstLine="567"/>
      </w:pP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9072"/>
        <w:gridCol w:w="36"/>
      </w:tblGrid>
      <w:tr w:rsidR="00CD2942" w:rsidRPr="00157AD4" w:rsidTr="00557E5D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D2942" w:rsidRPr="00157AD4" w:rsidRDefault="00CD2942" w:rsidP="00557E5D">
            <w:pPr>
              <w:jc w:val="center"/>
              <w:rPr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10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D2942" w:rsidRPr="00157AD4" w:rsidRDefault="00CD2942" w:rsidP="00557E5D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CD2942" w:rsidRPr="00EA65D7" w:rsidTr="00557E5D">
        <w:trPr>
          <w:trHeight w:val="410"/>
        </w:trPr>
        <w:tc>
          <w:tcPr>
            <w:tcW w:w="9817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D2942" w:rsidRPr="00EA65D7" w:rsidRDefault="00CD2942" w:rsidP="00CD2942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EA65D7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CD2942" w:rsidRPr="00157AD4" w:rsidTr="00557E5D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2942" w:rsidRPr="0005746E" w:rsidRDefault="00CD2942" w:rsidP="00557E5D">
            <w:pPr>
              <w:rPr>
                <w:sz w:val="24"/>
                <w:szCs w:val="24"/>
              </w:rPr>
            </w:pPr>
            <w:r w:rsidRPr="0005746E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2942" w:rsidRPr="005C3401" w:rsidRDefault="00CD2942" w:rsidP="00557E5D">
            <w:pPr>
              <w:tabs>
                <w:tab w:val="left" w:pos="426"/>
              </w:tabs>
              <w:contextualSpacing/>
              <w:rPr>
                <w:color w:val="FF0000"/>
                <w:sz w:val="24"/>
                <w:szCs w:val="24"/>
              </w:rPr>
            </w:pPr>
            <w:r w:rsidRPr="00212F27">
              <w:rPr>
                <w:sz w:val="24"/>
                <w:szCs w:val="24"/>
              </w:rPr>
              <w:t xml:space="preserve">Производственное здание склада ГСМ, назначение: нежилое, 1 – этажный, общая площадь 280,9 кв.м., лит. В, </w:t>
            </w:r>
            <w:r w:rsidRPr="0005746E">
              <w:rPr>
                <w:sz w:val="24"/>
                <w:szCs w:val="24"/>
              </w:rPr>
              <w:t>год постройки 1986,</w:t>
            </w:r>
            <w:r w:rsidRPr="005C3401">
              <w:rPr>
                <w:color w:val="FF0000"/>
                <w:sz w:val="24"/>
                <w:szCs w:val="24"/>
              </w:rPr>
              <w:t xml:space="preserve"> </w:t>
            </w:r>
            <w:r w:rsidRPr="0005746E">
              <w:rPr>
                <w:sz w:val="24"/>
                <w:szCs w:val="24"/>
              </w:rPr>
              <w:t>материал стен: кирпич</w:t>
            </w:r>
            <w:r>
              <w:rPr>
                <w:sz w:val="24"/>
                <w:szCs w:val="24"/>
              </w:rPr>
              <w:t xml:space="preserve">. </w:t>
            </w:r>
            <w:r w:rsidRPr="00212F27">
              <w:rPr>
                <w:sz w:val="24"/>
                <w:szCs w:val="24"/>
              </w:rPr>
              <w:t>Адрес объекта:  Россия, Красноярский край, г. Зеленогорск, ул. Вторая Промышленная,</w:t>
            </w:r>
            <w:r>
              <w:rPr>
                <w:sz w:val="24"/>
                <w:szCs w:val="24"/>
              </w:rPr>
              <w:t xml:space="preserve"> </w:t>
            </w:r>
            <w:r w:rsidRPr="00212F27">
              <w:rPr>
                <w:sz w:val="24"/>
                <w:szCs w:val="24"/>
              </w:rPr>
              <w:t xml:space="preserve">20 </w:t>
            </w:r>
            <w:r w:rsidRPr="00212F27">
              <w:rPr>
                <w:bCs/>
                <w:kern w:val="24"/>
                <w:sz w:val="24"/>
                <w:szCs w:val="24"/>
              </w:rPr>
              <w:t>(</w:t>
            </w:r>
            <w:r w:rsidRPr="00212F27">
              <w:rPr>
                <w:kern w:val="24"/>
                <w:sz w:val="24"/>
                <w:szCs w:val="24"/>
              </w:rPr>
              <w:t xml:space="preserve">свидетельство о </w:t>
            </w:r>
            <w:r w:rsidRPr="00212F27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2F27">
              <w:rPr>
                <w:kern w:val="24"/>
                <w:sz w:val="24"/>
                <w:szCs w:val="24"/>
              </w:rPr>
              <w:t xml:space="preserve"> серии 24 ЕЗ № 943014 от 19.09.2008).</w:t>
            </w:r>
          </w:p>
        </w:tc>
      </w:tr>
      <w:tr w:rsidR="00CD2942" w:rsidRPr="00157AD4" w:rsidTr="00557E5D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2942" w:rsidRPr="0005746E" w:rsidRDefault="00CD2942" w:rsidP="00557E5D">
            <w:pPr>
              <w:rPr>
                <w:sz w:val="24"/>
                <w:szCs w:val="24"/>
              </w:rPr>
            </w:pPr>
            <w:r w:rsidRPr="0005746E">
              <w:rPr>
                <w:sz w:val="24"/>
                <w:szCs w:val="24"/>
              </w:rPr>
              <w:t>1.2</w:t>
            </w:r>
          </w:p>
        </w:tc>
        <w:tc>
          <w:tcPr>
            <w:tcW w:w="90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2942" w:rsidRPr="005C3401" w:rsidRDefault="00CD2942" w:rsidP="00557E5D">
            <w:pPr>
              <w:rPr>
                <w:color w:val="FF0000"/>
              </w:rPr>
            </w:pPr>
            <w:r w:rsidRPr="00212F27">
              <w:rPr>
                <w:sz w:val="24"/>
                <w:szCs w:val="24"/>
              </w:rPr>
              <w:t>Сооружение: открытая площадка с резервуарами для хранения ГСМ, назначение: нежилое, общая площадь 2587,2 кв.м., лит. Г-Г10,</w:t>
            </w:r>
            <w:r w:rsidRPr="005C3401">
              <w:rPr>
                <w:color w:val="FF0000"/>
                <w:sz w:val="24"/>
                <w:szCs w:val="24"/>
              </w:rPr>
              <w:t xml:space="preserve"> </w:t>
            </w:r>
            <w:r w:rsidRPr="00783E63">
              <w:rPr>
                <w:sz w:val="24"/>
                <w:szCs w:val="24"/>
              </w:rPr>
              <w:t>год постройки 1986</w:t>
            </w:r>
            <w:r>
              <w:rPr>
                <w:sz w:val="24"/>
                <w:szCs w:val="24"/>
              </w:rPr>
              <w:t xml:space="preserve">, </w:t>
            </w:r>
            <w:r w:rsidRPr="00D407E3">
              <w:rPr>
                <w:sz w:val="24"/>
                <w:szCs w:val="24"/>
              </w:rPr>
              <w:t>материал: гравийно-песчаная смесь, сталь</w:t>
            </w:r>
            <w:r>
              <w:rPr>
                <w:sz w:val="24"/>
                <w:szCs w:val="24"/>
              </w:rPr>
              <w:t>.</w:t>
            </w:r>
            <w:r w:rsidRPr="005C3401">
              <w:rPr>
                <w:color w:val="FF0000"/>
                <w:sz w:val="24"/>
                <w:szCs w:val="24"/>
              </w:rPr>
              <w:t xml:space="preserve"> </w:t>
            </w:r>
            <w:r w:rsidRPr="00212F27">
              <w:rPr>
                <w:sz w:val="24"/>
                <w:szCs w:val="24"/>
              </w:rPr>
              <w:t>Адрес объекта: Россия, Красноярский край, г. Зеленогорск, Вторая Промышленная,</w:t>
            </w:r>
            <w:r>
              <w:rPr>
                <w:sz w:val="24"/>
                <w:szCs w:val="24"/>
              </w:rPr>
              <w:t xml:space="preserve"> </w:t>
            </w:r>
            <w:r w:rsidRPr="00212F27">
              <w:rPr>
                <w:sz w:val="24"/>
                <w:szCs w:val="24"/>
              </w:rPr>
              <w:t xml:space="preserve">20 </w:t>
            </w:r>
            <w:r w:rsidRPr="00212F27">
              <w:rPr>
                <w:bCs/>
                <w:kern w:val="24"/>
                <w:sz w:val="24"/>
                <w:szCs w:val="24"/>
              </w:rPr>
              <w:t>(</w:t>
            </w:r>
            <w:r w:rsidRPr="00212F27">
              <w:rPr>
                <w:kern w:val="24"/>
                <w:sz w:val="24"/>
                <w:szCs w:val="24"/>
              </w:rPr>
              <w:t xml:space="preserve">свидетельство о </w:t>
            </w:r>
            <w:r w:rsidRPr="00212F27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2F27">
              <w:rPr>
                <w:kern w:val="24"/>
                <w:sz w:val="24"/>
                <w:szCs w:val="24"/>
              </w:rPr>
              <w:t xml:space="preserve"> серии 24 ЕЗ № 943002 от 19.09.2008).</w:t>
            </w:r>
          </w:p>
        </w:tc>
      </w:tr>
      <w:tr w:rsidR="00CD2942" w:rsidRPr="00157AD4" w:rsidTr="00557E5D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2942" w:rsidRPr="0005746E" w:rsidRDefault="00CD2942" w:rsidP="00557E5D">
            <w:pPr>
              <w:rPr>
                <w:sz w:val="24"/>
                <w:szCs w:val="24"/>
              </w:rPr>
            </w:pPr>
            <w:r w:rsidRPr="0005746E">
              <w:rPr>
                <w:sz w:val="24"/>
                <w:szCs w:val="24"/>
              </w:rPr>
              <w:t>1.3</w:t>
            </w:r>
          </w:p>
        </w:tc>
        <w:tc>
          <w:tcPr>
            <w:tcW w:w="90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2942" w:rsidRPr="005C3401" w:rsidRDefault="00CD2942" w:rsidP="00557E5D">
            <w:pPr>
              <w:rPr>
                <w:color w:val="FF0000"/>
                <w:sz w:val="24"/>
                <w:szCs w:val="24"/>
              </w:rPr>
            </w:pPr>
            <w:r w:rsidRPr="00BF7238">
              <w:rPr>
                <w:kern w:val="24"/>
                <w:sz w:val="24"/>
                <w:szCs w:val="24"/>
              </w:rPr>
              <w:t>Сооружение: подъездной железнодорожный путь слада ГСМ, назначение: нежилое</w:t>
            </w:r>
            <w:r w:rsidRPr="00BF7238">
              <w:rPr>
                <w:sz w:val="24"/>
                <w:szCs w:val="24"/>
              </w:rPr>
              <w:t>, протяженность 498,56 м.,</w:t>
            </w:r>
            <w:r w:rsidRPr="005C3401">
              <w:rPr>
                <w:color w:val="FF0000"/>
                <w:sz w:val="24"/>
                <w:szCs w:val="24"/>
              </w:rPr>
              <w:t xml:space="preserve"> </w:t>
            </w:r>
            <w:r w:rsidRPr="004F5678">
              <w:rPr>
                <w:sz w:val="24"/>
                <w:szCs w:val="24"/>
              </w:rPr>
              <w:t>год постройки 1986</w:t>
            </w:r>
            <w:r>
              <w:rPr>
                <w:sz w:val="24"/>
                <w:szCs w:val="24"/>
              </w:rPr>
              <w:t xml:space="preserve">, </w:t>
            </w:r>
            <w:r w:rsidRPr="00D407E3">
              <w:rPr>
                <w:sz w:val="24"/>
                <w:szCs w:val="24"/>
              </w:rPr>
              <w:t>материал конструкции: сталь, шпала, гравийно-галечниковый балластный слой</w:t>
            </w:r>
            <w:r>
              <w:rPr>
                <w:sz w:val="24"/>
                <w:szCs w:val="24"/>
              </w:rPr>
              <w:t xml:space="preserve">. </w:t>
            </w:r>
            <w:r w:rsidRPr="00212F27">
              <w:rPr>
                <w:sz w:val="24"/>
                <w:szCs w:val="24"/>
              </w:rPr>
              <w:t xml:space="preserve">Адрес объекта: Россия, Красноярский край, г. Зеленогорск, </w:t>
            </w:r>
            <w:r>
              <w:rPr>
                <w:sz w:val="24"/>
                <w:szCs w:val="24"/>
              </w:rPr>
              <w:t xml:space="preserve">ул. </w:t>
            </w:r>
            <w:r w:rsidRPr="00212F27">
              <w:rPr>
                <w:sz w:val="24"/>
                <w:szCs w:val="24"/>
              </w:rPr>
              <w:t>Вторая Промышленная,</w:t>
            </w:r>
            <w:r>
              <w:rPr>
                <w:sz w:val="24"/>
                <w:szCs w:val="24"/>
              </w:rPr>
              <w:t xml:space="preserve"> </w:t>
            </w:r>
            <w:r w:rsidRPr="00212F27">
              <w:rPr>
                <w:sz w:val="24"/>
                <w:szCs w:val="24"/>
              </w:rPr>
              <w:t xml:space="preserve">20 </w:t>
            </w:r>
            <w:r w:rsidRPr="00212F27">
              <w:rPr>
                <w:bCs/>
                <w:kern w:val="24"/>
                <w:sz w:val="24"/>
                <w:szCs w:val="24"/>
              </w:rPr>
              <w:t>(</w:t>
            </w:r>
            <w:r w:rsidRPr="00212F27">
              <w:rPr>
                <w:kern w:val="24"/>
                <w:sz w:val="24"/>
                <w:szCs w:val="24"/>
              </w:rPr>
              <w:t xml:space="preserve">свидетельство о </w:t>
            </w:r>
            <w:r w:rsidRPr="00212F27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2F27">
              <w:rPr>
                <w:kern w:val="24"/>
                <w:sz w:val="24"/>
                <w:szCs w:val="24"/>
              </w:rPr>
              <w:t xml:space="preserve"> серии 24 ЕЗ № 94</w:t>
            </w:r>
            <w:r>
              <w:rPr>
                <w:kern w:val="24"/>
                <w:sz w:val="24"/>
                <w:szCs w:val="24"/>
              </w:rPr>
              <w:t>2723</w:t>
            </w:r>
            <w:r w:rsidRPr="00212F27">
              <w:rPr>
                <w:kern w:val="24"/>
                <w:sz w:val="24"/>
                <w:szCs w:val="24"/>
              </w:rPr>
              <w:t xml:space="preserve"> от </w:t>
            </w:r>
            <w:r>
              <w:rPr>
                <w:kern w:val="24"/>
                <w:sz w:val="24"/>
                <w:szCs w:val="24"/>
              </w:rPr>
              <w:t>03</w:t>
            </w:r>
            <w:r w:rsidRPr="00212F27">
              <w:rPr>
                <w:kern w:val="24"/>
                <w:sz w:val="24"/>
                <w:szCs w:val="24"/>
              </w:rPr>
              <w:t>.09.2008).</w:t>
            </w:r>
          </w:p>
        </w:tc>
      </w:tr>
      <w:tr w:rsidR="00CD2942" w:rsidRPr="00B14926" w:rsidTr="00557E5D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2942" w:rsidRPr="00F06145" w:rsidRDefault="00CD2942" w:rsidP="00557E5D">
            <w:pPr>
              <w:rPr>
                <w:sz w:val="24"/>
                <w:szCs w:val="24"/>
              </w:rPr>
            </w:pPr>
            <w:r w:rsidRPr="00F06145">
              <w:rPr>
                <w:sz w:val="24"/>
                <w:szCs w:val="24"/>
              </w:rPr>
              <w:t>1.4</w:t>
            </w:r>
          </w:p>
        </w:tc>
        <w:tc>
          <w:tcPr>
            <w:tcW w:w="90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2942" w:rsidRPr="00F06145" w:rsidRDefault="00CD2942" w:rsidP="00557E5D">
            <w:pPr>
              <w:rPr>
                <w:sz w:val="24"/>
                <w:szCs w:val="24"/>
              </w:rPr>
            </w:pPr>
            <w:r w:rsidRPr="00F06145">
              <w:rPr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использования в целях эксплуатации производственного здания склада ГСМ и прочих зданий, строений, сооружений, общая площадь 20935,0 кв.м. Кадастровый номер: 24:59:0105001:0018. Адрес (местоположение) объекта: Росси</w:t>
            </w:r>
            <w:r>
              <w:rPr>
                <w:sz w:val="24"/>
                <w:szCs w:val="24"/>
              </w:rPr>
              <w:t xml:space="preserve">я, </w:t>
            </w:r>
            <w:r w:rsidRPr="00F06145">
              <w:rPr>
                <w:sz w:val="24"/>
                <w:szCs w:val="24"/>
              </w:rPr>
              <w:t xml:space="preserve">Красноярский край, г. Зеленогорск, ул. Вторая Промышленная, 20 </w:t>
            </w:r>
            <w:r w:rsidRPr="00F06145">
              <w:rPr>
                <w:kern w:val="24"/>
                <w:sz w:val="24"/>
                <w:szCs w:val="24"/>
              </w:rPr>
              <w:t xml:space="preserve">(свидетельство о </w:t>
            </w:r>
            <w:r w:rsidRPr="00F06145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F06145">
              <w:rPr>
                <w:kern w:val="24"/>
                <w:sz w:val="24"/>
                <w:szCs w:val="24"/>
              </w:rPr>
              <w:t xml:space="preserve"> серии 24 ЕЗ № 942722 от 08.09.2008).</w:t>
            </w:r>
          </w:p>
        </w:tc>
      </w:tr>
    </w:tbl>
    <w:p w:rsidR="00FA795C" w:rsidRDefault="00FA795C" w:rsidP="00FA795C">
      <w:pPr>
        <w:ind w:firstLine="567"/>
      </w:pPr>
      <w:r w:rsidRPr="00F92E5A">
        <w:t>Имущество продается одним лотом.</w:t>
      </w:r>
    </w:p>
    <w:p w:rsidR="001E770F" w:rsidRPr="00F92E5A" w:rsidRDefault="001E770F" w:rsidP="00FA795C">
      <w:pPr>
        <w:ind w:firstLine="567"/>
      </w:pPr>
      <w:r>
        <w:t>Обременения отсутствуют.</w:t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 xml:space="preserve">на </w:t>
      </w:r>
      <w:r w:rsidR="00691DEC" w:rsidRPr="00590DE2">
        <w:t>сайте</w:t>
      </w:r>
      <w:r w:rsidR="00691DEC" w:rsidRPr="00590DE2">
        <w:rPr>
          <w:bCs/>
          <w:sz w:val="26"/>
          <w:szCs w:val="26"/>
        </w:rPr>
        <w:t xml:space="preserve"> </w:t>
      </w:r>
      <w:hyperlink r:id="rId17" w:history="1">
        <w:r w:rsidR="00691DEC" w:rsidRPr="008D050B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8D050B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590DE2">
        <w:rPr>
          <w:bCs/>
          <w:sz w:val="26"/>
          <w:szCs w:val="26"/>
        </w:rPr>
        <w:t xml:space="preserve">, </w:t>
      </w:r>
      <w:r w:rsidRPr="00590DE2">
        <w:t>а</w:t>
      </w:r>
      <w:r w:rsidRPr="00BC7229">
        <w:t xml:space="preserve"> также по рабочим дням в период срока подачи заявок по адресу Организатора.</w:t>
      </w:r>
    </w:p>
    <w:p w:rsidR="002709AA" w:rsidRPr="00BC7229" w:rsidRDefault="00BC7229" w:rsidP="00590DE2">
      <w:pPr>
        <w:widowControl w:val="0"/>
        <w:shd w:val="clear" w:color="auto" w:fill="FFFFFF"/>
        <w:tabs>
          <w:tab w:val="left" w:pos="567"/>
          <w:tab w:val="left" w:pos="709"/>
        </w:tabs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 1Форма № 1);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1A38EA" w:rsidRPr="00C42462" w:rsidRDefault="001A38EA" w:rsidP="001A38EA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1A38EA" w:rsidRPr="00BC7229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общества)/ 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акционерах/участниках, выданную не ранее, чем за один месяц до дня подачи заявки на участие в процедуре сбора предложений;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1A38EA" w:rsidRPr="002F087E" w:rsidRDefault="001A38EA" w:rsidP="008D050B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</w:t>
      </w:r>
      <w:r w:rsidR="001172F6" w:rsidRPr="00590DE2">
        <w:t>бумажном носителе</w:t>
      </w:r>
      <w:r w:rsidR="000A610F" w:rsidRPr="00590DE2">
        <w:t>,</w:t>
      </w:r>
      <w:r w:rsidR="001172F6" w:rsidRPr="00590DE2">
        <w:t xml:space="preserve"> либо в электронной форме на адрес</w:t>
      </w:r>
      <w:r w:rsidRPr="00590DE2">
        <w:t xml:space="preserve"> электронной почт</w:t>
      </w:r>
      <w:r w:rsidR="001172F6" w:rsidRPr="00590DE2">
        <w:t>ы</w:t>
      </w:r>
      <w:r w:rsidRPr="00590DE2">
        <w:t xml:space="preserve">: </w:t>
      </w:r>
      <w:hyperlink r:id="rId20" w:history="1">
        <w:r w:rsidR="00836CBB" w:rsidRPr="00590DE2">
          <w:rPr>
            <w:rStyle w:val="ad"/>
            <w:color w:val="auto"/>
            <w:u w:val="none"/>
          </w:rPr>
          <w:t>okus@ecp.ru</w:t>
        </w:r>
      </w:hyperlink>
      <w:r w:rsidR="000A610F" w:rsidRPr="00590DE2">
        <w:rPr>
          <w:rStyle w:val="ad"/>
          <w:color w:val="auto"/>
          <w:u w:val="none"/>
        </w:rPr>
        <w:t xml:space="preserve">, либо </w:t>
      </w:r>
      <w:r w:rsidR="00304514" w:rsidRPr="00590DE2">
        <w:rPr>
          <w:rStyle w:val="ad"/>
          <w:color w:val="auto"/>
          <w:u w:val="none"/>
        </w:rPr>
        <w:t>посредством ЭТП «Росэлторг»</w:t>
      </w:r>
      <w:r w:rsidR="00836CBB" w:rsidRPr="00590DE2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A38EA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5.45pt" o:ole="">
            <v:imagedata r:id="rId22" o:title=""/>
          </v:shape>
          <o:OLEObject Type="Embed" ProgID="Equation.3" ShapeID="_x0000_i1025" DrawAspect="Content" ObjectID="_1636973574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Default="00A24FBC" w:rsidP="00EE02A1">
      <w:pPr>
        <w:jc w:val="right"/>
        <w:rPr>
          <w:b/>
        </w:rPr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51407175" wp14:editId="75C1B7FA">
            <wp:extent cx="6117769" cy="84908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BC" w:rsidRDefault="00A24FBC" w:rsidP="00EE02A1">
      <w:pPr>
        <w:jc w:val="right"/>
        <w:rPr>
          <w:b/>
        </w:rPr>
      </w:pPr>
    </w:p>
    <w:p w:rsidR="00A1517A" w:rsidRDefault="00A24FBC" w:rsidP="00EE02A1">
      <w:pPr>
        <w:jc w:val="left"/>
      </w:pPr>
      <w:r>
        <w:rPr>
          <w:noProof/>
        </w:rPr>
        <w:drawing>
          <wp:inline distT="0" distB="0" distL="0" distR="0" wp14:anchorId="5779614A" wp14:editId="3A7478FD">
            <wp:extent cx="6119495" cy="340680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A38EA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6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4D7" w:rsidRDefault="00D124D7">
      <w:r>
        <w:separator/>
      </w:r>
    </w:p>
    <w:p w:rsidR="00D124D7" w:rsidRDefault="00D124D7"/>
  </w:endnote>
  <w:endnote w:type="continuationSeparator" w:id="0">
    <w:p w:rsidR="00D124D7" w:rsidRDefault="00D124D7">
      <w:r>
        <w:continuationSeparator/>
      </w:r>
    </w:p>
    <w:p w:rsidR="00D124D7" w:rsidRDefault="00D124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4D7" w:rsidRDefault="00D124D7">
      <w:r>
        <w:separator/>
      </w:r>
    </w:p>
    <w:p w:rsidR="00D124D7" w:rsidRDefault="00D124D7"/>
  </w:footnote>
  <w:footnote w:type="continuationSeparator" w:id="0">
    <w:p w:rsidR="00D124D7" w:rsidRDefault="00D124D7">
      <w:r>
        <w:continuationSeparator/>
      </w:r>
    </w:p>
    <w:p w:rsidR="00D124D7" w:rsidRDefault="00D124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124D7" w:rsidRDefault="00D124D7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4FBC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>
    <w:pPr>
      <w:pStyle w:val="a6"/>
      <w:jc w:val="center"/>
    </w:pPr>
  </w:p>
  <w:p w:rsidR="00D124D7" w:rsidRDefault="00D124D7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C9821094"/>
    <w:lvl w:ilvl="0" w:tplc="753290F6">
      <w:start w:val="1"/>
      <w:numFmt w:val="decimal"/>
      <w:lvlText w:val="%1)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7"/>
  </w:num>
  <w:num w:numId="6">
    <w:abstractNumId w:val="14"/>
  </w:num>
  <w:num w:numId="7">
    <w:abstractNumId w:val="5"/>
  </w:num>
  <w:num w:numId="8">
    <w:abstractNumId w:val="23"/>
  </w:num>
  <w:num w:numId="9">
    <w:abstractNumId w:val="31"/>
  </w:num>
  <w:num w:numId="10">
    <w:abstractNumId w:val="26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1"/>
  </w:num>
  <w:num w:numId="15">
    <w:abstractNumId w:val="25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6"/>
  </w:num>
  <w:num w:numId="29">
    <w:abstractNumId w:val="4"/>
  </w:num>
  <w:num w:numId="30">
    <w:abstractNumId w:val="0"/>
  </w:num>
  <w:num w:numId="31">
    <w:abstractNumId w:val="24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8"/>
  </w:num>
  <w:num w:numId="35">
    <w:abstractNumId w:val="27"/>
  </w:num>
  <w:num w:numId="36">
    <w:abstractNumId w:val="32"/>
  </w:num>
  <w:num w:numId="37">
    <w:abstractNumId w:val="28"/>
  </w:num>
  <w:num w:numId="3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40A"/>
    <w:rsid w:val="000117BE"/>
    <w:rsid w:val="00011AB1"/>
    <w:rsid w:val="00011D86"/>
    <w:rsid w:val="000122C9"/>
    <w:rsid w:val="00012968"/>
    <w:rsid w:val="00012E8C"/>
    <w:rsid w:val="000147F9"/>
    <w:rsid w:val="00014A62"/>
    <w:rsid w:val="000156A9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17D0B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4D7A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BC8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8EA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D7BA3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0F"/>
    <w:rsid w:val="001E7727"/>
    <w:rsid w:val="001E7BE4"/>
    <w:rsid w:val="001E7F80"/>
    <w:rsid w:val="001F0C3D"/>
    <w:rsid w:val="001F1091"/>
    <w:rsid w:val="001F1464"/>
    <w:rsid w:val="001F1651"/>
    <w:rsid w:val="001F1BE4"/>
    <w:rsid w:val="001F1E93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3211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07DCA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1E8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496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B7D45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70A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DE2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2CAA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890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0F0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1D57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4821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2F0D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9EC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B05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377F5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050B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6765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1EF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17A"/>
    <w:rsid w:val="00A153F3"/>
    <w:rsid w:val="00A154C4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4FBC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5CA5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9AB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0FC9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809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94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4D7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7F0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A795C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okus@ecp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atomproperty.ru" TargetMode="Externa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image" Target="media/image2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70BB056-2A93-487B-9E05-BC4F3FFAE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5000</Words>
  <Characters>28503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33437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2018-10-30T03:17:00Z</cp:lastPrinted>
  <dcterms:created xsi:type="dcterms:W3CDTF">2019-12-04T07:06:00Z</dcterms:created>
  <dcterms:modified xsi:type="dcterms:W3CDTF">2019-12-04T07:06:00Z</dcterms:modified>
</cp:coreProperties>
</file>