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52"/>
      </w:tblGrid>
      <w:tr w:rsidR="00044054" w:rsidTr="00044054">
        <w:tc>
          <w:tcPr>
            <w:tcW w:w="5887" w:type="dxa"/>
          </w:tcPr>
          <w:p w:rsidR="00044054" w:rsidRDefault="00044054" w:rsidP="00044054">
            <w:pPr>
              <w:jc w:val="center"/>
            </w:pPr>
          </w:p>
        </w:tc>
        <w:tc>
          <w:tcPr>
            <w:tcW w:w="4250" w:type="dxa"/>
          </w:tcPr>
          <w:p w:rsidR="00044054" w:rsidRDefault="004E4B03" w:rsidP="00547A65">
            <w:pPr>
              <w:jc w:val="left"/>
            </w:pPr>
            <w:r>
              <w:rPr>
                <w:noProof/>
              </w:rPr>
              <w:drawing>
                <wp:inline distT="0" distB="0" distL="0" distR="0" wp14:anchorId="19EE47C9" wp14:editId="34532A8E">
                  <wp:extent cx="2880811" cy="1455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0222" cy="1455122"/>
                          </a:xfrm>
                          <a:prstGeom prst="rect">
                            <a:avLst/>
                          </a:prstGeom>
                        </pic:spPr>
                      </pic:pic>
                    </a:graphicData>
                  </a:graphic>
                </wp:inline>
              </w:drawing>
            </w:r>
          </w:p>
        </w:tc>
      </w:tr>
    </w:tbl>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rPr>
          <w:b/>
          <w:caps/>
        </w:rPr>
      </w:pPr>
      <w:r>
        <w:rPr>
          <w:b/>
          <w:caps/>
        </w:rPr>
        <w:t>ИЗВЕЩЕНИЕ И Документация ОБ аукционЕ НА ПОНИЖЕНИЕ</w:t>
      </w:r>
    </w:p>
    <w:p w:rsidR="00044054" w:rsidRDefault="00044054" w:rsidP="00044054">
      <w:pPr>
        <w:jc w:val="center"/>
        <w:rPr>
          <w:b/>
        </w:rPr>
      </w:pPr>
      <w:r>
        <w:rPr>
          <w:b/>
        </w:rPr>
        <w:t>в электронной форме на право заключения договора купли-продажи:</w:t>
      </w:r>
    </w:p>
    <w:p w:rsidR="00431459" w:rsidRDefault="00431459" w:rsidP="00547A65">
      <w:pPr>
        <w:jc w:val="center"/>
      </w:pPr>
    </w:p>
    <w:p w:rsidR="00547A65" w:rsidRPr="00547A65" w:rsidRDefault="00BC024F" w:rsidP="00547A65">
      <w:pPr>
        <w:jc w:val="center"/>
      </w:pPr>
      <w:r>
        <w:t xml:space="preserve">договора купли-продажи </w:t>
      </w:r>
      <w:r w:rsidRPr="00703620">
        <w:t>(и</w:t>
      </w:r>
      <w:r w:rsidRPr="004A129D">
        <w:t xml:space="preserve"> уступки прав и обязанностей</w:t>
      </w:r>
      <w:r>
        <w:t xml:space="preserve"> (перенайма), соглашений о передаче прав и обязанностей (перенайме)) – в отношении земельных участков, находящихся в аренде у АО «ПО ЭХЗ») </w:t>
      </w:r>
      <w:r w:rsidR="00547A65" w:rsidRPr="00547A65">
        <w:t xml:space="preserve">имущественного комплекса, расположенного по адресу: Республика Бурятия, </w:t>
      </w:r>
      <w:proofErr w:type="spellStart"/>
      <w:r w:rsidR="00547A65" w:rsidRPr="00547A65">
        <w:t>Кабанский</w:t>
      </w:r>
      <w:proofErr w:type="spellEnd"/>
      <w:r w:rsidR="00547A65" w:rsidRPr="00547A65">
        <w:t xml:space="preserve"> район, местность Байкальский прибой, турбаза «Байкальский залив»; Республика Бурятия, </w:t>
      </w:r>
      <w:proofErr w:type="spellStart"/>
      <w:r w:rsidR="00547A65" w:rsidRPr="00547A65">
        <w:t>Кабанский</w:t>
      </w:r>
      <w:proofErr w:type="spellEnd"/>
      <w:r w:rsidR="00547A65" w:rsidRPr="00547A65">
        <w:t xml:space="preserve"> район, местность Байкальский прибой, в 2 км </w:t>
      </w:r>
      <w:proofErr w:type="gramStart"/>
      <w:r w:rsidR="00547A65" w:rsidRPr="00547A65">
        <w:t>от</w:t>
      </w:r>
      <w:proofErr w:type="gramEnd"/>
      <w:r w:rsidR="00547A65" w:rsidRPr="00547A65">
        <w:t xml:space="preserve"> </w:t>
      </w:r>
      <w:proofErr w:type="gramStart"/>
      <w:r w:rsidR="00547A65" w:rsidRPr="00547A65">
        <w:t>Блок</w:t>
      </w:r>
      <w:proofErr w:type="gramEnd"/>
      <w:r w:rsidR="00547A65" w:rsidRPr="00547A65">
        <w:t xml:space="preserve"> – поста № 19 к западу; Республика Бурятия, Муниципальное </w:t>
      </w:r>
      <w:r w:rsidR="00547A65">
        <w:t>о</w:t>
      </w:r>
      <w:r w:rsidR="00547A65" w:rsidRPr="00547A65">
        <w:t>бразование «</w:t>
      </w:r>
      <w:proofErr w:type="spellStart"/>
      <w:r w:rsidR="00547A65" w:rsidRPr="00547A65">
        <w:t>Кабанский</w:t>
      </w:r>
      <w:proofErr w:type="spellEnd"/>
      <w:r w:rsidR="00547A65" w:rsidRPr="00547A65">
        <w:t xml:space="preserve"> район», в границах </w:t>
      </w:r>
      <w:proofErr w:type="spellStart"/>
      <w:r w:rsidR="00547A65" w:rsidRPr="00547A65">
        <w:t>Кабанского</w:t>
      </w:r>
      <w:proofErr w:type="spellEnd"/>
      <w:r w:rsidR="00547A65" w:rsidRPr="00547A65">
        <w:t xml:space="preserve"> лесничества, </w:t>
      </w:r>
      <w:proofErr w:type="spellStart"/>
      <w:r w:rsidR="00547A65" w:rsidRPr="00547A65">
        <w:t>Большереченского</w:t>
      </w:r>
      <w:proofErr w:type="spellEnd"/>
      <w:r w:rsidR="00547A65" w:rsidRPr="00547A65">
        <w:t xml:space="preserve"> участкового лесничества, квартал 6, выдел 17, 19; Республика Бурятия, Муниципальное образование «</w:t>
      </w:r>
      <w:proofErr w:type="spellStart"/>
      <w:r w:rsidR="00547A65" w:rsidRPr="00547A65">
        <w:t>Кабанский</w:t>
      </w:r>
      <w:proofErr w:type="spellEnd"/>
      <w:r w:rsidR="00547A65" w:rsidRPr="00547A65">
        <w:t xml:space="preserve"> район», в границах </w:t>
      </w:r>
      <w:proofErr w:type="spellStart"/>
      <w:r w:rsidR="00547A65" w:rsidRPr="00547A65">
        <w:t>Кабанского</w:t>
      </w:r>
      <w:proofErr w:type="spellEnd"/>
      <w:r w:rsidR="00547A65" w:rsidRPr="00547A65">
        <w:t xml:space="preserve"> лесничества, </w:t>
      </w:r>
      <w:proofErr w:type="spellStart"/>
      <w:r w:rsidR="00547A65" w:rsidRPr="00547A65">
        <w:t>Большереченского</w:t>
      </w:r>
      <w:proofErr w:type="spellEnd"/>
      <w:r w:rsidR="00547A65" w:rsidRPr="00547A65">
        <w:t xml:space="preserve"> участкового лесничества, в квартале 6, выдел 10; Республика Бурятия, Муниципальное образование «</w:t>
      </w:r>
      <w:proofErr w:type="spellStart"/>
      <w:r w:rsidR="00547A65" w:rsidRPr="00547A65">
        <w:t>Кабанский</w:t>
      </w:r>
      <w:proofErr w:type="spellEnd"/>
      <w:r w:rsidR="00547A65" w:rsidRPr="00547A65">
        <w:t xml:space="preserve"> район», в границах </w:t>
      </w:r>
      <w:proofErr w:type="spellStart"/>
      <w:r w:rsidR="00547A65" w:rsidRPr="00547A65">
        <w:t>Кабанского</w:t>
      </w:r>
      <w:proofErr w:type="spellEnd"/>
      <w:r w:rsidR="00547A65" w:rsidRPr="00547A65">
        <w:t xml:space="preserve"> лесничества, </w:t>
      </w:r>
      <w:proofErr w:type="spellStart"/>
      <w:r w:rsidR="00547A65" w:rsidRPr="00547A65">
        <w:t>Большереченского</w:t>
      </w:r>
      <w:proofErr w:type="spellEnd"/>
      <w:r w:rsidR="00547A65" w:rsidRPr="00547A65">
        <w:t xml:space="preserve"> участкового лесничества, в квартале 6, выдел 17 и квартале 7 выдел 3,</w:t>
      </w:r>
    </w:p>
    <w:p w:rsidR="00044054" w:rsidRDefault="00B9069D" w:rsidP="00547A65">
      <w:pPr>
        <w:jc w:val="center"/>
      </w:pPr>
      <w:r>
        <w:t>принадлежащ</w:t>
      </w:r>
      <w:r w:rsidR="00431459">
        <w:t>его</w:t>
      </w:r>
      <w:r w:rsidR="00044054">
        <w:t xml:space="preserve"> АО «ПО ЭХЗ»</w:t>
      </w:r>
    </w:p>
    <w:p w:rsidR="00044054" w:rsidRDefault="00044054" w:rsidP="00044054">
      <w:pPr>
        <w:jc w:val="center"/>
      </w:pPr>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945BE8"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86441B">
        <w:rPr>
          <w:noProof/>
        </w:rPr>
        <w:t>9</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9</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17</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17</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18</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18</w:t>
      </w:r>
    </w:p>
    <w:p w:rsidR="00E54C2D" w:rsidRPr="005B6D8B" w:rsidRDefault="00945BE8"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86441B">
        <w:rPr>
          <w:noProof/>
        </w:rPr>
        <w:t>18</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19</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19</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2</w:t>
      </w:r>
      <w:r w:rsidR="0086441B">
        <w:rPr>
          <w:rFonts w:ascii="Times New Roman" w:hAnsi="Times New Roman" w:cs="Times New Roman"/>
          <w:i w:val="0"/>
          <w:noProof/>
          <w:sz w:val="28"/>
          <w:szCs w:val="28"/>
        </w:rPr>
        <w:t>2</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2</w:t>
      </w:r>
      <w:r w:rsidR="0086441B">
        <w:rPr>
          <w:rFonts w:ascii="Times New Roman" w:hAnsi="Times New Roman" w:cs="Times New Roman"/>
          <w:i w:val="0"/>
          <w:noProof/>
          <w:sz w:val="28"/>
          <w:szCs w:val="28"/>
        </w:rPr>
        <w:t>3</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2</w:t>
      </w:r>
      <w:r w:rsidR="0086441B">
        <w:rPr>
          <w:rFonts w:ascii="Times New Roman" w:hAnsi="Times New Roman" w:cs="Times New Roman"/>
          <w:i w:val="0"/>
          <w:noProof/>
          <w:sz w:val="28"/>
          <w:szCs w:val="28"/>
        </w:rPr>
        <w:t>3</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2</w:t>
      </w:r>
      <w:r w:rsidR="0086441B">
        <w:rPr>
          <w:rFonts w:ascii="Times New Roman" w:hAnsi="Times New Roman" w:cs="Times New Roman"/>
          <w:i w:val="0"/>
          <w:noProof/>
          <w:sz w:val="28"/>
          <w:szCs w:val="28"/>
        </w:rPr>
        <w:t>3</w:t>
      </w:r>
    </w:p>
    <w:p w:rsidR="00E54C2D" w:rsidRPr="005B6D8B" w:rsidRDefault="00945BE8"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AC51B9">
        <w:rPr>
          <w:noProof/>
        </w:rPr>
        <w:t>2</w:t>
      </w:r>
      <w:r w:rsidR="0086441B">
        <w:rPr>
          <w:noProof/>
        </w:rPr>
        <w:t>5</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2</w:t>
      </w:r>
      <w:r w:rsidR="0086441B">
        <w:rPr>
          <w:rFonts w:ascii="Times New Roman" w:hAnsi="Times New Roman" w:cs="Times New Roman"/>
          <w:i w:val="0"/>
          <w:noProof/>
          <w:sz w:val="28"/>
          <w:szCs w:val="28"/>
        </w:rPr>
        <w:t>5</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2</w:t>
      </w:r>
      <w:r w:rsidR="0086441B">
        <w:rPr>
          <w:rFonts w:ascii="Times New Roman" w:hAnsi="Times New Roman" w:cs="Times New Roman"/>
          <w:i w:val="0"/>
          <w:noProof/>
          <w:sz w:val="28"/>
          <w:szCs w:val="28"/>
        </w:rPr>
        <w:t>6</w:t>
      </w:r>
    </w:p>
    <w:p w:rsidR="00E54C2D" w:rsidRPr="005B6D8B" w:rsidRDefault="00945BE8"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86441B">
        <w:rPr>
          <w:noProof/>
        </w:rPr>
        <w:t>29</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86441B">
        <w:rPr>
          <w:rFonts w:ascii="Times New Roman" w:hAnsi="Times New Roman" w:cs="Times New Roman"/>
          <w:i w:val="0"/>
          <w:noProof/>
          <w:sz w:val="28"/>
          <w:szCs w:val="28"/>
        </w:rPr>
        <w:t>29</w:t>
      </w:r>
    </w:p>
    <w:p w:rsidR="00E54C2D" w:rsidRPr="005B6D8B" w:rsidRDefault="00945BE8"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hyperlink>
      <w:r w:rsidR="00AC51B9">
        <w:rPr>
          <w:noProof/>
        </w:rPr>
        <w:t>3</w:t>
      </w:r>
      <w:r w:rsidR="0086441B">
        <w:rPr>
          <w:noProof/>
        </w:rPr>
        <w:t>2</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3</w:t>
      </w:r>
      <w:r w:rsidR="0086441B">
        <w:rPr>
          <w:rFonts w:ascii="Times New Roman" w:hAnsi="Times New Roman" w:cs="Times New Roman"/>
          <w:i w:val="0"/>
          <w:noProof/>
          <w:sz w:val="28"/>
          <w:szCs w:val="28"/>
        </w:rPr>
        <w:t>2</w:t>
      </w:r>
    </w:p>
    <w:p w:rsidR="00E54C2D" w:rsidRPr="005B6D8B" w:rsidRDefault="00945BE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hyperlink>
      <w:r w:rsidR="00AC51B9">
        <w:rPr>
          <w:rFonts w:ascii="Times New Roman" w:hAnsi="Times New Roman" w:cs="Times New Roman"/>
          <w:i w:val="0"/>
          <w:noProof/>
          <w:sz w:val="28"/>
          <w:szCs w:val="28"/>
        </w:rPr>
        <w:t>3</w:t>
      </w:r>
      <w:r w:rsidR="0086441B">
        <w:rPr>
          <w:rFonts w:ascii="Times New Roman" w:hAnsi="Times New Roman" w:cs="Times New Roman"/>
          <w:i w:val="0"/>
          <w:noProof/>
          <w:sz w:val="28"/>
          <w:szCs w:val="28"/>
        </w:rPr>
        <w:t>2</w:t>
      </w:r>
    </w:p>
    <w:p w:rsidR="00E54C2D" w:rsidRPr="005B6D8B" w:rsidRDefault="00945BE8"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AC51B9">
        <w:rPr>
          <w:noProof/>
        </w:rPr>
        <w:t>3</w:t>
      </w:r>
      <w:r w:rsidR="0086441B">
        <w:rPr>
          <w:noProof/>
        </w:rPr>
        <w:t>3</w:t>
      </w:r>
    </w:p>
    <w:p w:rsidR="00E54C2D" w:rsidRPr="005B6D8B" w:rsidRDefault="00945BE8"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86441B">
        <w:rPr>
          <w:noProof/>
        </w:rPr>
        <w:t>35</w:t>
      </w:r>
    </w:p>
    <w:p w:rsidR="00E54C2D" w:rsidRPr="005B6D8B" w:rsidRDefault="00945BE8"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hyperlink>
      <w:r w:rsidR="0086441B">
        <w:rPr>
          <w:noProof/>
        </w:rPr>
        <w:t>36</w:t>
      </w:r>
    </w:p>
    <w:p w:rsidR="00E54C2D" w:rsidRPr="005B6D8B" w:rsidRDefault="00945BE8"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9F19CC">
          <w:rPr>
            <w:rStyle w:val="ad"/>
            <w:noProof/>
          </w:rPr>
          <w:t>ы</w:t>
        </w:r>
        <w:r w:rsidR="00E54C2D" w:rsidRPr="005B6D8B">
          <w:rPr>
            <w:rStyle w:val="ad"/>
            <w:noProof/>
          </w:rPr>
          <w:t xml:space="preserve"> договор</w:t>
        </w:r>
        <w:r w:rsidR="0086441B">
          <w:rPr>
            <w:rStyle w:val="ad"/>
            <w:noProof/>
          </w:rPr>
          <w:t>а</w:t>
        </w:r>
        <w:r w:rsidR="009F19CC">
          <w:rPr>
            <w:rStyle w:val="ad"/>
            <w:noProof/>
          </w:rPr>
          <w:t xml:space="preserve"> и соглашений</w:t>
        </w:r>
        <w:r w:rsidR="00E54C2D" w:rsidRPr="005B6D8B">
          <w:rPr>
            <w:noProof/>
            <w:webHidden/>
          </w:rPr>
          <w:tab/>
        </w:r>
      </w:hyperlink>
      <w:r w:rsidR="0086441B">
        <w:rPr>
          <w:noProof/>
        </w:rPr>
        <w:t>39</w:t>
      </w:r>
    </w:p>
    <w:p w:rsidR="00361D61" w:rsidRPr="004C7E99" w:rsidRDefault="00916341" w:rsidP="00C212E2">
      <w:pPr>
        <w:pStyle w:val="12"/>
        <w:tabs>
          <w:tab w:val="right" w:leader="dot" w:pos="10206"/>
        </w:tabs>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C765D3">
        <w:t>…..</w:t>
      </w:r>
      <w:r w:rsidR="00547A65">
        <w:t>…</w:t>
      </w:r>
      <w:r w:rsidR="00C212E2">
        <w:t>...</w:t>
      </w:r>
      <w:r w:rsidR="009856EE">
        <w:t>..</w:t>
      </w:r>
      <w:r w:rsidR="00EC7404">
        <w:t>…</w:t>
      </w:r>
      <w:r w:rsidR="00784540">
        <w:t>.</w:t>
      </w:r>
      <w:r w:rsidR="0086441B">
        <w:t>..80</w:t>
      </w:r>
    </w:p>
    <w:p w:rsidR="002632D2" w:rsidRPr="006C12AC" w:rsidRDefault="002632D2" w:rsidP="009856EE">
      <w:pPr>
        <w:ind w:right="-144"/>
      </w:pPr>
    </w:p>
    <w:p w:rsidR="00343BDA" w:rsidRPr="006C12AC" w:rsidRDefault="00343BDA" w:rsidP="002E0029"/>
    <w:p w:rsidR="00276102" w:rsidRPr="006C12AC" w:rsidRDefault="009F19CC" w:rsidP="009F19CC">
      <w:pPr>
        <w:tabs>
          <w:tab w:val="left" w:pos="8966"/>
        </w:tabs>
        <w:jc w:val="left"/>
        <w:rPr>
          <w:b/>
          <w:bCs/>
        </w:rPr>
      </w:pPr>
      <w:r>
        <w:rPr>
          <w:b/>
          <w:bCs/>
        </w:rPr>
        <w:tab/>
      </w: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799"/>
        <w:gridCol w:w="3225"/>
        <w:gridCol w:w="5973"/>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EA571D" w:rsidRDefault="00B1380B" w:rsidP="006E26C6">
            <w:r w:rsidRPr="00EA571D">
              <w:t>аукцион на понижение в электронной форме</w:t>
            </w:r>
            <w:r w:rsidR="006C7310" w:rsidRPr="00EA571D">
              <w:t xml:space="preserve"> (на электронной торговой площадке</w:t>
            </w:r>
            <w:r w:rsidR="00EA571D" w:rsidRPr="00EA571D">
              <w:t xml:space="preserve"> «</w:t>
            </w:r>
            <w:r w:rsidR="00EA571D" w:rsidRPr="00EA571D">
              <w:rPr>
                <w:lang w:val="en-US"/>
              </w:rPr>
              <w:t>ELTORG</w:t>
            </w:r>
            <w:r w:rsidR="00EA571D" w:rsidRPr="00EA571D">
              <w:t>»</w:t>
            </w:r>
            <w:r w:rsidR="006E26C6">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sidP="00BC024F">
            <w:r>
              <w:t>право на заключение</w:t>
            </w:r>
            <w:r w:rsidR="00B9069D">
              <w:t xml:space="preserve"> договора купли-продажи</w:t>
            </w:r>
            <w:r w:rsidR="00BC024F">
              <w:t xml:space="preserve"> </w:t>
            </w:r>
            <w:r w:rsidR="00BC024F" w:rsidRPr="00CA2413">
              <w:t>(и</w:t>
            </w:r>
            <w:r w:rsidR="00BC024F">
              <w:t xml:space="preserve"> уступки прав и обязанностей (перенайма), соглашений о передаче прав и обязанностей (перенайме)</w:t>
            </w:r>
            <w:r w:rsidR="00BC024F">
              <w:t xml:space="preserve"> </w:t>
            </w:r>
            <w:r w:rsidR="00BC024F">
              <w:t xml:space="preserve">– в отношении земельных участков, находящихся в аренде </w:t>
            </w:r>
            <w:r w:rsidR="00BC024F" w:rsidRPr="00BD29FE">
              <w:t xml:space="preserve"> у </w:t>
            </w:r>
            <w:r w:rsidR="00BC024F">
              <w:t>АО «ПО ЭХЗ»</w:t>
            </w:r>
            <w:r w:rsidR="00BC024F" w:rsidRPr="00BD29FE">
              <w:t>)</w:t>
            </w:r>
            <w:r w:rsidR="00BC024F" w:rsidRPr="00F14425">
              <w:rPr>
                <w:i/>
                <w:sz w:val="26"/>
                <w:szCs w:val="26"/>
              </w:rPr>
              <w:t xml:space="preserve"> </w:t>
            </w:r>
            <w:r w:rsidR="00BC024F" w:rsidRPr="00F14425">
              <w:rPr>
                <w:sz w:val="26"/>
                <w:szCs w:val="26"/>
              </w:rPr>
              <w:t xml:space="preserve"> </w:t>
            </w:r>
            <w:r w:rsidR="00547A65" w:rsidRPr="00547A65">
              <w:t xml:space="preserve">имущественного комплекса, </w:t>
            </w:r>
            <w:r>
              <w:t>(далее – «Имущество»)</w:t>
            </w:r>
          </w:p>
          <w:p w:rsidR="002C1AB1" w:rsidRDefault="002C1AB1" w:rsidP="00BC024F">
            <w:pPr>
              <w:rPr>
                <w:lang w:eastAsia="en-US"/>
              </w:rPr>
            </w:pP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044054" w:rsidRDefault="00547A65" w:rsidP="00547A65">
            <w:r w:rsidRPr="00547A65">
              <w:t xml:space="preserve">Республика Бурятия, </w:t>
            </w:r>
            <w:proofErr w:type="spellStart"/>
            <w:r w:rsidRPr="00547A65">
              <w:t>Кабанский</w:t>
            </w:r>
            <w:proofErr w:type="spellEnd"/>
            <w:r w:rsidRPr="00547A65">
              <w:t xml:space="preserve"> район, местность Байкальский прибой, турбаза «Байкальский залив»; Республика Бурятия, </w:t>
            </w:r>
            <w:proofErr w:type="spellStart"/>
            <w:r w:rsidRPr="00547A65">
              <w:t>Кабанский</w:t>
            </w:r>
            <w:proofErr w:type="spellEnd"/>
            <w:r w:rsidRPr="00547A65">
              <w:t xml:space="preserve"> район, местность Байкальский прибой, в 2 км </w:t>
            </w:r>
            <w:proofErr w:type="gramStart"/>
            <w:r w:rsidRPr="00547A65">
              <w:t>от</w:t>
            </w:r>
            <w:proofErr w:type="gramEnd"/>
            <w:r w:rsidRPr="00547A65">
              <w:t xml:space="preserve"> </w:t>
            </w:r>
            <w:proofErr w:type="gramStart"/>
            <w:r w:rsidRPr="00547A65">
              <w:t>Блок</w:t>
            </w:r>
            <w:proofErr w:type="gramEnd"/>
            <w:r w:rsidRPr="00547A65">
              <w:t xml:space="preserve"> – поста № 19 к западу; Республика Бурятия, Муниципальное </w:t>
            </w:r>
            <w:r>
              <w:t>о</w:t>
            </w:r>
            <w:r w:rsidRPr="00547A65">
              <w:t>бразование «</w:t>
            </w:r>
            <w:proofErr w:type="spellStart"/>
            <w:r w:rsidRPr="00547A65">
              <w:t>Кабанский</w:t>
            </w:r>
            <w:proofErr w:type="spellEnd"/>
            <w:r w:rsidRPr="00547A65">
              <w:t xml:space="preserve"> район», в границах </w:t>
            </w:r>
            <w:proofErr w:type="spellStart"/>
            <w:r w:rsidRPr="00547A65">
              <w:t>Кабанского</w:t>
            </w:r>
            <w:proofErr w:type="spellEnd"/>
            <w:r w:rsidRPr="00547A65">
              <w:t xml:space="preserve"> лесничества, </w:t>
            </w:r>
            <w:proofErr w:type="spellStart"/>
            <w:r w:rsidRPr="00547A65">
              <w:t>Большереченского</w:t>
            </w:r>
            <w:proofErr w:type="spellEnd"/>
            <w:r w:rsidRPr="00547A65">
              <w:t xml:space="preserve"> участкового лесничества, квартал 6, выдел 17, 19; Республика Бурятия, Муниципальное образование «</w:t>
            </w:r>
            <w:proofErr w:type="spellStart"/>
            <w:r w:rsidRPr="00547A65">
              <w:t>Кабанский</w:t>
            </w:r>
            <w:proofErr w:type="spellEnd"/>
            <w:r w:rsidRPr="00547A65">
              <w:t xml:space="preserve"> район», в границах </w:t>
            </w:r>
            <w:proofErr w:type="spellStart"/>
            <w:r w:rsidRPr="00547A65">
              <w:t>Кабанского</w:t>
            </w:r>
            <w:proofErr w:type="spellEnd"/>
            <w:r w:rsidRPr="00547A65">
              <w:t xml:space="preserve"> лесничества, </w:t>
            </w:r>
            <w:proofErr w:type="spellStart"/>
            <w:r w:rsidRPr="00547A65">
              <w:t>Большереченского</w:t>
            </w:r>
            <w:proofErr w:type="spellEnd"/>
            <w:r w:rsidRPr="00547A65">
              <w:t xml:space="preserve"> участкового лесничества, в квартале 6, выдел 10; Республика Бурятия, Муниципальное образование «</w:t>
            </w:r>
            <w:proofErr w:type="spellStart"/>
            <w:r w:rsidRPr="00547A65">
              <w:t>Кабанский</w:t>
            </w:r>
            <w:proofErr w:type="spellEnd"/>
            <w:r w:rsidRPr="00547A65">
              <w:t xml:space="preserve"> район», в границах </w:t>
            </w:r>
            <w:proofErr w:type="spellStart"/>
            <w:r w:rsidRPr="00547A65">
              <w:t>Кабанского</w:t>
            </w:r>
            <w:proofErr w:type="spellEnd"/>
            <w:r w:rsidRPr="00547A65">
              <w:t xml:space="preserve"> лесничества, </w:t>
            </w:r>
            <w:proofErr w:type="spellStart"/>
            <w:r w:rsidRPr="00547A65">
              <w:t>Большереченского</w:t>
            </w:r>
            <w:proofErr w:type="spellEnd"/>
            <w:r w:rsidRPr="00547A65">
              <w:t xml:space="preserve"> участкового лесничества, в квартале 6</w:t>
            </w:r>
            <w:r>
              <w:t>, выдел 17 и квартале 7 выдел 3.</w:t>
            </w:r>
          </w:p>
          <w:p w:rsidR="002C1AB1" w:rsidRPr="006C12AC" w:rsidRDefault="002C1AB1" w:rsidP="00547A65"/>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DB7078" w:rsidRDefault="00CF461E" w:rsidP="00DB7078">
            <w:pPr>
              <w:widowControl w:val="0"/>
              <w:tabs>
                <w:tab w:val="left" w:pos="142"/>
                <w:tab w:val="left" w:pos="426"/>
                <w:tab w:val="left" w:pos="1134"/>
                <w:tab w:val="left" w:pos="1701"/>
              </w:tabs>
            </w:pPr>
            <w:proofErr w:type="gramStart"/>
            <w:r w:rsidRPr="00100A0A">
              <w:t>имущественный комплекс</w:t>
            </w:r>
            <w:r w:rsidR="00BC024F">
              <w:t xml:space="preserve"> </w:t>
            </w:r>
            <w:r>
              <w:t>(1 земельный участок,</w:t>
            </w:r>
            <w:r w:rsidRPr="00E20FAD">
              <w:rPr>
                <w:bCs/>
                <w:lang w:eastAsia="ar-SA"/>
              </w:rPr>
              <w:t xml:space="preserve"> 18 зданий, 3 сооружения, права аренды на 3 земельных</w:t>
            </w:r>
            <w:r>
              <w:rPr>
                <w:bCs/>
                <w:lang w:eastAsia="ar-SA"/>
              </w:rPr>
              <w:t xml:space="preserve"> (лесных) участка, 252</w:t>
            </w:r>
            <w:r w:rsidRPr="00E20FAD">
              <w:rPr>
                <w:bCs/>
                <w:lang w:eastAsia="ar-SA"/>
              </w:rPr>
              <w:t xml:space="preserve"> единицы прочего (движимого) имущества).</w:t>
            </w:r>
            <w:proofErr w:type="gramEnd"/>
            <w:r w:rsidR="00DB7078">
              <w:t xml:space="preserve"> Имущество продается одним лотом.</w:t>
            </w:r>
          </w:p>
          <w:p w:rsidR="00CF461E" w:rsidRDefault="00DB7078" w:rsidP="00643D8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r w:rsidR="00CF461E" w:rsidRPr="00E20FAD">
              <w:rPr>
                <w:bCs/>
                <w:lang w:eastAsia="ar-SA"/>
              </w:rPr>
              <w:t xml:space="preserve"> </w:t>
            </w:r>
            <w:r w:rsidR="00CF461E" w:rsidRPr="00E20FAD">
              <w:t xml:space="preserve"> </w:t>
            </w:r>
          </w:p>
          <w:p w:rsidR="002C1AB1" w:rsidRPr="006C12AC" w:rsidRDefault="002C1AB1" w:rsidP="00643D85">
            <w:pPr>
              <w:widowControl w:val="0"/>
              <w:tabs>
                <w:tab w:val="left" w:pos="142"/>
                <w:tab w:val="left" w:pos="426"/>
                <w:tab w:val="left" w:pos="1134"/>
                <w:tab w:val="left" w:pos="1701"/>
              </w:tabs>
            </w:pP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r w:rsidRPr="00DB2365">
              <w:rPr>
                <w:lang w:val="en-US"/>
              </w:rPr>
              <w:t>okus</w:t>
            </w:r>
            <w:r w:rsidRPr="00DB2365">
              <w:t>@</w:t>
            </w:r>
            <w:proofErr w:type="spellStart"/>
            <w:r w:rsidRPr="00DB2365">
              <w:rPr>
                <w:lang w:val="en-US"/>
              </w:rPr>
              <w:t>ecp</w:t>
            </w:r>
            <w:proofErr w:type="spellEnd"/>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t>22-25</w:t>
            </w:r>
          </w:p>
          <w:p w:rsidR="002C1AB1" w:rsidRDefault="002C1AB1" w:rsidP="00044054"/>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rPr>
                <w:bCs/>
                <w:spacing w:val="-1"/>
              </w:rPr>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p w:rsidR="002C1AB1" w:rsidRDefault="002C1AB1" w:rsidP="00044054">
            <w:pPr>
              <w:tabs>
                <w:tab w:val="left" w:pos="1418"/>
              </w:tabs>
            </w:pP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proofErr w:type="spellStart"/>
            <w:r w:rsidRPr="00DB2365">
              <w:rPr>
                <w:lang w:val="en-US"/>
              </w:rPr>
              <w:t>ecp</w:t>
            </w:r>
            <w:proofErr w:type="spellEnd"/>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3D2F7B" w:rsidRDefault="003D2F7B" w:rsidP="003D2F7B">
            <w:pPr>
              <w:shd w:val="clear" w:color="auto" w:fill="FFFFFF"/>
              <w:tabs>
                <w:tab w:val="left" w:pos="426"/>
                <w:tab w:val="left" w:pos="709"/>
                <w:tab w:val="left" w:pos="1134"/>
                <w:tab w:val="left" w:pos="1276"/>
                <w:tab w:val="left" w:leader="underscore" w:pos="5467"/>
              </w:tabs>
              <w:contextualSpacing/>
            </w:pPr>
            <w:r>
              <w:rPr>
                <w:b/>
              </w:rPr>
              <w:t xml:space="preserve">135 710 000 </w:t>
            </w:r>
            <w:r w:rsidRPr="003D2F7B">
              <w:t>(сто тридцать пять миллионов семьсот десять тысяч) рублей, в том</w:t>
            </w:r>
            <w:r>
              <w:rPr>
                <w:b/>
              </w:rPr>
              <w:t xml:space="preserve"> </w:t>
            </w:r>
            <w:r w:rsidRPr="003D2F7B">
              <w:t>числе НДС.</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3D2F7B" w:rsidRPr="003D2F7B" w:rsidRDefault="003D2F7B" w:rsidP="00643D85">
            <w:pPr>
              <w:shd w:val="clear" w:color="auto" w:fill="FFFFFF"/>
              <w:tabs>
                <w:tab w:val="left" w:pos="426"/>
                <w:tab w:val="left" w:pos="709"/>
                <w:tab w:val="left" w:pos="1134"/>
                <w:tab w:val="left" w:pos="1276"/>
                <w:tab w:val="left" w:leader="underscore" w:pos="5467"/>
              </w:tabs>
              <w:contextualSpacing/>
            </w:pPr>
            <w:r>
              <w:rPr>
                <w:b/>
              </w:rPr>
              <w:t>6 480 000 (</w:t>
            </w:r>
            <w:r>
              <w:t>шесть миллионов четыреста восемьдесят 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6060" w:type="dxa"/>
          </w:tcPr>
          <w:p w:rsidR="004C7810" w:rsidRPr="000B7720" w:rsidRDefault="003D2F7B" w:rsidP="003D2F7B">
            <w:pPr>
              <w:shd w:val="clear" w:color="auto" w:fill="FFFFFF"/>
              <w:tabs>
                <w:tab w:val="left" w:pos="426"/>
                <w:tab w:val="left" w:pos="709"/>
                <w:tab w:val="left" w:pos="1134"/>
                <w:tab w:val="left" w:pos="1276"/>
                <w:tab w:val="left" w:leader="underscore" w:pos="5467"/>
              </w:tabs>
              <w:contextualSpacing/>
            </w:pPr>
            <w:r>
              <w:rPr>
                <w:b/>
              </w:rPr>
              <w:t>6 480 000 (</w:t>
            </w:r>
            <w:r>
              <w:t>шесть миллионов четыреста восемьдесят 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3D2F7B" w:rsidRPr="00564633" w:rsidRDefault="003D2F7B" w:rsidP="00E83B4C">
            <w:pPr>
              <w:shd w:val="clear" w:color="auto" w:fill="FFFFFF"/>
              <w:tabs>
                <w:tab w:val="left" w:pos="426"/>
                <w:tab w:val="left" w:pos="709"/>
                <w:tab w:val="left" w:pos="1134"/>
                <w:tab w:val="left" w:pos="1276"/>
                <w:tab w:val="left" w:leader="underscore" w:pos="5467"/>
              </w:tabs>
              <w:contextualSpacing/>
            </w:pPr>
            <w:r>
              <w:rPr>
                <w:b/>
              </w:rPr>
              <w:t xml:space="preserve">51 470 000 </w:t>
            </w:r>
            <w:r w:rsidRPr="003D2F7B">
              <w:t>(пятьдесят один миллион четыреста семьдесят тысяч) рублей, в том числе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Рассрочка платежа на 1 год (</w:t>
            </w:r>
            <w:r w:rsidR="00B9069D">
              <w:rPr>
                <w:lang w:eastAsia="en-US"/>
              </w:rPr>
              <w:t>25</w:t>
            </w:r>
            <w:r w:rsidRPr="002670EF">
              <w:rPr>
                <w:lang w:eastAsia="en-US"/>
              </w:rPr>
              <w:t>% от цены договора – в течение 5 рабочих дней с момента подписания договора купли-продажи,</w:t>
            </w:r>
            <w:r w:rsidR="00B9069D">
              <w:rPr>
                <w:lang w:eastAsia="en-US"/>
              </w:rPr>
              <w:t xml:space="preserve"> остальные 75</w:t>
            </w:r>
            <w:r w:rsidRPr="002670EF">
              <w:rPr>
                <w:lang w:eastAsia="en-US"/>
              </w:rPr>
              <w:t xml:space="preserve">% - в течение 1 года ежемесячно, равными долями). </w:t>
            </w:r>
          </w:p>
          <w:p w:rsidR="004C7810" w:rsidRDefault="004C7810" w:rsidP="00D73CC0">
            <w:pPr>
              <w:rPr>
                <w:lang w:eastAsia="en-US"/>
              </w:rPr>
            </w:pPr>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sidR="00BC024F">
              <w:rPr>
                <w:lang w:eastAsia="en-US"/>
              </w:rPr>
              <w:t xml:space="preserve"> </w:t>
            </w:r>
            <w:r w:rsidR="00BC024F" w:rsidRPr="00FE0E4E">
              <w:rPr>
                <w:lang w:eastAsia="en-US"/>
              </w:rPr>
              <w:t>(и уступки прав и обязанностей (перенайма))/соглашения о передаче прав и обязанностей (перенайме),</w:t>
            </w:r>
            <w:bookmarkStart w:id="1" w:name="_GoBack"/>
            <w:bookmarkEnd w:id="1"/>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p w:rsidR="002C1AB1" w:rsidRPr="006C12AC" w:rsidRDefault="002C1AB1" w:rsidP="00D73CC0"/>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p w:rsidR="002C1AB1" w:rsidRDefault="002C1AB1" w:rsidP="00BA3A8B"/>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3D2F7B" w:rsidRPr="00643D85" w:rsidRDefault="003D2F7B" w:rsidP="003D2F7B">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Pr>
                <w:b/>
                <w:bCs/>
              </w:rPr>
              <w:t xml:space="preserve">5 147 000 </w:t>
            </w:r>
            <w:r w:rsidRPr="00CF385E">
              <w:rPr>
                <w:bCs/>
              </w:rPr>
              <w:t>(</w:t>
            </w:r>
            <w:r>
              <w:rPr>
                <w:bCs/>
              </w:rPr>
              <w:t xml:space="preserve">пять миллионов сто сорок семь тысяч) </w:t>
            </w:r>
            <w:r w:rsidRPr="00CF385E">
              <w:rPr>
                <w:bCs/>
              </w:rPr>
              <w:t>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proofErr w:type="gramStart"/>
            <w:r w:rsidRPr="00850358">
              <w:t>р</w:t>
            </w:r>
            <w:proofErr w:type="gramEnd"/>
            <w:r w:rsidRPr="00850358">
              <w:t xml:space="preserve">/с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proofErr w:type="spellStart"/>
            <w:r>
              <w:t>г</w:t>
            </w:r>
            <w:proofErr w:type="gramStart"/>
            <w:r>
              <w:t>.К</w:t>
            </w:r>
            <w:proofErr w:type="gramEnd"/>
            <w:r>
              <w:t>расноярск</w:t>
            </w:r>
            <w:proofErr w:type="spellEnd"/>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p w:rsidR="002C1AB1" w:rsidRDefault="002C1AB1" w:rsidP="006C1723"/>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343D1D">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431459">
            <w:pPr>
              <w:rPr>
                <w:bCs/>
                <w:spacing w:val="-1"/>
              </w:rPr>
            </w:pPr>
            <w:r>
              <w:rPr>
                <w:bCs/>
                <w:spacing w:val="-1"/>
              </w:rPr>
              <w:t>1</w:t>
            </w:r>
            <w:r w:rsidR="006E26C6">
              <w:rPr>
                <w:bCs/>
                <w:spacing w:val="-1"/>
              </w:rPr>
              <w:t>6</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2D78DF">
              <w:rPr>
                <w:b/>
                <w:bCs/>
                <w:spacing w:val="-1"/>
              </w:rPr>
              <w:t>1</w:t>
            </w:r>
            <w:r w:rsidR="00431459">
              <w:rPr>
                <w:b/>
                <w:bCs/>
                <w:spacing w:val="-1"/>
              </w:rPr>
              <w:t>6</w:t>
            </w:r>
            <w:r w:rsidRPr="00B20069">
              <w:rPr>
                <w:b/>
                <w:bCs/>
                <w:spacing w:val="-1"/>
              </w:rPr>
              <w:t>.</w:t>
            </w:r>
            <w:r w:rsidRPr="0039031B">
              <w:rPr>
                <w:b/>
                <w:bCs/>
                <w:spacing w:val="-1"/>
              </w:rPr>
              <w:t>0</w:t>
            </w:r>
            <w:r w:rsidR="002D78DF">
              <w:rPr>
                <w:b/>
                <w:bCs/>
                <w:spacing w:val="-1"/>
              </w:rPr>
              <w:t>3</w:t>
            </w:r>
            <w:r w:rsidRPr="0039031B">
              <w:rPr>
                <w:b/>
                <w:bCs/>
                <w:spacing w:val="-1"/>
              </w:rPr>
              <w:t>.201</w:t>
            </w:r>
            <w:r w:rsidR="00B9069D">
              <w:rPr>
                <w:b/>
                <w:bCs/>
                <w:spacing w:val="-1"/>
              </w:rPr>
              <w:t>8</w:t>
            </w:r>
            <w:r w:rsidRPr="0039031B">
              <w:rPr>
                <w:b/>
                <w:bCs/>
                <w:spacing w:val="-1"/>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40647A" w:rsidP="0029451D">
            <w:r>
              <w:t>1</w:t>
            </w:r>
            <w:r w:rsidR="006E26C6">
              <w:t>6</w:t>
            </w:r>
            <w:r>
              <w:t>:00</w:t>
            </w:r>
            <w:r w:rsidRPr="006556FA">
              <w:t xml:space="preserve"> часов (время московское) </w:t>
            </w:r>
            <w:r w:rsidR="0029451D">
              <w:rPr>
                <w:b/>
              </w:rPr>
              <w:t>17</w:t>
            </w:r>
            <w:r w:rsidRPr="0039031B">
              <w:rPr>
                <w:b/>
              </w:rPr>
              <w:t>.0</w:t>
            </w:r>
            <w:r w:rsidR="0029451D">
              <w:rPr>
                <w:b/>
              </w:rPr>
              <w:t>4</w:t>
            </w:r>
            <w:r w:rsidR="00B9069D">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480CE4">
              <w:t xml:space="preserve"> </w:t>
            </w:r>
            <w:r w:rsidR="00480CE4" w:rsidRPr="00480CE4">
              <w:rPr>
                <w:bCs/>
              </w:rPr>
              <w:t>«</w:t>
            </w:r>
            <w:r w:rsidR="00480CE4" w:rsidRPr="00480CE4">
              <w:rPr>
                <w:bCs/>
                <w:lang w:val="en-US"/>
              </w:rPr>
              <w:t>ELTORG</w:t>
            </w:r>
            <w:r w:rsidR="00480CE4" w:rsidRPr="00480CE4">
              <w:rPr>
                <w:bCs/>
              </w:rPr>
              <w:t>»</w:t>
            </w:r>
            <w:r w:rsidR="00480CE4" w:rsidRPr="00480CE4">
              <w:t xml:space="preserve">: </w:t>
            </w:r>
            <w:hyperlink r:id="rId10" w:history="1">
              <w:r w:rsidR="00480CE4" w:rsidRPr="00480CE4">
                <w:rPr>
                  <w:rStyle w:val="ad"/>
                  <w:color w:val="auto"/>
                  <w:lang w:val="en-US"/>
                </w:rPr>
                <w:t>http</w:t>
              </w:r>
              <w:r w:rsidR="00480CE4" w:rsidRPr="00480CE4">
                <w:rPr>
                  <w:rStyle w:val="ad"/>
                  <w:color w:val="auto"/>
                </w:rPr>
                <w:t>://eltorg.org</w:t>
              </w:r>
            </w:hyperlink>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343D1D">
              <w:t>2.2</w:t>
            </w:r>
            <w:r>
              <w:fldChar w:fldCharType="end"/>
            </w:r>
            <w:r w:rsidRPr="006C12AC">
              <w:t xml:space="preserve"> Документации.</w:t>
            </w:r>
          </w:p>
          <w:p w:rsidR="002C1AB1" w:rsidRDefault="002C1AB1" w:rsidP="00725D39">
            <w:pPr>
              <w:pStyle w:val="13"/>
              <w:shd w:val="clear" w:color="auto" w:fill="FFFFFF"/>
              <w:tabs>
                <w:tab w:val="left" w:pos="398"/>
                <w:tab w:val="left" w:pos="1276"/>
                <w:tab w:val="left" w:leader="underscore" w:pos="5467"/>
              </w:tabs>
              <w:ind w:left="0" w:firstLine="33"/>
            </w:pP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29451D">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29451D">
              <w:rPr>
                <w:b/>
              </w:rPr>
              <w:t>19</w:t>
            </w:r>
            <w:r w:rsidRPr="0039031B">
              <w:rPr>
                <w:b/>
              </w:rPr>
              <w:t>.0</w:t>
            </w:r>
            <w:r w:rsidR="0029451D">
              <w:rPr>
                <w:b/>
              </w:rPr>
              <w:t>4</w:t>
            </w:r>
            <w:r w:rsidR="00480CE4">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343D1D">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29451D">
            <w:pPr>
              <w:pStyle w:val="13"/>
              <w:shd w:val="clear" w:color="auto" w:fill="FFFFFF"/>
              <w:tabs>
                <w:tab w:val="left" w:pos="398"/>
                <w:tab w:val="left" w:pos="1276"/>
                <w:tab w:val="left" w:leader="underscore" w:pos="5467"/>
              </w:tabs>
              <w:ind w:left="0" w:firstLine="33"/>
            </w:pPr>
            <w:r>
              <w:t>0</w:t>
            </w:r>
            <w:r w:rsidR="00E83B4C">
              <w:t>8</w:t>
            </w:r>
            <w:r>
              <w:t>:00</w:t>
            </w:r>
            <w:r w:rsidRPr="006556FA">
              <w:t xml:space="preserve"> часов (время московское) </w:t>
            </w:r>
            <w:r w:rsidR="0029451D">
              <w:rPr>
                <w:b/>
              </w:rPr>
              <w:t>24</w:t>
            </w:r>
            <w:r w:rsidR="00E83B4C">
              <w:rPr>
                <w:b/>
              </w:rPr>
              <w:t>.0</w:t>
            </w:r>
            <w:r w:rsidR="0029451D">
              <w:rPr>
                <w:b/>
              </w:rPr>
              <w:t>4</w:t>
            </w:r>
            <w:r w:rsidRPr="0039031B">
              <w:rPr>
                <w:b/>
              </w:rPr>
              <w:t>.201</w:t>
            </w:r>
            <w:r w:rsidR="00480CE4">
              <w:rPr>
                <w:b/>
              </w:rPr>
              <w:t>8</w:t>
            </w:r>
            <w:r w:rsidRPr="0039031B">
              <w:rPr>
                <w:b/>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E83B4C" w:rsidP="0029451D">
            <w:pPr>
              <w:rPr>
                <w:b/>
              </w:rPr>
            </w:pPr>
            <w:r>
              <w:t>10</w:t>
            </w:r>
            <w:r w:rsidR="0040647A" w:rsidRPr="00A45644">
              <w:t>:</w:t>
            </w:r>
            <w:r w:rsidR="00431459">
              <w:t>4</w:t>
            </w:r>
            <w:r w:rsidR="00DA3D2F">
              <w:t>0</w:t>
            </w:r>
            <w:r w:rsidR="0040647A" w:rsidRPr="00A45644">
              <w:t xml:space="preserve"> часов</w:t>
            </w:r>
            <w:r w:rsidR="0040647A" w:rsidRPr="0039031B">
              <w:rPr>
                <w:b/>
              </w:rPr>
              <w:t xml:space="preserve"> </w:t>
            </w:r>
            <w:r w:rsidR="0040647A" w:rsidRPr="00B20069">
              <w:t>(время московское)</w:t>
            </w:r>
            <w:r w:rsidR="0040647A" w:rsidRPr="0039031B">
              <w:rPr>
                <w:b/>
              </w:rPr>
              <w:t xml:space="preserve"> </w:t>
            </w:r>
            <w:r w:rsidR="0029451D">
              <w:rPr>
                <w:b/>
              </w:rPr>
              <w:t>24</w:t>
            </w:r>
            <w:r>
              <w:rPr>
                <w:b/>
              </w:rPr>
              <w:t>.0</w:t>
            </w:r>
            <w:r w:rsidR="0029451D">
              <w:rPr>
                <w:b/>
              </w:rPr>
              <w:t>4</w:t>
            </w:r>
            <w:r w:rsidR="00480CE4">
              <w:rPr>
                <w:b/>
              </w:rPr>
              <w:t>.2018</w:t>
            </w:r>
            <w:r w:rsidR="0040647A" w:rsidRPr="0039031B">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B9069D">
            <w:pPr>
              <w:widowControl w:val="0"/>
              <w:shd w:val="clear" w:color="auto" w:fill="FFFFFF"/>
              <w:tabs>
                <w:tab w:val="left" w:pos="426"/>
                <w:tab w:val="left" w:pos="1134"/>
              </w:tabs>
            </w:pPr>
            <w:r w:rsidRPr="005D6891">
              <w:t xml:space="preserve">на </w:t>
            </w:r>
            <w:r w:rsidRPr="00480CE4">
              <w:t>электронной торговой площадке</w:t>
            </w:r>
            <w:r w:rsidR="00B9069D" w:rsidRPr="00480CE4">
              <w:rPr>
                <w:bCs/>
              </w:rPr>
              <w:t xml:space="preserve"> «</w:t>
            </w:r>
            <w:r w:rsidR="00B9069D" w:rsidRPr="00480CE4">
              <w:rPr>
                <w:bCs/>
                <w:lang w:val="en-US"/>
              </w:rPr>
              <w:t>ELTORG</w:t>
            </w:r>
            <w:r w:rsidR="00B9069D" w:rsidRPr="00480CE4">
              <w:rPr>
                <w:bCs/>
              </w:rPr>
              <w:t>»</w:t>
            </w:r>
            <w:r w:rsidRPr="00480CE4">
              <w:t xml:space="preserve">: </w:t>
            </w:r>
            <w:hyperlink r:id="rId11" w:history="1">
              <w:r w:rsidR="00480CE4" w:rsidRPr="00480CE4">
                <w:rPr>
                  <w:rStyle w:val="ad"/>
                  <w:color w:val="auto"/>
                  <w:lang w:val="en-US"/>
                </w:rPr>
                <w:t>http</w:t>
              </w:r>
              <w:r w:rsidR="00480CE4" w:rsidRPr="00480CE4">
                <w:rPr>
                  <w:rStyle w:val="ad"/>
                  <w:color w:val="auto"/>
                </w:rPr>
                <w:t>://eltorg.org</w:t>
              </w:r>
            </w:hyperlink>
            <w:r w:rsidR="00480CE4" w:rsidRPr="00480CE4">
              <w:t xml:space="preserve"> </w:t>
            </w:r>
            <w:r w:rsidRPr="005D6891">
              <w:t>(далее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6C7310" w:rsidRPr="00724018" w:rsidRDefault="004C7810" w:rsidP="006C7310">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Pr="00724018">
              <w:t>электронной торговой площадки</w:t>
            </w:r>
            <w:r w:rsidR="006E26C6" w:rsidRPr="00724018">
              <w:t xml:space="preserve"> </w:t>
            </w:r>
            <w:r w:rsidR="006C7310" w:rsidRPr="00724018">
              <w:t>(с указанными правилами можно ознакомиться на сайте ЭТП).</w:t>
            </w:r>
          </w:p>
          <w:p w:rsidR="004C7810" w:rsidRDefault="006C7310" w:rsidP="001146F1">
            <w:pPr>
              <w:rPr>
                <w:rStyle w:val="ad"/>
                <w:color w:val="auto"/>
              </w:rPr>
            </w:pPr>
            <w:r w:rsidRPr="00724018">
              <w:t xml:space="preserve">Порядок проведения процедуры на электронной торговой площадке </w:t>
            </w:r>
            <w:r w:rsidRPr="00724018">
              <w:rPr>
                <w:bCs/>
              </w:rPr>
              <w:t>«</w:t>
            </w:r>
            <w:r w:rsidRPr="00724018">
              <w:rPr>
                <w:bCs/>
                <w:lang w:val="en-US"/>
              </w:rPr>
              <w:t>ELTORG</w:t>
            </w:r>
            <w:r w:rsidRPr="00724018">
              <w:rPr>
                <w:bCs/>
              </w:rPr>
              <w:t>»</w:t>
            </w:r>
            <w:r w:rsidR="00EA571D" w:rsidRPr="00724018">
              <w:rPr>
                <w:bCs/>
              </w:rPr>
              <w:t xml:space="preserve"> </w:t>
            </w:r>
            <w:r w:rsidRPr="00724018">
              <w:t xml:space="preserve">определен  </w:t>
            </w:r>
            <w:r w:rsidR="001146F1">
              <w:t xml:space="preserve">правилами </w:t>
            </w:r>
            <w:r w:rsidR="00262CFA" w:rsidRPr="00724018">
              <w:t>электронной</w:t>
            </w:r>
            <w:r w:rsidR="001146F1">
              <w:t xml:space="preserve"> торговой</w:t>
            </w:r>
            <w:r w:rsidR="00262CFA" w:rsidRPr="00724018">
              <w:t xml:space="preserve"> площадки «ELTORG»</w:t>
            </w:r>
            <w:r w:rsidR="001146F1">
              <w:t xml:space="preserve"> </w:t>
            </w:r>
            <w:r w:rsidRPr="00724018">
              <w:t xml:space="preserve">(доступен на сайте </w:t>
            </w:r>
            <w:hyperlink r:id="rId12" w:history="1">
              <w:r w:rsidR="001146F1" w:rsidRPr="00480CE4">
                <w:rPr>
                  <w:rStyle w:val="ad"/>
                  <w:color w:val="auto"/>
                  <w:lang w:val="en-US"/>
                </w:rPr>
                <w:t>http</w:t>
              </w:r>
              <w:r w:rsidR="001146F1" w:rsidRPr="00480CE4">
                <w:rPr>
                  <w:rStyle w:val="ad"/>
                  <w:color w:val="auto"/>
                </w:rPr>
                <w:t>://eltorg.org</w:t>
              </w:r>
            </w:hyperlink>
            <w:r w:rsidR="001146F1">
              <w:rPr>
                <w:rStyle w:val="ad"/>
                <w:color w:val="auto"/>
              </w:rPr>
              <w:t>)</w:t>
            </w:r>
          </w:p>
          <w:p w:rsidR="002C1AB1" w:rsidRPr="005D6891" w:rsidRDefault="002C1AB1" w:rsidP="001146F1"/>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p w:rsidR="00431459" w:rsidRDefault="00431459" w:rsidP="0087306A">
            <w:r w:rsidRPr="0025482C">
              <w:t>Соглашения о передаче прав и обязанностей (перенайме) заключаются в течение 90 (девяност</w:t>
            </w:r>
            <w:r>
              <w:t>а</w:t>
            </w:r>
            <w:r w:rsidRPr="0025482C">
              <w:t>) календарных дней, но не ранее 10 (десяти) календарных дней со дня опубликования протокола об итогах аукциона при условии получения АО «ПО ЭХЗ» согласия Арендодателя земельных (лесных) участков на уступку прав и обязанностей</w:t>
            </w:r>
          </w:p>
          <w:p w:rsidR="002C1AB1" w:rsidRPr="005D6891" w:rsidRDefault="002C1AB1" w:rsidP="0087306A"/>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1146F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w:t>
            </w:r>
            <w:r w:rsidR="001146F1">
              <w:t>:</w:t>
            </w:r>
          </w:p>
          <w:p w:rsidR="001146F1" w:rsidRDefault="00480CE4" w:rsidP="007806DA">
            <w:pPr>
              <w:widowControl w:val="0"/>
              <w:shd w:val="clear" w:color="auto" w:fill="FFFFFF"/>
              <w:tabs>
                <w:tab w:val="left" w:pos="426"/>
                <w:tab w:val="left" w:pos="1134"/>
              </w:tabs>
            </w:pPr>
            <w:r>
              <w:t xml:space="preserve">электронная </w:t>
            </w:r>
            <w:r w:rsidR="004C7810" w:rsidRPr="005D6891">
              <w:t xml:space="preserve">торговая площадка </w:t>
            </w:r>
            <w:r w:rsidRPr="00480CE4">
              <w:rPr>
                <w:bCs/>
              </w:rPr>
              <w:t>«</w:t>
            </w:r>
            <w:r w:rsidRPr="00480CE4">
              <w:rPr>
                <w:bCs/>
                <w:lang w:val="en-US"/>
              </w:rPr>
              <w:t>ELTORG</w:t>
            </w:r>
            <w:r w:rsidRPr="00480CE4">
              <w:rPr>
                <w:bCs/>
              </w:rPr>
              <w:t>»</w:t>
            </w:r>
            <w:r w:rsidRPr="00480CE4">
              <w:t xml:space="preserve">: </w:t>
            </w:r>
            <w:hyperlink r:id="rId13" w:history="1">
              <w:r w:rsidRPr="00480CE4">
                <w:rPr>
                  <w:rStyle w:val="ad"/>
                  <w:color w:val="auto"/>
                  <w:lang w:val="en-US"/>
                </w:rPr>
                <w:t>http</w:t>
              </w:r>
              <w:r w:rsidRPr="00480CE4">
                <w:rPr>
                  <w:rStyle w:val="ad"/>
                  <w:color w:val="auto"/>
                </w:rPr>
                <w:t>://eltorg.org</w:t>
              </w:r>
            </w:hyperlink>
            <w:r w:rsidR="004C7810" w:rsidRPr="005D6891">
              <w:t xml:space="preserve">; </w:t>
            </w:r>
          </w:p>
          <w:p w:rsidR="004C7810" w:rsidRPr="005D6891" w:rsidRDefault="001146F1" w:rsidP="007806DA">
            <w:pPr>
              <w:widowControl w:val="0"/>
              <w:shd w:val="clear" w:color="auto" w:fill="FFFFFF"/>
              <w:tabs>
                <w:tab w:val="left" w:pos="426"/>
                <w:tab w:val="left" w:pos="1134"/>
              </w:tabs>
            </w:pPr>
            <w:r>
              <w:t xml:space="preserve">интернет-сайт </w:t>
            </w:r>
            <w:r w:rsidR="004C7810" w:rsidRPr="005D6891">
              <w:t xml:space="preserve">АО </w:t>
            </w:r>
            <w:r w:rsidR="004C7810" w:rsidRPr="005D6891">
              <w:rPr>
                <w:bCs/>
              </w:rPr>
              <w:t>«ПО ЭХЗ»</w:t>
            </w:r>
            <w:r w:rsidR="00D73CC0">
              <w:rPr>
                <w:bCs/>
              </w:rPr>
              <w:t>:</w:t>
            </w:r>
            <w:r w:rsidR="004C7810" w:rsidRPr="005D6891">
              <w:rPr>
                <w:bCs/>
              </w:rPr>
              <w:t xml:space="preserve"> </w:t>
            </w:r>
            <w:r w:rsidR="004C7810" w:rsidRPr="005D6891">
              <w:rPr>
                <w:bCs/>
                <w:lang w:val="en-US"/>
              </w:rPr>
              <w:t>www</w:t>
            </w:r>
            <w:r w:rsidR="004C7810" w:rsidRPr="005D6891">
              <w:rPr>
                <w:bCs/>
              </w:rPr>
              <w:t>.</w:t>
            </w:r>
            <w:proofErr w:type="spellStart"/>
            <w:r w:rsidR="004C7810" w:rsidRPr="005D6891">
              <w:rPr>
                <w:bCs/>
                <w:lang w:val="en-US"/>
              </w:rPr>
              <w:t>ecp</w:t>
            </w:r>
            <w:proofErr w:type="spellEnd"/>
            <w:r w:rsidR="004C7810" w:rsidRPr="005D6891">
              <w:rPr>
                <w:bCs/>
              </w:rPr>
              <w:t>.</w:t>
            </w:r>
            <w:r w:rsidR="004C7810" w:rsidRPr="005D6891">
              <w:rPr>
                <w:bCs/>
                <w:lang w:val="en-US"/>
              </w:rPr>
              <w:t>ru</w:t>
            </w:r>
            <w:r w:rsidR="004C7810" w:rsidRPr="005D6891">
              <w:t>. Порядок получения Документации на электронной торговой площадке определяется правилами электронной торговой площадки.</w:t>
            </w:r>
          </w:p>
          <w:p w:rsidR="004C7810"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p w:rsidR="002C1AB1" w:rsidRPr="005D6891" w:rsidRDefault="002C1AB1" w:rsidP="00913ACF"/>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4F722A" w:rsidP="00431459">
            <w:r w:rsidRPr="005D6891">
              <w:t xml:space="preserve">По адресу Организатора - с </w:t>
            </w:r>
            <w:r>
              <w:t>1</w:t>
            </w:r>
            <w:r w:rsidR="006E26C6">
              <w:t>6</w:t>
            </w:r>
            <w:r w:rsidRPr="005D6891">
              <w:t>:00 часов (время московское</w:t>
            </w:r>
            <w:r w:rsidRPr="006556FA">
              <w:t xml:space="preserve">) </w:t>
            </w:r>
            <w:r w:rsidR="00DA3D2F">
              <w:rPr>
                <w:b/>
              </w:rPr>
              <w:t>1</w:t>
            </w:r>
            <w:r w:rsidR="00431459">
              <w:rPr>
                <w:b/>
              </w:rPr>
              <w:t>6</w:t>
            </w:r>
            <w:r>
              <w:rPr>
                <w:b/>
              </w:rPr>
              <w:t>.0</w:t>
            </w:r>
            <w:r w:rsidR="00DA3D2F">
              <w:rPr>
                <w:b/>
              </w:rPr>
              <w:t>3</w:t>
            </w:r>
            <w:r w:rsidRPr="0039031B">
              <w:rPr>
                <w:b/>
              </w:rPr>
              <w:t>.201</w:t>
            </w:r>
            <w:r w:rsidR="00B9069D">
              <w:rPr>
                <w:b/>
              </w:rPr>
              <w:t>8</w:t>
            </w:r>
            <w:r w:rsidRPr="0039031B">
              <w:rPr>
                <w:b/>
              </w:rPr>
              <w:t>г.</w:t>
            </w:r>
            <w:r>
              <w:t xml:space="preserve"> по 1</w:t>
            </w:r>
            <w:r w:rsidR="006E26C6">
              <w:t>6</w:t>
            </w:r>
            <w:r w:rsidRPr="006556FA">
              <w:t xml:space="preserve">:00 часов (время московское) </w:t>
            </w:r>
            <w:r w:rsidR="00DA3D2F">
              <w:rPr>
                <w:b/>
              </w:rPr>
              <w:t>17</w:t>
            </w:r>
            <w:r w:rsidRPr="0039031B">
              <w:rPr>
                <w:b/>
              </w:rPr>
              <w:t>.0</w:t>
            </w:r>
            <w:r w:rsidR="00DA3D2F">
              <w:rPr>
                <w:b/>
              </w:rPr>
              <w:t>4</w:t>
            </w:r>
            <w:r w:rsidR="00B9069D">
              <w:rPr>
                <w:b/>
              </w:rPr>
              <w:t>.2018</w:t>
            </w:r>
            <w:r w:rsidRPr="0039031B">
              <w:rPr>
                <w:b/>
              </w:rPr>
              <w:t>г.</w:t>
            </w:r>
            <w:r w:rsidRPr="006556FA">
              <w:t xml:space="preserve"> в рабочие</w:t>
            </w:r>
            <w:r w:rsidRPr="005D6891">
              <w:t xml:space="preserve"> дни (с 05:00 до 12:00 часов, обед с 09:00 </w:t>
            </w:r>
            <w:proofErr w:type="gramStart"/>
            <w:r w:rsidRPr="005D6891">
              <w:t>до</w:t>
            </w:r>
            <w:proofErr w:type="gramEnd"/>
            <w:r w:rsidRPr="005D6891">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945BE8" w:rsidP="00734D86">
            <w:hyperlink r:id="rId14"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343D1D">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D6132">
        <w:t>ии ау</w:t>
      </w:r>
      <w:proofErr w:type="gramEnd"/>
      <w:r w:rsidRPr="001D6132">
        <w:t>кциона.</w:t>
      </w:r>
    </w:p>
    <w:p w:rsidR="006C7310" w:rsidRPr="003C2479" w:rsidRDefault="006C7310" w:rsidP="006C7310">
      <w:pPr>
        <w:tabs>
          <w:tab w:val="left" w:pos="1276"/>
        </w:tabs>
        <w:ind w:firstLine="709"/>
      </w:pPr>
      <w:r w:rsidRPr="001D6132">
        <w:t xml:space="preserve">1.1.3.Аукцион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w:t>
      </w:r>
      <w:r w:rsidRPr="003C2479">
        <w:t>ознакомиться на сайте ЭТП).</w:t>
      </w:r>
    </w:p>
    <w:p w:rsidR="006C7310" w:rsidRPr="001D6132" w:rsidRDefault="006C7310" w:rsidP="006C7310">
      <w:pPr>
        <w:tabs>
          <w:tab w:val="left" w:pos="1276"/>
        </w:tabs>
        <w:ind w:firstLine="709"/>
      </w:pPr>
      <w:r w:rsidRPr="003C2479">
        <w:t>На электронной торговой площадке</w:t>
      </w:r>
      <w:r w:rsidR="003C2479" w:rsidRPr="003C2479">
        <w:t xml:space="preserve"> </w:t>
      </w:r>
      <w:r w:rsidR="003C2479" w:rsidRPr="003C2479">
        <w:rPr>
          <w:bCs/>
        </w:rPr>
        <w:t>«</w:t>
      </w:r>
      <w:r w:rsidR="003C2479" w:rsidRPr="003C2479">
        <w:rPr>
          <w:bCs/>
          <w:lang w:val="en-US"/>
        </w:rPr>
        <w:t>ELTORG</w:t>
      </w:r>
      <w:r w:rsidR="003C2479" w:rsidRPr="003C2479">
        <w:rPr>
          <w:bCs/>
        </w:rPr>
        <w:t>»</w:t>
      </w:r>
      <w:r w:rsidRPr="003C2479">
        <w:t>.</w:t>
      </w:r>
    </w:p>
    <w:p w:rsidR="006C7310" w:rsidRDefault="006C7310" w:rsidP="006C7310">
      <w:pPr>
        <w:tabs>
          <w:tab w:val="left" w:pos="1276"/>
        </w:tabs>
        <w:ind w:firstLine="709"/>
      </w:pPr>
      <w:r w:rsidRPr="001D6132">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Default="006C7310" w:rsidP="006C7310">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E26944" w:rsidRDefault="00E26944" w:rsidP="00E26944">
      <w:pPr>
        <w:ind w:firstLine="567"/>
        <w:rPr>
          <w:bCs/>
          <w:spacing w:val="-1"/>
        </w:rPr>
      </w:pPr>
      <w:r w:rsidRPr="00E26944">
        <w:rPr>
          <w:b/>
        </w:rPr>
        <w:t xml:space="preserve">имущественного комплекса, расположенного по адресу: Республика Бурятия, </w:t>
      </w:r>
      <w:proofErr w:type="spellStart"/>
      <w:r w:rsidRPr="00E26944">
        <w:rPr>
          <w:b/>
        </w:rPr>
        <w:t>Кабанский</w:t>
      </w:r>
      <w:proofErr w:type="spellEnd"/>
      <w:r w:rsidRPr="00E26944">
        <w:rPr>
          <w:b/>
        </w:rPr>
        <w:t xml:space="preserve"> район, местность Байкальский прибой, турбаза «Байкальский залив»; Республика Бурятия, </w:t>
      </w:r>
      <w:proofErr w:type="spellStart"/>
      <w:r w:rsidRPr="00E26944">
        <w:rPr>
          <w:b/>
        </w:rPr>
        <w:t>Кабанский</w:t>
      </w:r>
      <w:proofErr w:type="spellEnd"/>
      <w:r w:rsidRPr="00E26944">
        <w:rPr>
          <w:b/>
        </w:rPr>
        <w:t xml:space="preserve"> район, местность Байкальский прибой, в 2 км </w:t>
      </w:r>
      <w:proofErr w:type="gramStart"/>
      <w:r w:rsidRPr="00E26944">
        <w:rPr>
          <w:b/>
        </w:rPr>
        <w:t>от</w:t>
      </w:r>
      <w:proofErr w:type="gramEnd"/>
      <w:r w:rsidRPr="00E26944">
        <w:rPr>
          <w:b/>
        </w:rPr>
        <w:t xml:space="preserve"> </w:t>
      </w:r>
      <w:proofErr w:type="gramStart"/>
      <w:r w:rsidRPr="00E26944">
        <w:rPr>
          <w:b/>
        </w:rPr>
        <w:t>Блок</w:t>
      </w:r>
      <w:proofErr w:type="gramEnd"/>
      <w:r w:rsidRPr="00E26944">
        <w:rPr>
          <w:b/>
        </w:rPr>
        <w:t xml:space="preserve"> – поста № 19 к западу; Республика Бурятия, Муниципальное образование «</w:t>
      </w:r>
      <w:proofErr w:type="spellStart"/>
      <w:r w:rsidRPr="00E26944">
        <w:rPr>
          <w:b/>
        </w:rPr>
        <w:t>Кабанский</w:t>
      </w:r>
      <w:proofErr w:type="spellEnd"/>
      <w:r w:rsidRPr="00E26944">
        <w:rPr>
          <w:b/>
        </w:rPr>
        <w:t xml:space="preserve"> район», в границах </w:t>
      </w:r>
      <w:proofErr w:type="spellStart"/>
      <w:r w:rsidRPr="00E26944">
        <w:rPr>
          <w:b/>
        </w:rPr>
        <w:t>Кабанского</w:t>
      </w:r>
      <w:proofErr w:type="spellEnd"/>
      <w:r w:rsidRPr="00E26944">
        <w:rPr>
          <w:b/>
        </w:rPr>
        <w:t xml:space="preserve"> лесничества, </w:t>
      </w:r>
      <w:proofErr w:type="spellStart"/>
      <w:r w:rsidRPr="00E26944">
        <w:rPr>
          <w:b/>
        </w:rPr>
        <w:t>Большереченского</w:t>
      </w:r>
      <w:proofErr w:type="spellEnd"/>
      <w:r w:rsidRPr="00E26944">
        <w:rPr>
          <w:b/>
        </w:rPr>
        <w:t xml:space="preserve"> участкового лесничества, квартал 6, выдел 17, 19; Республика Бурятия, Муниципальное образование «</w:t>
      </w:r>
      <w:proofErr w:type="spellStart"/>
      <w:r w:rsidRPr="00E26944">
        <w:rPr>
          <w:b/>
        </w:rPr>
        <w:t>Кабанский</w:t>
      </w:r>
      <w:proofErr w:type="spellEnd"/>
      <w:r w:rsidRPr="00E26944">
        <w:rPr>
          <w:b/>
        </w:rPr>
        <w:t xml:space="preserve"> район», в границах </w:t>
      </w:r>
      <w:proofErr w:type="spellStart"/>
      <w:r w:rsidRPr="00E26944">
        <w:rPr>
          <w:b/>
        </w:rPr>
        <w:t>Кабанского</w:t>
      </w:r>
      <w:proofErr w:type="spellEnd"/>
      <w:r w:rsidRPr="00E26944">
        <w:rPr>
          <w:b/>
        </w:rPr>
        <w:t xml:space="preserve"> лесничества, </w:t>
      </w:r>
      <w:proofErr w:type="spellStart"/>
      <w:r w:rsidRPr="00E26944">
        <w:rPr>
          <w:b/>
        </w:rPr>
        <w:t>Большереченского</w:t>
      </w:r>
      <w:proofErr w:type="spellEnd"/>
      <w:r w:rsidRPr="00E26944">
        <w:rPr>
          <w:b/>
        </w:rPr>
        <w:t xml:space="preserve"> участкового лесничества, в квартале 6, выдел 10; Республика Бурятия, Муниципальное образование «</w:t>
      </w:r>
      <w:proofErr w:type="spellStart"/>
      <w:r w:rsidRPr="00E26944">
        <w:rPr>
          <w:b/>
        </w:rPr>
        <w:t>Кабанский</w:t>
      </w:r>
      <w:proofErr w:type="spellEnd"/>
      <w:r w:rsidRPr="00E26944">
        <w:rPr>
          <w:b/>
        </w:rPr>
        <w:t xml:space="preserve"> район», в границах </w:t>
      </w:r>
      <w:proofErr w:type="spellStart"/>
      <w:r w:rsidRPr="00E26944">
        <w:rPr>
          <w:b/>
        </w:rPr>
        <w:t>Кабанского</w:t>
      </w:r>
      <w:proofErr w:type="spellEnd"/>
      <w:r w:rsidRPr="00E26944">
        <w:rPr>
          <w:b/>
        </w:rPr>
        <w:t xml:space="preserve"> лесничества, </w:t>
      </w:r>
      <w:proofErr w:type="spellStart"/>
      <w:r w:rsidRPr="00E26944">
        <w:rPr>
          <w:b/>
        </w:rPr>
        <w:t>Большереченского</w:t>
      </w:r>
      <w:proofErr w:type="spellEnd"/>
      <w:r w:rsidRPr="00E26944">
        <w:rPr>
          <w:b/>
        </w:rPr>
        <w:t xml:space="preserve"> участкового лесничества, в квартале 6, выдел 17 и квартале 7 выдел 3</w:t>
      </w:r>
      <w:r>
        <w:rPr>
          <w:bCs/>
          <w:spacing w:val="-1"/>
        </w:rPr>
        <w:t xml:space="preserve">, </w:t>
      </w:r>
      <w:r w:rsidRPr="00FB32D8">
        <w:rPr>
          <w:bCs/>
          <w:spacing w:val="-1"/>
        </w:rPr>
        <w:t>в состав которого входят следующие объекты</w:t>
      </w:r>
      <w:r w:rsidR="00462648">
        <w:rPr>
          <w:bCs/>
          <w:spacing w:val="-1"/>
        </w:rPr>
        <w:t>:</w:t>
      </w:r>
    </w:p>
    <w:p w:rsidR="00E26944" w:rsidRDefault="00E26944" w:rsidP="00E26944">
      <w:pPr>
        <w:ind w:firstLine="567"/>
        <w:jc w:val="center"/>
      </w:pPr>
      <w:r w:rsidRPr="00B97FAB">
        <w:t xml:space="preserve">Объекты недвижимого имущества, </w:t>
      </w:r>
    </w:p>
    <w:p w:rsidR="00E26944" w:rsidRPr="00B97FAB" w:rsidRDefault="00E26944" w:rsidP="00E26944">
      <w:pPr>
        <w:ind w:firstLine="567"/>
        <w:jc w:val="center"/>
      </w:pPr>
      <w:r w:rsidRPr="00B97FAB">
        <w:t>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highlight w:val="yellow"/>
                <w:lang w:eastAsia="en-US"/>
              </w:rPr>
            </w:pPr>
            <w:r w:rsidRPr="00B97FAB">
              <w:rPr>
                <w:sz w:val="24"/>
                <w:szCs w:val="24"/>
                <w:lang w:eastAsia="en-US"/>
              </w:rPr>
              <w:t xml:space="preserve">Коттедж № 1А, назначение: нежилое, 1-этажный, общая площадь 452,3 кв.м., литер: Ф, год постройки - 2004,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452627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4, назначение: нежилое, 2-этажный, общая площадь 154,5 </w:t>
            </w:r>
            <w:proofErr w:type="spellStart"/>
            <w:r w:rsidRPr="00B97FAB">
              <w:rPr>
                <w:sz w:val="24"/>
                <w:szCs w:val="24"/>
                <w:lang w:eastAsia="en-US"/>
              </w:rPr>
              <w:t>кв.м</w:t>
            </w:r>
            <w:proofErr w:type="spellEnd"/>
            <w:r w:rsidRPr="00B97FAB">
              <w:rPr>
                <w:sz w:val="24"/>
                <w:szCs w:val="24"/>
                <w:lang w:eastAsia="en-US"/>
              </w:rPr>
              <w:t xml:space="preserve">, литер: С, год постройки – 1986,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452629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1.3</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7, назначение: нежилое, 2-этажный, общая площадь 255,9 </w:t>
            </w:r>
            <w:proofErr w:type="spellStart"/>
            <w:r w:rsidRPr="00B97FAB">
              <w:rPr>
                <w:sz w:val="24"/>
                <w:szCs w:val="24"/>
                <w:lang w:eastAsia="en-US"/>
              </w:rPr>
              <w:t>кв.м</w:t>
            </w:r>
            <w:proofErr w:type="spellEnd"/>
            <w:r w:rsidRPr="00B97FAB">
              <w:rPr>
                <w:sz w:val="24"/>
                <w:szCs w:val="24"/>
                <w:lang w:eastAsia="en-US"/>
              </w:rPr>
              <w:t xml:space="preserve">,  литер: Т, год постройки – 2007,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452641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1.4.</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(склад), назначение: нежилое, 1-этажное, общая площадь 126,7 кв.м., литер: А, год постройки – 2002, материал стен – металл с утеплителем,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452653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1.5.</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w:t>
            </w:r>
            <w:proofErr w:type="gramStart"/>
            <w:r w:rsidRPr="00B97FAB">
              <w:rPr>
                <w:sz w:val="24"/>
                <w:szCs w:val="24"/>
                <w:lang w:eastAsia="en-US"/>
              </w:rPr>
              <w:t>сторожка</w:t>
            </w:r>
            <w:proofErr w:type="gramEnd"/>
            <w:r w:rsidRPr="00B97FAB">
              <w:rPr>
                <w:sz w:val="24"/>
                <w:szCs w:val="24"/>
                <w:lang w:eastAsia="en-US"/>
              </w:rPr>
              <w:t xml:space="preserve">), назначение: нежилое, 1-этажное, общая площадь 3,2 </w:t>
            </w:r>
            <w:proofErr w:type="spellStart"/>
            <w:r w:rsidRPr="00B97FAB">
              <w:rPr>
                <w:sz w:val="24"/>
                <w:szCs w:val="24"/>
                <w:lang w:eastAsia="en-US"/>
              </w:rPr>
              <w:t>кв.м</w:t>
            </w:r>
            <w:proofErr w:type="spellEnd"/>
            <w:r w:rsidRPr="00B97FAB">
              <w:rPr>
                <w:sz w:val="24"/>
                <w:szCs w:val="24"/>
                <w:lang w:eastAsia="en-US"/>
              </w:rPr>
              <w:t xml:space="preserve">, литер: В, год постройки – 2002, материал стен – металл с утеплителем,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452647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1.6.</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(эллинг), назначение: нежилое, 1-этажное, общая площадь 126,7 </w:t>
            </w:r>
            <w:proofErr w:type="spellStart"/>
            <w:r w:rsidRPr="00B97FAB">
              <w:rPr>
                <w:sz w:val="24"/>
                <w:szCs w:val="24"/>
                <w:lang w:eastAsia="en-US"/>
              </w:rPr>
              <w:t>кв.м</w:t>
            </w:r>
            <w:proofErr w:type="spellEnd"/>
            <w:r w:rsidRPr="00B97FAB">
              <w:rPr>
                <w:sz w:val="24"/>
                <w:szCs w:val="24"/>
                <w:lang w:eastAsia="en-US"/>
              </w:rPr>
              <w:t xml:space="preserve">, литер: Б, год постройки – 2002, материал стен – металл,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452646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1.7.</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(баня), назначение: нежилое, 1-этажное, общая площадь 87,4 </w:t>
            </w:r>
            <w:proofErr w:type="spellStart"/>
            <w:r w:rsidRPr="00B97FAB">
              <w:rPr>
                <w:sz w:val="24"/>
                <w:szCs w:val="24"/>
                <w:lang w:eastAsia="en-US"/>
              </w:rPr>
              <w:t>кв.м</w:t>
            </w:r>
            <w:proofErr w:type="spellEnd"/>
            <w:r w:rsidRPr="00B97FAB">
              <w:rPr>
                <w:sz w:val="24"/>
                <w:szCs w:val="24"/>
                <w:lang w:eastAsia="en-US"/>
              </w:rPr>
              <w:t xml:space="preserve">,  литер: Г, год постройки – 2002, материал стен – брус,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452652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1.8.</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(туалет), назначение: нежилое, 1-этажное, общая площадь 41,4 </w:t>
            </w:r>
            <w:proofErr w:type="spellStart"/>
            <w:r w:rsidRPr="00B97FAB">
              <w:rPr>
                <w:sz w:val="24"/>
                <w:szCs w:val="24"/>
                <w:lang w:eastAsia="en-US"/>
              </w:rPr>
              <w:t>кв.м</w:t>
            </w:r>
            <w:proofErr w:type="spellEnd"/>
            <w:r w:rsidRPr="00B97FAB">
              <w:rPr>
                <w:sz w:val="24"/>
                <w:szCs w:val="24"/>
                <w:lang w:eastAsia="en-US"/>
              </w:rPr>
              <w:t xml:space="preserve">, литер: Д, год постройки – 2002, материал стен – брус,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452648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1.9.</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3А, назначение: нежилое, 2-этажный, общая площадь 152,5 </w:t>
            </w:r>
            <w:proofErr w:type="spellStart"/>
            <w:r w:rsidRPr="00B97FAB">
              <w:rPr>
                <w:sz w:val="24"/>
                <w:szCs w:val="24"/>
                <w:lang w:eastAsia="en-US"/>
              </w:rPr>
              <w:t>кв.м</w:t>
            </w:r>
            <w:proofErr w:type="spellEnd"/>
            <w:r w:rsidRPr="00B97FAB">
              <w:rPr>
                <w:sz w:val="24"/>
                <w:szCs w:val="24"/>
                <w:lang w:eastAsia="en-US"/>
              </w:rPr>
              <w:t xml:space="preserve">, литер: </w:t>
            </w:r>
            <w:proofErr w:type="gramStart"/>
            <w:r w:rsidRPr="00B97FAB">
              <w:rPr>
                <w:sz w:val="24"/>
                <w:szCs w:val="24"/>
                <w:lang w:eastAsia="en-US"/>
              </w:rPr>
              <w:t>К</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452643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1.10.</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3Б, назначение: нежилое, 2-этажный, общая площадь 152,5 </w:t>
            </w:r>
            <w:proofErr w:type="spellStart"/>
            <w:r w:rsidRPr="00B97FAB">
              <w:rPr>
                <w:sz w:val="24"/>
                <w:szCs w:val="24"/>
                <w:lang w:eastAsia="en-US"/>
              </w:rPr>
              <w:t>кв.м</w:t>
            </w:r>
            <w:proofErr w:type="spellEnd"/>
            <w:r w:rsidRPr="00B97FAB">
              <w:rPr>
                <w:sz w:val="24"/>
                <w:szCs w:val="24"/>
                <w:lang w:eastAsia="en-US"/>
              </w:rPr>
              <w:t xml:space="preserve">, литер: И,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452644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3В, назначение: нежилое, 2-этажный, общая площадь 152,5 </w:t>
            </w:r>
            <w:proofErr w:type="spellStart"/>
            <w:r w:rsidRPr="00B97FAB">
              <w:rPr>
                <w:sz w:val="24"/>
                <w:szCs w:val="24"/>
                <w:lang w:eastAsia="en-US"/>
              </w:rPr>
              <w:t>кв.м</w:t>
            </w:r>
            <w:proofErr w:type="spellEnd"/>
            <w:r w:rsidRPr="00B97FAB">
              <w:rPr>
                <w:sz w:val="24"/>
                <w:szCs w:val="24"/>
                <w:lang w:eastAsia="en-US"/>
              </w:rPr>
              <w:t xml:space="preserve">, литер: </w:t>
            </w:r>
            <w:proofErr w:type="gramStart"/>
            <w:r w:rsidRPr="00B97FAB">
              <w:rPr>
                <w:sz w:val="24"/>
                <w:szCs w:val="24"/>
                <w:lang w:eastAsia="en-US"/>
              </w:rPr>
              <w:t>З</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452645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3Г, назначение: нежилое, 2-этажный, общая площадь 152,5 кв.м., литер: </w:t>
            </w:r>
            <w:proofErr w:type="gramStart"/>
            <w:r w:rsidRPr="00B97FAB">
              <w:rPr>
                <w:sz w:val="24"/>
                <w:szCs w:val="24"/>
                <w:lang w:eastAsia="en-US"/>
              </w:rPr>
              <w:t>Ж</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452650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1.13.</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2 номера № 2, назначение: нежилое, 2-этажный, общая площадь 175,2 </w:t>
            </w:r>
            <w:proofErr w:type="spellStart"/>
            <w:r w:rsidRPr="00B97FAB">
              <w:rPr>
                <w:sz w:val="24"/>
                <w:szCs w:val="24"/>
                <w:lang w:eastAsia="en-US"/>
              </w:rPr>
              <w:t>кв.м</w:t>
            </w:r>
            <w:proofErr w:type="spellEnd"/>
            <w:r w:rsidRPr="00B97FAB">
              <w:rPr>
                <w:sz w:val="24"/>
                <w:szCs w:val="24"/>
                <w:lang w:eastAsia="en-US"/>
              </w:rPr>
              <w:t xml:space="preserve">, литер: Л,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452649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1.14.</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(коттедж с администрацией), назначение: нежилое, 3-этажный, общая площадь 285,7 </w:t>
            </w:r>
            <w:proofErr w:type="spellStart"/>
            <w:r w:rsidRPr="00B97FAB">
              <w:rPr>
                <w:sz w:val="24"/>
                <w:szCs w:val="24"/>
                <w:lang w:eastAsia="en-US"/>
              </w:rPr>
              <w:t>кв.м</w:t>
            </w:r>
            <w:proofErr w:type="spellEnd"/>
            <w:r w:rsidRPr="00B97FAB">
              <w:rPr>
                <w:sz w:val="24"/>
                <w:szCs w:val="24"/>
                <w:lang w:eastAsia="en-US"/>
              </w:rPr>
              <w:t xml:space="preserve">, литер: Н,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452622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1.15.</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столовой, назначение: нежилое, 2-этажное, общая площадь 714,9 </w:t>
            </w:r>
            <w:proofErr w:type="spellStart"/>
            <w:r w:rsidRPr="00B97FAB">
              <w:rPr>
                <w:sz w:val="24"/>
                <w:szCs w:val="24"/>
                <w:lang w:eastAsia="en-US"/>
              </w:rPr>
              <w:t>кв.м</w:t>
            </w:r>
            <w:proofErr w:type="spellEnd"/>
            <w:r w:rsidRPr="00B97FAB">
              <w:rPr>
                <w:sz w:val="24"/>
                <w:szCs w:val="24"/>
                <w:lang w:eastAsia="en-US"/>
              </w:rPr>
              <w:t xml:space="preserve">, литер: </w:t>
            </w:r>
            <w:proofErr w:type="gramStart"/>
            <w:r w:rsidRPr="00B97FAB">
              <w:rPr>
                <w:sz w:val="24"/>
                <w:szCs w:val="24"/>
                <w:lang w:eastAsia="en-US"/>
              </w:rPr>
              <w:t>П</w:t>
            </w:r>
            <w:proofErr w:type="gramEnd"/>
            <w:r w:rsidRPr="00B97FAB">
              <w:rPr>
                <w:sz w:val="24"/>
                <w:szCs w:val="24"/>
                <w:lang w:eastAsia="en-US"/>
              </w:rPr>
              <w:t xml:space="preserve">, год постройки – 2005, материал стен – кирпич, брус, расположенное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452631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1.16.</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10 номеров № 5, назначение: нежилое, 2-этажное, общая площадь 122,9 кв.м., литер: О, год постройки – 2004,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452624 от 06.11.2008).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1.17.</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6, назначение: нежилое, 2-этажный, общая площадь 178,1 </w:t>
            </w:r>
            <w:proofErr w:type="spellStart"/>
            <w:r w:rsidRPr="00B97FAB">
              <w:rPr>
                <w:sz w:val="24"/>
                <w:szCs w:val="24"/>
                <w:lang w:eastAsia="en-US"/>
              </w:rPr>
              <w:t>кв.м</w:t>
            </w:r>
            <w:proofErr w:type="spellEnd"/>
            <w:r w:rsidRPr="00B97FAB">
              <w:rPr>
                <w:sz w:val="24"/>
                <w:szCs w:val="24"/>
                <w:lang w:eastAsia="en-US"/>
              </w:rPr>
              <w:t xml:space="preserve">, литер: </w:t>
            </w:r>
            <w:proofErr w:type="gramStart"/>
            <w:r w:rsidRPr="00B97FAB">
              <w:rPr>
                <w:sz w:val="24"/>
                <w:szCs w:val="24"/>
                <w:lang w:eastAsia="en-US"/>
              </w:rPr>
              <w:t>Р</w:t>
            </w:r>
            <w:proofErr w:type="gramEnd"/>
            <w:r w:rsidRPr="00B97FAB">
              <w:rPr>
                <w:sz w:val="24"/>
                <w:szCs w:val="24"/>
                <w:lang w:eastAsia="en-US"/>
              </w:rPr>
              <w:t xml:space="preserve">, год постройки – 2006,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452623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1.18.</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8, назначение: нежилое, 2-этажный, общая площадь 113,5 кв.м., литер: У, год постройки – 2007,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452626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1.19.</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Пирс, назначение: сооружение, нежилое, общая протяженность – 145 м, литер: М, год постройки – 2003, материал – железобетон,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452625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1.20.</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Водонапорная башня, назначение: нежилое, 1-этажная, общая площадь 31,4 </w:t>
            </w:r>
            <w:proofErr w:type="spellStart"/>
            <w:r w:rsidRPr="00B97FAB">
              <w:rPr>
                <w:sz w:val="24"/>
                <w:szCs w:val="24"/>
                <w:lang w:eastAsia="en-US"/>
              </w:rPr>
              <w:t>кв.м</w:t>
            </w:r>
            <w:proofErr w:type="spellEnd"/>
            <w:r w:rsidRPr="00B97FAB">
              <w:rPr>
                <w:sz w:val="24"/>
                <w:szCs w:val="24"/>
                <w:lang w:eastAsia="en-US"/>
              </w:rPr>
              <w:t xml:space="preserve">, литер: Е, год постройки – 2003, материал стен – брус, </w:t>
            </w:r>
            <w:proofErr w:type="gramStart"/>
            <w:r w:rsidRPr="00B97FAB">
              <w:rPr>
                <w:sz w:val="24"/>
                <w:szCs w:val="24"/>
                <w:lang w:eastAsia="en-US"/>
              </w:rPr>
              <w:t>расположенная</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452630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Очистное сооружение, назначение: производственное, общая площадь 160,7 кв.м., литер: Х, год постройки – 2008, материал стен – сэндвич – панели по металлическому каркасу,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квартал 6, </w:t>
            </w:r>
            <w:proofErr w:type="spellStart"/>
            <w:r w:rsidRPr="00B97FAB">
              <w:rPr>
                <w:sz w:val="24"/>
                <w:szCs w:val="24"/>
                <w:lang w:eastAsia="en-US"/>
              </w:rPr>
              <w:t>выд</w:t>
            </w:r>
            <w:proofErr w:type="spellEnd"/>
            <w:r w:rsidRPr="00B97FAB">
              <w:rPr>
                <w:sz w:val="24"/>
                <w:szCs w:val="24"/>
                <w:lang w:eastAsia="en-US"/>
              </w:rPr>
              <w:t>. 17, 19,</w:t>
            </w:r>
            <w:r w:rsidRPr="00B97FAB">
              <w:rPr>
                <w:rFonts w:eastAsia="Times New Roman"/>
                <w:color w:val="000000"/>
                <w:kern w:val="24"/>
                <w:sz w:val="24"/>
                <w:szCs w:val="24"/>
              </w:rPr>
              <w:t xml:space="preserve"> (свидетельство о государственной регистрации права серии 03-АА № 482600 от 06.01.2009).</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Земельный участок, кадастровый номер 03:09:760101:0047, разрешенное использование: для базы отдыха, категория земель – земли особо охраняемых территорий и объектов, общая площадь 14461 </w:t>
            </w:r>
            <w:proofErr w:type="spellStart"/>
            <w:r w:rsidRPr="00B97FAB">
              <w:rPr>
                <w:sz w:val="24"/>
                <w:szCs w:val="24"/>
                <w:lang w:eastAsia="en-US"/>
              </w:rPr>
              <w:t>кв.м</w:t>
            </w:r>
            <w:proofErr w:type="spellEnd"/>
            <w:r w:rsidRPr="00B97FAB">
              <w:rPr>
                <w:sz w:val="24"/>
                <w:szCs w:val="24"/>
                <w:lang w:eastAsia="en-US"/>
              </w:rPr>
              <w:t xml:space="preserve">,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в 2 км от </w:t>
            </w:r>
            <w:proofErr w:type="gramStart"/>
            <w:r w:rsidRPr="00B97FAB">
              <w:rPr>
                <w:sz w:val="24"/>
                <w:szCs w:val="24"/>
                <w:lang w:eastAsia="en-US"/>
              </w:rPr>
              <w:t>Блок-поста</w:t>
            </w:r>
            <w:proofErr w:type="gramEnd"/>
            <w:r w:rsidRPr="00B97FAB">
              <w:rPr>
                <w:sz w:val="24"/>
                <w:szCs w:val="24"/>
                <w:lang w:eastAsia="en-US"/>
              </w:rPr>
              <w:t xml:space="preserve"> № 19 к западу,</w:t>
            </w:r>
            <w:r w:rsidRPr="00B97FAB">
              <w:rPr>
                <w:rFonts w:eastAsia="Times New Roman"/>
                <w:color w:val="000000"/>
                <w:kern w:val="24"/>
                <w:sz w:val="24"/>
                <w:szCs w:val="24"/>
              </w:rPr>
              <w:t xml:space="preserve"> (свидетельство о государственной регистрации права серии 03-АА № 452651 от 03.11.2008).</w:t>
            </w:r>
          </w:p>
        </w:tc>
      </w:tr>
    </w:tbl>
    <w:p w:rsidR="00E26944" w:rsidRPr="00B97FAB" w:rsidRDefault="00E26944" w:rsidP="00E26944">
      <w:pPr>
        <w:ind w:firstLine="567"/>
        <w:jc w:val="center"/>
        <w:rPr>
          <w:sz w:val="24"/>
          <w:szCs w:val="24"/>
        </w:rPr>
      </w:pPr>
      <w:r w:rsidRPr="00B97FAB">
        <w:rPr>
          <w:sz w:val="24"/>
          <w:szCs w:val="24"/>
        </w:rPr>
        <w:t>Права аренды на земельные (лесные) участки: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03:09:760101:234,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квартал 6, части выделов 17, 19, категория земель: земли лесного фонда, разрешенное использование: участок лесного фонда, общая площадь 6000 кв.м.</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03:09:760101:232,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в квартале 6, выдел 10, категория земель: земли лесного фонда, разрешенное использование:  участок лесного фонда, общая площадь 3000 кв.м.</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2.3.</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03:09:760101:233,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в квартале 6 выдел 17 и квартале 7 выдел 3, категория земель: земли лесного фонда, разрешенное использование:  участок лесного фонда, общая площадь 8700 кв.м.</w:t>
            </w:r>
          </w:p>
        </w:tc>
      </w:tr>
    </w:tbl>
    <w:p w:rsidR="00E26944" w:rsidRPr="00B97FAB" w:rsidRDefault="00E26944" w:rsidP="00E26944">
      <w:pPr>
        <w:ind w:firstLine="567"/>
        <w:rPr>
          <w:sz w:val="24"/>
          <w:szCs w:val="24"/>
        </w:rPr>
      </w:pPr>
      <w:r w:rsidRPr="00B97FAB">
        <w:rPr>
          <w:sz w:val="24"/>
          <w:szCs w:val="24"/>
        </w:rPr>
        <w:t>Земельные (лесные) участки являются собственностью Российской Федерации и предоставлены в долгосрочное пользование АО «ПО ЭХЗ» по договорам аренды лесных участков № 2-08 от 07.06.2008г., № 4-08 от 15.07.2008г., № 21-14 от 03.03.2014г., заключенным с Республиканским агентством лесного хозяйства.</w:t>
      </w:r>
    </w:p>
    <w:p w:rsidR="00E26944" w:rsidRPr="00B97FAB" w:rsidRDefault="00E26944" w:rsidP="00E26944">
      <w:pPr>
        <w:ind w:firstLine="567"/>
      </w:pPr>
    </w:p>
    <w:p w:rsidR="00E26944" w:rsidRPr="00B97FAB" w:rsidRDefault="00E26944" w:rsidP="00E26944">
      <w:pPr>
        <w:ind w:firstLine="567"/>
        <w:jc w:val="center"/>
        <w:rPr>
          <w:sz w:val="24"/>
          <w:szCs w:val="24"/>
        </w:rPr>
      </w:pPr>
      <w:r w:rsidRPr="00B97FAB">
        <w:rPr>
          <w:sz w:val="24"/>
          <w:szCs w:val="24"/>
        </w:rPr>
        <w:t xml:space="preserve">Объекты прочего (движимого) имущества, </w:t>
      </w:r>
    </w:p>
    <w:p w:rsidR="00E26944" w:rsidRDefault="00E26944" w:rsidP="00E26944">
      <w:pPr>
        <w:ind w:firstLine="567"/>
        <w:jc w:val="center"/>
        <w:rPr>
          <w:sz w:val="24"/>
          <w:szCs w:val="24"/>
        </w:rPr>
      </w:pPr>
      <w:r w:rsidRPr="00B97FAB">
        <w:rPr>
          <w:sz w:val="24"/>
          <w:szCs w:val="24"/>
        </w:rPr>
        <w:t>принадлежащие АО «ПО ЭХЗ» на праве собственности:</w:t>
      </w:r>
    </w:p>
    <w:p w:rsidR="00E26944" w:rsidRDefault="00E26944" w:rsidP="00E26944">
      <w:pPr>
        <w:ind w:firstLine="567"/>
        <w:jc w:val="center"/>
        <w:rPr>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667"/>
        <w:gridCol w:w="1561"/>
        <w:gridCol w:w="1702"/>
      </w:tblGrid>
      <w:tr w:rsidR="00FE6E1A" w:rsidRPr="00FE6E1A" w:rsidTr="00FE6E1A">
        <w:tc>
          <w:tcPr>
            <w:tcW w:w="567" w:type="dxa"/>
            <w:vAlign w:val="center"/>
          </w:tcPr>
          <w:p w:rsidR="00FE6E1A" w:rsidRPr="00FE6E1A" w:rsidRDefault="00FE6E1A" w:rsidP="00FE6E1A">
            <w:pPr>
              <w:jc w:val="center"/>
              <w:rPr>
                <w:rFonts w:eastAsia="Times New Roman"/>
                <w:b/>
                <w:bCs/>
                <w:sz w:val="22"/>
                <w:szCs w:val="22"/>
              </w:rPr>
            </w:pPr>
            <w:r w:rsidRPr="00FE6E1A">
              <w:rPr>
                <w:rFonts w:eastAsia="Times New Roman"/>
                <w:b/>
                <w:bCs/>
                <w:sz w:val="22"/>
                <w:szCs w:val="22"/>
              </w:rPr>
              <w:t>№</w:t>
            </w:r>
            <w:proofErr w:type="gramStart"/>
            <w:r w:rsidRPr="00FE6E1A">
              <w:rPr>
                <w:rFonts w:eastAsia="Times New Roman"/>
                <w:b/>
                <w:bCs/>
                <w:sz w:val="22"/>
                <w:szCs w:val="22"/>
              </w:rPr>
              <w:t>п</w:t>
            </w:r>
            <w:proofErr w:type="gramEnd"/>
            <w:r w:rsidRPr="00FE6E1A">
              <w:rPr>
                <w:rFonts w:eastAsia="Times New Roman"/>
                <w:b/>
                <w:bCs/>
                <w:sz w:val="22"/>
                <w:szCs w:val="22"/>
              </w:rPr>
              <w:t>/п</w:t>
            </w:r>
          </w:p>
        </w:tc>
        <w:tc>
          <w:tcPr>
            <w:tcW w:w="5667" w:type="dxa"/>
            <w:vAlign w:val="center"/>
          </w:tcPr>
          <w:p w:rsidR="00FE6E1A" w:rsidRPr="00FE6E1A" w:rsidRDefault="00FE6E1A" w:rsidP="00FE6E1A">
            <w:pPr>
              <w:jc w:val="center"/>
              <w:rPr>
                <w:rFonts w:eastAsia="Times New Roman"/>
                <w:b/>
                <w:bCs/>
                <w:sz w:val="22"/>
                <w:szCs w:val="22"/>
              </w:rPr>
            </w:pPr>
            <w:r w:rsidRPr="00FE6E1A">
              <w:rPr>
                <w:rFonts w:eastAsia="Times New Roman"/>
                <w:b/>
                <w:bCs/>
                <w:sz w:val="22"/>
                <w:szCs w:val="22"/>
              </w:rPr>
              <w:t>Наименование</w:t>
            </w:r>
          </w:p>
        </w:tc>
        <w:tc>
          <w:tcPr>
            <w:tcW w:w="1561" w:type="dxa"/>
            <w:vAlign w:val="center"/>
          </w:tcPr>
          <w:p w:rsidR="00FE6E1A" w:rsidRPr="00FE6E1A" w:rsidRDefault="00FE6E1A" w:rsidP="00FE6E1A">
            <w:pPr>
              <w:jc w:val="center"/>
              <w:rPr>
                <w:rFonts w:eastAsia="Times New Roman"/>
                <w:b/>
                <w:bCs/>
                <w:sz w:val="22"/>
                <w:szCs w:val="22"/>
              </w:rPr>
            </w:pPr>
            <w:r w:rsidRPr="00FE6E1A">
              <w:rPr>
                <w:rFonts w:eastAsia="Times New Roman"/>
                <w:b/>
                <w:bCs/>
                <w:sz w:val="22"/>
                <w:szCs w:val="22"/>
              </w:rPr>
              <w:t>Количество</w:t>
            </w:r>
          </w:p>
        </w:tc>
        <w:tc>
          <w:tcPr>
            <w:tcW w:w="1702" w:type="dxa"/>
            <w:vAlign w:val="center"/>
          </w:tcPr>
          <w:p w:rsidR="00FE6E1A" w:rsidRPr="00FE6E1A" w:rsidRDefault="00FE6E1A" w:rsidP="00FE6E1A">
            <w:pPr>
              <w:jc w:val="center"/>
              <w:rPr>
                <w:rFonts w:eastAsia="Times New Roman"/>
                <w:b/>
                <w:bCs/>
                <w:sz w:val="22"/>
                <w:szCs w:val="22"/>
              </w:rPr>
            </w:pPr>
            <w:r w:rsidRPr="00FE6E1A">
              <w:rPr>
                <w:rFonts w:eastAsia="Times New Roman"/>
                <w:b/>
                <w:bCs/>
                <w:sz w:val="22"/>
                <w:szCs w:val="22"/>
              </w:rPr>
              <w:t>Инвентарный номер/</w:t>
            </w:r>
            <w:r w:rsidRPr="00FE6E1A">
              <w:rPr>
                <w:rFonts w:eastAsia="Times New Roman"/>
                <w:b/>
                <w:color w:val="000000"/>
                <w:sz w:val="22"/>
                <w:szCs w:val="22"/>
              </w:rPr>
              <w:t xml:space="preserve"> Код ОЗМ/номенклатурный номер</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Электронное табло Р-27 с выносом датчика на 300 м</w:t>
            </w:r>
          </w:p>
        </w:tc>
        <w:tc>
          <w:tcPr>
            <w:tcW w:w="1561" w:type="dxa"/>
          </w:tcPr>
          <w:p w:rsidR="00FE6E1A" w:rsidRPr="002C4CF7" w:rsidRDefault="00FE6E1A" w:rsidP="00E26944">
            <w:pPr>
              <w:jc w:val="center"/>
              <w:rPr>
                <w:rFonts w:eastAsia="Times New Roman"/>
                <w:bCs/>
                <w:sz w:val="22"/>
                <w:szCs w:val="22"/>
              </w:rPr>
            </w:pPr>
            <w:r>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9072885</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Оборудование установки водоподготовки</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9072900</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 xml:space="preserve">Оснастка для опускания и подъема </w:t>
            </w:r>
            <w:proofErr w:type="spellStart"/>
            <w:r w:rsidRPr="002C4CF7">
              <w:rPr>
                <w:rFonts w:eastAsia="Times New Roman"/>
                <w:bCs/>
                <w:sz w:val="22"/>
                <w:szCs w:val="22"/>
              </w:rPr>
              <w:t>артезиан</w:t>
            </w:r>
            <w:proofErr w:type="spellEnd"/>
            <w:r w:rsidRPr="002C4CF7">
              <w:rPr>
                <w:rFonts w:eastAsia="Times New Roman"/>
                <w:bCs/>
                <w:sz w:val="22"/>
                <w:szCs w:val="22"/>
              </w:rPr>
              <w:t>. насоса</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9072901</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 xml:space="preserve">Таль электрическая Г/П-0,5 </w:t>
            </w:r>
            <w:proofErr w:type="spellStart"/>
            <w:r w:rsidRPr="002C4CF7">
              <w:rPr>
                <w:rFonts w:eastAsia="Times New Roman"/>
                <w:bCs/>
                <w:sz w:val="22"/>
                <w:szCs w:val="22"/>
              </w:rPr>
              <w:t>тн</w:t>
            </w:r>
            <w:proofErr w:type="spellEnd"/>
            <w:r w:rsidRPr="002C4CF7">
              <w:rPr>
                <w:rFonts w:eastAsia="Times New Roman"/>
                <w:bCs/>
                <w:sz w:val="22"/>
                <w:szCs w:val="22"/>
              </w:rPr>
              <w:t>. 16 м</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9072910</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Выгреба</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9072838</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 xml:space="preserve">Напорная канализация от накопительного резервуара </w:t>
            </w:r>
            <w:proofErr w:type="gramStart"/>
            <w:r w:rsidRPr="002C4CF7">
              <w:rPr>
                <w:rFonts w:eastAsia="Times New Roman"/>
                <w:bCs/>
                <w:sz w:val="22"/>
                <w:szCs w:val="22"/>
              </w:rPr>
              <w:t>до</w:t>
            </w:r>
            <w:proofErr w:type="gramEnd"/>
            <w:r w:rsidRPr="002C4CF7">
              <w:rPr>
                <w:rFonts w:eastAsia="Times New Roman"/>
                <w:bCs/>
                <w:sz w:val="22"/>
                <w:szCs w:val="22"/>
              </w:rPr>
              <w:t xml:space="preserve"> очистного</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9072839</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 xml:space="preserve">Напорная канализация от </w:t>
            </w:r>
            <w:proofErr w:type="gramStart"/>
            <w:r w:rsidRPr="002C4CF7">
              <w:rPr>
                <w:rFonts w:eastAsia="Times New Roman"/>
                <w:bCs/>
                <w:sz w:val="22"/>
                <w:szCs w:val="22"/>
              </w:rPr>
              <w:t>очистного</w:t>
            </w:r>
            <w:proofErr w:type="gramEnd"/>
            <w:r w:rsidRPr="002C4CF7">
              <w:rPr>
                <w:rFonts w:eastAsia="Times New Roman"/>
                <w:bCs/>
                <w:sz w:val="22"/>
                <w:szCs w:val="22"/>
              </w:rPr>
              <w:t xml:space="preserve"> до фильтрующей траншеи</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9072840</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Павильон проката спортинвентаря</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1100381</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Бильярдная</w:t>
            </w:r>
          </w:p>
        </w:tc>
        <w:tc>
          <w:tcPr>
            <w:tcW w:w="1561" w:type="dxa"/>
          </w:tcPr>
          <w:p w:rsidR="00FE6E1A" w:rsidRDefault="00FE6E1A" w:rsidP="00FE6E1A">
            <w:pPr>
              <w:jc w:val="center"/>
            </w:pPr>
            <w:r w:rsidRPr="00FE2E7B">
              <w:rPr>
                <w:rFonts w:eastAsia="Times New Roman"/>
                <w:bCs/>
                <w:sz w:val="22"/>
                <w:szCs w:val="22"/>
              </w:rPr>
              <w:t>1</w:t>
            </w:r>
          </w:p>
        </w:tc>
        <w:tc>
          <w:tcPr>
            <w:tcW w:w="1702" w:type="dxa"/>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1100384</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Склад-холодильник</w:t>
            </w:r>
          </w:p>
        </w:tc>
        <w:tc>
          <w:tcPr>
            <w:tcW w:w="1561" w:type="dxa"/>
          </w:tcPr>
          <w:p w:rsidR="00FE6E1A" w:rsidRDefault="00FE6E1A" w:rsidP="00FE6E1A">
            <w:pPr>
              <w:jc w:val="center"/>
            </w:pPr>
            <w:r w:rsidRPr="00FE2E7B">
              <w:rPr>
                <w:rFonts w:eastAsia="Times New Roman"/>
                <w:bCs/>
                <w:sz w:val="22"/>
                <w:szCs w:val="22"/>
              </w:rPr>
              <w:t>1</w:t>
            </w:r>
          </w:p>
        </w:tc>
        <w:tc>
          <w:tcPr>
            <w:tcW w:w="1702" w:type="dxa"/>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1100385</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Хозяйственное здание</w:t>
            </w:r>
          </w:p>
        </w:tc>
        <w:tc>
          <w:tcPr>
            <w:tcW w:w="1561" w:type="dxa"/>
          </w:tcPr>
          <w:p w:rsidR="00FE6E1A" w:rsidRDefault="00FE6E1A" w:rsidP="00FE6E1A">
            <w:pPr>
              <w:jc w:val="center"/>
            </w:pPr>
            <w:r w:rsidRPr="00FE2E7B">
              <w:rPr>
                <w:rFonts w:eastAsia="Times New Roman"/>
                <w:bCs/>
                <w:sz w:val="22"/>
                <w:szCs w:val="22"/>
              </w:rPr>
              <w:t>1</w:t>
            </w:r>
          </w:p>
        </w:tc>
        <w:tc>
          <w:tcPr>
            <w:tcW w:w="1702" w:type="dxa"/>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1100386</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Юрта</w:t>
            </w:r>
          </w:p>
        </w:tc>
        <w:tc>
          <w:tcPr>
            <w:tcW w:w="1561" w:type="dxa"/>
          </w:tcPr>
          <w:p w:rsidR="00FE6E1A" w:rsidRDefault="00FE6E1A" w:rsidP="00FE6E1A">
            <w:pPr>
              <w:jc w:val="center"/>
            </w:pPr>
            <w:r w:rsidRPr="00FE2E7B">
              <w:rPr>
                <w:rFonts w:eastAsia="Times New Roman"/>
                <w:bCs/>
                <w:sz w:val="22"/>
                <w:szCs w:val="22"/>
              </w:rPr>
              <w:t>1</w:t>
            </w:r>
          </w:p>
        </w:tc>
        <w:tc>
          <w:tcPr>
            <w:tcW w:w="1702" w:type="dxa"/>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1100387</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Сеть пожарной сигнализации</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9072907</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 xml:space="preserve">Установка </w:t>
            </w:r>
            <w:proofErr w:type="gramStart"/>
            <w:r w:rsidRPr="002C4CF7">
              <w:rPr>
                <w:rFonts w:eastAsia="Times New Roman"/>
                <w:bCs/>
                <w:sz w:val="22"/>
                <w:szCs w:val="22"/>
              </w:rPr>
              <w:t>дизель-генератора</w:t>
            </w:r>
            <w:proofErr w:type="gramEnd"/>
            <w:r w:rsidRPr="002C4CF7">
              <w:rPr>
                <w:rFonts w:eastAsia="Times New Roman"/>
                <w:bCs/>
                <w:sz w:val="22"/>
                <w:szCs w:val="22"/>
              </w:rPr>
              <w:t xml:space="preserve"> АД-300С</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9072913</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lang w:val="en-US"/>
              </w:rPr>
            </w:pPr>
            <w:r w:rsidRPr="002C4CF7">
              <w:rPr>
                <w:rFonts w:eastAsia="Times New Roman"/>
                <w:bCs/>
                <w:sz w:val="22"/>
                <w:szCs w:val="22"/>
              </w:rPr>
              <w:t xml:space="preserve">Принтер НР </w:t>
            </w:r>
            <w:proofErr w:type="spellStart"/>
            <w:r w:rsidRPr="002C4CF7">
              <w:rPr>
                <w:rFonts w:eastAsia="Times New Roman"/>
                <w:bCs/>
                <w:sz w:val="22"/>
                <w:szCs w:val="22"/>
              </w:rPr>
              <w:t>Laser</w:t>
            </w:r>
            <w:proofErr w:type="spellEnd"/>
            <w:r w:rsidRPr="002C4CF7">
              <w:rPr>
                <w:rFonts w:eastAsia="Times New Roman"/>
                <w:bCs/>
                <w:sz w:val="22"/>
                <w:szCs w:val="22"/>
              </w:rPr>
              <w:t xml:space="preserve"> 1100</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lang w:val="en-US"/>
              </w:rPr>
            </w:pPr>
            <w:r w:rsidRPr="002C4CF7">
              <w:rPr>
                <w:rFonts w:eastAsia="Times New Roman"/>
                <w:bCs/>
                <w:sz w:val="22"/>
                <w:szCs w:val="22"/>
                <w:lang w:val="en-US"/>
              </w:rPr>
              <w:t>9072718</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Благоустройство</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9072835</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Внешние сантехнические сети</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9072836</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Наружная сеть электроснабжения</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9072841</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Подстанция КТП 400/10/04 У</w:t>
            </w:r>
            <w:proofErr w:type="gramStart"/>
            <w:r w:rsidRPr="002C4CF7">
              <w:rPr>
                <w:rFonts w:eastAsia="Times New Roman"/>
                <w:bCs/>
                <w:sz w:val="22"/>
                <w:szCs w:val="22"/>
              </w:rPr>
              <w:t>1</w:t>
            </w:r>
            <w:proofErr w:type="gramEnd"/>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9072844</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Пожарные резервуары</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9072845</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 xml:space="preserve">Сети электроснабжения 0,4 </w:t>
            </w:r>
            <w:proofErr w:type="spellStart"/>
            <w:r w:rsidRPr="002C4CF7">
              <w:rPr>
                <w:rFonts w:eastAsia="Times New Roman"/>
                <w:bCs/>
                <w:sz w:val="22"/>
                <w:szCs w:val="22"/>
              </w:rPr>
              <w:t>кВ</w:t>
            </w:r>
            <w:proofErr w:type="spellEnd"/>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9072846</w:t>
            </w:r>
          </w:p>
        </w:tc>
      </w:tr>
      <w:tr w:rsidR="00FE6E1A" w:rsidRPr="002C4CF7" w:rsidTr="00FE6E1A">
        <w:tc>
          <w:tcPr>
            <w:tcW w:w="567" w:type="dxa"/>
          </w:tcPr>
          <w:p w:rsidR="00FE6E1A" w:rsidRPr="002C4CF7" w:rsidRDefault="00FE6E1A" w:rsidP="009F19CC">
            <w:pPr>
              <w:numPr>
                <w:ilvl w:val="0"/>
                <w:numId w:val="60"/>
              </w:numPr>
              <w:ind w:left="0" w:firstLine="0"/>
              <w:jc w:val="left"/>
              <w:rPr>
                <w:rFonts w:eastAsia="Times New Roman"/>
                <w:sz w:val="22"/>
                <w:szCs w:val="22"/>
              </w:rPr>
            </w:pPr>
          </w:p>
        </w:tc>
        <w:tc>
          <w:tcPr>
            <w:tcW w:w="5667" w:type="dxa"/>
            <w:vAlign w:val="center"/>
          </w:tcPr>
          <w:p w:rsidR="00FE6E1A" w:rsidRPr="002C4CF7" w:rsidRDefault="00FE6E1A" w:rsidP="00E26944">
            <w:pPr>
              <w:jc w:val="left"/>
              <w:rPr>
                <w:rFonts w:eastAsia="Times New Roman"/>
                <w:bCs/>
                <w:sz w:val="22"/>
                <w:szCs w:val="22"/>
              </w:rPr>
            </w:pPr>
            <w:r w:rsidRPr="002C4CF7">
              <w:rPr>
                <w:rFonts w:eastAsia="Times New Roman"/>
                <w:bCs/>
                <w:sz w:val="22"/>
                <w:szCs w:val="22"/>
              </w:rPr>
              <w:t>Трансформатор ТМ-250 10/04</w:t>
            </w:r>
          </w:p>
        </w:tc>
        <w:tc>
          <w:tcPr>
            <w:tcW w:w="1561" w:type="dxa"/>
          </w:tcPr>
          <w:p w:rsidR="00FE6E1A" w:rsidRDefault="00FE6E1A" w:rsidP="00FE6E1A">
            <w:pPr>
              <w:jc w:val="center"/>
            </w:pPr>
            <w:r w:rsidRPr="00FE2E7B">
              <w:rPr>
                <w:rFonts w:eastAsia="Times New Roman"/>
                <w:bCs/>
                <w:sz w:val="22"/>
                <w:szCs w:val="22"/>
              </w:rPr>
              <w:t>1</w:t>
            </w:r>
          </w:p>
        </w:tc>
        <w:tc>
          <w:tcPr>
            <w:tcW w:w="1702" w:type="dxa"/>
            <w:vAlign w:val="center"/>
          </w:tcPr>
          <w:p w:rsidR="00FE6E1A" w:rsidRPr="002C4CF7" w:rsidRDefault="00FE6E1A" w:rsidP="00E26944">
            <w:pPr>
              <w:jc w:val="center"/>
              <w:rPr>
                <w:rFonts w:eastAsia="Times New Roman"/>
                <w:bCs/>
                <w:sz w:val="22"/>
                <w:szCs w:val="22"/>
              </w:rPr>
            </w:pPr>
            <w:r w:rsidRPr="002C4CF7">
              <w:rPr>
                <w:rFonts w:eastAsia="Times New Roman"/>
                <w:bCs/>
                <w:sz w:val="22"/>
                <w:szCs w:val="22"/>
              </w:rPr>
              <w:t>9072911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Мотопомпа "KOSNIN"</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Мотопомпа </w:t>
            </w:r>
            <w:proofErr w:type="gramStart"/>
            <w:r w:rsidRPr="002C4CF7">
              <w:rPr>
                <w:rFonts w:eastAsia="Times New Roman"/>
                <w:color w:val="000000"/>
                <w:sz w:val="22"/>
                <w:szCs w:val="22"/>
              </w:rPr>
              <w:t>пожарная</w:t>
            </w:r>
            <w:proofErr w:type="gramEnd"/>
            <w:r w:rsidRPr="002C4CF7">
              <w:rPr>
                <w:rFonts w:eastAsia="Times New Roman"/>
                <w:color w:val="000000"/>
                <w:sz w:val="22"/>
                <w:szCs w:val="22"/>
              </w:rPr>
              <w:t xml:space="preserve"> "Вепрь" </w:t>
            </w:r>
            <w:proofErr w:type="spellStart"/>
            <w:r w:rsidRPr="002C4CF7">
              <w:rPr>
                <w:rFonts w:eastAsia="Times New Roman"/>
                <w:color w:val="000000"/>
                <w:sz w:val="22"/>
                <w:szCs w:val="22"/>
              </w:rPr>
              <w:t>Koshin</w:t>
            </w:r>
            <w:proofErr w:type="spellEnd"/>
            <w:r w:rsidRPr="002C4CF7">
              <w:rPr>
                <w:rFonts w:eastAsia="Times New Roman"/>
                <w:color w:val="000000"/>
                <w:sz w:val="22"/>
                <w:szCs w:val="22"/>
              </w:rPr>
              <w:t xml:space="preserve"> SERH 50</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Таксофон ТМС-151/7Б1 3110051 с жетонами</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Контейнер 40 футовый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Контейнер 40 футовый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3-х местный "Бруклин" к/з</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3х местный Бруклин к/з</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угловой "Лира"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Кухонный гарнитур</w:t>
            </w:r>
            <w:proofErr w:type="gramStart"/>
            <w:r w:rsidRPr="002C4CF7">
              <w:rPr>
                <w:rFonts w:eastAsia="Times New Roman"/>
                <w:color w:val="000000"/>
                <w:sz w:val="22"/>
                <w:szCs w:val="22"/>
              </w:rPr>
              <w:t xml:space="preserve"> ,</w:t>
            </w:r>
            <w:proofErr w:type="gramEnd"/>
            <w:r w:rsidRPr="002C4CF7">
              <w:rPr>
                <w:rFonts w:eastAsia="Times New Roman"/>
                <w:color w:val="000000"/>
                <w:sz w:val="22"/>
                <w:szCs w:val="22"/>
              </w:rPr>
              <w:t>тип №1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Кухонный гарнитур</w:t>
            </w:r>
            <w:proofErr w:type="gramStart"/>
            <w:r w:rsidRPr="002C4CF7">
              <w:rPr>
                <w:rFonts w:eastAsia="Times New Roman"/>
                <w:color w:val="000000"/>
                <w:sz w:val="22"/>
                <w:szCs w:val="22"/>
              </w:rPr>
              <w:t xml:space="preserve"> ,</w:t>
            </w:r>
            <w:proofErr w:type="gramEnd"/>
            <w:r w:rsidRPr="002C4CF7">
              <w:rPr>
                <w:rFonts w:eastAsia="Times New Roman"/>
                <w:color w:val="000000"/>
                <w:sz w:val="22"/>
                <w:szCs w:val="22"/>
              </w:rPr>
              <w:t>тип №2</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компьютерный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обеденный на точеных ножках, овальный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руководителя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инвентаря</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посуды</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Бильярдный стол "Классик-Стоун"</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Доска - виндсерфинг с парусом</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Доска - виндсерфинг с парусом</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посудомоечная "</w:t>
            </w:r>
            <w:proofErr w:type="spellStart"/>
            <w:r w:rsidRPr="002C4CF7">
              <w:rPr>
                <w:rFonts w:eastAsia="Times New Roman"/>
                <w:color w:val="000000"/>
                <w:sz w:val="22"/>
                <w:szCs w:val="22"/>
              </w:rPr>
              <w:t>Славакия</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стиральная SAMSUNG S 852 GSW</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стиральная "</w:t>
            </w:r>
            <w:proofErr w:type="spellStart"/>
            <w:r w:rsidRPr="002C4CF7">
              <w:rPr>
                <w:rFonts w:eastAsia="Times New Roman"/>
                <w:color w:val="000000"/>
                <w:sz w:val="22"/>
                <w:szCs w:val="22"/>
              </w:rPr>
              <w:t>Ардо</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Машинка стиральная автомат "</w:t>
            </w:r>
            <w:proofErr w:type="spellStart"/>
            <w:r w:rsidRPr="002C4CF7">
              <w:rPr>
                <w:rFonts w:eastAsia="Times New Roman"/>
                <w:color w:val="000000"/>
                <w:sz w:val="22"/>
                <w:szCs w:val="22"/>
              </w:rPr>
              <w:t>Samsung</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Мясорыхлитель</w:t>
            </w:r>
            <w:proofErr w:type="spellEnd"/>
            <w:r w:rsidRPr="002C4CF7">
              <w:rPr>
                <w:rFonts w:eastAsia="Times New Roman"/>
                <w:color w:val="000000"/>
                <w:sz w:val="22"/>
                <w:szCs w:val="22"/>
              </w:rPr>
              <w:t xml:space="preserve"> </w:t>
            </w:r>
            <w:proofErr w:type="gramStart"/>
            <w:r w:rsidRPr="002C4CF7">
              <w:rPr>
                <w:rFonts w:eastAsia="Times New Roman"/>
                <w:color w:val="000000"/>
                <w:sz w:val="22"/>
                <w:szCs w:val="22"/>
              </w:rPr>
              <w:t>Т</w:t>
            </w:r>
            <w:proofErr w:type="gramEnd"/>
            <w:r w:rsidRPr="002C4CF7">
              <w:rPr>
                <w:rFonts w:eastAsia="Times New Roman"/>
                <w:color w:val="000000"/>
                <w:sz w:val="22"/>
                <w:szCs w:val="22"/>
              </w:rPr>
              <w:t>FS</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Овощерезка </w:t>
            </w:r>
            <w:proofErr w:type="spellStart"/>
            <w:r w:rsidRPr="002C4CF7">
              <w:rPr>
                <w:rFonts w:eastAsia="Times New Roman"/>
                <w:color w:val="000000"/>
                <w:sz w:val="22"/>
                <w:szCs w:val="22"/>
              </w:rPr>
              <w:t>La</w:t>
            </w:r>
            <w:proofErr w:type="spellEnd"/>
            <w:r w:rsidRPr="002C4CF7">
              <w:rPr>
                <w:rFonts w:eastAsia="Times New Roman"/>
                <w:color w:val="000000"/>
                <w:sz w:val="22"/>
                <w:szCs w:val="22"/>
              </w:rPr>
              <w:t xml:space="preserve"> </w:t>
            </w:r>
            <w:proofErr w:type="spellStart"/>
            <w:r w:rsidRPr="002C4CF7">
              <w:rPr>
                <w:rFonts w:eastAsia="Times New Roman"/>
                <w:color w:val="000000"/>
                <w:sz w:val="22"/>
                <w:szCs w:val="22"/>
              </w:rPr>
              <w:t>Romagnola</w:t>
            </w:r>
            <w:proofErr w:type="spellEnd"/>
            <w:r w:rsidRPr="002C4CF7">
              <w:rPr>
                <w:rFonts w:eastAsia="Times New Roman"/>
                <w:color w:val="000000"/>
                <w:sz w:val="22"/>
                <w:szCs w:val="22"/>
              </w:rPr>
              <w:t xml:space="preserve"> (без ножей)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Пылесос "Самсунг"</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сейф BSD 1 200</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Стол </w:t>
            </w:r>
            <w:proofErr w:type="spellStart"/>
            <w:r w:rsidRPr="002C4CF7">
              <w:rPr>
                <w:rFonts w:eastAsia="Times New Roman"/>
                <w:color w:val="000000"/>
                <w:sz w:val="22"/>
                <w:szCs w:val="22"/>
              </w:rPr>
              <w:t>предмойки</w:t>
            </w:r>
            <w:proofErr w:type="spellEnd"/>
            <w:proofErr w:type="gramStart"/>
            <w:r w:rsidRPr="002C4CF7">
              <w:rPr>
                <w:rFonts w:eastAsia="Times New Roman"/>
                <w:color w:val="000000"/>
                <w:sz w:val="22"/>
                <w:szCs w:val="22"/>
              </w:rPr>
              <w:t xml:space="preserve"> К</w:t>
            </w:r>
            <w:proofErr w:type="gramEnd"/>
            <w:r w:rsidRPr="002C4CF7">
              <w:rPr>
                <w:rFonts w:eastAsia="Times New Roman"/>
                <w:color w:val="000000"/>
                <w:sz w:val="22"/>
                <w:szCs w:val="22"/>
              </w:rPr>
              <w:t xml:space="preserve"> 5F SХ</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шахматный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шахматный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w:t>
            </w:r>
            <w:proofErr w:type="spellStart"/>
            <w:r w:rsidRPr="002C4CF7">
              <w:rPr>
                <w:rFonts w:eastAsia="Times New Roman"/>
                <w:color w:val="000000"/>
                <w:sz w:val="22"/>
                <w:szCs w:val="22"/>
              </w:rPr>
              <w:t>Славакия</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Бирюса-18</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Дэу</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хлебный</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Агрегат отопительный "Унитерм"</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Агрегат отопительный "Унитерм"</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Водонагреватель ТG-200ВП</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Водонагреватель ТG-200ВП</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w:t>
            </w:r>
            <w:proofErr w:type="gramStart"/>
            <w:r w:rsidRPr="002C4CF7">
              <w:rPr>
                <w:rFonts w:eastAsia="Times New Roman"/>
                <w:color w:val="000000"/>
                <w:sz w:val="22"/>
                <w:szCs w:val="22"/>
              </w:rPr>
              <w:t>.</w:t>
            </w:r>
            <w:proofErr w:type="gramEnd"/>
            <w:r w:rsidRPr="002C4CF7">
              <w:rPr>
                <w:rFonts w:eastAsia="Times New Roman"/>
                <w:color w:val="000000"/>
                <w:sz w:val="22"/>
                <w:szCs w:val="22"/>
              </w:rPr>
              <w:t xml:space="preserve"> </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Аппарат копировальный "CANON"</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"ЕСИТЕ" CFA</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"ЕСИТЕ" CFA</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Лестница 3х коленка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Лестница 3х коленка</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Морозильная камера (</w:t>
            </w:r>
            <w:proofErr w:type="spellStart"/>
            <w:r w:rsidRPr="002C4CF7">
              <w:rPr>
                <w:rFonts w:eastAsia="Times New Roman"/>
                <w:color w:val="000000"/>
                <w:sz w:val="22"/>
                <w:szCs w:val="22"/>
              </w:rPr>
              <w:t>ОППиТ</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Морозильная камера (</w:t>
            </w:r>
            <w:proofErr w:type="spellStart"/>
            <w:r w:rsidRPr="002C4CF7">
              <w:rPr>
                <w:rFonts w:eastAsia="Times New Roman"/>
                <w:color w:val="000000"/>
                <w:sz w:val="22"/>
                <w:szCs w:val="22"/>
              </w:rPr>
              <w:t>ОППиТ</w:t>
            </w:r>
            <w:proofErr w:type="spellEnd"/>
            <w:r w:rsidRPr="002C4CF7">
              <w:rPr>
                <w:rFonts w:eastAsia="Times New Roman"/>
                <w:color w:val="000000"/>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Сварочный аппарат UNITIG 160 ДС HF/E 230-400В</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станок д/о Могилев</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Холодильная камера КХН-2-6 СМ</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Электрокаменка</w:t>
            </w:r>
            <w:proofErr w:type="spellEnd"/>
            <w:r w:rsidRPr="002C4CF7">
              <w:rPr>
                <w:rFonts w:eastAsia="Times New Roman"/>
                <w:color w:val="000000"/>
                <w:sz w:val="22"/>
                <w:szCs w:val="22"/>
              </w:rPr>
              <w:t xml:space="preserve"> SAWO-12 кВт</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autoSpaceDE w:val="0"/>
              <w:autoSpaceDN w:val="0"/>
              <w:adjustRightInd w:val="0"/>
              <w:ind w:left="0" w:firstLine="0"/>
              <w:jc w:val="center"/>
              <w:rPr>
                <w:rFonts w:eastAsia="Times New Roman"/>
                <w:color w:val="000000"/>
                <w:sz w:val="22"/>
                <w:szCs w:val="22"/>
              </w:rPr>
            </w:pPr>
          </w:p>
        </w:tc>
        <w:tc>
          <w:tcPr>
            <w:tcW w:w="5667" w:type="dxa"/>
            <w:tcBorders>
              <w:top w:val="single" w:sz="4" w:space="0" w:color="auto"/>
              <w:left w:val="single" w:sz="4" w:space="0" w:color="auto"/>
              <w:bottom w:val="single" w:sz="4" w:space="0" w:color="auto"/>
              <w:right w:val="single" w:sz="4" w:space="0" w:color="auto"/>
            </w:tcBorders>
          </w:tcPr>
          <w:p w:rsidR="00FE6E1A" w:rsidRPr="002C4CF7" w:rsidRDefault="00FE6E1A"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Электростанция 5Е 97 №790600154</w:t>
            </w:r>
          </w:p>
        </w:tc>
        <w:tc>
          <w:tcPr>
            <w:tcW w:w="1561" w:type="dxa"/>
            <w:tcBorders>
              <w:top w:val="single" w:sz="4" w:space="0" w:color="auto"/>
              <w:left w:val="single" w:sz="4" w:space="0" w:color="auto"/>
              <w:bottom w:val="single" w:sz="4" w:space="0" w:color="auto"/>
              <w:right w:val="single" w:sz="4" w:space="0" w:color="auto"/>
            </w:tcBorders>
          </w:tcPr>
          <w:p w:rsidR="00FE6E1A" w:rsidRDefault="00FE6E1A" w:rsidP="00FE6E1A">
            <w:pPr>
              <w:jc w:val="center"/>
            </w:pPr>
            <w:r w:rsidRPr="00FE2E7B">
              <w:rPr>
                <w:rFonts w:eastAsia="Times New Roman"/>
                <w:bCs/>
                <w:sz w:val="22"/>
                <w:szCs w:val="22"/>
              </w:rPr>
              <w:t>1</w:t>
            </w:r>
          </w:p>
        </w:tc>
        <w:tc>
          <w:tcPr>
            <w:tcW w:w="1702" w:type="dxa"/>
            <w:tcBorders>
              <w:top w:val="single" w:sz="4" w:space="0" w:color="auto"/>
              <w:left w:val="single" w:sz="4" w:space="0" w:color="auto"/>
              <w:bottom w:val="single" w:sz="4" w:space="0" w:color="auto"/>
            </w:tcBorders>
          </w:tcPr>
          <w:p w:rsidR="00FE6E1A" w:rsidRPr="002C4CF7" w:rsidRDefault="00FE6E1A"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Водонагреватель GP-100 (</w:t>
            </w:r>
            <w:proofErr w:type="spellStart"/>
            <w:r w:rsidRPr="002C4CF7">
              <w:rPr>
                <w:rFonts w:eastAsia="Times New Roman"/>
                <w:sz w:val="22"/>
                <w:szCs w:val="22"/>
              </w:rPr>
              <w:t>верт</w:t>
            </w:r>
            <w:proofErr w:type="spellEnd"/>
            <w:r w:rsidRPr="002C4CF7">
              <w:rPr>
                <w:rFonts w:eastAsia="Times New Roman"/>
                <w:sz w:val="22"/>
                <w:szCs w:val="22"/>
              </w:rPr>
              <w:t>) 6 бар.</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1000226437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Водонагреватель SG 100  (</w:t>
            </w:r>
            <w:proofErr w:type="spellStart"/>
            <w:r w:rsidRPr="002C4CF7">
              <w:rPr>
                <w:rFonts w:eastAsia="Times New Roman"/>
                <w:sz w:val="22"/>
                <w:szCs w:val="22"/>
              </w:rPr>
              <w:t>вертик</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1000226438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Конвектор  SNC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6</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1000229361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Конвектор  SNC-125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1000229362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Конвектор  СNS-100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22</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1000229367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Конвектор  СNS-100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37</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1000229368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Конвектор  СNS-125</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17</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1000229369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Конвектор  СNS-250 (наст)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1000229370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Конвектор  СNS-75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22</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1000229371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Контейнер под мусор</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1000229529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Кресло-кровать "Анжела"</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5</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1000229795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Кресло-кровать "Джокер"</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lang w:val="en-US"/>
              </w:rPr>
            </w:pPr>
            <w:r w:rsidRPr="002C4CF7">
              <w:rPr>
                <w:rFonts w:eastAsia="Times New Roman"/>
                <w:sz w:val="22"/>
                <w:szCs w:val="22"/>
                <w:lang w:val="en-US"/>
              </w:rPr>
              <w:t>26</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1000229796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Кресло-кровать "Натали"</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lang w:val="en-US"/>
              </w:rPr>
            </w:pPr>
            <w:r w:rsidRPr="002C4CF7">
              <w:rPr>
                <w:rFonts w:eastAsia="Times New Roman"/>
                <w:sz w:val="22"/>
                <w:szCs w:val="22"/>
                <w:lang w:val="en-US"/>
              </w:rPr>
              <w:t>4</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1000229797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Кровать</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41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1000229820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lang w:val="en-US"/>
              </w:rPr>
            </w:pPr>
            <w:r w:rsidRPr="002C4CF7">
              <w:rPr>
                <w:rFonts w:eastAsia="Times New Roman"/>
                <w:sz w:val="22"/>
                <w:szCs w:val="22"/>
                <w:lang w:val="en-US"/>
              </w:rPr>
              <w:t>99</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1000229824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Кухонный гарнитур</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1000230040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Обогреватель NOVO C4F 10/10  XSC</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1000231893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OY-5</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1000231940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OY-5 ТОР</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19</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1000231941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OУ-2</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1000231942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ОВП-10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1000231943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ОВП-8</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15</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1000231944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 xml:space="preserve">Панель  NODОC 4F 05 </w:t>
            </w:r>
            <w:proofErr w:type="gramStart"/>
            <w:r w:rsidRPr="002C4CF7">
              <w:rPr>
                <w:rFonts w:eastAsia="Times New Roman"/>
                <w:sz w:val="22"/>
                <w:szCs w:val="22"/>
              </w:rPr>
              <w:t xml:space="preserve">( </w:t>
            </w:r>
            <w:proofErr w:type="gramEnd"/>
            <w:r w:rsidRPr="002C4CF7">
              <w:rPr>
                <w:rFonts w:eastAsia="Times New Roman"/>
                <w:sz w:val="22"/>
                <w:szCs w:val="22"/>
              </w:rPr>
              <w:t xml:space="preserve">500 </w:t>
            </w:r>
            <w:proofErr w:type="spellStart"/>
            <w:r w:rsidRPr="002C4CF7">
              <w:rPr>
                <w:rFonts w:eastAsia="Times New Roman"/>
                <w:sz w:val="22"/>
                <w:szCs w:val="22"/>
              </w:rPr>
              <w:t>вт</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1000232277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 05 (500 </w:t>
            </w:r>
            <w:proofErr w:type="spellStart"/>
            <w:r w:rsidRPr="002C4CF7">
              <w:rPr>
                <w:rFonts w:eastAsia="Times New Roman"/>
                <w:sz w:val="22"/>
                <w:szCs w:val="22"/>
              </w:rPr>
              <w:t>вт</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7</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1000232278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 xml:space="preserve">Панель  NODОC 4F 07 </w:t>
            </w:r>
            <w:proofErr w:type="gramStart"/>
            <w:r w:rsidRPr="002C4CF7">
              <w:rPr>
                <w:rFonts w:eastAsia="Times New Roman"/>
                <w:sz w:val="22"/>
                <w:szCs w:val="22"/>
              </w:rPr>
              <w:t xml:space="preserve">( </w:t>
            </w:r>
            <w:proofErr w:type="gramEnd"/>
            <w:r w:rsidRPr="002C4CF7">
              <w:rPr>
                <w:rFonts w:eastAsia="Times New Roman"/>
                <w:sz w:val="22"/>
                <w:szCs w:val="22"/>
              </w:rPr>
              <w:t xml:space="preserve">700 </w:t>
            </w:r>
            <w:proofErr w:type="spellStart"/>
            <w:r w:rsidRPr="002C4CF7">
              <w:rPr>
                <w:rFonts w:eastAsia="Times New Roman"/>
                <w:sz w:val="22"/>
                <w:szCs w:val="22"/>
              </w:rPr>
              <w:t>вт</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6</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1000232279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 07 (700 </w:t>
            </w:r>
            <w:proofErr w:type="spellStart"/>
            <w:r w:rsidRPr="002C4CF7">
              <w:rPr>
                <w:rFonts w:eastAsia="Times New Roman"/>
                <w:sz w:val="22"/>
                <w:szCs w:val="22"/>
              </w:rPr>
              <w:t>вт</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16</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1000232280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 xml:space="preserve">Панель  NODОC 4F 10 </w:t>
            </w:r>
            <w:proofErr w:type="gramStart"/>
            <w:r w:rsidRPr="002C4CF7">
              <w:rPr>
                <w:rFonts w:eastAsia="Times New Roman"/>
                <w:sz w:val="22"/>
                <w:szCs w:val="22"/>
              </w:rPr>
              <w:t xml:space="preserve">( </w:t>
            </w:r>
            <w:proofErr w:type="gramEnd"/>
            <w:r w:rsidRPr="002C4CF7">
              <w:rPr>
                <w:rFonts w:eastAsia="Times New Roman"/>
                <w:sz w:val="22"/>
                <w:szCs w:val="22"/>
              </w:rPr>
              <w:t>1 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1000232281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C 4F 10 (1,0 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7</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1000232282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C 4F 12 (1,2 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1000232283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4F12 (1,2 </w:t>
            </w:r>
            <w:proofErr w:type="spellStart"/>
            <w:r w:rsidRPr="002C4CF7">
              <w:rPr>
                <w:rFonts w:eastAsia="Times New Roman"/>
                <w:sz w:val="22"/>
                <w:szCs w:val="22"/>
              </w:rPr>
              <w:t>кв</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1000232284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стол из ЛДСП</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1000235968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стол обеденный металлический</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1000236052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Стол приемный правый F1-80/100/120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1000236124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стол разделочный СР-2/1500/600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5</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1000236170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Стол сервировочный</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1000236190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Стул металлический</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72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1000236531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 xml:space="preserve">Стул на </w:t>
            </w:r>
            <w:proofErr w:type="spellStart"/>
            <w:r w:rsidRPr="002C4CF7">
              <w:rPr>
                <w:rFonts w:eastAsia="Times New Roman"/>
                <w:sz w:val="22"/>
                <w:szCs w:val="22"/>
              </w:rPr>
              <w:t>метал</w:t>
            </w:r>
            <w:proofErr w:type="gramStart"/>
            <w:r w:rsidRPr="002C4CF7">
              <w:rPr>
                <w:rFonts w:eastAsia="Times New Roman"/>
                <w:sz w:val="22"/>
                <w:szCs w:val="22"/>
              </w:rPr>
              <w:t>.к</w:t>
            </w:r>
            <w:proofErr w:type="gramEnd"/>
            <w:r w:rsidRPr="002C4CF7">
              <w:rPr>
                <w:rFonts w:eastAsia="Times New Roman"/>
                <w:sz w:val="22"/>
                <w:szCs w:val="22"/>
              </w:rPr>
              <w:t>аркасе</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16</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1000236533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Щит пожарный</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4</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1000239473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отел</w:t>
            </w:r>
            <w:proofErr w:type="spellEnd"/>
            <w:r w:rsidRPr="002C4CF7">
              <w:rPr>
                <w:rFonts w:eastAsia="Times New Roman"/>
                <w:sz w:val="22"/>
                <w:szCs w:val="22"/>
              </w:rPr>
              <w:t xml:space="preserve"> КПЭ-60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1000239615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.п</w:t>
            </w:r>
            <w:proofErr w:type="gramEnd"/>
            <w:r w:rsidRPr="002C4CF7">
              <w:rPr>
                <w:rFonts w:eastAsia="Times New Roman"/>
                <w:sz w:val="22"/>
                <w:szCs w:val="22"/>
              </w:rPr>
              <w:t>анель</w:t>
            </w:r>
            <w:proofErr w:type="spellEnd"/>
            <w:r w:rsidRPr="002C4CF7">
              <w:rPr>
                <w:rFonts w:eastAsia="Times New Roman"/>
                <w:sz w:val="22"/>
                <w:szCs w:val="22"/>
              </w:rPr>
              <w:t xml:space="preserve">  NOVО К4 N 07  ( 0.7 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1000239638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.т</w:t>
            </w:r>
            <w:proofErr w:type="gramEnd"/>
            <w:r w:rsidRPr="002C4CF7">
              <w:rPr>
                <w:rFonts w:eastAsia="Times New Roman"/>
                <w:sz w:val="22"/>
                <w:szCs w:val="22"/>
              </w:rPr>
              <w:t>итан</w:t>
            </w:r>
            <w:proofErr w:type="spellEnd"/>
            <w:r w:rsidRPr="002C4CF7">
              <w:rPr>
                <w:rFonts w:eastAsia="Times New Roman"/>
                <w:sz w:val="22"/>
                <w:szCs w:val="22"/>
              </w:rPr>
              <w:t xml:space="preserve"> КНЭ-25</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1000239669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proofErr w:type="spellStart"/>
            <w:r w:rsidRPr="002C4CF7">
              <w:rPr>
                <w:rFonts w:eastAsia="Times New Roman"/>
                <w:sz w:val="22"/>
                <w:szCs w:val="22"/>
              </w:rPr>
              <w:t>Электрокаменка</w:t>
            </w:r>
            <w:proofErr w:type="spellEnd"/>
            <w:r w:rsidRPr="002C4CF7">
              <w:rPr>
                <w:rFonts w:eastAsia="Times New Roman"/>
                <w:sz w:val="22"/>
                <w:szCs w:val="22"/>
              </w:rPr>
              <w:t xml:space="preserve">  HARVIA 6 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1000239750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proofErr w:type="spellStart"/>
            <w:r w:rsidRPr="002C4CF7">
              <w:rPr>
                <w:rFonts w:eastAsia="Times New Roman"/>
                <w:sz w:val="22"/>
                <w:szCs w:val="22"/>
              </w:rPr>
              <w:t>Электрокаменка</w:t>
            </w:r>
            <w:proofErr w:type="spellEnd"/>
            <w:r w:rsidRPr="002C4CF7">
              <w:rPr>
                <w:rFonts w:eastAsia="Times New Roman"/>
                <w:sz w:val="22"/>
                <w:szCs w:val="22"/>
              </w:rPr>
              <w:t xml:space="preserve"> ЭК-24кВт с </w:t>
            </w:r>
            <w:proofErr w:type="gramStart"/>
            <w:r w:rsidRPr="002C4CF7">
              <w:rPr>
                <w:rFonts w:eastAsia="Times New Roman"/>
                <w:sz w:val="22"/>
                <w:szCs w:val="22"/>
              </w:rPr>
              <w:t>П</w:t>
            </w:r>
            <w:proofErr w:type="gramEnd"/>
            <w:r w:rsidRPr="002C4CF7">
              <w:rPr>
                <w:rFonts w:eastAsia="Times New Roman"/>
                <w:sz w:val="22"/>
                <w:szCs w:val="22"/>
              </w:rPr>
              <w:t>/У</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1000239751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Насос «Гном» 10/10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1000231628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КРОВАТЬ 900*2000 ОРЕХ+МАТРАЦ</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98720702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СТОЛ ОБЕДЕННЫЙ</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41291927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ОУ-5</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45474084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ОУ-2</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45474103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оп-2</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4854082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СТВОЛ РС-50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48545471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0,5КВТ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27</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АГРЕВ 200FP</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1,5КВТ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2,0КВТ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БОЧКА МЕТАЛЛИЧЕСКАЯ 200Л</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БОЧКА МЕТАЛЛИЧЕСКАЯ Е-200Л</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БОЧКА МЕТАЛЛИЧЕСКАЯ (ДО 210Л)</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БОЧКА СТАЛЬНАЯ 200Л</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98720658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ВОДОНАГРЕВАТЕЛЬ ВЕРТ. GP 100S</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98720661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ВОДОНАГРЕВ GP- 100 S (ВЕРТИК) 6 БАР</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5</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98720664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ВОДОНАГРЕВАТЕЛЬ ВЕРТИК.GP- 150</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7</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98720665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КРОВАТЬ (ДВУХСПАЛЬНАЯ)</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98720701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КРОВАТЬ РАСКЛАДНАЯ</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98720704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АГРЕВАТЕЛЬ NOVO 1 КВТ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98720706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МАТРАЦ 2000*1000*18</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10</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98720713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МАТРАЦ 2000*1100*18</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20</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98720714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МАТРАЦ 2000*1800*18</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98720715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МАТРАЦ 800*2000ММ</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70</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98720718</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ОБОГРЕВАТЕЛЬ NOBO CAF12</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98720730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ОБОГРЕВАТЕЛЬ NOBO EAE07</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98720731</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ОВП-8</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6</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98720732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ОП-2З(2П ПОРОШ)</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98720733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ОП-3</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18</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98720734</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ОП-4</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98720735</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ОГНЕТУШИТЕЛЬ ОУ-2 ТОР</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98720736</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РУКАВ ПОЖ. 20М С ГОЛОВКОЙ 521ММ</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98720753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УВП-1-Р ДЛЯ ПОЖАРОТУШЕНИЯ</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27</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98720782</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Таль цепная 3т. 3м (</w:t>
            </w:r>
            <w:proofErr w:type="spellStart"/>
            <w:r w:rsidRPr="002C4CF7">
              <w:rPr>
                <w:rFonts w:eastAsia="Times New Roman"/>
                <w:sz w:val="22"/>
                <w:szCs w:val="22"/>
              </w:rPr>
              <w:t>руч</w:t>
            </w:r>
            <w:proofErr w:type="spellEnd"/>
            <w:r w:rsidRPr="002C4CF7">
              <w:rPr>
                <w:rFonts w:eastAsia="Times New Roman"/>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98720800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ШАРЫ РП 68ММ (бильярдные)</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1</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98720787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КРОВАТЬ ОДНОСПАЛЬНАЯ</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8</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98720703</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МАТРАЦ 2000*900*200ММ</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5</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98720717</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lang w:val="en-US"/>
              </w:rPr>
            </w:pPr>
            <w:r w:rsidRPr="002C4CF7">
              <w:rPr>
                <w:rFonts w:eastAsia="Times New Roman"/>
                <w:sz w:val="22"/>
                <w:szCs w:val="22"/>
              </w:rPr>
              <w:t xml:space="preserve">ОБОГРЕВАТЕЛЬ </w:t>
            </w:r>
            <w:r w:rsidRPr="002C4CF7">
              <w:rPr>
                <w:rFonts w:eastAsia="Times New Roman"/>
                <w:sz w:val="22"/>
                <w:szCs w:val="22"/>
                <w:lang w:val="en-US"/>
              </w:rPr>
              <w:t>NOBO CAF05</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lang w:val="en-US"/>
              </w:rPr>
            </w:pPr>
            <w:r w:rsidRPr="002C4CF7">
              <w:rPr>
                <w:rFonts w:eastAsia="Times New Roman"/>
                <w:sz w:val="22"/>
                <w:szCs w:val="22"/>
                <w:lang w:val="en-US"/>
              </w:rPr>
              <w:t>3</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lang w:val="en-US"/>
              </w:rPr>
            </w:pPr>
            <w:r w:rsidRPr="002C4CF7">
              <w:rPr>
                <w:rFonts w:eastAsia="Times New Roman"/>
                <w:sz w:val="22"/>
                <w:szCs w:val="22"/>
                <w:lang w:val="en-US"/>
              </w:rPr>
              <w:t>98720729</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ОНВЕКТОР 1250ВТ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98720780</w:t>
            </w:r>
          </w:p>
        </w:tc>
      </w:tr>
      <w:tr w:rsidR="00FE6E1A" w:rsidRPr="002C4CF7" w:rsidTr="00FE6E1A">
        <w:tc>
          <w:tcPr>
            <w:tcW w:w="567" w:type="dxa"/>
            <w:tcBorders>
              <w:top w:val="single" w:sz="4" w:space="0" w:color="auto"/>
              <w:left w:val="single" w:sz="4" w:space="0" w:color="auto"/>
              <w:bottom w:val="single" w:sz="4" w:space="0" w:color="auto"/>
              <w:right w:val="single" w:sz="4" w:space="0" w:color="auto"/>
            </w:tcBorders>
          </w:tcPr>
          <w:p w:rsidR="00FE6E1A" w:rsidRPr="002C4CF7" w:rsidRDefault="00FE6E1A" w:rsidP="009F19CC">
            <w:pPr>
              <w:numPr>
                <w:ilvl w:val="0"/>
                <w:numId w:val="60"/>
              </w:numPr>
              <w:ind w:left="0" w:firstLine="0"/>
              <w:jc w:val="left"/>
              <w:rPr>
                <w:rFonts w:eastAsia="Times New Roman"/>
                <w:sz w:val="22"/>
                <w:szCs w:val="22"/>
              </w:rPr>
            </w:pPr>
          </w:p>
        </w:tc>
        <w:tc>
          <w:tcPr>
            <w:tcW w:w="5667"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ОНВЕКТОР 500ВТ</w:t>
            </w:r>
          </w:p>
        </w:tc>
        <w:tc>
          <w:tcPr>
            <w:tcW w:w="1561"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8</w:t>
            </w:r>
          </w:p>
        </w:tc>
        <w:tc>
          <w:tcPr>
            <w:tcW w:w="1702" w:type="dxa"/>
            <w:tcBorders>
              <w:top w:val="single" w:sz="4" w:space="0" w:color="auto"/>
              <w:left w:val="single" w:sz="4" w:space="0" w:color="auto"/>
              <w:bottom w:val="single" w:sz="4" w:space="0" w:color="auto"/>
              <w:right w:val="single" w:sz="4" w:space="0" w:color="auto"/>
            </w:tcBorders>
            <w:vAlign w:val="center"/>
          </w:tcPr>
          <w:p w:rsidR="00FE6E1A" w:rsidRPr="002C4CF7" w:rsidRDefault="00FE6E1A" w:rsidP="00E26944">
            <w:pPr>
              <w:jc w:val="center"/>
              <w:rPr>
                <w:rFonts w:eastAsia="Times New Roman"/>
                <w:sz w:val="22"/>
                <w:szCs w:val="22"/>
              </w:rPr>
            </w:pPr>
            <w:r w:rsidRPr="002C4CF7">
              <w:rPr>
                <w:rFonts w:eastAsia="Times New Roman"/>
                <w:sz w:val="22"/>
                <w:szCs w:val="22"/>
              </w:rPr>
              <w:t>98720781</w:t>
            </w:r>
          </w:p>
        </w:tc>
      </w:tr>
    </w:tbl>
    <w:p w:rsidR="00E26944" w:rsidRDefault="00E26944" w:rsidP="00E26944">
      <w:r w:rsidRPr="00B97FAB">
        <w:t>Имущество продается одним лотом.</w:t>
      </w:r>
    </w:p>
    <w:p w:rsidR="00E26944" w:rsidRPr="00B97FAB" w:rsidRDefault="00E26944" w:rsidP="00E26944">
      <w:r>
        <w:t>Обременения: отсутствуют.</w:t>
      </w:r>
    </w:p>
    <w:p w:rsidR="00EA571D" w:rsidRPr="00DF34AD"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DF34AD">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 начиная с даты размещения извещения о проведен</w:t>
      </w:r>
      <w:proofErr w:type="gramStart"/>
      <w:r w:rsidRPr="00564E5B">
        <w:t>ии ау</w:t>
      </w:r>
      <w:proofErr w:type="gramEnd"/>
      <w:r w:rsidRPr="00564E5B">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1" w:name="_Toc412639459"/>
      <w:r w:rsidRPr="00564E5B">
        <w:rPr>
          <w:b/>
        </w:rPr>
        <w:t>Разъяснение положений Документации/извещения о проведен</w:t>
      </w:r>
      <w:proofErr w:type="gramStart"/>
      <w:r w:rsidRPr="00564E5B">
        <w:rPr>
          <w:b/>
        </w:rPr>
        <w:t>ии ау</w:t>
      </w:r>
      <w:proofErr w:type="gramEnd"/>
      <w:r w:rsidRPr="00564E5B">
        <w:rPr>
          <w:b/>
        </w:rPr>
        <w:t>кциона, внесение изменений в Документацию/извещение о проведении аукциона.</w:t>
      </w:r>
      <w:bookmarkEnd w:id="11"/>
    </w:p>
    <w:p w:rsidR="00EA571D" w:rsidRPr="00564E5B" w:rsidRDefault="00EA571D" w:rsidP="00564E5B">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A571D" w:rsidRPr="00564E5B" w:rsidRDefault="00EA571D" w:rsidP="00564E5B">
      <w:pPr>
        <w:pStyle w:val="a0"/>
        <w:numPr>
          <w:ilvl w:val="2"/>
          <w:numId w:val="27"/>
        </w:numPr>
        <w:tabs>
          <w:tab w:val="left" w:pos="1418"/>
        </w:tabs>
        <w:ind w:left="0" w:firstLine="567"/>
        <w:rPr>
          <w:rFonts w:eastAsia="BatangChe"/>
        </w:rPr>
      </w:pPr>
      <w:r w:rsidRPr="00564E5B">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564E5B">
        <w:rPr>
          <w:rFonts w:eastAsia="BatangChe"/>
        </w:rPr>
        <w:t>разместить ответ</w:t>
      </w:r>
      <w:proofErr w:type="gramEnd"/>
      <w:r w:rsidRPr="00564E5B">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 xml:space="preserve">1.3.3. </w:t>
      </w:r>
      <w:proofErr w:type="gramStart"/>
      <w:r w:rsidRPr="00564E5B">
        <w:rPr>
          <w:rFonts w:eastAsia="BatangChe"/>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564E5B">
        <w:rPr>
          <w:rFonts w:eastAsia="BatangChe"/>
        </w:rPr>
        <w:t xml:space="preserve"> позднее 1 (одного) рабочего дня до даты завершения приема заявок.</w:t>
      </w:r>
    </w:p>
    <w:p w:rsidR="00EA571D" w:rsidRPr="00100A0A" w:rsidRDefault="00EA571D" w:rsidP="00564E5B">
      <w:pPr>
        <w:tabs>
          <w:tab w:val="left" w:pos="1418"/>
        </w:tabs>
        <w:ind w:firstLine="567"/>
        <w:rPr>
          <w:rFonts w:eastAsia="BatangChe"/>
        </w:rPr>
      </w:pPr>
      <w:r w:rsidRPr="00564E5B">
        <w:rPr>
          <w:rFonts w:eastAsia="BatangChe"/>
        </w:rPr>
        <w:t xml:space="preserve">1.3.4. В течение одного дня </w:t>
      </w:r>
      <w:proofErr w:type="gramStart"/>
      <w:r w:rsidRPr="00564E5B">
        <w:rPr>
          <w:rFonts w:eastAsia="BatangChe"/>
        </w:rPr>
        <w:t>с даты принятия</w:t>
      </w:r>
      <w:proofErr w:type="gramEnd"/>
      <w:r w:rsidRPr="00564E5B">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w:t>
      </w:r>
      <w:proofErr w:type="gramStart"/>
      <w:r w:rsidRPr="00564E5B">
        <w:rPr>
          <w:rFonts w:eastAsia="BatangChe"/>
        </w:rPr>
        <w:t xml:space="preserve">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w:t>
      </w:r>
      <w:r w:rsidRPr="00100A0A">
        <w:rPr>
          <w:rFonts w:eastAsia="BatangChe"/>
        </w:rPr>
        <w:t>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100A0A">
        <w:rPr>
          <w:rFonts w:eastAsia="BatangChe"/>
        </w:rPr>
        <w:t xml:space="preserve"> дней. </w:t>
      </w:r>
    </w:p>
    <w:p w:rsidR="00EA571D" w:rsidRPr="00100A0A" w:rsidRDefault="00EA571D" w:rsidP="00564E5B">
      <w:pPr>
        <w:pStyle w:val="2"/>
        <w:tabs>
          <w:tab w:val="clear" w:pos="1701"/>
          <w:tab w:val="left" w:pos="1276"/>
        </w:tabs>
        <w:ind w:left="0" w:firstLine="567"/>
        <w:rPr>
          <w:b/>
        </w:rPr>
      </w:pPr>
      <w:bookmarkStart w:id="12" w:name="_Toc412639460"/>
      <w:r w:rsidRPr="00100A0A">
        <w:rPr>
          <w:b/>
        </w:rPr>
        <w:t>Затраты на участие в аукционе.</w:t>
      </w:r>
      <w:bookmarkEnd w:id="12"/>
    </w:p>
    <w:p w:rsidR="00EA571D" w:rsidRPr="00100A0A" w:rsidRDefault="00EA571D" w:rsidP="00564E5B">
      <w:pPr>
        <w:pStyle w:val="affe"/>
        <w:numPr>
          <w:ilvl w:val="1"/>
          <w:numId w:val="24"/>
        </w:numPr>
        <w:tabs>
          <w:tab w:val="left" w:pos="1418"/>
        </w:tabs>
        <w:spacing w:after="0" w:line="240" w:lineRule="auto"/>
        <w:ind w:left="0" w:firstLine="567"/>
        <w:contextualSpacing w:val="0"/>
        <w:jc w:val="both"/>
        <w:rPr>
          <w:rFonts w:ascii="Times New Roman" w:hAnsi="Times New Roman"/>
          <w:vanish/>
          <w:sz w:val="28"/>
          <w:szCs w:val="28"/>
        </w:rPr>
      </w:pPr>
    </w:p>
    <w:p w:rsidR="00EA571D" w:rsidRPr="00100A0A" w:rsidRDefault="00EA571D" w:rsidP="00564E5B">
      <w:pPr>
        <w:tabs>
          <w:tab w:val="left" w:pos="1276"/>
        </w:tabs>
        <w:ind w:firstLine="567"/>
      </w:pPr>
      <w:r w:rsidRPr="00100A0A">
        <w:t>1.4.1. 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C10E14" w:rsidRPr="00100A0A" w:rsidRDefault="00EA571D" w:rsidP="00564E5B">
      <w:pPr>
        <w:tabs>
          <w:tab w:val="left" w:pos="1276"/>
        </w:tabs>
        <w:ind w:firstLine="567"/>
      </w:pPr>
      <w:r w:rsidRPr="00100A0A">
        <w:t>1.4.2. Претенденту рекомендуется получить все сведения, которые могут быть ему необходимы для подготовки заявки на участие в аукционе на право заключения</w:t>
      </w:r>
      <w:r w:rsidR="00C10E14" w:rsidRPr="00100A0A">
        <w:t xml:space="preserve"> </w:t>
      </w:r>
      <w:r w:rsidR="00C10E14" w:rsidRPr="00100A0A">
        <w:rPr>
          <w:spacing w:val="-1"/>
        </w:rPr>
        <w:t>договора купли-продажи Имущества</w:t>
      </w:r>
      <w:r w:rsidR="00F641EC" w:rsidRPr="00100A0A">
        <w:rPr>
          <w:spacing w:val="-1"/>
        </w:rPr>
        <w:t xml:space="preserve"> (и </w:t>
      </w:r>
      <w:r w:rsidR="00C10E14" w:rsidRPr="00100A0A">
        <w:rPr>
          <w:spacing w:val="-1"/>
        </w:rPr>
        <w:t>уступки прав и обязанностей (перенайма)</w:t>
      </w:r>
      <w:r w:rsidR="00F641EC" w:rsidRPr="00100A0A">
        <w:rPr>
          <w:spacing w:val="-1"/>
        </w:rPr>
        <w:t>)</w:t>
      </w:r>
      <w:r w:rsidR="00C10E14" w:rsidRPr="00100A0A">
        <w:rPr>
          <w:spacing w:val="-1"/>
        </w:rPr>
        <w:t>/соглашение о передаче прав и обязанностей (перенайме).</w:t>
      </w:r>
    </w:p>
    <w:p w:rsidR="00EA571D" w:rsidRPr="00100A0A" w:rsidRDefault="00EA571D" w:rsidP="00564E5B">
      <w:pPr>
        <w:pStyle w:val="2"/>
        <w:tabs>
          <w:tab w:val="clear" w:pos="1701"/>
          <w:tab w:val="left" w:pos="1276"/>
        </w:tabs>
        <w:ind w:left="0" w:firstLine="567"/>
        <w:rPr>
          <w:b/>
        </w:rPr>
      </w:pPr>
      <w:bookmarkStart w:id="13" w:name="_Toc412639461"/>
      <w:r w:rsidRPr="00100A0A">
        <w:rPr>
          <w:b/>
        </w:rPr>
        <w:t>Отказ от проведения аукциона.</w:t>
      </w:r>
      <w:bookmarkEnd w:id="13"/>
    </w:p>
    <w:p w:rsidR="00EA571D" w:rsidRPr="00100A0A" w:rsidRDefault="00EA571D" w:rsidP="00564E5B">
      <w:pPr>
        <w:pStyle w:val="affe"/>
        <w:numPr>
          <w:ilvl w:val="1"/>
          <w:numId w:val="24"/>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100A0A">
        <w:t xml:space="preserve">1.5.1. Организатор вправе отказаться </w:t>
      </w:r>
      <w:r w:rsidRPr="00564E5B">
        <w:t>от проведения аукциона не позднее, чем за 3 (три) дня до дня проведения аукциона, указанного в Извещении о проведен</w:t>
      </w:r>
      <w:proofErr w:type="gramStart"/>
      <w:r w:rsidRPr="00564E5B">
        <w:t>ии ау</w:t>
      </w:r>
      <w:proofErr w:type="gramEnd"/>
      <w:r w:rsidRPr="00564E5B">
        <w:t>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w:t>
      </w:r>
      <w:proofErr w:type="gramStart"/>
      <w:r w:rsidRPr="00564E5B">
        <w:t>ии ау</w:t>
      </w:r>
      <w:proofErr w:type="gramEnd"/>
      <w:r w:rsidRPr="00564E5B">
        <w:t>кциона.</w:t>
      </w:r>
    </w:p>
    <w:p w:rsidR="00EA571D" w:rsidRPr="00564E5B" w:rsidRDefault="00EA571D" w:rsidP="00564E5B">
      <w:pPr>
        <w:pStyle w:val="1"/>
        <w:keepNext w:val="0"/>
        <w:keepLines w:val="0"/>
        <w:widowControl w:val="0"/>
        <w:numPr>
          <w:ilvl w:val="0"/>
          <w:numId w:val="8"/>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64E5B">
        <w:rPr>
          <w:caps/>
        </w:rPr>
        <w:t>Порядок подачи заявок на участие в аукционе</w:t>
      </w:r>
      <w:bookmarkEnd w:id="29"/>
    </w:p>
    <w:p w:rsidR="00EA571D" w:rsidRPr="00564E5B" w:rsidRDefault="00EA571D" w:rsidP="00564E5B">
      <w:pPr>
        <w:pStyle w:val="2"/>
        <w:tabs>
          <w:tab w:val="clear" w:pos="1701"/>
          <w:tab w:val="left" w:pos="1276"/>
        </w:tabs>
        <w:ind w:left="0" w:firstLine="567"/>
        <w:rPr>
          <w:b/>
        </w:rPr>
      </w:pPr>
      <w:bookmarkStart w:id="30" w:name="_Ref350356849"/>
      <w:bookmarkStart w:id="31" w:name="_Toc412639463"/>
      <w:r w:rsidRPr="00564E5B">
        <w:rPr>
          <w:b/>
        </w:rPr>
        <w:t>Требования к участнику аукциона.</w:t>
      </w:r>
      <w:bookmarkEnd w:id="30"/>
      <w:bookmarkEnd w:id="31"/>
    </w:p>
    <w:p w:rsidR="00EA571D" w:rsidRPr="00564E5B" w:rsidRDefault="00EA571D" w:rsidP="00564E5B">
      <w:pPr>
        <w:numPr>
          <w:ilvl w:val="2"/>
          <w:numId w:val="13"/>
        </w:numPr>
        <w:tabs>
          <w:tab w:val="left" w:pos="1276"/>
        </w:tabs>
        <w:ind w:left="0" w:firstLine="567"/>
      </w:pPr>
      <w:r w:rsidRPr="00564E5B">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A571D" w:rsidRPr="00564E5B" w:rsidRDefault="00EA571D" w:rsidP="00564E5B">
      <w:pPr>
        <w:ind w:firstLine="567"/>
      </w:pPr>
      <w:r w:rsidRPr="00564E5B">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A571D" w:rsidRPr="00564E5B" w:rsidRDefault="00EA571D" w:rsidP="00564E5B">
      <w:pPr>
        <w:ind w:firstLine="567"/>
      </w:pPr>
      <w:r w:rsidRPr="00564E5B">
        <w:t>не находиться в процессе ликвидации или банкротства и не быть признанным по решению арбитражного суда несостоятельным (банкротом);</w:t>
      </w:r>
    </w:p>
    <w:p w:rsidR="00EA571D" w:rsidRPr="00564E5B" w:rsidRDefault="00EA571D" w:rsidP="00564E5B">
      <w:pPr>
        <w:ind w:firstLine="567"/>
      </w:pPr>
      <w:r w:rsidRPr="00564E5B">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564E5B">
        <w:t>деятельность</w:t>
      </w:r>
      <w:proofErr w:type="gramEnd"/>
      <w:r w:rsidRPr="00564E5B">
        <w:t xml:space="preserve"> которой приостановлена;</w:t>
      </w:r>
    </w:p>
    <w:p w:rsidR="00EA571D" w:rsidRPr="00564E5B" w:rsidRDefault="00EA571D" w:rsidP="00564E5B">
      <w:pPr>
        <w:ind w:firstLine="567"/>
      </w:pPr>
      <w:r w:rsidRPr="00564E5B">
        <w:t>соответствовать иным требованиям, установленным в Документации.</w:t>
      </w:r>
    </w:p>
    <w:p w:rsidR="00EA571D" w:rsidRPr="00564E5B" w:rsidRDefault="00EA571D" w:rsidP="00564E5B">
      <w:pPr>
        <w:pStyle w:val="2"/>
        <w:tabs>
          <w:tab w:val="clear" w:pos="1701"/>
          <w:tab w:val="left" w:pos="1276"/>
        </w:tabs>
        <w:ind w:left="0" w:firstLine="567"/>
        <w:rPr>
          <w:b/>
        </w:rPr>
      </w:pPr>
      <w:bookmarkStart w:id="32" w:name="_Ref350274521"/>
      <w:bookmarkStart w:id="33" w:name="_Toc412639464"/>
      <w:r w:rsidRPr="00564E5B">
        <w:rPr>
          <w:b/>
        </w:rPr>
        <w:t>Документы, составляющие заявку на участие в аукционе</w:t>
      </w:r>
      <w:bookmarkEnd w:id="32"/>
      <w:r w:rsidRPr="00564E5B">
        <w:rPr>
          <w:b/>
        </w:rPr>
        <w:t>.</w:t>
      </w:r>
      <w:bookmarkEnd w:id="33"/>
    </w:p>
    <w:p w:rsidR="00EA571D" w:rsidRPr="00564E5B" w:rsidRDefault="00EA571D" w:rsidP="00564E5B">
      <w:pPr>
        <w:numPr>
          <w:ilvl w:val="2"/>
          <w:numId w:val="14"/>
        </w:numPr>
        <w:tabs>
          <w:tab w:val="left" w:pos="1276"/>
        </w:tabs>
        <w:ind w:left="0" w:firstLine="567"/>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64E5B">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A571D" w:rsidRPr="00564E5B" w:rsidRDefault="00EA571D" w:rsidP="00564E5B">
      <w:pPr>
        <w:numPr>
          <w:ilvl w:val="2"/>
          <w:numId w:val="14"/>
        </w:numPr>
        <w:tabs>
          <w:tab w:val="left" w:pos="1276"/>
        </w:tabs>
        <w:ind w:left="0" w:firstLine="567"/>
      </w:pPr>
      <w:r w:rsidRPr="00564E5B">
        <w:t>Для юридических лиц:</w:t>
      </w:r>
    </w:p>
    <w:p w:rsidR="00EA571D" w:rsidRPr="00564E5B" w:rsidRDefault="00EA571D" w:rsidP="00564E5B">
      <w:pPr>
        <w:pStyle w:val="affe"/>
        <w:numPr>
          <w:ilvl w:val="0"/>
          <w:numId w:val="5"/>
        </w:numPr>
        <w:tabs>
          <w:tab w:val="left" w:pos="993"/>
        </w:tabs>
        <w:spacing w:before="120" w:line="240" w:lineRule="auto"/>
        <w:ind w:left="0" w:firstLine="567"/>
        <w:rPr>
          <w:rFonts w:ascii="Times New Roman" w:hAnsi="Times New Roman"/>
          <w:sz w:val="28"/>
          <w:szCs w:val="28"/>
        </w:rPr>
      </w:pPr>
      <w:proofErr w:type="gramStart"/>
      <w:r w:rsidRPr="00564E5B">
        <w:rPr>
          <w:rFonts w:ascii="Times New Roman" w:hAnsi="Times New Roman"/>
          <w:sz w:val="28"/>
          <w:szCs w:val="28"/>
        </w:rPr>
        <w:t>заявку на участие в аукционе (Приложение № 1.</w:t>
      </w:r>
      <w:proofErr w:type="gramEnd"/>
      <w:r w:rsidRPr="00564E5B">
        <w:rPr>
          <w:rFonts w:ascii="Times New Roman" w:hAnsi="Times New Roman"/>
          <w:sz w:val="28"/>
          <w:szCs w:val="28"/>
        </w:rPr>
        <w:t xml:space="preserve"> </w:t>
      </w:r>
      <w:proofErr w:type="gramStart"/>
      <w:r w:rsidRPr="00564E5B">
        <w:rPr>
          <w:rFonts w:ascii="Times New Roman" w:hAnsi="Times New Roman"/>
          <w:sz w:val="28"/>
          <w:szCs w:val="28"/>
        </w:rPr>
        <w:t>Форма № 1);</w:t>
      </w:r>
      <w:proofErr w:type="gramEnd"/>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полученную не ранее чем </w:t>
      </w:r>
      <w:proofErr w:type="gramStart"/>
      <w:r w:rsidRPr="00564E5B">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564E5B">
        <w:rPr>
          <w:rFonts w:ascii="Times New Roman" w:hAnsi="Times New Roman"/>
          <w:sz w:val="28"/>
          <w:szCs w:val="28"/>
        </w:rPr>
        <w:t xml:space="preserve"> юридических лиц или нотариально заверенную копию такой выписки;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roofErr w:type="gramEnd"/>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заявки на участие в аукционе;</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-предлагать цену </w:t>
      </w:r>
      <w:r w:rsidR="00907E4A" w:rsidRPr="00564E5B">
        <w:rPr>
          <w:rFonts w:ascii="Times New Roman" w:hAnsi="Times New Roman"/>
          <w:sz w:val="28"/>
          <w:szCs w:val="28"/>
        </w:rPr>
        <w:t>приобретения</w:t>
      </w:r>
      <w:r w:rsidRPr="00564E5B">
        <w:rPr>
          <w:rFonts w:ascii="Times New Roman" w:hAnsi="Times New Roman"/>
          <w:sz w:val="28"/>
          <w:szCs w:val="28"/>
        </w:rPr>
        <w:t xml:space="preserve"> недвижимого имущества в день проведения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протоколы об итогах аукциона в случае признания победителем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564E5B">
        <w:rPr>
          <w:rFonts w:ascii="Times New Roman" w:hAnsi="Times New Roman"/>
          <w:sz w:val="28"/>
          <w:szCs w:val="28"/>
        </w:rPr>
        <w:t>ии ау</w:t>
      </w:r>
      <w:proofErr w:type="gramEnd"/>
      <w:r w:rsidRPr="00564E5B">
        <w:rPr>
          <w:rFonts w:ascii="Times New Roman" w:hAnsi="Times New Roman"/>
          <w:sz w:val="28"/>
          <w:szCs w:val="28"/>
        </w:rPr>
        <w:t xml:space="preserve">кциона; </w:t>
      </w:r>
    </w:p>
    <w:p w:rsidR="00EA571D" w:rsidRPr="00100A0A"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заявление </w:t>
      </w:r>
      <w:r w:rsidRPr="00100A0A">
        <w:rPr>
          <w:rFonts w:ascii="Times New Roman" w:hAnsi="Times New Roman"/>
          <w:sz w:val="28"/>
          <w:szCs w:val="28"/>
        </w:rPr>
        <w:t xml:space="preserve">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5" w:history="1">
        <w:r w:rsidRPr="00100A0A">
          <w:rPr>
            <w:rFonts w:ascii="Times New Roman" w:hAnsi="Times New Roman"/>
            <w:sz w:val="28"/>
            <w:szCs w:val="28"/>
          </w:rPr>
          <w:t>Кодексом</w:t>
        </w:r>
      </w:hyperlink>
      <w:r w:rsidRPr="00100A0A">
        <w:rPr>
          <w:rFonts w:ascii="Times New Roman" w:hAnsi="Times New Roman"/>
          <w:sz w:val="28"/>
          <w:szCs w:val="28"/>
        </w:rPr>
        <w:t xml:space="preserve"> Российской Федерации об административных правонарушениях;</w:t>
      </w:r>
    </w:p>
    <w:p w:rsidR="00EA571D" w:rsidRPr="00100A0A"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100A0A">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F641EC" w:rsidRPr="00100A0A" w:rsidRDefault="00EA571D" w:rsidP="00F641EC">
      <w:pPr>
        <w:pStyle w:val="affe"/>
        <w:widowControl w:val="0"/>
        <w:numPr>
          <w:ilvl w:val="0"/>
          <w:numId w:val="5"/>
        </w:numPr>
        <w:tabs>
          <w:tab w:val="left" w:pos="993"/>
          <w:tab w:val="left" w:pos="1276"/>
          <w:tab w:val="left" w:pos="1418"/>
        </w:tabs>
        <w:spacing w:before="120" w:after="0" w:line="240" w:lineRule="auto"/>
        <w:ind w:left="0" w:firstLine="567"/>
        <w:contextualSpacing w:val="0"/>
        <w:jc w:val="both"/>
        <w:rPr>
          <w:rFonts w:ascii="Times New Roman" w:hAnsi="Times New Roman"/>
          <w:sz w:val="28"/>
          <w:szCs w:val="28"/>
        </w:rPr>
      </w:pPr>
      <w:proofErr w:type="gramStart"/>
      <w:r w:rsidRPr="00100A0A">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00A0A">
        <w:rPr>
          <w:rFonts w:ascii="Times New Roman" w:hAnsi="Times New Roman"/>
          <w:bCs/>
          <w:sz w:val="28"/>
          <w:szCs w:val="28"/>
        </w:rPr>
        <w:t>обязательства заключить</w:t>
      </w:r>
      <w:r w:rsidR="00431459" w:rsidRPr="00100A0A">
        <w:rPr>
          <w:rFonts w:ascii="Times New Roman" w:hAnsi="Times New Roman"/>
          <w:bCs/>
          <w:sz w:val="28"/>
          <w:szCs w:val="28"/>
        </w:rPr>
        <w:t xml:space="preserve"> </w:t>
      </w:r>
      <w:r w:rsidR="00F641EC" w:rsidRPr="00100A0A">
        <w:rPr>
          <w:rFonts w:ascii="Times New Roman" w:hAnsi="Times New Roman"/>
          <w:bCs/>
          <w:sz w:val="28"/>
          <w:szCs w:val="28"/>
        </w:rPr>
        <w:t xml:space="preserve">договор купли-продажи Имущества </w:t>
      </w:r>
      <w:r w:rsidR="00F641EC" w:rsidRPr="00100A0A">
        <w:rPr>
          <w:rFonts w:ascii="Times New Roman" w:hAnsi="Times New Roman"/>
          <w:spacing w:val="-1"/>
          <w:sz w:val="28"/>
          <w:szCs w:val="28"/>
        </w:rPr>
        <w:t>(и уступки прав и обязанностей (перенайма))</w:t>
      </w:r>
      <w:r w:rsidR="00587DC6" w:rsidRPr="00100A0A">
        <w:rPr>
          <w:rFonts w:ascii="Times New Roman" w:hAnsi="Times New Roman"/>
          <w:spacing w:val="-1"/>
          <w:sz w:val="28"/>
          <w:szCs w:val="28"/>
        </w:rPr>
        <w:t>/соглашения</w:t>
      </w:r>
      <w:r w:rsidR="00F641EC" w:rsidRPr="00100A0A">
        <w:rPr>
          <w:rFonts w:ascii="Times New Roman" w:hAnsi="Times New Roman"/>
          <w:spacing w:val="-1"/>
          <w:sz w:val="28"/>
          <w:szCs w:val="28"/>
        </w:rPr>
        <w:t xml:space="preserve"> о передаче прав и обязанностей (перенайме)</w:t>
      </w:r>
      <w:r w:rsidR="00F641EC" w:rsidRPr="00100A0A">
        <w:rPr>
          <w:rFonts w:ascii="Times New Roman" w:hAnsi="Times New Roman"/>
          <w:bCs/>
          <w:sz w:val="28"/>
          <w:szCs w:val="28"/>
        </w:rPr>
        <w:t xml:space="preserve"> в случае признания его победителем аукциона</w:t>
      </w:r>
      <w:r w:rsidR="00F641EC" w:rsidRPr="00100A0A">
        <w:rPr>
          <w:rFonts w:ascii="Times New Roman" w:hAnsi="Times New Roman"/>
          <w:sz w:val="28"/>
          <w:szCs w:val="28"/>
        </w:rPr>
        <w:t xml:space="preserve"> и обеспечения оплаты Имущества (платежный документ может быть представлен позднее заявки и</w:t>
      </w:r>
      <w:proofErr w:type="gramEnd"/>
      <w:r w:rsidR="00F641EC" w:rsidRPr="00100A0A">
        <w:rPr>
          <w:rFonts w:ascii="Times New Roman" w:hAnsi="Times New Roman"/>
          <w:sz w:val="28"/>
          <w:szCs w:val="28"/>
        </w:rPr>
        <w:t xml:space="preserve"> прилагаемых к ней документов, но до даты завершения приема заявок);</w:t>
      </w:r>
    </w:p>
    <w:p w:rsidR="00EA571D" w:rsidRPr="00564E5B" w:rsidRDefault="00EA571D" w:rsidP="00564E5B">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proofErr w:type="gramStart"/>
      <w:r w:rsidRPr="00100A0A">
        <w:rPr>
          <w:rFonts w:ascii="Times New Roman" w:hAnsi="Times New Roman"/>
          <w:sz w:val="28"/>
          <w:szCs w:val="28"/>
        </w:rPr>
        <w:t>опись представленных документов</w:t>
      </w:r>
      <w:r w:rsidRPr="00431459">
        <w:rPr>
          <w:rFonts w:ascii="Times New Roman" w:hAnsi="Times New Roman"/>
          <w:sz w:val="28"/>
          <w:szCs w:val="28"/>
        </w:rPr>
        <w:t>, соответствующе</w:t>
      </w:r>
      <w:r w:rsidRPr="00564E5B">
        <w:rPr>
          <w:rFonts w:ascii="Times New Roman" w:hAnsi="Times New Roman"/>
          <w:sz w:val="28"/>
          <w:szCs w:val="28"/>
        </w:rPr>
        <w:t xml:space="preserve"> оформленная (подпись, печать) Претендентом или его уполномоченным представителем (Приложение 2.</w:t>
      </w:r>
      <w:proofErr w:type="gramEnd"/>
      <w:r w:rsidRPr="00564E5B">
        <w:rPr>
          <w:rFonts w:ascii="Times New Roman" w:hAnsi="Times New Roman"/>
          <w:sz w:val="28"/>
          <w:szCs w:val="28"/>
        </w:rPr>
        <w:t xml:space="preserve"> Форма №2).</w:t>
      </w:r>
    </w:p>
    <w:p w:rsidR="00EA571D" w:rsidRPr="00564E5B" w:rsidRDefault="00EA571D" w:rsidP="00564E5B">
      <w:pPr>
        <w:numPr>
          <w:ilvl w:val="2"/>
          <w:numId w:val="14"/>
        </w:numPr>
        <w:tabs>
          <w:tab w:val="left" w:pos="1276"/>
        </w:tabs>
        <w:ind w:left="0" w:firstLine="567"/>
      </w:pPr>
      <w:r w:rsidRPr="00564E5B">
        <w:t>Для физических лиц:</w:t>
      </w:r>
    </w:p>
    <w:p w:rsidR="00EA571D" w:rsidRPr="004C35FB" w:rsidRDefault="00EA571D" w:rsidP="00564E5B">
      <w:pPr>
        <w:pStyle w:val="affe"/>
        <w:numPr>
          <w:ilvl w:val="1"/>
          <w:numId w:val="6"/>
        </w:numPr>
        <w:tabs>
          <w:tab w:val="left" w:pos="993"/>
        </w:tabs>
        <w:spacing w:before="120" w:line="240" w:lineRule="auto"/>
        <w:ind w:left="0" w:firstLine="567"/>
        <w:rPr>
          <w:rFonts w:ascii="Times New Roman" w:hAnsi="Times New Roman"/>
          <w:sz w:val="28"/>
          <w:szCs w:val="28"/>
        </w:rPr>
      </w:pPr>
      <w:proofErr w:type="gramStart"/>
      <w:r w:rsidRPr="004C35FB">
        <w:rPr>
          <w:rFonts w:ascii="Times New Roman" w:hAnsi="Times New Roman"/>
          <w:sz w:val="28"/>
          <w:szCs w:val="28"/>
        </w:rPr>
        <w:t>заявку на участие в аукционе (Приложение № 1.</w:t>
      </w:r>
      <w:proofErr w:type="gramEnd"/>
      <w:r w:rsidRPr="004C35FB">
        <w:rPr>
          <w:rFonts w:ascii="Times New Roman" w:hAnsi="Times New Roman"/>
          <w:sz w:val="28"/>
          <w:szCs w:val="28"/>
        </w:rPr>
        <w:t xml:space="preserve"> </w:t>
      </w:r>
      <w:proofErr w:type="gramStart"/>
      <w:r w:rsidRPr="004C35FB">
        <w:rPr>
          <w:rFonts w:ascii="Times New Roman" w:hAnsi="Times New Roman"/>
          <w:sz w:val="28"/>
          <w:szCs w:val="28"/>
        </w:rPr>
        <w:t>Форма № 1);</w:t>
      </w:r>
      <w:proofErr w:type="gramEnd"/>
    </w:p>
    <w:p w:rsidR="00587DC6" w:rsidRPr="00100A0A" w:rsidRDefault="00EA571D" w:rsidP="00587DC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431459">
        <w:rPr>
          <w:rFonts w:ascii="Times New Roman" w:hAnsi="Times New Roman"/>
          <w:sz w:val="28"/>
          <w:szCs w:val="28"/>
        </w:rPr>
        <w:t xml:space="preserve">платежный документ с отметкой банка об </w:t>
      </w:r>
      <w:r w:rsidRPr="00100A0A">
        <w:rPr>
          <w:rFonts w:ascii="Times New Roman" w:hAnsi="Times New Roman"/>
          <w:sz w:val="28"/>
          <w:szCs w:val="28"/>
        </w:rPr>
        <w:t xml:space="preserve">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00A0A">
        <w:rPr>
          <w:rFonts w:ascii="Times New Roman" w:hAnsi="Times New Roman"/>
          <w:bCs/>
          <w:sz w:val="28"/>
          <w:szCs w:val="28"/>
        </w:rPr>
        <w:t>обязательства заключить</w:t>
      </w:r>
      <w:r w:rsidR="00431459" w:rsidRPr="00100A0A">
        <w:rPr>
          <w:rFonts w:ascii="Times New Roman" w:hAnsi="Times New Roman"/>
          <w:bCs/>
          <w:sz w:val="28"/>
          <w:szCs w:val="28"/>
        </w:rPr>
        <w:t xml:space="preserve"> </w:t>
      </w:r>
      <w:r w:rsidR="00587DC6" w:rsidRPr="00100A0A">
        <w:rPr>
          <w:rFonts w:ascii="Times New Roman" w:hAnsi="Times New Roman"/>
          <w:bCs/>
          <w:sz w:val="28"/>
          <w:szCs w:val="28"/>
        </w:rPr>
        <w:t xml:space="preserve">договор купли-продажи Имущества </w:t>
      </w:r>
      <w:r w:rsidR="00587DC6" w:rsidRPr="00100A0A">
        <w:rPr>
          <w:rFonts w:ascii="Times New Roman" w:hAnsi="Times New Roman"/>
          <w:spacing w:val="-1"/>
          <w:sz w:val="28"/>
          <w:szCs w:val="28"/>
        </w:rPr>
        <w:t xml:space="preserve">(и уступки прав и обязанностей (перенайма))/соглашения о передаче прав и обязанностей (перенайме) </w:t>
      </w:r>
      <w:r w:rsidR="00587DC6" w:rsidRPr="00100A0A">
        <w:rPr>
          <w:rFonts w:ascii="Times New Roman" w:hAnsi="Times New Roman"/>
          <w:bCs/>
          <w:sz w:val="28"/>
          <w:szCs w:val="28"/>
        </w:rPr>
        <w:t>в случае признания его победителем аукциона</w:t>
      </w:r>
      <w:r w:rsidR="00587DC6" w:rsidRPr="00100A0A">
        <w:rPr>
          <w:rFonts w:ascii="Times New Roman" w:hAnsi="Times New Roman"/>
          <w:sz w:val="28"/>
          <w:szCs w:val="28"/>
        </w:rPr>
        <w:t xml:space="preserve"> и обеспечения оплаты Имущества;</w:t>
      </w:r>
      <w:proofErr w:type="gramEnd"/>
    </w:p>
    <w:p w:rsidR="00EA571D" w:rsidRPr="00100A0A" w:rsidRDefault="00EA571D" w:rsidP="00564E5B">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100A0A">
        <w:rPr>
          <w:rFonts w:ascii="Times New Roman" w:hAnsi="Times New Roman"/>
          <w:sz w:val="28"/>
          <w:szCs w:val="28"/>
        </w:rPr>
        <w:t>копию паспорта Претендента и его уполномоченного представителя;</w:t>
      </w:r>
    </w:p>
    <w:p w:rsidR="00EA571D" w:rsidRPr="00564E5B" w:rsidRDefault="00EA571D" w:rsidP="00564E5B">
      <w:pPr>
        <w:tabs>
          <w:tab w:val="left" w:pos="993"/>
          <w:tab w:val="left" w:pos="1418"/>
        </w:tabs>
        <w:ind w:firstLine="567"/>
      </w:pPr>
      <w:r w:rsidRPr="00100A0A">
        <w:t>г) в случае если от имени Претендента действует</w:t>
      </w:r>
      <w:r w:rsidRPr="00564E5B">
        <w:t xml:space="preserve">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tabs>
          <w:tab w:val="left" w:pos="993"/>
          <w:tab w:val="left" w:pos="1418"/>
        </w:tabs>
        <w:ind w:firstLine="567"/>
      </w:pPr>
      <w:r w:rsidRPr="00564E5B">
        <w:t>-подписывать заявки на участие в аукционе;</w:t>
      </w:r>
    </w:p>
    <w:p w:rsidR="00EA571D" w:rsidRPr="00564E5B" w:rsidRDefault="00EA571D" w:rsidP="00564E5B">
      <w:pPr>
        <w:tabs>
          <w:tab w:val="left" w:pos="993"/>
          <w:tab w:val="left" w:pos="1418"/>
        </w:tabs>
        <w:ind w:firstLine="567"/>
      </w:pPr>
      <w:r w:rsidRPr="00564E5B">
        <w:t xml:space="preserve">-предлагать цену </w:t>
      </w:r>
      <w:r w:rsidR="00907E4A" w:rsidRPr="00564E5B">
        <w:t>приобретения</w:t>
      </w:r>
      <w:r w:rsidRPr="00564E5B">
        <w:t xml:space="preserve"> недвижимого имущества в день проведения аукциона;</w:t>
      </w:r>
    </w:p>
    <w:p w:rsidR="00EA571D" w:rsidRPr="00564E5B" w:rsidRDefault="00EA571D" w:rsidP="00564E5B">
      <w:pPr>
        <w:tabs>
          <w:tab w:val="left" w:pos="993"/>
          <w:tab w:val="left" w:pos="1418"/>
        </w:tabs>
        <w:ind w:firstLine="567"/>
      </w:pPr>
      <w:r w:rsidRPr="00564E5B">
        <w:t>-подписывать протоколы об итогах аукциона в случае признания победителем аукциона;</w:t>
      </w:r>
    </w:p>
    <w:p w:rsidR="00EA571D" w:rsidRPr="00564E5B" w:rsidRDefault="00EA571D" w:rsidP="00564E5B">
      <w:pPr>
        <w:tabs>
          <w:tab w:val="left" w:pos="993"/>
          <w:tab w:val="left" w:pos="1418"/>
        </w:tabs>
        <w:ind w:firstLine="567"/>
      </w:pPr>
      <w:r w:rsidRPr="00564E5B">
        <w:t>-заключать и подписывать договор купли-продажи недвижимого имущества по результатам аукциона.</w:t>
      </w:r>
    </w:p>
    <w:p w:rsidR="00EA571D" w:rsidRPr="00564E5B" w:rsidRDefault="00EA571D" w:rsidP="00564E5B">
      <w:pPr>
        <w:tabs>
          <w:tab w:val="left" w:pos="993"/>
        </w:tabs>
        <w:spacing w:before="120"/>
        <w:ind w:firstLine="567"/>
      </w:pPr>
      <w:r w:rsidRPr="00564E5B">
        <w:t>д) в случае если физическое лицо участвует в аукционе в качестве индивидуального предпринимателя, полученную не ранее чем за один месяц до дня размещения извещения о проведен</w:t>
      </w:r>
      <w:proofErr w:type="gramStart"/>
      <w:r w:rsidRPr="00564E5B">
        <w:t>ии  ау</w:t>
      </w:r>
      <w:proofErr w:type="gramEnd"/>
      <w:r w:rsidRPr="00564E5B">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заявление об отсутствии решения арбитражного суда о признании Претендента банкротом и об открытии конкурсного производства;</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w:t>
      </w:r>
      <w:hyperlink r:id="rId16"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w:t>
      </w:r>
      <w:proofErr w:type="gramEnd"/>
      <w:r w:rsidRPr="00564E5B">
        <w:rPr>
          <w:rFonts w:ascii="Times New Roman" w:hAnsi="Times New Roman"/>
          <w:sz w:val="28"/>
          <w:szCs w:val="28"/>
        </w:rPr>
        <w:t xml:space="preserve"> Форма №2).</w:t>
      </w:r>
    </w:p>
    <w:p w:rsidR="00EA571D" w:rsidRPr="00564E5B" w:rsidRDefault="00EA571D" w:rsidP="00564E5B">
      <w:pPr>
        <w:numPr>
          <w:ilvl w:val="2"/>
          <w:numId w:val="14"/>
        </w:numPr>
        <w:tabs>
          <w:tab w:val="left" w:pos="1276"/>
        </w:tabs>
        <w:ind w:left="0" w:firstLine="567"/>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564E5B">
      <w:pPr>
        <w:numPr>
          <w:ilvl w:val="2"/>
          <w:numId w:val="14"/>
        </w:numPr>
        <w:tabs>
          <w:tab w:val="left" w:pos="1276"/>
        </w:tabs>
        <w:ind w:left="0" w:firstLine="567"/>
      </w:pPr>
      <w:r w:rsidRPr="00564E5B">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564E5B">
        <w:t>апостилированы</w:t>
      </w:r>
      <w:proofErr w:type="spellEnd"/>
      <w:r w:rsidRPr="00564E5B">
        <w:t>.</w:t>
      </w:r>
    </w:p>
    <w:p w:rsidR="00EA571D" w:rsidRPr="0034772B" w:rsidRDefault="00EA571D" w:rsidP="00564E5B">
      <w:pPr>
        <w:numPr>
          <w:ilvl w:val="2"/>
          <w:numId w:val="14"/>
        </w:numPr>
        <w:tabs>
          <w:tab w:val="left" w:pos="1276"/>
        </w:tabs>
        <w:ind w:left="0" w:firstLine="567"/>
      </w:pPr>
      <w:r w:rsidRPr="00564E5B">
        <w:t xml:space="preserve">В случае если представленные документы содержат помарки, подчистки, исправления </w:t>
      </w:r>
      <w:r w:rsidRPr="0034772B">
        <w:t>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34772B" w:rsidRDefault="00EA571D" w:rsidP="00564E5B">
      <w:pPr>
        <w:numPr>
          <w:ilvl w:val="2"/>
          <w:numId w:val="14"/>
        </w:numPr>
        <w:tabs>
          <w:tab w:val="left" w:pos="1276"/>
        </w:tabs>
        <w:ind w:left="0" w:firstLine="567"/>
      </w:pPr>
      <w:r w:rsidRPr="0034772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34772B" w:rsidRDefault="00EA571D" w:rsidP="00564E5B">
      <w:pPr>
        <w:pStyle w:val="2"/>
        <w:tabs>
          <w:tab w:val="clear" w:pos="1701"/>
          <w:tab w:val="left" w:pos="1276"/>
        </w:tabs>
        <w:ind w:left="0" w:firstLine="567"/>
        <w:rPr>
          <w:b/>
        </w:rPr>
      </w:pPr>
      <w:bookmarkStart w:id="109" w:name="_Toc412639465"/>
      <w:r w:rsidRPr="0034772B">
        <w:rPr>
          <w:b/>
        </w:rPr>
        <w:t>Подача заявок на участие в аукционе.</w:t>
      </w:r>
      <w:bookmarkEnd w:id="109"/>
    </w:p>
    <w:p w:rsidR="00EA571D" w:rsidRPr="0034772B" w:rsidRDefault="00EA571D" w:rsidP="00564E5B">
      <w:pPr>
        <w:numPr>
          <w:ilvl w:val="2"/>
          <w:numId w:val="15"/>
        </w:numPr>
        <w:tabs>
          <w:tab w:val="left" w:pos="1276"/>
        </w:tabs>
        <w:ind w:left="0" w:firstLine="567"/>
      </w:pPr>
      <w:r w:rsidRPr="0034772B">
        <w:t>Для участия в аукционе Претендентам необходимо быть аккредитованными  на ЭТП в соответствии с правилами данной площадки.</w:t>
      </w:r>
    </w:p>
    <w:p w:rsidR="00F702FD" w:rsidRPr="0034772B" w:rsidRDefault="00EA571D" w:rsidP="00431459">
      <w:pPr>
        <w:numPr>
          <w:ilvl w:val="2"/>
          <w:numId w:val="15"/>
        </w:numPr>
        <w:tabs>
          <w:tab w:val="left" w:pos="1276"/>
        </w:tabs>
        <w:ind w:left="0" w:firstLine="567"/>
      </w:pPr>
      <w:r w:rsidRPr="0034772B">
        <w:rPr>
          <w:bCs/>
        </w:rPr>
        <w:t>З</w:t>
      </w:r>
      <w:r w:rsidRPr="0034772B">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w:t>
      </w:r>
      <w:r w:rsidR="00F702FD" w:rsidRPr="0034772B">
        <w:t xml:space="preserve"> договор</w:t>
      </w:r>
      <w:r w:rsidR="004C35FB" w:rsidRPr="0034772B">
        <w:t xml:space="preserve"> </w:t>
      </w:r>
      <w:r w:rsidR="00587DC6" w:rsidRPr="0034772B">
        <w:rPr>
          <w:spacing w:val="-1"/>
        </w:rPr>
        <w:t>(и уступки прав и обязанностей (перенайма))/соглашения о передаче прав и обязанностей (перенайме)</w:t>
      </w:r>
      <w:r w:rsidR="00F702FD" w:rsidRPr="0034772B">
        <w:t xml:space="preserve"> по результатам проведения аукциона</w:t>
      </w:r>
      <w:r w:rsidR="00587DC6" w:rsidRPr="0034772B">
        <w:t>.</w:t>
      </w:r>
    </w:p>
    <w:p w:rsidR="00EA571D" w:rsidRPr="00564E5B" w:rsidRDefault="00EA571D" w:rsidP="00F702FD">
      <w:pPr>
        <w:tabs>
          <w:tab w:val="left" w:pos="1276"/>
        </w:tabs>
        <w:ind w:firstLine="567"/>
      </w:pPr>
      <w:r w:rsidRPr="0034772B">
        <w:t>Участие в аукционе может принять любое юридическое лицо независимо от организационно-правовой формы, формы</w:t>
      </w:r>
      <w:r w:rsidRPr="004C35FB">
        <w:t xml:space="preserve"> собственности, места нахождения и места происхождения капитала или любое физическое лицо, а также индивидуальный предприниматель.</w:t>
      </w:r>
    </w:p>
    <w:p w:rsidR="00EA571D" w:rsidRPr="00564E5B" w:rsidRDefault="00EA571D" w:rsidP="00564E5B">
      <w:pPr>
        <w:numPr>
          <w:ilvl w:val="2"/>
          <w:numId w:val="15"/>
        </w:numPr>
        <w:tabs>
          <w:tab w:val="left" w:pos="1276"/>
        </w:tabs>
        <w:ind w:left="0" w:firstLine="567"/>
        <w:rPr>
          <w:bCs/>
        </w:rPr>
      </w:pPr>
      <w:proofErr w:type="gramStart"/>
      <w:r w:rsidRPr="00564E5B">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564E5B">
        <w:rPr>
          <w:bCs/>
        </w:rPr>
        <w:t xml:space="preserve"> Заявки должны быть поданы до истечения срока, указанного в извещении о проведен</w:t>
      </w:r>
      <w:proofErr w:type="gramStart"/>
      <w:r w:rsidRPr="00564E5B">
        <w:rPr>
          <w:bCs/>
        </w:rPr>
        <w:t>ии ау</w:t>
      </w:r>
      <w:proofErr w:type="gramEnd"/>
      <w:r w:rsidRPr="00564E5B">
        <w:rPr>
          <w:bCs/>
        </w:rPr>
        <w:t>кциона.</w:t>
      </w:r>
    </w:p>
    <w:p w:rsidR="00EA571D" w:rsidRPr="00564E5B" w:rsidRDefault="00EA571D" w:rsidP="00564E5B">
      <w:pPr>
        <w:ind w:firstLine="567"/>
      </w:pPr>
      <w:proofErr w:type="gramStart"/>
      <w:r w:rsidRPr="00564E5B">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564E5B">
        <w:t>Adobe</w:t>
      </w:r>
      <w:proofErr w:type="spellEnd"/>
      <w:r w:rsidRPr="00564E5B">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564E5B">
        <w:t xml:space="preserve">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564E5B">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564E5B">
        <w:t xml:space="preserve"> </w:t>
      </w:r>
      <w:proofErr w:type="gramStart"/>
      <w:r w:rsidRPr="00564E5B">
        <w:t>Накладная 245 от 02032009 3л.pdf).</w:t>
      </w:r>
      <w:proofErr w:type="gramEnd"/>
    </w:p>
    <w:p w:rsidR="00EA571D" w:rsidRPr="00564E5B" w:rsidRDefault="00EA571D" w:rsidP="00564E5B">
      <w:pPr>
        <w:numPr>
          <w:ilvl w:val="2"/>
          <w:numId w:val="15"/>
        </w:numPr>
        <w:tabs>
          <w:tab w:val="left" w:pos="1276"/>
        </w:tabs>
        <w:ind w:left="0" w:firstLine="567"/>
        <w:rPr>
          <w:bCs/>
        </w:rPr>
      </w:pPr>
      <w:r w:rsidRPr="00564E5B" w:rsidDel="0038735F">
        <w:t xml:space="preserve"> </w:t>
      </w:r>
      <w:r w:rsidRPr="00564E5B">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A571D" w:rsidRPr="00564E5B" w:rsidRDefault="00EA571D" w:rsidP="00564E5B">
      <w:pPr>
        <w:numPr>
          <w:ilvl w:val="2"/>
          <w:numId w:val="15"/>
        </w:numPr>
        <w:tabs>
          <w:tab w:val="left" w:pos="1276"/>
        </w:tabs>
        <w:ind w:left="0" w:firstLine="567"/>
        <w:rPr>
          <w:bCs/>
        </w:rPr>
      </w:pPr>
      <w:r w:rsidRPr="00564E5B">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A571D" w:rsidRPr="00564E5B" w:rsidRDefault="00EA571D" w:rsidP="00564E5B">
      <w:pPr>
        <w:numPr>
          <w:ilvl w:val="2"/>
          <w:numId w:val="15"/>
        </w:numPr>
        <w:tabs>
          <w:tab w:val="left" w:pos="1276"/>
        </w:tabs>
        <w:ind w:left="0" w:firstLine="567"/>
        <w:rPr>
          <w:bCs/>
        </w:rPr>
      </w:pPr>
      <w:r w:rsidRPr="00564E5B">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564E5B">
      <w:pPr>
        <w:numPr>
          <w:ilvl w:val="2"/>
          <w:numId w:val="15"/>
        </w:numPr>
        <w:tabs>
          <w:tab w:val="left" w:pos="1276"/>
        </w:tabs>
        <w:ind w:left="0" w:firstLine="567"/>
        <w:rPr>
          <w:bCs/>
        </w:rPr>
      </w:pPr>
      <w:r w:rsidRPr="00564E5B">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A571D" w:rsidRPr="00564E5B" w:rsidRDefault="00EA571D" w:rsidP="00564E5B">
      <w:pPr>
        <w:numPr>
          <w:ilvl w:val="2"/>
          <w:numId w:val="15"/>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10" w:name="_Toc412639466"/>
      <w:r w:rsidRPr="00564E5B">
        <w:rPr>
          <w:b/>
        </w:rPr>
        <w:t>Изменение заявок на участие в аукционе или их отзыв.</w:t>
      </w:r>
      <w:bookmarkEnd w:id="110"/>
    </w:p>
    <w:p w:rsidR="00EA571D" w:rsidRPr="00564E5B" w:rsidRDefault="00EA571D" w:rsidP="00564E5B">
      <w:pPr>
        <w:numPr>
          <w:ilvl w:val="2"/>
          <w:numId w:val="16"/>
        </w:numPr>
        <w:tabs>
          <w:tab w:val="left" w:pos="1276"/>
        </w:tabs>
        <w:ind w:left="0" w:firstLine="567"/>
      </w:pPr>
      <w:r w:rsidRPr="00564E5B">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A571D" w:rsidRPr="00564E5B" w:rsidRDefault="00EA571D" w:rsidP="00564E5B">
      <w:pPr>
        <w:numPr>
          <w:ilvl w:val="2"/>
          <w:numId w:val="16"/>
        </w:numPr>
        <w:tabs>
          <w:tab w:val="left" w:pos="1276"/>
        </w:tabs>
        <w:ind w:left="0" w:firstLine="567"/>
      </w:pPr>
      <w:r w:rsidRPr="00564E5B">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A571D" w:rsidRPr="00564E5B" w:rsidRDefault="00EA571D" w:rsidP="00564E5B">
      <w:pPr>
        <w:pStyle w:val="2"/>
        <w:tabs>
          <w:tab w:val="clear" w:pos="1701"/>
          <w:tab w:val="left" w:pos="1276"/>
        </w:tabs>
        <w:ind w:left="0" w:firstLine="567"/>
        <w:rPr>
          <w:b/>
        </w:rPr>
      </w:pPr>
      <w:bookmarkStart w:id="111" w:name="_Toc412639467"/>
      <w:r w:rsidRPr="00564E5B">
        <w:rPr>
          <w:b/>
        </w:rPr>
        <w:t>Опоздавшие заявки на участие в аукционе.</w:t>
      </w:r>
      <w:bookmarkEnd w:id="111"/>
    </w:p>
    <w:p w:rsidR="00EA571D" w:rsidRPr="00564E5B" w:rsidRDefault="00EA571D" w:rsidP="00564E5B">
      <w:pPr>
        <w:numPr>
          <w:ilvl w:val="2"/>
          <w:numId w:val="17"/>
        </w:numPr>
        <w:tabs>
          <w:tab w:val="left" w:pos="1276"/>
        </w:tabs>
        <w:ind w:left="0" w:firstLine="567"/>
      </w:pPr>
      <w:r w:rsidRPr="00564E5B">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EA571D" w:rsidRPr="00100A0A" w:rsidRDefault="00EA571D" w:rsidP="00564E5B">
      <w:pPr>
        <w:pStyle w:val="2"/>
        <w:tabs>
          <w:tab w:val="clear" w:pos="1701"/>
          <w:tab w:val="left" w:pos="1276"/>
        </w:tabs>
        <w:ind w:left="0" w:firstLine="567"/>
        <w:rPr>
          <w:b/>
        </w:rPr>
      </w:pPr>
      <w:bookmarkStart w:id="112" w:name="_Ref405988528"/>
      <w:bookmarkStart w:id="113" w:name="_Toc412639468"/>
      <w:r w:rsidRPr="00100A0A">
        <w:rPr>
          <w:b/>
        </w:rPr>
        <w:t>Требование о предоставлении задатка.</w:t>
      </w:r>
      <w:bookmarkEnd w:id="112"/>
      <w:bookmarkEnd w:id="113"/>
    </w:p>
    <w:p w:rsidR="00A02E23" w:rsidRPr="00100A0A" w:rsidRDefault="00EA571D" w:rsidP="00431459">
      <w:pPr>
        <w:numPr>
          <w:ilvl w:val="2"/>
          <w:numId w:val="18"/>
        </w:numPr>
        <w:tabs>
          <w:tab w:val="left" w:pos="1276"/>
        </w:tabs>
        <w:ind w:left="0" w:firstLine="567"/>
      </w:pPr>
      <w:r w:rsidRPr="00100A0A">
        <w:t>Задаток обеспечивает обязательство Претендента заключить</w:t>
      </w:r>
      <w:r w:rsidR="00431459" w:rsidRPr="00100A0A">
        <w:t xml:space="preserve"> </w:t>
      </w:r>
      <w:r w:rsidR="00A02E23" w:rsidRPr="00100A0A">
        <w:t>договор купли-продажи</w:t>
      </w:r>
      <w:r w:rsidR="00587DC6" w:rsidRPr="00100A0A">
        <w:t xml:space="preserve"> </w:t>
      </w:r>
      <w:r w:rsidR="00587DC6" w:rsidRPr="00100A0A">
        <w:rPr>
          <w:spacing w:val="-1"/>
        </w:rPr>
        <w:t xml:space="preserve">(и уступки прав и обязанностей (перенайма))/соглашения о передаче прав и обязанностей (перенайме) </w:t>
      </w:r>
      <w:r w:rsidR="00A02E23" w:rsidRPr="00100A0A">
        <w:t xml:space="preserve">в случае признания его победителем аукциона и оплатить отчуждаемое на аукционе Имущество. </w:t>
      </w:r>
    </w:p>
    <w:p w:rsidR="00EA571D" w:rsidRPr="00564E5B" w:rsidRDefault="00EA571D" w:rsidP="00A02E23">
      <w:pPr>
        <w:tabs>
          <w:tab w:val="left" w:pos="1276"/>
        </w:tabs>
        <w:ind w:firstLine="567"/>
      </w:pPr>
      <w:r w:rsidRPr="00564E5B">
        <w:t>Задаток вносится в валюте Российской Федерации.</w:t>
      </w:r>
    </w:p>
    <w:p w:rsidR="00EA571D" w:rsidRPr="00564E5B" w:rsidRDefault="00EA571D" w:rsidP="00564E5B">
      <w:pPr>
        <w:numPr>
          <w:ilvl w:val="2"/>
          <w:numId w:val="18"/>
        </w:numPr>
        <w:tabs>
          <w:tab w:val="left" w:pos="1276"/>
        </w:tabs>
        <w:ind w:left="0" w:firstLine="567"/>
      </w:pPr>
      <w:proofErr w:type="gramStart"/>
      <w:r w:rsidRPr="00564E5B">
        <w:t>Для участия в аукционе Претендент до даты завершения приема заявок на участие в аукционе</w:t>
      </w:r>
      <w:proofErr w:type="gramEnd"/>
      <w:r w:rsidRPr="00564E5B">
        <w:t xml:space="preserve"> вносит задаток. </w:t>
      </w:r>
    </w:p>
    <w:p w:rsidR="00EA571D" w:rsidRPr="00564E5B" w:rsidRDefault="00EA571D" w:rsidP="00564E5B">
      <w:pPr>
        <w:numPr>
          <w:ilvl w:val="2"/>
          <w:numId w:val="18"/>
        </w:numPr>
        <w:tabs>
          <w:tab w:val="left" w:pos="1276"/>
        </w:tabs>
        <w:ind w:left="0" w:firstLine="567"/>
      </w:pPr>
      <w:r w:rsidRPr="00564E5B">
        <w:t>Задаток перечисляется на расчетный счет, указанный в Извещении о проведен</w:t>
      </w:r>
      <w:proofErr w:type="gramStart"/>
      <w:r w:rsidRPr="00564E5B">
        <w:t>ии ау</w:t>
      </w:r>
      <w:proofErr w:type="gramEnd"/>
      <w:r w:rsidRPr="00564E5B">
        <w:t>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EA571D" w:rsidRPr="00564E5B" w:rsidRDefault="00EA571D" w:rsidP="00564E5B">
      <w:pPr>
        <w:numPr>
          <w:ilvl w:val="2"/>
          <w:numId w:val="18"/>
        </w:numPr>
        <w:tabs>
          <w:tab w:val="left" w:pos="1276"/>
        </w:tabs>
        <w:ind w:left="0" w:firstLine="567"/>
      </w:pPr>
      <w:r w:rsidRPr="00564E5B">
        <w:t xml:space="preserve">Задаток подлежит перечислению непосредственно Претендентом. </w:t>
      </w:r>
    </w:p>
    <w:p w:rsidR="00EA571D" w:rsidRPr="00564E5B" w:rsidRDefault="00EA571D" w:rsidP="00564E5B">
      <w:pPr>
        <w:numPr>
          <w:ilvl w:val="2"/>
          <w:numId w:val="18"/>
        </w:numPr>
        <w:tabs>
          <w:tab w:val="left" w:pos="1276"/>
        </w:tabs>
        <w:ind w:left="0" w:firstLine="567"/>
      </w:pPr>
      <w:r w:rsidRPr="00564E5B">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564E5B">
        <w:fldChar w:fldCharType="begin"/>
      </w:r>
      <w:r w:rsidRPr="00564E5B">
        <w:instrText xml:space="preserve"> REF _Ref410999703 \r \h  \* MERGEFORMAT </w:instrText>
      </w:r>
      <w:r w:rsidRPr="00564E5B">
        <w:fldChar w:fldCharType="separate"/>
      </w:r>
      <w:r w:rsidR="00343D1D">
        <w:t>5.8</w:t>
      </w:r>
      <w:r w:rsidRPr="00564E5B">
        <w:fldChar w:fldCharType="end"/>
      </w:r>
      <w:r w:rsidRPr="00564E5B">
        <w:t xml:space="preserve"> Извещения.</w:t>
      </w:r>
    </w:p>
    <w:p w:rsidR="00A02E23" w:rsidRPr="00100A0A" w:rsidRDefault="00EA571D" w:rsidP="00A02E23">
      <w:pPr>
        <w:numPr>
          <w:ilvl w:val="2"/>
          <w:numId w:val="18"/>
        </w:numPr>
        <w:tabs>
          <w:tab w:val="left" w:pos="1276"/>
        </w:tabs>
        <w:ind w:left="0" w:firstLine="567"/>
      </w:pPr>
      <w:proofErr w:type="gramStart"/>
      <w:r w:rsidRPr="00564E5B">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w:t>
      </w:r>
      <w:r w:rsidRPr="00100A0A">
        <w:t>участником, подавшим заявку на участие в аукционе, в отношении которого принято решение о заключении</w:t>
      </w:r>
      <w:r w:rsidR="00431459" w:rsidRPr="00100A0A">
        <w:t xml:space="preserve"> </w:t>
      </w:r>
      <w:r w:rsidR="00A02E23" w:rsidRPr="00100A0A">
        <w:t>договора</w:t>
      </w:r>
      <w:r w:rsidR="00587DC6" w:rsidRPr="00100A0A">
        <w:t xml:space="preserve"> </w:t>
      </w:r>
      <w:r w:rsidR="00587DC6" w:rsidRPr="00100A0A">
        <w:rPr>
          <w:spacing w:val="-1"/>
        </w:rPr>
        <w:t xml:space="preserve">(и уступки прав и обязанностей (перенайма))/соглашений о передаче прав и обязанностей (перенайме) </w:t>
      </w:r>
      <w:r w:rsidR="00A02E23" w:rsidRPr="00100A0A">
        <w:t>не возвращается и засчитывается в счет оплаты предмета аукциона.</w:t>
      </w:r>
      <w:proofErr w:type="gramEnd"/>
    </w:p>
    <w:p w:rsidR="00EA571D" w:rsidRPr="00100A0A" w:rsidRDefault="00EA571D" w:rsidP="00587DC6">
      <w:pPr>
        <w:numPr>
          <w:ilvl w:val="2"/>
          <w:numId w:val="18"/>
        </w:numPr>
        <w:tabs>
          <w:tab w:val="left" w:pos="1276"/>
        </w:tabs>
        <w:ind w:left="0" w:firstLine="567"/>
      </w:pPr>
      <w:r w:rsidRPr="00100A0A">
        <w:t>В случае неоплаты Имущества победителем аукциона в срок и в порядке, которые установлены договором</w:t>
      </w:r>
      <w:r w:rsidR="00587DC6" w:rsidRPr="00100A0A">
        <w:t>/соглашениями</w:t>
      </w:r>
      <w:r w:rsidRPr="00100A0A">
        <w:t>, такой победитель аукциона утрачивает внесенный им задаток.</w:t>
      </w:r>
    </w:p>
    <w:p w:rsidR="00A02E23" w:rsidRPr="00100A0A" w:rsidRDefault="00EA571D" w:rsidP="00431459">
      <w:pPr>
        <w:numPr>
          <w:ilvl w:val="2"/>
          <w:numId w:val="18"/>
        </w:numPr>
        <w:tabs>
          <w:tab w:val="left" w:pos="1276"/>
        </w:tabs>
        <w:ind w:left="0" w:firstLine="567"/>
      </w:pPr>
      <w:r w:rsidRPr="00100A0A">
        <w:t>Внесенный задаток не возвращается участнику в случае уклонения или отказа участника, ставшего победителем аукциона, от подписания</w:t>
      </w:r>
      <w:r w:rsidR="00431459" w:rsidRPr="00100A0A">
        <w:t xml:space="preserve"> </w:t>
      </w:r>
      <w:r w:rsidR="00A02E23" w:rsidRPr="00100A0A">
        <w:t>договора купли-продажи Имущества</w:t>
      </w:r>
      <w:r w:rsidR="00587DC6" w:rsidRPr="00100A0A">
        <w:t xml:space="preserve"> </w:t>
      </w:r>
      <w:r w:rsidR="00587DC6" w:rsidRPr="00100A0A">
        <w:rPr>
          <w:spacing w:val="-1"/>
        </w:rPr>
        <w:t>(и уступки прав и обязанностей (перенайма))/соглашений о передаче прав и обязанностей (перенайме)</w:t>
      </w:r>
      <w:r w:rsidR="00A02E23" w:rsidRPr="00100A0A">
        <w:t>.</w:t>
      </w:r>
    </w:p>
    <w:p w:rsidR="00EA571D" w:rsidRPr="00564E5B" w:rsidRDefault="00EA571D" w:rsidP="00564E5B">
      <w:pPr>
        <w:numPr>
          <w:ilvl w:val="2"/>
          <w:numId w:val="18"/>
        </w:numPr>
        <w:tabs>
          <w:tab w:val="left" w:pos="1276"/>
        </w:tabs>
        <w:ind w:left="0" w:firstLine="567"/>
      </w:pPr>
      <w:r w:rsidRPr="00564E5B">
        <w:t>Внесенный задаток подлежит возврату в течение 5 (пяти) банковских дней:</w:t>
      </w:r>
    </w:p>
    <w:p w:rsidR="00EA571D" w:rsidRPr="00564E5B" w:rsidRDefault="00EA571D" w:rsidP="00564E5B">
      <w:pPr>
        <w:pStyle w:val="13"/>
        <w:numPr>
          <w:ilvl w:val="0"/>
          <w:numId w:val="10"/>
        </w:numPr>
        <w:tabs>
          <w:tab w:val="left" w:pos="1276"/>
        </w:tabs>
        <w:ind w:left="0" w:firstLine="567"/>
      </w:pPr>
      <w:r w:rsidRPr="00564E5B">
        <w:t xml:space="preserve">претенденту, не допущенному к участию в аукционе. При этом срок возврата задатка исчисляется </w:t>
      </w:r>
      <w:proofErr w:type="gramStart"/>
      <w:r w:rsidRPr="00564E5B">
        <w:t>с даты подписания</w:t>
      </w:r>
      <w:proofErr w:type="gramEnd"/>
      <w:r w:rsidRPr="00564E5B">
        <w:t xml:space="preserve"> Комиссией протокола о приеме заявок (далее - протокол рассмотрения заявок);</w:t>
      </w:r>
    </w:p>
    <w:p w:rsidR="00EA571D" w:rsidRPr="00564E5B" w:rsidRDefault="00EA571D" w:rsidP="00564E5B">
      <w:pPr>
        <w:pStyle w:val="13"/>
        <w:numPr>
          <w:ilvl w:val="0"/>
          <w:numId w:val="10"/>
        </w:numPr>
        <w:tabs>
          <w:tab w:val="left" w:pos="1276"/>
        </w:tabs>
        <w:ind w:left="0" w:firstLine="567"/>
        <w:rPr>
          <w:bCs/>
        </w:rPr>
      </w:pPr>
      <w:r w:rsidRPr="00564E5B">
        <w:t xml:space="preserve">претенденту, отозвавшему заявку до даты окончания приема заявок. При этом срок возврата задатка исчисляется </w:t>
      </w:r>
      <w:proofErr w:type="gramStart"/>
      <w:r w:rsidRPr="00564E5B">
        <w:t>с даты поступления</w:t>
      </w:r>
      <w:proofErr w:type="gramEnd"/>
      <w:r w:rsidRPr="00564E5B">
        <w:t xml:space="preserve"> уведомления об отзыве заявки; </w:t>
      </w:r>
    </w:p>
    <w:p w:rsidR="00EA571D" w:rsidRPr="00564E5B" w:rsidRDefault="00EA571D" w:rsidP="00564E5B">
      <w:pPr>
        <w:pStyle w:val="13"/>
        <w:numPr>
          <w:ilvl w:val="0"/>
          <w:numId w:val="10"/>
        </w:numPr>
        <w:tabs>
          <w:tab w:val="left" w:pos="1276"/>
          <w:tab w:val="left" w:pos="1701"/>
        </w:tabs>
        <w:ind w:left="0" w:firstLine="567"/>
      </w:pPr>
      <w:r w:rsidRPr="00564E5B">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564E5B">
        <w:t>с даты  подписания</w:t>
      </w:r>
      <w:proofErr w:type="gramEnd"/>
      <w:r w:rsidRPr="00564E5B">
        <w:t xml:space="preserve"> Комиссией протокола рассмотрения заявок;</w:t>
      </w:r>
    </w:p>
    <w:p w:rsidR="00552104" w:rsidRPr="00564E5B" w:rsidRDefault="00552104" w:rsidP="00564E5B">
      <w:pPr>
        <w:pStyle w:val="13"/>
        <w:numPr>
          <w:ilvl w:val="0"/>
          <w:numId w:val="10"/>
        </w:numPr>
        <w:tabs>
          <w:tab w:val="left" w:pos="1276"/>
        </w:tabs>
        <w:ind w:left="0" w:firstLine="567"/>
      </w:pPr>
      <w:r w:rsidRPr="00564E5B">
        <w:t xml:space="preserve">участнику аукциона, не ставшему победителем, кроме участника, чье предложение предшествовало предложению победителю. При этом срок возврата задатка исчисляется </w:t>
      </w:r>
      <w:proofErr w:type="gramStart"/>
      <w:r w:rsidRPr="00564E5B">
        <w:t>с даты подписания</w:t>
      </w:r>
      <w:proofErr w:type="gramEnd"/>
      <w:r w:rsidRPr="00564E5B">
        <w:t xml:space="preserve"> протокола об итогах аукциона;</w:t>
      </w:r>
    </w:p>
    <w:p w:rsidR="00EA571D" w:rsidRPr="00564E5B" w:rsidRDefault="00552104" w:rsidP="00564E5B">
      <w:pPr>
        <w:pStyle w:val="13"/>
        <w:tabs>
          <w:tab w:val="left" w:pos="1276"/>
        </w:tabs>
        <w:ind w:left="0" w:firstLine="567"/>
      </w:pPr>
      <w:r w:rsidRPr="00564E5B">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EA571D" w:rsidRPr="00564E5B">
        <w:t>;</w:t>
      </w:r>
    </w:p>
    <w:p w:rsidR="00EA571D" w:rsidRPr="00564E5B" w:rsidRDefault="00EA571D" w:rsidP="00564E5B">
      <w:pPr>
        <w:pStyle w:val="13"/>
        <w:numPr>
          <w:ilvl w:val="0"/>
          <w:numId w:val="10"/>
        </w:numPr>
        <w:tabs>
          <w:tab w:val="left" w:pos="1276"/>
        </w:tabs>
        <w:ind w:left="0" w:firstLine="567"/>
      </w:pPr>
      <w:r w:rsidRPr="00564E5B">
        <w:t xml:space="preserve">в случае признания аукциона несостоявшимся (кроме случая, когда аукцион признан несостоявшимся по причине, указанной в подпунктах 2 или 3 пункта 3.2.4 </w:t>
      </w:r>
      <w:r w:rsidR="00907E4A" w:rsidRPr="00564E5B">
        <w:t>настоящей</w:t>
      </w:r>
      <w:r w:rsidRPr="00564E5B">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564E5B">
        <w:t>несостоявшимся</w:t>
      </w:r>
      <w:proofErr w:type="gramEnd"/>
      <w:r w:rsidRPr="00564E5B">
        <w:t xml:space="preserve"> или с даты принятия решения об отмене проведения аукциона.</w:t>
      </w:r>
    </w:p>
    <w:p w:rsidR="00EA571D" w:rsidRPr="00564E5B" w:rsidRDefault="00EA571D" w:rsidP="00564E5B">
      <w:pPr>
        <w:numPr>
          <w:ilvl w:val="2"/>
          <w:numId w:val="18"/>
        </w:numPr>
        <w:tabs>
          <w:tab w:val="left" w:pos="1418"/>
        </w:tabs>
        <w:ind w:left="0" w:firstLine="567"/>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564E5B">
      <w:pPr>
        <w:pStyle w:val="1"/>
        <w:numPr>
          <w:ilvl w:val="0"/>
          <w:numId w:val="8"/>
        </w:numPr>
        <w:ind w:left="0" w:firstLine="567"/>
        <w:rPr>
          <w:caps/>
        </w:rPr>
      </w:pPr>
      <w:bookmarkStart w:id="114" w:name="_Ref347924920"/>
      <w:bookmarkStart w:id="115" w:name="_Toc412639469"/>
      <w:r w:rsidRPr="00564E5B">
        <w:rPr>
          <w:caps/>
        </w:rPr>
        <w:t>Процедура аукциона</w:t>
      </w:r>
      <w:bookmarkEnd w:id="114"/>
      <w:bookmarkEnd w:id="115"/>
    </w:p>
    <w:p w:rsidR="00EA571D" w:rsidRPr="00564E5B" w:rsidRDefault="00EA571D" w:rsidP="00564E5B">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564E5B">
        <w:rPr>
          <w:b/>
        </w:rPr>
        <w:t>Рассмотрение заявок.</w:t>
      </w:r>
      <w:bookmarkEnd w:id="119"/>
    </w:p>
    <w:p w:rsidR="00EA571D" w:rsidRPr="00100A0A" w:rsidRDefault="00EA571D" w:rsidP="00564E5B">
      <w:pPr>
        <w:numPr>
          <w:ilvl w:val="2"/>
          <w:numId w:val="19"/>
        </w:numPr>
        <w:tabs>
          <w:tab w:val="left" w:pos="1418"/>
        </w:tabs>
        <w:ind w:left="0" w:firstLine="567"/>
      </w:pPr>
      <w:r w:rsidRPr="00564E5B">
        <w:t>В день, указанный в извещении о проведен</w:t>
      </w:r>
      <w:proofErr w:type="gramStart"/>
      <w:r w:rsidRPr="00564E5B">
        <w:t>ии ау</w:t>
      </w:r>
      <w:proofErr w:type="gramEnd"/>
      <w:r w:rsidRPr="00564E5B">
        <w:t xml:space="preserve">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w:t>
      </w:r>
      <w:r w:rsidRPr="00100A0A">
        <w:t>Претендентов, подавших заявки на участие в аукционе, участниками аукциона.</w:t>
      </w:r>
      <w:bookmarkEnd w:id="120"/>
    </w:p>
    <w:p w:rsidR="00EA571D" w:rsidRPr="00100A0A" w:rsidRDefault="00EA571D" w:rsidP="00564E5B">
      <w:pPr>
        <w:numPr>
          <w:ilvl w:val="2"/>
          <w:numId w:val="19"/>
        </w:numPr>
        <w:tabs>
          <w:tab w:val="left" w:pos="1418"/>
        </w:tabs>
        <w:ind w:left="0" w:firstLine="567"/>
      </w:pPr>
      <w:bookmarkStart w:id="121" w:name="_Ref350353678"/>
      <w:r w:rsidRPr="00100A0A">
        <w:t>Претендент не допускается к участию в аукционе по следующим основаниям:</w:t>
      </w:r>
      <w:bookmarkEnd w:id="121"/>
    </w:p>
    <w:p w:rsidR="00EA571D" w:rsidRPr="00100A0A"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100A0A">
        <w:rPr>
          <w:rFonts w:ascii="Times New Roman" w:hAnsi="Times New Roman"/>
          <w:sz w:val="28"/>
          <w:szCs w:val="28"/>
        </w:rPr>
        <w:t xml:space="preserve">несоответствие Претендента требованиям, установленным п. </w:t>
      </w:r>
      <w:r w:rsidRPr="00100A0A">
        <w:rPr>
          <w:rFonts w:ascii="Times New Roman" w:hAnsi="Times New Roman"/>
          <w:sz w:val="28"/>
          <w:szCs w:val="28"/>
        </w:rPr>
        <w:fldChar w:fldCharType="begin"/>
      </w:r>
      <w:r w:rsidRPr="00100A0A">
        <w:rPr>
          <w:rFonts w:ascii="Times New Roman" w:hAnsi="Times New Roman"/>
          <w:sz w:val="28"/>
          <w:szCs w:val="28"/>
        </w:rPr>
        <w:instrText xml:space="preserve"> REF _Ref350356849 \r \h  \* MERGEFORMAT </w:instrText>
      </w:r>
      <w:r w:rsidRPr="00100A0A">
        <w:rPr>
          <w:rFonts w:ascii="Times New Roman" w:hAnsi="Times New Roman"/>
          <w:sz w:val="28"/>
          <w:szCs w:val="28"/>
        </w:rPr>
      </w:r>
      <w:r w:rsidRPr="00100A0A">
        <w:rPr>
          <w:rFonts w:ascii="Times New Roman" w:hAnsi="Times New Roman"/>
          <w:sz w:val="28"/>
          <w:szCs w:val="28"/>
        </w:rPr>
        <w:fldChar w:fldCharType="separate"/>
      </w:r>
      <w:r w:rsidR="00343D1D">
        <w:rPr>
          <w:rFonts w:ascii="Times New Roman" w:hAnsi="Times New Roman"/>
          <w:sz w:val="28"/>
          <w:szCs w:val="28"/>
        </w:rPr>
        <w:t>2.1</w:t>
      </w:r>
      <w:r w:rsidRPr="00100A0A">
        <w:rPr>
          <w:rFonts w:ascii="Times New Roman" w:hAnsi="Times New Roman"/>
          <w:sz w:val="28"/>
          <w:szCs w:val="28"/>
        </w:rPr>
        <w:fldChar w:fldCharType="end"/>
      </w:r>
      <w:r w:rsidRPr="00100A0A">
        <w:rPr>
          <w:rFonts w:ascii="Times New Roman" w:hAnsi="Times New Roman"/>
          <w:sz w:val="28"/>
          <w:szCs w:val="28"/>
        </w:rPr>
        <w:t xml:space="preserve"> настоящей Документации;</w:t>
      </w:r>
    </w:p>
    <w:p w:rsidR="00A02E23" w:rsidRPr="00100A0A" w:rsidRDefault="00EA571D" w:rsidP="00431459">
      <w:pPr>
        <w:pStyle w:val="affe"/>
        <w:numPr>
          <w:ilvl w:val="0"/>
          <w:numId w:val="11"/>
        </w:numPr>
        <w:tabs>
          <w:tab w:val="left" w:pos="1418"/>
        </w:tabs>
        <w:spacing w:line="240" w:lineRule="auto"/>
        <w:ind w:left="0" w:firstLine="567"/>
        <w:jc w:val="both"/>
        <w:rPr>
          <w:rFonts w:ascii="Times New Roman" w:hAnsi="Times New Roman"/>
          <w:bCs/>
          <w:sz w:val="28"/>
          <w:szCs w:val="28"/>
        </w:rPr>
      </w:pPr>
      <w:r w:rsidRPr="00100A0A">
        <w:rPr>
          <w:rFonts w:ascii="Times New Roman" w:hAnsi="Times New Roman"/>
          <w:sz w:val="28"/>
          <w:szCs w:val="28"/>
        </w:rPr>
        <w:t>представленные документы не подтверждают право Претендента быть стороной</w:t>
      </w:r>
      <w:r w:rsidR="00A02E23" w:rsidRPr="00100A0A">
        <w:rPr>
          <w:rFonts w:ascii="Times New Roman" w:hAnsi="Times New Roman"/>
          <w:sz w:val="28"/>
          <w:szCs w:val="28"/>
        </w:rPr>
        <w:t xml:space="preserve"> по договору купли-продажи Имущества</w:t>
      </w:r>
      <w:r w:rsidR="00587DC6" w:rsidRPr="00100A0A">
        <w:rPr>
          <w:rFonts w:ascii="Times New Roman" w:hAnsi="Times New Roman"/>
          <w:sz w:val="28"/>
          <w:szCs w:val="28"/>
        </w:rPr>
        <w:t xml:space="preserve"> </w:t>
      </w:r>
      <w:r w:rsidR="00587DC6" w:rsidRPr="00100A0A">
        <w:rPr>
          <w:rFonts w:ascii="Times New Roman" w:hAnsi="Times New Roman"/>
          <w:spacing w:val="-1"/>
          <w:sz w:val="28"/>
          <w:szCs w:val="28"/>
        </w:rPr>
        <w:t>(и уступки прав и обязанностей (перенайма))/соглашения</w:t>
      </w:r>
      <w:r w:rsidR="00836EE3" w:rsidRPr="00100A0A">
        <w:rPr>
          <w:rFonts w:ascii="Times New Roman" w:hAnsi="Times New Roman"/>
          <w:spacing w:val="-1"/>
          <w:sz w:val="28"/>
          <w:szCs w:val="28"/>
        </w:rPr>
        <w:t>м</w:t>
      </w:r>
      <w:r w:rsidR="00587DC6" w:rsidRPr="00100A0A">
        <w:rPr>
          <w:rFonts w:ascii="Times New Roman" w:hAnsi="Times New Roman"/>
          <w:spacing w:val="-1"/>
          <w:sz w:val="28"/>
          <w:szCs w:val="28"/>
        </w:rPr>
        <w:t xml:space="preserve"> о передаче прав и обязанностей (перенайме)</w:t>
      </w:r>
      <w:r w:rsidR="004C35FB" w:rsidRPr="00100A0A">
        <w:rPr>
          <w:rFonts w:ascii="Times New Roman" w:hAnsi="Times New Roman"/>
          <w:sz w:val="28"/>
          <w:szCs w:val="28"/>
        </w:rPr>
        <w:t>;</w:t>
      </w:r>
    </w:p>
    <w:p w:rsidR="00EA571D" w:rsidRPr="00100A0A"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100A0A">
        <w:rPr>
          <w:rFonts w:ascii="Times New Roman" w:hAnsi="Times New Roman"/>
          <w:sz w:val="28"/>
          <w:szCs w:val="28"/>
        </w:rPr>
        <w:t>несоответствие заявки на участие в аукционе требованиям, указанным в настоящей Документации</w:t>
      </w:r>
      <w:r w:rsidRPr="00100A0A">
        <w:rPr>
          <w:rFonts w:ascii="Times New Roman" w:hAnsi="Times New Roman"/>
          <w:bCs/>
          <w:sz w:val="28"/>
          <w:szCs w:val="28"/>
        </w:rPr>
        <w:t>;</w:t>
      </w:r>
    </w:p>
    <w:p w:rsidR="00EA571D" w:rsidRPr="00100A0A"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100A0A">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100A0A">
        <w:rPr>
          <w:rFonts w:ascii="Times New Roman" w:hAnsi="Times New Roman"/>
          <w:sz w:val="28"/>
          <w:szCs w:val="28"/>
          <w:lang w:eastAsia="en-US"/>
        </w:rPr>
        <w:br/>
        <w:t>не соответствует законодательству Российской Федерации/ настоящей Документации;</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100A0A">
        <w:rPr>
          <w:rFonts w:ascii="Times New Roman" w:hAnsi="Times New Roman"/>
          <w:bCs/>
          <w:sz w:val="28"/>
          <w:szCs w:val="28"/>
        </w:rPr>
        <w:t>заявка на участие в аукционе подана лицом, не уполномоченным Претендентом на осуществление т</w:t>
      </w:r>
      <w:r w:rsidRPr="00564E5B">
        <w:rPr>
          <w:rFonts w:ascii="Times New Roman" w:hAnsi="Times New Roman"/>
          <w:bCs/>
          <w:sz w:val="28"/>
          <w:szCs w:val="28"/>
        </w:rPr>
        <w:t>аких действий;</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sz w:val="28"/>
          <w:szCs w:val="28"/>
        </w:rPr>
      </w:pPr>
      <w:r w:rsidRPr="00564E5B">
        <w:rPr>
          <w:rFonts w:ascii="Times New Roman" w:hAnsi="Times New Roman"/>
          <w:sz w:val="28"/>
          <w:szCs w:val="28"/>
        </w:rPr>
        <w:t>предоставление Претендентом в заявке на участие в аукционе недостоверных сведений;</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отсутствие факта поступления от Претендента задатка на </w:t>
      </w:r>
      <w:r w:rsidRPr="00564E5B">
        <w:rPr>
          <w:rFonts w:ascii="Times New Roman" w:hAnsi="Times New Roman"/>
          <w:bCs/>
          <w:sz w:val="28"/>
          <w:szCs w:val="28"/>
        </w:rPr>
        <w:t xml:space="preserve">расчетный </w:t>
      </w:r>
      <w:r w:rsidRPr="00564E5B">
        <w:rPr>
          <w:rFonts w:ascii="Times New Roman" w:hAnsi="Times New Roman"/>
          <w:sz w:val="28"/>
          <w:szCs w:val="28"/>
        </w:rPr>
        <w:t>счет, указанный в Извещении о проведен</w:t>
      </w:r>
      <w:proofErr w:type="gramStart"/>
      <w:r w:rsidRPr="00564E5B">
        <w:rPr>
          <w:rFonts w:ascii="Times New Roman" w:hAnsi="Times New Roman"/>
          <w:sz w:val="28"/>
          <w:szCs w:val="28"/>
        </w:rPr>
        <w:t>ии ау</w:t>
      </w:r>
      <w:proofErr w:type="gramEnd"/>
      <w:r w:rsidRPr="00564E5B">
        <w:rPr>
          <w:rFonts w:ascii="Times New Roman" w:hAnsi="Times New Roman"/>
          <w:sz w:val="28"/>
          <w:szCs w:val="28"/>
        </w:rPr>
        <w:t>кциона;</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EA571D" w:rsidRPr="00564E5B" w:rsidRDefault="00EA571D" w:rsidP="00564E5B">
      <w:pPr>
        <w:numPr>
          <w:ilvl w:val="2"/>
          <w:numId w:val="19"/>
        </w:numPr>
        <w:tabs>
          <w:tab w:val="left" w:pos="1418"/>
        </w:tabs>
        <w:ind w:left="0" w:firstLine="567"/>
      </w:pPr>
      <w:bookmarkStart w:id="122" w:name="_Ref405989881"/>
      <w:r w:rsidRPr="00564E5B">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564E5B">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EA571D" w:rsidRPr="00564E5B" w:rsidRDefault="00EA571D" w:rsidP="00564E5B">
      <w:pPr>
        <w:numPr>
          <w:ilvl w:val="2"/>
          <w:numId w:val="19"/>
        </w:numPr>
        <w:tabs>
          <w:tab w:val="left" w:pos="1418"/>
        </w:tabs>
        <w:ind w:left="0" w:firstLine="567"/>
      </w:pPr>
      <w:r w:rsidRPr="00564E5B">
        <w:t>В случае допуска к аукциону менее двух участников аукцион признается Комиссией несостоявшимся. Сообщение о признан</w:t>
      </w:r>
      <w:proofErr w:type="gramStart"/>
      <w:r w:rsidRPr="00564E5B">
        <w:t>ии ау</w:t>
      </w:r>
      <w:proofErr w:type="gramEnd"/>
      <w:r w:rsidRPr="00564E5B">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A571D" w:rsidRPr="00564E5B" w:rsidRDefault="00EA571D" w:rsidP="00564E5B">
      <w:pPr>
        <w:numPr>
          <w:ilvl w:val="2"/>
          <w:numId w:val="19"/>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EA571D" w:rsidRPr="00564E5B" w:rsidRDefault="00EA571D" w:rsidP="00564E5B">
      <w:pPr>
        <w:numPr>
          <w:ilvl w:val="2"/>
          <w:numId w:val="19"/>
        </w:numPr>
        <w:tabs>
          <w:tab w:val="left" w:pos="1418"/>
        </w:tabs>
        <w:ind w:left="0" w:firstLine="567"/>
      </w:pPr>
      <w:r w:rsidRPr="00564E5B">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A571D" w:rsidRPr="00564E5B" w:rsidRDefault="00EA571D" w:rsidP="00564E5B">
      <w:pPr>
        <w:numPr>
          <w:ilvl w:val="2"/>
          <w:numId w:val="19"/>
        </w:numPr>
        <w:tabs>
          <w:tab w:val="left" w:pos="1418"/>
        </w:tabs>
        <w:ind w:left="0" w:firstLine="567"/>
      </w:pPr>
      <w:r w:rsidRPr="00564E5B">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564E5B">
      <w:pPr>
        <w:numPr>
          <w:ilvl w:val="2"/>
          <w:numId w:val="19"/>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64E5B" w:rsidRDefault="00EA571D" w:rsidP="00564E5B">
      <w:pPr>
        <w:numPr>
          <w:ilvl w:val="2"/>
          <w:numId w:val="19"/>
        </w:numPr>
        <w:tabs>
          <w:tab w:val="left" w:pos="1418"/>
        </w:tabs>
        <w:ind w:left="0" w:firstLine="567"/>
      </w:pPr>
      <w:proofErr w:type="gramStart"/>
      <w:r w:rsidRPr="00564E5B">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EA571D" w:rsidRPr="00564E5B" w:rsidRDefault="00EA571D" w:rsidP="00564E5B">
      <w:pPr>
        <w:numPr>
          <w:ilvl w:val="2"/>
          <w:numId w:val="19"/>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документ или неп</w:t>
      </w:r>
      <w:r w:rsidR="00907E4A" w:rsidRPr="00564E5B">
        <w:t>равильно оформленный документ ил</w:t>
      </w:r>
      <w:r w:rsidRPr="00564E5B">
        <w:t xml:space="preserve">и </w:t>
      </w:r>
      <w:proofErr w:type="spellStart"/>
      <w:r w:rsidRPr="00564E5B">
        <w:t>непредоставлении</w:t>
      </w:r>
      <w:proofErr w:type="spellEnd"/>
      <w:r w:rsidRPr="00564E5B">
        <w:t xml:space="preserve"> документа после уточнения заявки.</w:t>
      </w:r>
    </w:p>
    <w:p w:rsidR="00EA571D" w:rsidRPr="00564E5B" w:rsidRDefault="00EA571D" w:rsidP="00564E5B">
      <w:pPr>
        <w:numPr>
          <w:ilvl w:val="2"/>
          <w:numId w:val="19"/>
        </w:numPr>
        <w:tabs>
          <w:tab w:val="left" w:pos="1418"/>
        </w:tabs>
        <w:ind w:left="0" w:firstLine="567"/>
      </w:pPr>
      <w:r w:rsidRPr="00564E5B">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A571D" w:rsidRPr="00564E5B" w:rsidRDefault="00EA571D" w:rsidP="00564E5B">
      <w:pPr>
        <w:numPr>
          <w:ilvl w:val="2"/>
          <w:numId w:val="19"/>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w:t>
      </w:r>
    </w:p>
    <w:p w:rsidR="00EA571D" w:rsidRPr="00564E5B" w:rsidRDefault="00EA571D" w:rsidP="00564E5B">
      <w:pPr>
        <w:pStyle w:val="2"/>
        <w:tabs>
          <w:tab w:val="clear" w:pos="1701"/>
          <w:tab w:val="left" w:pos="1418"/>
        </w:tabs>
        <w:ind w:left="0" w:firstLine="567"/>
      </w:pPr>
      <w:bookmarkStart w:id="123" w:name="_Toc412639471"/>
      <w:r w:rsidRPr="00564E5B">
        <w:rPr>
          <w:b/>
        </w:rPr>
        <w:t>Проведение аукциона</w:t>
      </w:r>
      <w:r w:rsidRPr="00564E5B">
        <w:t>.</w:t>
      </w:r>
      <w:bookmarkEnd w:id="123"/>
    </w:p>
    <w:p w:rsidR="00EA571D" w:rsidRPr="00564E5B" w:rsidRDefault="00EA571D" w:rsidP="00564E5B">
      <w:pPr>
        <w:numPr>
          <w:ilvl w:val="2"/>
          <w:numId w:val="20"/>
        </w:numPr>
        <w:tabs>
          <w:tab w:val="left" w:pos="1418"/>
        </w:tabs>
        <w:ind w:left="0" w:firstLine="567"/>
      </w:pPr>
      <w:r w:rsidRPr="00564E5B">
        <w:t>Аукцион проводится в день, указанный в Извещении о проведен</w:t>
      </w:r>
      <w:proofErr w:type="gramStart"/>
      <w:r w:rsidRPr="00564E5B">
        <w:t>ии ау</w:t>
      </w:r>
      <w:proofErr w:type="gramEnd"/>
      <w:r w:rsidRPr="00564E5B">
        <w:t>кциона.</w:t>
      </w:r>
    </w:p>
    <w:p w:rsidR="00EA571D" w:rsidRPr="00564E5B" w:rsidRDefault="00EA571D" w:rsidP="00564E5B">
      <w:pPr>
        <w:numPr>
          <w:ilvl w:val="2"/>
          <w:numId w:val="20"/>
        </w:numPr>
        <w:tabs>
          <w:tab w:val="left" w:pos="1418"/>
        </w:tabs>
        <w:ind w:left="0" w:firstLine="567"/>
      </w:pPr>
      <w:r w:rsidRPr="00564E5B">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A571D" w:rsidRPr="00564E5B" w:rsidRDefault="00EA571D" w:rsidP="00564E5B">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A571D" w:rsidRPr="00564E5B" w:rsidRDefault="00EA571D" w:rsidP="00564E5B">
      <w:pPr>
        <w:tabs>
          <w:tab w:val="left" w:pos="1418"/>
        </w:tabs>
        <w:ind w:firstLine="567"/>
      </w:pPr>
      <w:r w:rsidRPr="00564E5B">
        <w:t xml:space="preserve">Предложения о цене Имущества </w:t>
      </w:r>
      <w:proofErr w:type="gramStart"/>
      <w:r w:rsidRPr="00564E5B">
        <w:t>заявляются</w:t>
      </w:r>
      <w:proofErr w:type="gramEnd"/>
      <w:r w:rsidRPr="00564E5B">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564E5B">
        <w:t>ценовых</w:t>
      </w:r>
      <w:proofErr w:type="gramEnd"/>
      <w:r w:rsidRPr="00564E5B">
        <w:t xml:space="preserve"> предложений, продлевается автоматически после поступления очередного предложения о цене.</w:t>
      </w:r>
    </w:p>
    <w:p w:rsidR="00EA571D" w:rsidRPr="00564E5B" w:rsidRDefault="00EA571D" w:rsidP="00564E5B">
      <w:pPr>
        <w:tabs>
          <w:tab w:val="left" w:pos="1418"/>
        </w:tabs>
        <w:ind w:firstLine="567"/>
      </w:pPr>
      <w:r w:rsidRPr="00564E5B">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571D" w:rsidRPr="00564E5B" w:rsidRDefault="00EA571D" w:rsidP="00564E5B">
      <w:pPr>
        <w:tabs>
          <w:tab w:val="left" w:pos="1418"/>
        </w:tabs>
        <w:ind w:firstLine="567"/>
      </w:pPr>
      <w:r w:rsidRPr="00564E5B">
        <w:t>В случае</w:t>
      </w:r>
      <w:proofErr w:type="gramStart"/>
      <w:r w:rsidRPr="00564E5B">
        <w:t>,</w:t>
      </w:r>
      <w:proofErr w:type="gramEnd"/>
      <w:r w:rsidRPr="00564E5B">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100A0A" w:rsidRDefault="00EA571D" w:rsidP="00564E5B">
      <w:pPr>
        <w:tabs>
          <w:tab w:val="left" w:pos="1418"/>
        </w:tabs>
        <w:ind w:firstLine="567"/>
      </w:pPr>
      <w:r w:rsidRPr="00564E5B">
        <w:t>В случае</w:t>
      </w:r>
      <w:proofErr w:type="gramStart"/>
      <w:r w:rsidRPr="00564E5B">
        <w:t>,</w:t>
      </w:r>
      <w:proofErr w:type="gramEnd"/>
      <w:r w:rsidRPr="00564E5B">
        <w:t xml:space="preserve"> если участники такого аукциона не заявляют предложения о цене, превышающей начальную цену, право его </w:t>
      </w:r>
      <w:r w:rsidRPr="00100A0A">
        <w:t>приобретения принадлежит Участнику аукциона, который первым подтвердил начальную цену имущества.</w:t>
      </w:r>
    </w:p>
    <w:p w:rsidR="00EA571D" w:rsidRPr="00100A0A" w:rsidRDefault="00EA571D" w:rsidP="00564E5B">
      <w:pPr>
        <w:numPr>
          <w:ilvl w:val="2"/>
          <w:numId w:val="20"/>
        </w:numPr>
        <w:tabs>
          <w:tab w:val="left" w:pos="1418"/>
        </w:tabs>
        <w:ind w:left="0" w:firstLine="567"/>
      </w:pPr>
      <w:bookmarkStart w:id="124" w:name="_Ref350258876"/>
      <w:r w:rsidRPr="00100A0A">
        <w:t>Аукцион признается несостоявшимся в случаях, если:</w:t>
      </w:r>
      <w:bookmarkEnd w:id="124"/>
    </w:p>
    <w:p w:rsidR="00EA571D" w:rsidRPr="00100A0A"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не подано ни одной заявки на участие в аукционе</w:t>
      </w:r>
      <w:r w:rsidRPr="00100A0A">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100A0A">
        <w:rPr>
          <w:rFonts w:ascii="Times New Roman" w:hAnsi="Times New Roman"/>
          <w:bCs/>
          <w:sz w:val="28"/>
          <w:szCs w:val="28"/>
        </w:rPr>
        <w:t>;</w:t>
      </w:r>
    </w:p>
    <w:p w:rsidR="00EA571D" w:rsidRPr="00100A0A"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была подана только одна заявка на участие в аукционе;</w:t>
      </w:r>
    </w:p>
    <w:p w:rsidR="00EA571D" w:rsidRPr="00100A0A"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F56BF" w:rsidRPr="00100A0A" w:rsidRDefault="00EA571D" w:rsidP="00431459">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 xml:space="preserve">победитель аукциона или его полномочный представитель </w:t>
      </w:r>
      <w:proofErr w:type="gramStart"/>
      <w:r w:rsidRPr="00100A0A">
        <w:rPr>
          <w:rFonts w:ascii="Times New Roman" w:hAnsi="Times New Roman"/>
          <w:bCs/>
          <w:sz w:val="28"/>
          <w:szCs w:val="28"/>
        </w:rPr>
        <w:t>уклонились</w:t>
      </w:r>
      <w:proofErr w:type="gramEnd"/>
      <w:r w:rsidRPr="00100A0A">
        <w:rPr>
          <w:rFonts w:ascii="Times New Roman" w:hAnsi="Times New Roman"/>
          <w:bCs/>
          <w:sz w:val="28"/>
          <w:szCs w:val="28"/>
        </w:rPr>
        <w:t>/отказались от подписания</w:t>
      </w:r>
      <w:r w:rsidR="00431459" w:rsidRPr="00100A0A">
        <w:rPr>
          <w:rFonts w:ascii="Times New Roman" w:hAnsi="Times New Roman"/>
          <w:bCs/>
          <w:sz w:val="28"/>
          <w:szCs w:val="28"/>
        </w:rPr>
        <w:t xml:space="preserve"> </w:t>
      </w:r>
      <w:r w:rsidR="009F56BF" w:rsidRPr="00100A0A">
        <w:rPr>
          <w:rFonts w:ascii="Times New Roman" w:hAnsi="Times New Roman"/>
          <w:bCs/>
          <w:sz w:val="28"/>
          <w:szCs w:val="28"/>
        </w:rPr>
        <w:t>протокола об итогах аукциона/Договоров/соглашений;</w:t>
      </w:r>
    </w:p>
    <w:p w:rsidR="00EA571D" w:rsidRPr="00100A0A"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ни один из участников аукциона не подал предложение о цене.</w:t>
      </w:r>
    </w:p>
    <w:p w:rsidR="00EA571D" w:rsidRPr="00100A0A" w:rsidRDefault="00EA571D" w:rsidP="00564E5B">
      <w:pPr>
        <w:numPr>
          <w:ilvl w:val="2"/>
          <w:numId w:val="20"/>
        </w:numPr>
        <w:tabs>
          <w:tab w:val="left" w:pos="1418"/>
        </w:tabs>
        <w:ind w:left="0" w:firstLine="567"/>
      </w:pPr>
      <w:bookmarkStart w:id="125" w:name="_Ref369263601"/>
      <w:r w:rsidRPr="00100A0A">
        <w:t>Победителем аукциона признается участник:</w:t>
      </w:r>
    </w:p>
    <w:p w:rsidR="00EA571D" w:rsidRPr="00564E5B" w:rsidRDefault="00EA571D" w:rsidP="00564E5B">
      <w:pPr>
        <w:tabs>
          <w:tab w:val="left" w:pos="1418"/>
        </w:tabs>
        <w:ind w:firstLine="567"/>
      </w:pPr>
      <w:proofErr w:type="gramStart"/>
      <w:r w:rsidRPr="00100A0A">
        <w:rPr>
          <w:bCs/>
        </w:rPr>
        <w:t>предложивший</w:t>
      </w:r>
      <w:proofErr w:type="gramEnd"/>
      <w:r w:rsidRPr="00100A0A">
        <w:t xml:space="preserve"> по итогам аукциона наибольшую це</w:t>
      </w:r>
      <w:r w:rsidRPr="00564E5B">
        <w:t>ну (при наличии нескольких участников, подтвердивших начальную цену</w:t>
      </w:r>
      <w:r w:rsidRPr="00564E5B">
        <w:rPr>
          <w:i/>
        </w:rPr>
        <w:t xml:space="preserve"> </w:t>
      </w:r>
      <w:r w:rsidRPr="00564E5B">
        <w:t>или цену предложения сложившуюся на соответствующем шаге понижения);</w:t>
      </w:r>
    </w:p>
    <w:p w:rsidR="00EA571D" w:rsidRPr="00564E5B" w:rsidRDefault="00EA571D" w:rsidP="00564E5B">
      <w:pPr>
        <w:tabs>
          <w:tab w:val="left" w:pos="1418"/>
        </w:tabs>
        <w:ind w:firstLine="567"/>
      </w:pPr>
      <w:r w:rsidRPr="00564E5B">
        <w:rPr>
          <w:bCs/>
        </w:rPr>
        <w:t>первый заявивший начальную цену (при наличии только одного участника, подтвердившего начальную цену)</w:t>
      </w:r>
      <w:r w:rsidRPr="00564E5B">
        <w:t>.</w:t>
      </w:r>
    </w:p>
    <w:p w:rsidR="00EA571D" w:rsidRPr="00564E5B" w:rsidRDefault="00EA571D" w:rsidP="00564E5B">
      <w:pPr>
        <w:tabs>
          <w:tab w:val="left" w:pos="1418"/>
        </w:tabs>
        <w:ind w:firstLine="567"/>
        <w:rPr>
          <w:bCs/>
        </w:rPr>
      </w:pPr>
      <w:proofErr w:type="gramStart"/>
      <w:r w:rsidRPr="00564E5B">
        <w:rPr>
          <w:bCs/>
        </w:rPr>
        <w:t>подтвердивший</w:t>
      </w:r>
      <w:proofErr w:type="gramEnd"/>
      <w:r w:rsidRPr="00564E5B">
        <w:rPr>
          <w:bCs/>
        </w:rPr>
        <w:t xml:space="preserve"> наибольшую цену, сложившуюся на соответствующем шаге понижения.</w:t>
      </w:r>
    </w:p>
    <w:p w:rsidR="00EA571D" w:rsidRPr="00564E5B" w:rsidRDefault="00EA571D" w:rsidP="00564E5B">
      <w:pPr>
        <w:numPr>
          <w:ilvl w:val="2"/>
          <w:numId w:val="20"/>
        </w:numPr>
        <w:tabs>
          <w:tab w:val="left" w:pos="1418"/>
        </w:tabs>
        <w:ind w:left="0" w:firstLine="567"/>
      </w:pPr>
      <w:bookmarkStart w:id="126" w:name="_Ref349315183"/>
      <w:bookmarkEnd w:id="125"/>
      <w:r w:rsidRPr="00564E5B">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случае подписания протокола об итогах аукциона по доверенности, нотариально удостоверенная копия так</w:t>
      </w:r>
      <w:r w:rsidR="005B3093">
        <w:t>о</w:t>
      </w:r>
      <w:r w:rsidRPr="00564E5B">
        <w:t>й доверенности должна прилагаться к протоколу.</w:t>
      </w:r>
      <w:bookmarkEnd w:id="126"/>
    </w:p>
    <w:p w:rsidR="00EA571D" w:rsidRPr="00100A0A" w:rsidRDefault="00EA571D" w:rsidP="00564E5B">
      <w:pPr>
        <w:pStyle w:val="120"/>
        <w:tabs>
          <w:tab w:val="left" w:pos="1843"/>
        </w:tabs>
        <w:spacing w:after="0" w:line="240" w:lineRule="auto"/>
        <w:ind w:left="0" w:firstLine="567"/>
        <w:jc w:val="both"/>
        <w:rPr>
          <w:rFonts w:ascii="Times New Roman" w:hAnsi="Times New Roman"/>
          <w:sz w:val="28"/>
          <w:szCs w:val="28"/>
        </w:rPr>
      </w:pPr>
      <w:r w:rsidRPr="00564E5B">
        <w:rPr>
          <w:rFonts w:ascii="Times New Roman" w:hAnsi="Times New Roman"/>
          <w:bCs/>
          <w:sz w:val="28"/>
          <w:szCs w:val="28"/>
        </w:rPr>
        <w:t xml:space="preserve">Протокол об итогах аукциона </w:t>
      </w:r>
      <w:r w:rsidRPr="00100A0A">
        <w:rPr>
          <w:rFonts w:ascii="Times New Roman" w:hAnsi="Times New Roman"/>
          <w:bCs/>
          <w:sz w:val="28"/>
          <w:szCs w:val="28"/>
        </w:rPr>
        <w:t>должен содержать:</w:t>
      </w:r>
    </w:p>
    <w:p w:rsidR="00EA571D" w:rsidRPr="00100A0A" w:rsidRDefault="00EA571D" w:rsidP="00564E5B">
      <w:pPr>
        <w:tabs>
          <w:tab w:val="left" w:pos="851"/>
        </w:tabs>
        <w:ind w:firstLine="567"/>
        <w:rPr>
          <w:bCs/>
        </w:rPr>
      </w:pPr>
      <w:r w:rsidRPr="00100A0A">
        <w:rPr>
          <w:bCs/>
        </w:rPr>
        <w:t>а) сведения об имуществе (наименование, количество и краткая характеристика);</w:t>
      </w:r>
    </w:p>
    <w:p w:rsidR="00EA571D" w:rsidRPr="00100A0A" w:rsidRDefault="00EA571D" w:rsidP="00564E5B">
      <w:pPr>
        <w:ind w:firstLine="567"/>
        <w:rPr>
          <w:bCs/>
        </w:rPr>
      </w:pPr>
      <w:r w:rsidRPr="00100A0A">
        <w:rPr>
          <w:bCs/>
        </w:rPr>
        <w:t>б) сведения о победителе;</w:t>
      </w:r>
    </w:p>
    <w:p w:rsidR="009F56BF" w:rsidRPr="00100A0A" w:rsidRDefault="00EA571D" w:rsidP="009F56BF">
      <w:pPr>
        <w:ind w:firstLine="567"/>
        <w:rPr>
          <w:bCs/>
        </w:rPr>
      </w:pPr>
      <w:r w:rsidRPr="00100A0A">
        <w:rPr>
          <w:bCs/>
        </w:rPr>
        <w:t xml:space="preserve">в) </w:t>
      </w:r>
      <w:r w:rsidR="009F56BF" w:rsidRPr="00100A0A">
        <w:rPr>
          <w:bCs/>
        </w:rPr>
        <w:t>цену договоров/соглашений, предложенную победителем;</w:t>
      </w:r>
    </w:p>
    <w:p w:rsidR="009F56BF" w:rsidRPr="00100A0A" w:rsidRDefault="00EA571D" w:rsidP="00431459">
      <w:pPr>
        <w:ind w:firstLine="567"/>
        <w:rPr>
          <w:bCs/>
        </w:rPr>
      </w:pPr>
      <w:r w:rsidRPr="00100A0A">
        <w:rPr>
          <w:bCs/>
        </w:rPr>
        <w:t>г) санкции, применяемые к победителю аукциона в случае нарушения им сроков подписания</w:t>
      </w:r>
      <w:r w:rsidR="00431459" w:rsidRPr="00100A0A">
        <w:rPr>
          <w:bCs/>
        </w:rPr>
        <w:t xml:space="preserve"> </w:t>
      </w:r>
      <w:r w:rsidR="009F56BF" w:rsidRPr="00100A0A">
        <w:rPr>
          <w:bCs/>
        </w:rPr>
        <w:t>договора купли-продажи</w:t>
      </w:r>
      <w:r w:rsidR="00836EE3" w:rsidRPr="00100A0A">
        <w:rPr>
          <w:bCs/>
        </w:rPr>
        <w:t xml:space="preserve"> </w:t>
      </w:r>
      <w:r w:rsidR="00836EE3" w:rsidRPr="00100A0A">
        <w:rPr>
          <w:spacing w:val="-1"/>
        </w:rPr>
        <w:t>(и уступки прав и обязанностей (перенайма))/соглашений о передаче прав и обязанностей (перенайме)</w:t>
      </w:r>
      <w:r w:rsidR="004C35FB" w:rsidRPr="00100A0A">
        <w:rPr>
          <w:spacing w:val="-1"/>
        </w:rPr>
        <w:t>;</w:t>
      </w:r>
    </w:p>
    <w:p w:rsidR="00EA571D" w:rsidRPr="004C35FB" w:rsidRDefault="00EA571D" w:rsidP="00431459">
      <w:pPr>
        <w:ind w:firstLine="851"/>
      </w:pPr>
      <w:r w:rsidRPr="00100A0A">
        <w:rPr>
          <w:bCs/>
        </w:rPr>
        <w:t xml:space="preserve">д) </w:t>
      </w:r>
      <w:r w:rsidRPr="00100A0A">
        <w:t>при наличии</w:t>
      </w:r>
      <w:r w:rsidR="00100A0A" w:rsidRPr="00100A0A">
        <w:t xml:space="preserve"> -</w:t>
      </w:r>
      <w:r w:rsidR="00431459" w:rsidRPr="00100A0A">
        <w:t xml:space="preserve"> </w:t>
      </w:r>
      <w:r w:rsidR="009F56BF" w:rsidRPr="00100A0A">
        <w:t>цену договоров/соглашений,</w:t>
      </w:r>
      <w:r w:rsidR="00100A0A" w:rsidRPr="00100A0A">
        <w:t xml:space="preserve"> </w:t>
      </w:r>
      <w:r w:rsidRPr="00100A0A">
        <w:t>предложенную участником, чье предложение по цене предшествовало предложению победителя (было следующим в сторону уменьшения);</w:t>
      </w:r>
    </w:p>
    <w:p w:rsidR="009F56BF" w:rsidRPr="004C35FB" w:rsidRDefault="00EA571D" w:rsidP="00431459">
      <w:pPr>
        <w:ind w:firstLine="567"/>
      </w:pPr>
      <w:proofErr w:type="gramStart"/>
      <w:r w:rsidRPr="004C35FB">
        <w:t xml:space="preserve">е) </w:t>
      </w:r>
      <w:r w:rsidR="009F56BF" w:rsidRPr="004C35FB">
        <w:t xml:space="preserve">условие о том, что </w:t>
      </w:r>
      <w:r w:rsidR="009F56BF" w:rsidRPr="004C35FB">
        <w:rPr>
          <w:bCs/>
        </w:rPr>
        <w:t xml:space="preserve">договор купли-продажи и договоры </w:t>
      </w:r>
      <w:r w:rsidR="009F56BF" w:rsidRPr="004C35FB">
        <w:rPr>
          <w:spacing w:val="-1"/>
        </w:rPr>
        <w:t xml:space="preserve">уступки прав и обязанностей (перенайма) </w:t>
      </w:r>
      <w:r w:rsidR="009F56BF" w:rsidRPr="004C35FB">
        <w:rPr>
          <w:bCs/>
        </w:rPr>
        <w:t>заключаются с победителем аукциона в течение 20 (Двадцати) рабочих дней, но не ранее 10 (Десяти) календарных дней со дня опубликования протокола об итогах аукциона, соглашения о передаче прав и обязанностей (перенайме)</w:t>
      </w:r>
      <w:r w:rsidR="00832B7D" w:rsidRPr="004C35FB">
        <w:rPr>
          <w:bCs/>
        </w:rPr>
        <w:t xml:space="preserve"> заключаются в течение 90 (девяноста) календарных дней, но не ранее 10 (Десяти) календарных дней со</w:t>
      </w:r>
      <w:proofErr w:type="gramEnd"/>
      <w:r w:rsidR="00832B7D" w:rsidRPr="004C35FB">
        <w:rPr>
          <w:bCs/>
        </w:rPr>
        <w:t xml:space="preserve"> дня опубликования протокола об итогах аукциона при условии  получения АО «ПО ЭХЗ» согласия Арендодателя земельных (лесных) участков на уступку прав и обязанностей</w:t>
      </w:r>
      <w:r w:rsidR="009F56BF" w:rsidRPr="004C35FB">
        <w:t>.</w:t>
      </w:r>
    </w:p>
    <w:p w:rsidR="00EA571D" w:rsidRPr="004C35FB" w:rsidRDefault="00EA571D" w:rsidP="00832B7D">
      <w:pPr>
        <w:ind w:firstLine="851"/>
      </w:pPr>
      <w:r w:rsidRPr="004C35FB">
        <w:t>Комиссия вправе по своему усмотрению включить в протокол иную информацию, относимую к итогам аукциона и условиям договоров.</w:t>
      </w:r>
    </w:p>
    <w:p w:rsidR="00EA571D" w:rsidRPr="00564E5B" w:rsidRDefault="00EA571D" w:rsidP="00832B7D">
      <w:pPr>
        <w:ind w:firstLine="851"/>
        <w:rPr>
          <w:bCs/>
        </w:rPr>
      </w:pPr>
      <w:r w:rsidRPr="004C35FB">
        <w:t>Подписанный Комиссией протокол</w:t>
      </w:r>
      <w:r w:rsidRPr="00564E5B">
        <w:t xml:space="preserve">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564E5B" w:rsidRDefault="00EA571D" w:rsidP="00564E5B">
      <w:pPr>
        <w:numPr>
          <w:ilvl w:val="2"/>
          <w:numId w:val="20"/>
        </w:numPr>
        <w:tabs>
          <w:tab w:val="left" w:pos="1418"/>
        </w:tabs>
        <w:ind w:left="0" w:firstLine="567"/>
      </w:pPr>
      <w:r w:rsidRPr="00564E5B">
        <w:t xml:space="preserve">Признание аукциона </w:t>
      </w:r>
      <w:proofErr w:type="gramStart"/>
      <w:r w:rsidRPr="00564E5B">
        <w:t>несостоявшимся</w:t>
      </w:r>
      <w:proofErr w:type="gramEnd"/>
      <w:r w:rsidRPr="00564E5B">
        <w:t xml:space="preserve"> фиксируется комиссией в протоколе об итогах аукциона.</w:t>
      </w:r>
    </w:p>
    <w:p w:rsidR="00EA571D" w:rsidRPr="00564E5B" w:rsidRDefault="00EA571D" w:rsidP="00564E5B">
      <w:pPr>
        <w:numPr>
          <w:ilvl w:val="2"/>
          <w:numId w:val="20"/>
        </w:numPr>
        <w:tabs>
          <w:tab w:val="left" w:pos="1418"/>
        </w:tabs>
        <w:ind w:left="0" w:firstLine="567"/>
      </w:pPr>
      <w:r w:rsidRPr="00564E5B">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A571D" w:rsidRPr="00100A0A" w:rsidRDefault="00EA571D" w:rsidP="00431459">
      <w:pPr>
        <w:numPr>
          <w:ilvl w:val="2"/>
          <w:numId w:val="20"/>
        </w:numPr>
        <w:tabs>
          <w:tab w:val="left" w:pos="1418"/>
        </w:tabs>
        <w:ind w:left="0" w:firstLine="567"/>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564E5B">
        <w:t xml:space="preserve">При уклонении или </w:t>
      </w:r>
      <w:r w:rsidRPr="00100A0A">
        <w:t>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w:t>
      </w:r>
      <w:r w:rsidR="00431459" w:rsidRPr="00100A0A">
        <w:t xml:space="preserve"> утрачивает право на заключение </w:t>
      </w:r>
      <w:r w:rsidR="00691359" w:rsidRPr="00100A0A">
        <w:t xml:space="preserve">договора купли-продажи Имущества, </w:t>
      </w:r>
      <w:r w:rsidR="004C35FB" w:rsidRPr="00100A0A">
        <w:rPr>
          <w:spacing w:val="-1"/>
        </w:rPr>
        <w:t>(и уступки прав и обязанностей (перенайма))/соглашений о передаче прав и обязанностей (перенайме)</w:t>
      </w:r>
      <w:r w:rsidR="00691359" w:rsidRPr="00100A0A">
        <w:rPr>
          <w:spacing w:val="-1"/>
        </w:rPr>
        <w:t xml:space="preserve">, </w:t>
      </w:r>
      <w:r w:rsidR="00100A0A" w:rsidRPr="00100A0A">
        <w:rPr>
          <w:spacing w:val="-1"/>
        </w:rPr>
        <w:t xml:space="preserve">а </w:t>
      </w:r>
      <w:r w:rsidRPr="00100A0A">
        <w:t>задаток ему не возвращается. При этом Собственник Имущества имеет право заключить договор</w:t>
      </w:r>
      <w:r w:rsidR="00691359" w:rsidRPr="00100A0A">
        <w:t xml:space="preserve">/соглашения </w:t>
      </w:r>
      <w:r w:rsidRPr="00100A0A">
        <w:t>с участником аукциона, сделавшим предпоследнее предложение о цене договора</w:t>
      </w:r>
      <w:r w:rsidR="00691359" w:rsidRPr="00100A0A">
        <w:t>/соглашений</w:t>
      </w:r>
      <w:r w:rsidRPr="00100A0A">
        <w:t>.</w:t>
      </w:r>
      <w:bookmarkStart w:id="132" w:name="_Ref349316611"/>
    </w:p>
    <w:p w:rsidR="00EA571D" w:rsidRPr="00100A0A" w:rsidRDefault="00EA571D" w:rsidP="00564E5B">
      <w:pPr>
        <w:numPr>
          <w:ilvl w:val="2"/>
          <w:numId w:val="20"/>
        </w:numPr>
        <w:tabs>
          <w:tab w:val="left" w:pos="1418"/>
        </w:tabs>
        <w:ind w:left="0" w:firstLine="567"/>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00A0A">
        <w:t xml:space="preserve">Информация об итогах аукциона (аукцион </w:t>
      </w:r>
      <w:proofErr w:type="gramStart"/>
      <w:r w:rsidRPr="00100A0A">
        <w:t>состоялся</w:t>
      </w:r>
      <w:proofErr w:type="gramEnd"/>
      <w:r w:rsidRPr="00100A0A">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EA571D" w:rsidRPr="00100A0A" w:rsidRDefault="00EA571D" w:rsidP="00564E5B">
      <w:pPr>
        <w:numPr>
          <w:ilvl w:val="2"/>
          <w:numId w:val="20"/>
        </w:numPr>
        <w:tabs>
          <w:tab w:val="left" w:pos="1418"/>
        </w:tabs>
        <w:ind w:left="0" w:firstLine="567"/>
      </w:pPr>
      <w:r w:rsidRPr="00100A0A">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564E5B">
      <w:pPr>
        <w:numPr>
          <w:ilvl w:val="2"/>
          <w:numId w:val="20"/>
        </w:numPr>
        <w:tabs>
          <w:tab w:val="left" w:pos="1418"/>
        </w:tabs>
        <w:ind w:left="0" w:firstLine="567"/>
      </w:pPr>
      <w:r w:rsidRPr="00564E5B">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60BE7" w:rsidRDefault="00E60BE7" w:rsidP="00E60BE7">
      <w:pPr>
        <w:tabs>
          <w:tab w:val="left" w:pos="1418"/>
        </w:tabs>
        <w:ind w:left="567"/>
      </w:pPr>
    </w:p>
    <w:p w:rsidR="00210119" w:rsidRPr="00564E5B" w:rsidRDefault="00210119" w:rsidP="004E2B05">
      <w:pPr>
        <w:pStyle w:val="1"/>
        <w:numPr>
          <w:ilvl w:val="0"/>
          <w:numId w:val="61"/>
        </w:numPr>
        <w:rPr>
          <w:caps/>
        </w:rPr>
      </w:pPr>
      <w:bookmarkStart w:id="163" w:name="_Toc412639473"/>
      <w:r>
        <w:rPr>
          <w:caps/>
        </w:rPr>
        <w:t>Заключение договоров/соглашений</w:t>
      </w:r>
      <w:r w:rsidRPr="00564E5B">
        <w:rPr>
          <w:caps/>
        </w:rPr>
        <w:t xml:space="preserve"> по итогам аукциона</w:t>
      </w:r>
    </w:p>
    <w:p w:rsidR="00210119" w:rsidRPr="00564E5B" w:rsidRDefault="00210119" w:rsidP="00210119">
      <w:pPr>
        <w:pStyle w:val="affe"/>
        <w:keepNext/>
        <w:keepLines/>
        <w:numPr>
          <w:ilvl w:val="1"/>
          <w:numId w:val="8"/>
        </w:numPr>
        <w:tabs>
          <w:tab w:val="left" w:pos="1418"/>
        </w:tabs>
        <w:spacing w:before="120" w:after="0" w:line="240" w:lineRule="auto"/>
        <w:ind w:left="0" w:firstLine="567"/>
        <w:jc w:val="both"/>
        <w:outlineLvl w:val="1"/>
        <w:rPr>
          <w:rFonts w:ascii="Times New Roman" w:hAnsi="Times New Roman"/>
          <w:b/>
          <w:bCs/>
          <w:sz w:val="28"/>
          <w:szCs w:val="28"/>
          <w:lang w:eastAsia="en-US"/>
        </w:rPr>
      </w:pPr>
      <w:r w:rsidRPr="00564E5B">
        <w:rPr>
          <w:rFonts w:ascii="Times New Roman" w:hAnsi="Times New Roman"/>
          <w:b/>
          <w:bCs/>
          <w:sz w:val="28"/>
          <w:szCs w:val="28"/>
          <w:lang w:eastAsia="en-US"/>
        </w:rPr>
        <w:t>Условия заключения договор</w:t>
      </w:r>
      <w:r w:rsidR="00836EE3">
        <w:rPr>
          <w:rFonts w:ascii="Times New Roman" w:hAnsi="Times New Roman"/>
          <w:b/>
          <w:bCs/>
          <w:sz w:val="28"/>
          <w:szCs w:val="28"/>
          <w:lang w:eastAsia="en-US"/>
        </w:rPr>
        <w:t>а</w:t>
      </w:r>
      <w:r>
        <w:rPr>
          <w:rFonts w:ascii="Times New Roman" w:hAnsi="Times New Roman"/>
          <w:b/>
          <w:bCs/>
          <w:sz w:val="28"/>
          <w:szCs w:val="28"/>
          <w:lang w:eastAsia="en-US"/>
        </w:rPr>
        <w:t>/соглашений</w:t>
      </w:r>
      <w:r w:rsidRPr="00564E5B">
        <w:rPr>
          <w:rFonts w:ascii="Times New Roman" w:hAnsi="Times New Roman"/>
          <w:b/>
          <w:bCs/>
          <w:sz w:val="28"/>
          <w:szCs w:val="28"/>
          <w:lang w:eastAsia="en-US"/>
        </w:rPr>
        <w:t>.</w:t>
      </w:r>
    </w:p>
    <w:p w:rsidR="00210119" w:rsidRPr="00564E5B" w:rsidRDefault="00210119" w:rsidP="004E2B05">
      <w:pPr>
        <w:numPr>
          <w:ilvl w:val="2"/>
          <w:numId w:val="62"/>
        </w:numPr>
        <w:tabs>
          <w:tab w:val="left" w:pos="1418"/>
        </w:tabs>
        <w:ind w:left="0" w:firstLine="567"/>
      </w:pPr>
      <w:proofErr w:type="gramStart"/>
      <w:r w:rsidRPr="00564E5B">
        <w:t>Договор</w:t>
      </w:r>
      <w:r>
        <w:t>/соглашения</w:t>
      </w:r>
      <w:r w:rsidRPr="00564E5B">
        <w:t>, заключаемый по итогам проведения аукциона, составляется путем включения в проект договор</w:t>
      </w:r>
      <w:r w:rsidR="00836EE3">
        <w:t>а</w:t>
      </w:r>
      <w:r>
        <w:t>/соглашений</w:t>
      </w:r>
      <w:r w:rsidRPr="00564E5B">
        <w:t>, входящего в состав настоящей Документации, данных (Приложение № 4.</w:t>
      </w:r>
      <w:proofErr w:type="gramEnd"/>
      <w:r w:rsidRPr="00564E5B">
        <w:t xml:space="preserve"> </w:t>
      </w:r>
      <w:proofErr w:type="gramStart"/>
      <w:r w:rsidRPr="00564E5B">
        <w:t>Форм</w:t>
      </w:r>
      <w:r w:rsidR="00100A0A">
        <w:t>а</w:t>
      </w:r>
      <w:r>
        <w:t xml:space="preserve"> договор</w:t>
      </w:r>
      <w:r w:rsidR="00100A0A">
        <w:t>а</w:t>
      </w:r>
      <w:r>
        <w:t>/соглашений</w:t>
      </w:r>
      <w:r w:rsidRPr="00564E5B">
        <w:t>), указанных в заявке участника аукцион</w:t>
      </w:r>
      <w:r>
        <w:t>а</w:t>
      </w:r>
      <w:r w:rsidR="00836EE3">
        <w:t>, с которым заключается договор</w:t>
      </w:r>
      <w:r>
        <w:t>/соглашения</w:t>
      </w:r>
      <w:r w:rsidRPr="00564E5B">
        <w:t xml:space="preserve"> по цене, заявленной этим участником и являющейся последней (наибольшей).</w:t>
      </w:r>
      <w:proofErr w:type="gramEnd"/>
    </w:p>
    <w:p w:rsidR="00210119" w:rsidRPr="00564E5B" w:rsidRDefault="00210119" w:rsidP="004E2B05">
      <w:pPr>
        <w:numPr>
          <w:ilvl w:val="2"/>
          <w:numId w:val="62"/>
        </w:numPr>
        <w:tabs>
          <w:tab w:val="left" w:pos="1418"/>
        </w:tabs>
        <w:ind w:left="0" w:firstLine="567"/>
      </w:pPr>
      <w:r>
        <w:t xml:space="preserve"> При заключении Договор</w:t>
      </w:r>
      <w:r w:rsidR="00836EE3">
        <w:t>а</w:t>
      </w:r>
      <w:r>
        <w:t>/соглашений</w:t>
      </w:r>
      <w:r w:rsidRPr="00564E5B">
        <w:t xml:space="preserve"> с победителем аукциона внес</w:t>
      </w:r>
      <w:r w:rsidR="00836EE3">
        <w:t>ение изменений в проект Договора</w:t>
      </w:r>
      <w:r>
        <w:t>/соглашений</w:t>
      </w:r>
      <w:r w:rsidRPr="00564E5B">
        <w:t>, входящих в состав настоящей Документации, не допускается, за исключением условий по цене и порядку оплаты Имущества, в соответствии с проектом Договор</w:t>
      </w:r>
      <w:r w:rsidR="00836EE3">
        <w:t>а</w:t>
      </w:r>
      <w:r>
        <w:t>/соглашений</w:t>
      </w:r>
      <w:r w:rsidRPr="00564E5B">
        <w:t>.</w:t>
      </w:r>
    </w:p>
    <w:p w:rsidR="00210119" w:rsidRPr="004C35FB" w:rsidRDefault="00210119" w:rsidP="004E2B05">
      <w:pPr>
        <w:numPr>
          <w:ilvl w:val="2"/>
          <w:numId w:val="62"/>
        </w:numPr>
        <w:tabs>
          <w:tab w:val="left" w:pos="1418"/>
        </w:tabs>
        <w:ind w:left="0" w:firstLine="567"/>
      </w:pPr>
      <w:proofErr w:type="gramStart"/>
      <w:r w:rsidRPr="00564E5B">
        <w:t xml:space="preserve">В случае уклонения одной </w:t>
      </w:r>
      <w:r>
        <w:t>из сторон от заключения договор</w:t>
      </w:r>
      <w:r w:rsidR="00836EE3">
        <w:t>а</w:t>
      </w:r>
      <w:r>
        <w:t>/соглашений</w:t>
      </w:r>
      <w:r w:rsidRPr="00564E5B">
        <w:t>, другая сторона вправе обратиться в суд с требованием о понуждении заключить договор</w:t>
      </w:r>
      <w:r w:rsidR="00836EE3">
        <w:t>а</w:t>
      </w:r>
      <w:r>
        <w:t>/соглашения</w:t>
      </w:r>
      <w:r w:rsidRPr="00564E5B">
        <w:t>, либо при уклонении или отказе победителя аукциона от заключен</w:t>
      </w:r>
      <w:r>
        <w:t>и</w:t>
      </w:r>
      <w:r w:rsidR="00836EE3">
        <w:t>я в установленный срок договора</w:t>
      </w:r>
      <w:r>
        <w:t>/соглашений</w:t>
      </w:r>
      <w:r w:rsidRPr="00564E5B">
        <w:t xml:space="preserve"> Собственник вправе заключить договор</w:t>
      </w:r>
      <w:r>
        <w:t>/соглашения</w:t>
      </w:r>
      <w:r w:rsidRPr="00564E5B">
        <w:t xml:space="preserve"> с участником аукциона, сделавшим предпоследнее предложение о цене договор</w:t>
      </w:r>
      <w:r w:rsidR="00836EE3">
        <w:t>а</w:t>
      </w:r>
      <w:r>
        <w:t>/соглашений</w:t>
      </w:r>
      <w:r w:rsidRPr="00564E5B">
        <w:t>.</w:t>
      </w:r>
      <w:proofErr w:type="gramEnd"/>
      <w:r w:rsidRPr="00564E5B">
        <w:t xml:space="preserve"> При этом задаток победителю не аукциона не возвращается, и он утрачивает право на </w:t>
      </w:r>
      <w:r w:rsidRPr="004C35FB">
        <w:t>заключение данных договор</w:t>
      </w:r>
      <w:r w:rsidR="00836EE3" w:rsidRPr="004C35FB">
        <w:t>а</w:t>
      </w:r>
      <w:r w:rsidRPr="004C35FB">
        <w:t>/соглашений.</w:t>
      </w:r>
    </w:p>
    <w:p w:rsidR="00210119" w:rsidRPr="00564E5B" w:rsidRDefault="00210119" w:rsidP="00210119">
      <w:pPr>
        <w:tabs>
          <w:tab w:val="left" w:pos="1418"/>
        </w:tabs>
        <w:ind w:firstLine="567"/>
      </w:pPr>
      <w:r w:rsidRPr="004C35FB">
        <w:t>Отказ победителя аукциона от заключения в установленный срок договора купли-продажи</w:t>
      </w:r>
      <w:r w:rsidR="0086538B" w:rsidRPr="004C35FB">
        <w:t xml:space="preserve"> </w:t>
      </w:r>
      <w:r w:rsidR="0086538B" w:rsidRPr="004C35FB">
        <w:rPr>
          <w:spacing w:val="-1"/>
        </w:rPr>
        <w:t>(и уступки прав и обязанностей (перенайма))/соглашений о передаче прав и обязанностей (перенайме)</w:t>
      </w:r>
      <w:r w:rsidRPr="004C35FB">
        <w:t xml:space="preserve"> фиксируется в протоколе, который формируется в течение 2 рабочих дней </w:t>
      </w:r>
      <w:proofErr w:type="gramStart"/>
      <w:r w:rsidRPr="004C35FB">
        <w:t>с даты отказа</w:t>
      </w:r>
      <w:proofErr w:type="gramEnd"/>
      <w:r w:rsidRPr="004C35FB">
        <w:t xml:space="preserve"> победителя аукциона</w:t>
      </w:r>
      <w:r w:rsidRPr="00564E5B">
        <w:t xml:space="preserve"> от заключения договор</w:t>
      </w:r>
      <w:r>
        <w:t>ов/соглашений</w:t>
      </w:r>
      <w:r w:rsidRPr="00564E5B">
        <w:t>. Протокол подписывается членами аукционной комиссии.</w:t>
      </w:r>
    </w:p>
    <w:p w:rsidR="00210119" w:rsidRPr="00564E5B" w:rsidRDefault="00210119" w:rsidP="00210119">
      <w:pPr>
        <w:tabs>
          <w:tab w:val="left" w:pos="851"/>
        </w:tabs>
        <w:ind w:firstLine="567"/>
      </w:pPr>
      <w:r w:rsidRPr="00564E5B">
        <w:t xml:space="preserve">Собственник Имущества в течение трех рабочих дней </w:t>
      </w:r>
      <w:proofErr w:type="gramStart"/>
      <w:r w:rsidRPr="00564E5B">
        <w:t>с даты подписания</w:t>
      </w:r>
      <w:proofErr w:type="gramEnd"/>
      <w:r w:rsidRPr="00564E5B">
        <w:t xml:space="preserve"> протокола </w:t>
      </w:r>
      <w:r w:rsidR="0086538B">
        <w:t>об отказе от заключения договора</w:t>
      </w:r>
      <w:r>
        <w:t>/соглашений</w:t>
      </w:r>
      <w:r w:rsidRPr="00564E5B">
        <w:t xml:space="preserve"> вправе направить участнику аукциона, сделавшему предпосле</w:t>
      </w:r>
      <w:r w:rsidR="0086538B">
        <w:t>днее предложение о цене договора</w:t>
      </w:r>
      <w:r>
        <w:t>/соглашений</w:t>
      </w:r>
      <w:r w:rsidRPr="00564E5B">
        <w:t>, один экземпляр протокола подведения итогов аукциона и проект договор</w:t>
      </w:r>
      <w:r w:rsidR="0086538B">
        <w:t>а</w:t>
      </w:r>
      <w:r>
        <w:t>/соглашений</w:t>
      </w:r>
      <w:r w:rsidRPr="00564E5B">
        <w:t>. Указанны</w:t>
      </w:r>
      <w:r>
        <w:t>е</w:t>
      </w:r>
      <w:r w:rsidRPr="00564E5B">
        <w:t xml:space="preserve"> проект</w:t>
      </w:r>
      <w:r>
        <w:t>ы</w:t>
      </w:r>
      <w:r w:rsidRPr="00564E5B">
        <w:t xml:space="preserve"> договор</w:t>
      </w:r>
      <w:r w:rsidR="0086538B">
        <w:t>а</w:t>
      </w:r>
      <w:r>
        <w:t>/соглашений</w:t>
      </w:r>
      <w:r w:rsidR="00A656AA">
        <w:t xml:space="preserve"> должны</w:t>
      </w:r>
      <w:r w:rsidRPr="00564E5B">
        <w:t xml:space="preserve"> быть подписан</w:t>
      </w:r>
      <w:r w:rsidR="00A656AA">
        <w:t>ы</w:t>
      </w:r>
      <w:r w:rsidRPr="00564E5B">
        <w:t xml:space="preserve"> в течение 5 (Пяти) рабочих дней </w:t>
      </w:r>
      <w:proofErr w:type="gramStart"/>
      <w:r w:rsidRPr="00564E5B">
        <w:t>с даты передачи</w:t>
      </w:r>
      <w:proofErr w:type="gramEnd"/>
      <w:r w:rsidRPr="00564E5B">
        <w:t xml:space="preserve"> участнику аукциона, сделавшему предпосле</w:t>
      </w:r>
      <w:r>
        <w:t>д</w:t>
      </w:r>
      <w:r w:rsidR="0086538B">
        <w:t>нее предложение о цене договора</w:t>
      </w:r>
      <w:r>
        <w:t>/соглашений</w:t>
      </w:r>
      <w:r w:rsidRPr="00564E5B">
        <w:t>, экземпляра протокола подведения итогов аукциона и проект</w:t>
      </w:r>
      <w:r w:rsidR="0086538B">
        <w:t>ы договора</w:t>
      </w:r>
      <w:r w:rsidR="00A656AA">
        <w:t>/соглашений</w:t>
      </w:r>
      <w:r w:rsidRPr="00564E5B">
        <w:t>.</w:t>
      </w:r>
    </w:p>
    <w:p w:rsidR="00210119" w:rsidRPr="00564E5B" w:rsidRDefault="0086538B" w:rsidP="00210119">
      <w:pPr>
        <w:tabs>
          <w:tab w:val="left" w:pos="851"/>
        </w:tabs>
        <w:ind w:firstLine="567"/>
      </w:pPr>
      <w:r>
        <w:t>При этом заключение договора</w:t>
      </w:r>
      <w:r w:rsidR="00A656AA">
        <w:t>/соглашений</w:t>
      </w:r>
      <w:r w:rsidR="00210119" w:rsidRPr="00564E5B">
        <w:t xml:space="preserve"> для участника аукциона, сделавшего предпоследнее предложение о цене договор</w:t>
      </w:r>
      <w:r>
        <w:t>а</w:t>
      </w:r>
      <w:r w:rsidR="00A656AA">
        <w:t>/соглашений</w:t>
      </w:r>
      <w:r w:rsidR="00210119" w:rsidRPr="00564E5B">
        <w:t>, является обязательным. В случае уклонения участника аукциона, сделавшим предпоследнее предложение о цене договор</w:t>
      </w:r>
      <w:r>
        <w:t>а</w:t>
      </w:r>
      <w:r w:rsidR="00A656AA">
        <w:t>/соглашений</w:t>
      </w:r>
      <w:r w:rsidR="00210119" w:rsidRPr="00564E5B">
        <w:t>, от заключения договор</w:t>
      </w:r>
      <w:r>
        <w:t>а</w:t>
      </w:r>
      <w:r w:rsidR="00A656AA">
        <w:t>/соглашений</w:t>
      </w:r>
      <w:r w:rsidR="00210119" w:rsidRPr="00564E5B">
        <w:t>, Собственник Имущества вправе обратиться в суд с иском о понуждении такого участника заключить договор</w:t>
      </w:r>
      <w:r w:rsidR="00A656AA">
        <w:t>/соглашения</w:t>
      </w:r>
      <w:r w:rsidR="00210119" w:rsidRPr="00564E5B">
        <w:t>, а также о возмещении убытков, причиненных уклонением от заключения договор</w:t>
      </w:r>
      <w:r>
        <w:t>а</w:t>
      </w:r>
      <w:r w:rsidR="00A656AA">
        <w:t>/соглашений</w:t>
      </w:r>
      <w:r w:rsidR="00210119" w:rsidRPr="00564E5B">
        <w:t xml:space="preserve">. </w:t>
      </w:r>
    </w:p>
    <w:p w:rsidR="00210119" w:rsidRPr="00564E5B" w:rsidRDefault="00210119" w:rsidP="004E2B05">
      <w:pPr>
        <w:numPr>
          <w:ilvl w:val="2"/>
          <w:numId w:val="62"/>
        </w:numPr>
        <w:tabs>
          <w:tab w:val="left" w:pos="1418"/>
        </w:tabs>
        <w:ind w:left="0" w:firstLine="567"/>
      </w:pPr>
      <w:r w:rsidRPr="00564E5B">
        <w:t>В срок, предусмотренный для заключения договор</w:t>
      </w:r>
      <w:r w:rsidR="0086538B">
        <w:t>а</w:t>
      </w:r>
      <w:r w:rsidR="00A656AA">
        <w:t>/соглашений</w:t>
      </w:r>
      <w:r w:rsidRPr="00564E5B">
        <w:t>, Собственник Имущества обязан отказаться в одностороннем порядке от заключения договор</w:t>
      </w:r>
      <w:r w:rsidR="0086538B">
        <w:t>а</w:t>
      </w:r>
      <w:r w:rsidR="00A656AA">
        <w:t>/соглашений</w:t>
      </w:r>
      <w:r w:rsidRPr="00564E5B">
        <w:t xml:space="preserve"> с победителем аукциона либо с Участни</w:t>
      </w:r>
      <w:r w:rsidR="00A656AA">
        <w:t>ком аукциона, с которым заключаются такие</w:t>
      </w:r>
      <w:r w:rsidRPr="00564E5B">
        <w:t xml:space="preserve"> договор</w:t>
      </w:r>
      <w:r w:rsidR="00A656AA">
        <w:t>ы</w:t>
      </w:r>
      <w:r w:rsidRPr="00564E5B">
        <w:t>, в случае:</w:t>
      </w:r>
    </w:p>
    <w:p w:rsidR="00210119" w:rsidRPr="00564E5B" w:rsidRDefault="00210119" w:rsidP="00210119">
      <w:pPr>
        <w:numPr>
          <w:ilvl w:val="0"/>
          <w:numId w:val="2"/>
        </w:numPr>
        <w:tabs>
          <w:tab w:val="left" w:pos="1276"/>
        </w:tabs>
        <w:ind w:left="0" w:firstLine="567"/>
      </w:pPr>
      <w:r w:rsidRPr="00564E5B">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10119" w:rsidRPr="004C35FB" w:rsidRDefault="00210119" w:rsidP="00210119">
      <w:pPr>
        <w:numPr>
          <w:ilvl w:val="0"/>
          <w:numId w:val="2"/>
        </w:numPr>
        <w:tabs>
          <w:tab w:val="left" w:pos="1276"/>
        </w:tabs>
        <w:ind w:left="0" w:firstLine="567"/>
      </w:pPr>
      <w:r w:rsidRPr="004C35FB">
        <w:t xml:space="preserve">приостановления деятельности такого лица в порядке, предусмотренном </w:t>
      </w:r>
      <w:hyperlink r:id="rId17" w:history="1">
        <w:r w:rsidRPr="004C35FB">
          <w:t>Кодексом</w:t>
        </w:r>
      </w:hyperlink>
      <w:r w:rsidRPr="004C35FB">
        <w:t xml:space="preserve"> Российской Федерации об административных правонарушениях.</w:t>
      </w:r>
    </w:p>
    <w:p w:rsidR="00A656AA" w:rsidRPr="004C35FB" w:rsidRDefault="00A656AA" w:rsidP="004E2B05">
      <w:pPr>
        <w:numPr>
          <w:ilvl w:val="2"/>
          <w:numId w:val="62"/>
        </w:numPr>
        <w:tabs>
          <w:tab w:val="left" w:pos="1418"/>
        </w:tabs>
        <w:ind w:left="0" w:firstLine="567"/>
      </w:pPr>
      <w:r w:rsidRPr="004C35FB">
        <w:rPr>
          <w:bCs/>
        </w:rPr>
        <w:t xml:space="preserve">Договор купли-продажи и договоры </w:t>
      </w:r>
      <w:r w:rsidRPr="004C35FB">
        <w:rPr>
          <w:spacing w:val="-1"/>
        </w:rPr>
        <w:t xml:space="preserve">уступки прав и обязанностей (перенайма) </w:t>
      </w:r>
      <w:r w:rsidRPr="004C35FB">
        <w:rPr>
          <w:bCs/>
        </w:rPr>
        <w:t>заключаются с победителем аукциона в течение 20 (Двадцати) рабочих дней, но не ранее 10 (Десяти) календарных дней со дня опубликования протокола об итогах аукциона. Соглашения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 при условии  получения АО «ПО ЭХЗ» согласия Арендодателя земельных (лесных) участков на уступку прав и обязанностей.</w:t>
      </w:r>
    </w:p>
    <w:p w:rsidR="00210119" w:rsidRPr="00564E5B" w:rsidRDefault="00210119" w:rsidP="004E2B05">
      <w:pPr>
        <w:numPr>
          <w:ilvl w:val="2"/>
          <w:numId w:val="62"/>
        </w:numPr>
        <w:tabs>
          <w:tab w:val="left" w:pos="1418"/>
        </w:tabs>
        <w:ind w:left="0" w:firstLine="567"/>
      </w:pPr>
      <w:r w:rsidRPr="004C35FB">
        <w:t xml:space="preserve"> В случаях, предусмотренных проектом Договора</w:t>
      </w:r>
      <w:r w:rsidR="00A656AA" w:rsidRPr="004C35FB">
        <w:t xml:space="preserve"> купли-продажи</w:t>
      </w:r>
      <w:r w:rsidRPr="004C35FB">
        <w:t>,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w:t>
      </w:r>
      <w:r w:rsidRPr="00564E5B">
        <w:t xml:space="preserve"> (п. 4.1.8 Документации).</w:t>
      </w:r>
    </w:p>
    <w:p w:rsidR="00210119" w:rsidRPr="00564E5B" w:rsidRDefault="00210119" w:rsidP="004E2B05">
      <w:pPr>
        <w:numPr>
          <w:ilvl w:val="2"/>
          <w:numId w:val="62"/>
        </w:numPr>
        <w:tabs>
          <w:tab w:val="left" w:pos="1418"/>
        </w:tabs>
        <w:ind w:left="0" w:firstLine="567"/>
      </w:pPr>
      <w:r w:rsidRPr="00564E5B">
        <w:t>Участник аукциона, с которым заключается Договор</w:t>
      </w:r>
      <w:r w:rsidR="0086538B">
        <w:t>/соглашения</w:t>
      </w:r>
      <w:r w:rsidRPr="00564E5B">
        <w:t>, признается укл</w:t>
      </w:r>
      <w:r w:rsidR="00A656AA">
        <w:t>онившимся от заключения Договор</w:t>
      </w:r>
      <w:r w:rsidR="0086538B">
        <w:t>а</w:t>
      </w:r>
      <w:r w:rsidR="00A656AA">
        <w:t>/соглашений</w:t>
      </w:r>
      <w:r w:rsidRPr="00564E5B">
        <w:t>, если он не направил в установленный срок, предусмотренный п. 4.1.5. Документац</w:t>
      </w:r>
      <w:r w:rsidR="00A656AA">
        <w:t>ии, подписанные проекты Договор</w:t>
      </w:r>
      <w:r w:rsidR="0086538B">
        <w:t>а</w:t>
      </w:r>
      <w:r w:rsidR="00A656AA">
        <w:t>/соглашений</w:t>
      </w:r>
      <w:r w:rsidRPr="00564E5B">
        <w:t>, а также в соответствующих случаях подписанный документ об обеспечении исполнения Договора.</w:t>
      </w:r>
    </w:p>
    <w:p w:rsidR="00210119" w:rsidRPr="00564E5B" w:rsidRDefault="00210119" w:rsidP="004E2B05">
      <w:pPr>
        <w:numPr>
          <w:ilvl w:val="2"/>
          <w:numId w:val="62"/>
        </w:numPr>
        <w:tabs>
          <w:tab w:val="left" w:pos="1418"/>
        </w:tabs>
        <w:ind w:left="0" w:firstLine="567"/>
      </w:pPr>
      <w:proofErr w:type="gramStart"/>
      <w:r w:rsidRPr="00564E5B">
        <w:t xml:space="preserve">В случае, указанном в п. 4.1.6 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1525367692"/>
          <w:placeholder>
            <w:docPart w:val="382D9B9A73BF496BB55390605549BEFE"/>
          </w:placeholder>
          <w:showingPlcHdr/>
          <w:date>
            <w:dateFormat w:val="dd.MM.yyyy"/>
            <w:lid w:val="ru-RU"/>
            <w:storeMappedDataAs w:val="dateTime"/>
            <w:calendar w:val="gregorian"/>
          </w:date>
        </w:sdtPr>
        <w:sdtEndPr/>
        <w:sdtContent>
          <w:r w:rsidRPr="00564E5B">
            <w:t>максимальная дата завершения рассрочки</w:t>
          </w:r>
        </w:sdtContent>
      </w:sdt>
      <w:r w:rsidRPr="00564E5B">
        <w:t>) на 75% Цены Имущества в одном из опорных банков, банков – партнеров (приложение № 5 к Документации).</w:t>
      </w:r>
      <w:proofErr w:type="gramEnd"/>
      <w:r w:rsidRPr="00564E5B">
        <w:rPr>
          <w:rFonts w:eastAsia="Times New Roman"/>
          <w:color w:val="000000"/>
          <w:lang w:eastAsia="en-US" w:bidi="ru-RU"/>
        </w:rPr>
        <w:t xml:space="preserve"> </w:t>
      </w:r>
      <w:r w:rsidRPr="00564E5B">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210119" w:rsidRPr="00564E5B" w:rsidRDefault="00210119" w:rsidP="004E2B05">
      <w:pPr>
        <w:numPr>
          <w:ilvl w:val="2"/>
          <w:numId w:val="62"/>
        </w:numPr>
        <w:tabs>
          <w:tab w:val="left" w:pos="1418"/>
        </w:tabs>
        <w:ind w:left="0" w:firstLine="567"/>
      </w:pPr>
      <w:r w:rsidRPr="00564E5B">
        <w:t>В случае если Победитель признается уклонившимся от заключения Договор</w:t>
      </w:r>
      <w:r w:rsidR="0086538B">
        <w:t>а</w:t>
      </w:r>
      <w:r w:rsidR="00A656AA">
        <w:t>/соглашений</w:t>
      </w:r>
      <w:r w:rsidRPr="00564E5B">
        <w:t xml:space="preserve"> в соответствии с п. 4.1.7 Документации Собственник вправе заключить договор</w:t>
      </w:r>
      <w:r w:rsidR="00A656AA">
        <w:t>/соглашения</w:t>
      </w:r>
      <w:r w:rsidRPr="00564E5B">
        <w:t xml:space="preserve">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210119" w:rsidRDefault="00210119" w:rsidP="004E2B05">
      <w:pPr>
        <w:numPr>
          <w:ilvl w:val="2"/>
          <w:numId w:val="62"/>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86538B" w:rsidRPr="00904977" w:rsidRDefault="0086538B" w:rsidP="0086538B">
      <w:pPr>
        <w:tabs>
          <w:tab w:val="left" w:pos="0"/>
          <w:tab w:val="left" w:pos="1418"/>
        </w:tabs>
        <w:ind w:firstLine="567"/>
      </w:pPr>
      <w:r w:rsidRPr="00904977">
        <w:t xml:space="preserve">Осуществление действий по государственной регистрации </w:t>
      </w:r>
      <w:r>
        <w:t xml:space="preserve">соглашений о передаче прав и обязанностей (перенайме) </w:t>
      </w:r>
      <w:r w:rsidRPr="00BD29FE">
        <w:t xml:space="preserve">обязанностей  - в отношении земельных </w:t>
      </w:r>
      <w:r>
        <w:t>(лесных</w:t>
      </w:r>
      <w:r w:rsidRPr="001045F0">
        <w:t>) участков, находящихся в аренде у АО «ПО ЭХЗ», и передача Покупателю земельных (лесных) участков, происходит в порядке, установленном соглашением о передаче прав и обязанностей (перена</w:t>
      </w:r>
      <w:r>
        <w:t>й</w:t>
      </w:r>
      <w:r w:rsidRPr="001045F0">
        <w:t>м</w:t>
      </w:r>
      <w:r>
        <w:t>е</w:t>
      </w:r>
      <w:r w:rsidRPr="001045F0">
        <w:t>).</w:t>
      </w:r>
      <w:r w:rsidRPr="00904977">
        <w:tab/>
      </w:r>
    </w:p>
    <w:p w:rsidR="00210119" w:rsidRPr="00564E5B" w:rsidRDefault="00210119" w:rsidP="004E2B05">
      <w:pPr>
        <w:numPr>
          <w:ilvl w:val="2"/>
          <w:numId w:val="62"/>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210119" w:rsidRDefault="00210119" w:rsidP="004E2B05">
      <w:pPr>
        <w:numPr>
          <w:ilvl w:val="2"/>
          <w:numId w:val="62"/>
        </w:numPr>
        <w:tabs>
          <w:tab w:val="left" w:pos="1418"/>
        </w:tabs>
        <w:ind w:left="0" w:firstLine="567"/>
      </w:pPr>
      <w:proofErr w:type="gramStart"/>
      <w:r w:rsidRPr="00564E5B">
        <w:t>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w:t>
      </w:r>
      <w:r w:rsidR="00100A0A">
        <w:t>ть решение о заключении договора</w:t>
      </w:r>
      <w:r w:rsidR="00120892">
        <w:t>/соглашений</w:t>
      </w:r>
      <w:r w:rsidRPr="00564E5B">
        <w:t xml:space="preserve">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roofErr w:type="gramEnd"/>
    </w:p>
    <w:p w:rsidR="00210119" w:rsidRDefault="00210119" w:rsidP="00210119">
      <w:pPr>
        <w:tabs>
          <w:tab w:val="left" w:pos="1418"/>
        </w:tabs>
        <w:ind w:left="883"/>
      </w:pPr>
    </w:p>
    <w:p w:rsidR="00210119" w:rsidRDefault="00210119" w:rsidP="00210119">
      <w:pPr>
        <w:tabs>
          <w:tab w:val="left" w:pos="1418"/>
        </w:tabs>
        <w:ind w:left="883"/>
      </w:pPr>
    </w:p>
    <w:p w:rsidR="00EA571D" w:rsidRPr="00564E5B" w:rsidRDefault="00EA571D" w:rsidP="00564E5B">
      <w:pPr>
        <w:pStyle w:val="1"/>
        <w:numPr>
          <w:ilvl w:val="0"/>
          <w:numId w:val="8"/>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64E5B">
        <w:rPr>
          <w:caps/>
        </w:rPr>
        <w:t>Обжалование действий (бездействий) организатора, продавца, комиссии</w:t>
      </w:r>
      <w:bookmarkEnd w:id="242"/>
      <w:bookmarkEnd w:id="243"/>
    </w:p>
    <w:p w:rsidR="00EA571D" w:rsidRPr="00564E5B" w:rsidRDefault="00EA571D" w:rsidP="00564E5B">
      <w:pPr>
        <w:pStyle w:val="2"/>
        <w:tabs>
          <w:tab w:val="clear" w:pos="1701"/>
          <w:tab w:val="left" w:pos="1418"/>
        </w:tabs>
        <w:ind w:left="0" w:firstLine="567"/>
        <w:rPr>
          <w:b/>
        </w:rPr>
      </w:pPr>
      <w:bookmarkStart w:id="244" w:name="_Toc412639475"/>
      <w:r w:rsidRPr="00564E5B">
        <w:rPr>
          <w:b/>
        </w:rPr>
        <w:t>Порядок обжалования.</w:t>
      </w:r>
      <w:bookmarkEnd w:id="244"/>
    </w:p>
    <w:p w:rsidR="00EA571D" w:rsidRPr="00564E5B" w:rsidRDefault="00EA571D" w:rsidP="00564E5B">
      <w:pPr>
        <w:numPr>
          <w:ilvl w:val="2"/>
          <w:numId w:val="22"/>
        </w:numPr>
        <w:tabs>
          <w:tab w:val="left" w:pos="1418"/>
        </w:tabs>
        <w:ind w:left="0" w:firstLine="567"/>
      </w:pPr>
      <w:r w:rsidRPr="00564E5B">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A571D" w:rsidRPr="00564E5B" w:rsidRDefault="00EA571D" w:rsidP="00564E5B">
      <w:pPr>
        <w:numPr>
          <w:ilvl w:val="2"/>
          <w:numId w:val="22"/>
        </w:numPr>
        <w:tabs>
          <w:tab w:val="left" w:pos="1418"/>
        </w:tabs>
        <w:ind w:left="0" w:firstLine="567"/>
      </w:pPr>
      <w:r w:rsidRPr="00564E5B">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w:t>
      </w:r>
      <w:bookmarkStart w:id="245" w:name="_Ref369539383"/>
      <w:bookmarkStart w:id="246" w:name="_Ref369539544"/>
      <w:bookmarkStart w:id="247" w:name="_Toc412639477"/>
      <w:r w:rsidRPr="00564E5B">
        <w:t xml:space="preserve">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A571D" w:rsidRPr="00564E5B" w:rsidRDefault="00EA571D" w:rsidP="00564E5B">
      <w:pPr>
        <w:numPr>
          <w:ilvl w:val="2"/>
          <w:numId w:val="22"/>
        </w:numPr>
        <w:tabs>
          <w:tab w:val="left" w:pos="1418"/>
        </w:tabs>
        <w:ind w:left="0" w:firstLine="567"/>
        <w:jc w:val="left"/>
      </w:pPr>
      <w:r w:rsidRPr="00564E5B">
        <w:t xml:space="preserve">Жалоба направляется в Центральный арбитражный комитет Госкорпорации «Росатом» по адресу электронной почты: </w:t>
      </w:r>
      <w:hyperlink r:id="rId18" w:history="1">
        <w:r w:rsidRPr="00564E5B">
          <w:t>arbitration@rosatom.ru</w:t>
        </w:r>
      </w:hyperlink>
      <w:r w:rsidRPr="00564E5B">
        <w:t xml:space="preserve"> или почтовому адресу: 119017, г. Москва, ул. </w:t>
      </w:r>
      <w:proofErr w:type="spellStart"/>
      <w:r w:rsidRPr="00564E5B">
        <w:t>Б.Ордынка</w:t>
      </w:r>
      <w:proofErr w:type="spellEnd"/>
      <w:r w:rsidRPr="00564E5B">
        <w:t>,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48" w:name="_Toc412639476"/>
      <w:r w:rsidRPr="00564E5B">
        <w:rPr>
          <w:b/>
        </w:rPr>
        <w:t>Срок обжалования.</w:t>
      </w:r>
      <w:bookmarkEnd w:id="248"/>
    </w:p>
    <w:p w:rsidR="00EA571D" w:rsidRPr="00564E5B" w:rsidRDefault="00EA571D" w:rsidP="00564E5B">
      <w:pPr>
        <w:numPr>
          <w:ilvl w:val="2"/>
          <w:numId w:val="23"/>
        </w:numPr>
        <w:tabs>
          <w:tab w:val="left" w:pos="1418"/>
        </w:tabs>
        <w:ind w:left="0" w:firstLine="567"/>
      </w:pPr>
      <w:r w:rsidRPr="00564E5B">
        <w:t>Обжалование допускается в любое время с момента размещения извещения о проведен</w:t>
      </w:r>
      <w:proofErr w:type="gramStart"/>
      <w:r w:rsidRPr="00564E5B">
        <w:t>ии ау</w:t>
      </w:r>
      <w:proofErr w:type="gramEnd"/>
      <w:r w:rsidRPr="00564E5B">
        <w:t>кциона в порядке, установленном Методическими рекомендациями,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564E5B">
        <w:t>ии ау</w:t>
      </w:r>
      <w:proofErr w:type="gramEnd"/>
      <w:r w:rsidRPr="00564E5B">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EA571D" w:rsidRPr="00564E5B" w:rsidRDefault="00EA571D" w:rsidP="00120892">
      <w:pPr>
        <w:jc w:val="left"/>
      </w:pPr>
      <w:r w:rsidRPr="00564E5B">
        <w:t xml:space="preserve">Заместитель генерального директора </w:t>
      </w:r>
    </w:p>
    <w:p w:rsidR="00EA571D" w:rsidRPr="00564E5B" w:rsidRDefault="00EA571D" w:rsidP="00120892">
      <w:pPr>
        <w:jc w:val="left"/>
      </w:pPr>
      <w:r w:rsidRPr="00564E5B">
        <w:t xml:space="preserve">по правовому обеспечению </w:t>
      </w:r>
    </w:p>
    <w:p w:rsidR="00EA571D" w:rsidRPr="00564E5B" w:rsidRDefault="00EA571D" w:rsidP="00120892">
      <w:pPr>
        <w:jc w:val="left"/>
        <w:rPr>
          <w:b/>
          <w:bCs/>
        </w:rPr>
      </w:pPr>
      <w:r w:rsidRPr="00564E5B">
        <w:t xml:space="preserve">и корпоративному управлению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М.А. Васильева</w:t>
      </w:r>
    </w:p>
    <w:p w:rsidR="00EA571D" w:rsidRPr="00564E5B" w:rsidRDefault="00EA571D" w:rsidP="00120892">
      <w:pPr>
        <w:jc w:val="left"/>
        <w:rPr>
          <w:b/>
        </w:rPr>
      </w:pPr>
    </w:p>
    <w:p w:rsidR="00EA571D" w:rsidRPr="00564E5B" w:rsidRDefault="00EA571D" w:rsidP="00120892">
      <w:pPr>
        <w:tabs>
          <w:tab w:val="left" w:pos="406"/>
          <w:tab w:val="right" w:pos="9335"/>
        </w:tabs>
        <w:ind w:right="20"/>
      </w:pPr>
      <w:r w:rsidRPr="00564E5B">
        <w:t xml:space="preserve">СОГЛАСОВАНО:  в ЕОСДО № __________________     от  __________________      </w:t>
      </w:r>
      <w:r w:rsidRPr="00564E5B">
        <w:tab/>
      </w: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экономике и финансам</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Е.С. Тащаева</w:t>
      </w:r>
    </w:p>
    <w:p w:rsidR="00EA571D" w:rsidRPr="00564E5B" w:rsidRDefault="00EA571D" w:rsidP="00120892">
      <w:pPr>
        <w:tabs>
          <w:tab w:val="left" w:pos="406"/>
        </w:tabs>
        <w:ind w:right="20"/>
      </w:pP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А.В. Пушников</w:t>
      </w:r>
    </w:p>
    <w:p w:rsidR="00EA571D" w:rsidRPr="00564E5B" w:rsidRDefault="00EA571D" w:rsidP="00120892">
      <w:pPr>
        <w:tabs>
          <w:tab w:val="left" w:pos="406"/>
        </w:tabs>
        <w:ind w:right="20"/>
      </w:pPr>
      <w:r w:rsidRPr="00564E5B">
        <w:t>Начальник службы</w:t>
      </w:r>
    </w:p>
    <w:p w:rsidR="00EA571D" w:rsidRPr="00564E5B" w:rsidRDefault="00EA571D" w:rsidP="00120892">
      <w:pPr>
        <w:tabs>
          <w:tab w:val="left" w:pos="406"/>
        </w:tabs>
        <w:ind w:right="20"/>
      </w:pPr>
      <w:r w:rsidRPr="00564E5B">
        <w:t>обеспечения деятельности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 xml:space="preserve">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О.Н. Михальченко</w:t>
      </w:r>
    </w:p>
    <w:p w:rsidR="00EA571D" w:rsidRPr="00564E5B" w:rsidRDefault="00EA571D" w:rsidP="00564E5B">
      <w:pPr>
        <w:tabs>
          <w:tab w:val="left" w:pos="406"/>
        </w:tabs>
        <w:ind w:right="20" w:firstLine="567"/>
      </w:pPr>
    </w:p>
    <w:p w:rsidR="00EA571D" w:rsidRPr="00564E5B" w:rsidRDefault="00EA571D" w:rsidP="008653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А.Г.</w:t>
      </w:r>
      <w:r w:rsidR="008A0F9B" w:rsidRPr="00564E5B">
        <w:t xml:space="preserve"> </w:t>
      </w:r>
      <w:r w:rsidRPr="00564E5B">
        <w:t>Челышев</w:t>
      </w:r>
    </w:p>
    <w:p w:rsidR="00EA571D" w:rsidRDefault="00EA571D" w:rsidP="00564E5B">
      <w:pPr>
        <w:ind w:firstLine="567"/>
        <w:jc w:val="right"/>
      </w:pPr>
      <w:r w:rsidRPr="00564E5B">
        <w:rPr>
          <w:b/>
        </w:rPr>
        <w:br w:type="page"/>
      </w:r>
      <w:r w:rsidRPr="00B80DDD">
        <w:t>Приложение 1. Форма №1</w:t>
      </w:r>
      <w:bookmarkEnd w:id="245"/>
      <w:bookmarkEnd w:id="246"/>
      <w:bookmarkEnd w:id="247"/>
    </w:p>
    <w:p w:rsidR="00120892" w:rsidRPr="002E0029" w:rsidRDefault="00120892" w:rsidP="00120892">
      <w:pPr>
        <w:ind w:firstLine="567"/>
        <w:jc w:val="left"/>
        <w:rPr>
          <w:b/>
        </w:rPr>
      </w:pPr>
    </w:p>
    <w:tbl>
      <w:tblPr>
        <w:tblW w:w="0" w:type="auto"/>
        <w:tblInd w:w="108" w:type="dxa"/>
        <w:tblLook w:val="00A0" w:firstRow="1" w:lastRow="0" w:firstColumn="1" w:lastColumn="0" w:noHBand="0" w:noVBand="0"/>
      </w:tblPr>
      <w:tblGrid>
        <w:gridCol w:w="3717"/>
        <w:gridCol w:w="2857"/>
        <w:gridCol w:w="3315"/>
      </w:tblGrid>
      <w:tr w:rsidR="00120892" w:rsidRPr="002E0029" w:rsidTr="006F77B5">
        <w:tc>
          <w:tcPr>
            <w:tcW w:w="3794" w:type="dxa"/>
          </w:tcPr>
          <w:p w:rsidR="00120892" w:rsidRPr="00296E25" w:rsidRDefault="00120892" w:rsidP="006F77B5">
            <w:r w:rsidRPr="00296E25">
              <w:t>На фирменном бланке Претендента, исх.</w:t>
            </w:r>
            <w:r>
              <w:t xml:space="preserve"> </w:t>
            </w:r>
            <w:r w:rsidRPr="00296E25">
              <w:t>№, дата</w:t>
            </w:r>
          </w:p>
        </w:tc>
        <w:tc>
          <w:tcPr>
            <w:tcW w:w="2964" w:type="dxa"/>
          </w:tcPr>
          <w:p w:rsidR="00120892" w:rsidRPr="00296E25" w:rsidRDefault="00120892" w:rsidP="006F77B5">
            <w:pPr>
              <w:ind w:firstLine="567"/>
            </w:pPr>
          </w:p>
        </w:tc>
        <w:tc>
          <w:tcPr>
            <w:tcW w:w="3379" w:type="dxa"/>
          </w:tcPr>
          <w:p w:rsidR="00120892" w:rsidRPr="006C12AC" w:rsidRDefault="00120892" w:rsidP="006F77B5">
            <w:pPr>
              <w:jc w:val="right"/>
            </w:pPr>
            <w:r>
              <w:t xml:space="preserve">     </w:t>
            </w:r>
            <w:r w:rsidRPr="006C12AC">
              <w:t>Аукционной комиссии</w:t>
            </w:r>
          </w:p>
          <w:p w:rsidR="00120892" w:rsidRPr="00296E25" w:rsidRDefault="00120892" w:rsidP="006F77B5">
            <w:pPr>
              <w:jc w:val="right"/>
            </w:pPr>
            <w:r>
              <w:t xml:space="preserve">    АО «ПО ЭХЗ»</w:t>
            </w:r>
          </w:p>
        </w:tc>
      </w:tr>
    </w:tbl>
    <w:p w:rsidR="00120892" w:rsidRPr="00296E25" w:rsidRDefault="00120892" w:rsidP="00120892">
      <w:pPr>
        <w:ind w:firstLine="567"/>
      </w:pPr>
    </w:p>
    <w:p w:rsidR="00120892" w:rsidRPr="00310C46" w:rsidRDefault="00120892" w:rsidP="00120892">
      <w:pPr>
        <w:ind w:firstLine="567"/>
        <w:jc w:val="center"/>
        <w:rPr>
          <w:b/>
        </w:rPr>
      </w:pPr>
      <w:r w:rsidRPr="00310C46">
        <w:rPr>
          <w:b/>
        </w:rPr>
        <w:t>ЗАЯВКА</w:t>
      </w:r>
    </w:p>
    <w:p w:rsidR="00120892" w:rsidRPr="00310C46" w:rsidRDefault="00120892" w:rsidP="00120892">
      <w:pPr>
        <w:ind w:firstLine="567"/>
        <w:jc w:val="center"/>
        <w:rPr>
          <w:b/>
        </w:rPr>
      </w:pPr>
      <w:r w:rsidRPr="00310C46">
        <w:t>на участие в аукционе на понижение на право заключения договора купли-продажи</w:t>
      </w:r>
      <w:r>
        <w:t xml:space="preserve"> (и уступки прав и обязанностей (перенайма)</w:t>
      </w:r>
      <w:r w:rsidR="00857AF3">
        <w:t>)</w:t>
      </w:r>
      <w:r>
        <w:t>/соглашений о передаче прав и обязанностей (перенайме)</w:t>
      </w:r>
      <w:r w:rsidRPr="00310C46">
        <w:t xml:space="preserve"> </w:t>
      </w:r>
      <w:r w:rsidRPr="00310C46">
        <w:rPr>
          <w:i/>
        </w:rPr>
        <w:t>наименование лота</w:t>
      </w:r>
      <w:r w:rsidRPr="00310C46">
        <w:t xml:space="preserve">, расположенного по адресу: </w:t>
      </w:r>
      <w:sdt>
        <w:sdtPr>
          <w:id w:val="1924613115"/>
          <w:placeholder>
            <w:docPart w:val="FF85751123864FC0ABA5489FCB27B82F"/>
          </w:placeholder>
          <w:showingPlcHdr/>
          <w:text/>
        </w:sdtPr>
        <w:sdtEndPr/>
        <w:sdtContent>
          <w:r w:rsidRPr="00310C46">
            <w:rPr>
              <w:color w:val="808080"/>
            </w:rPr>
            <w:t>(адрес)</w:t>
          </w:r>
        </w:sdtContent>
      </w:sdt>
      <w:r w:rsidRPr="00310C46">
        <w:t>, принадлежащего АО «ПО ЭХЗ»</w:t>
      </w:r>
    </w:p>
    <w:p w:rsidR="00120892" w:rsidRPr="00310C46" w:rsidRDefault="00120892" w:rsidP="00120892">
      <w:pPr>
        <w:ind w:firstLine="567"/>
        <w:rPr>
          <w:b/>
        </w:rPr>
      </w:pPr>
    </w:p>
    <w:p w:rsidR="00120892" w:rsidRPr="00310C46" w:rsidRDefault="00120892" w:rsidP="00120892">
      <w:pPr>
        <w:ind w:firstLine="567"/>
        <w:jc w:val="right"/>
      </w:pPr>
      <w:r w:rsidRPr="00310C46">
        <w:t xml:space="preserve">«___» _____________ _____ </w:t>
      </w:r>
      <w:proofErr w:type="gramStart"/>
      <w:r w:rsidRPr="00310C46">
        <w:t>г</w:t>
      </w:r>
      <w:proofErr w:type="gramEnd"/>
      <w:r w:rsidRPr="00310C46">
        <w:t>.</w:t>
      </w:r>
    </w:p>
    <w:p w:rsidR="00120892" w:rsidRPr="00310C46" w:rsidRDefault="00120892" w:rsidP="00120892">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w:t>
      </w:r>
      <w:r w:rsidRPr="00120892">
        <w:t xml:space="preserve"> </w:t>
      </w:r>
      <w:r w:rsidRPr="00310C46">
        <w:t>продажи</w:t>
      </w:r>
      <w:r>
        <w:t xml:space="preserve"> (и уступки прав и</w:t>
      </w:r>
      <w:proofErr w:type="gramEnd"/>
      <w:r>
        <w:t xml:space="preserve"> </w:t>
      </w:r>
      <w:proofErr w:type="gramStart"/>
      <w:r>
        <w:t>обязанностей (перенайма))/соглашений о передаче прав и обязанностей (перенайме)</w:t>
      </w:r>
      <w:r w:rsidRPr="00310C46">
        <w:t xml:space="preserve"> (</w:t>
      </w:r>
      <w:r w:rsidRPr="00310C46">
        <w:rPr>
          <w:i/>
        </w:rPr>
        <w:t>наименование лота</w:t>
      </w:r>
      <w:r w:rsidRPr="00310C46">
        <w:t xml:space="preserve">), расположенного по адресу: </w:t>
      </w:r>
      <w:sdt>
        <w:sdtPr>
          <w:rPr>
            <w:b/>
          </w:rPr>
          <w:id w:val="1041163820"/>
          <w:placeholder>
            <w:docPart w:val="F6404ADD94BD4E70A1AEE2720DA34B15"/>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roofErr w:type="gramEnd"/>
    </w:p>
    <w:p w:rsidR="00120892" w:rsidRPr="00310C46" w:rsidRDefault="00120892" w:rsidP="00120892">
      <w:pPr>
        <w:ind w:firstLine="567"/>
      </w:pPr>
    </w:p>
    <w:p w:rsidR="00120892" w:rsidRPr="00310C46" w:rsidRDefault="00120892" w:rsidP="0086538B">
      <w:pPr>
        <w:numPr>
          <w:ilvl w:val="0"/>
          <w:numId w:val="89"/>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120892" w:rsidRPr="00310C46" w:rsidRDefault="00120892" w:rsidP="0086538B">
      <w:pPr>
        <w:numPr>
          <w:ilvl w:val="0"/>
          <w:numId w:val="89"/>
        </w:numPr>
        <w:tabs>
          <w:tab w:val="left" w:pos="993"/>
        </w:tabs>
        <w:spacing w:after="200"/>
        <w:ind w:left="0" w:firstLine="567"/>
        <w:contextualSpacing/>
      </w:pPr>
      <w:proofErr w:type="gramStart"/>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w:t>
      </w:r>
      <w:r>
        <w:t xml:space="preserve"> </w:t>
      </w:r>
      <w:r w:rsidRPr="00310C46">
        <w:t>продажи</w:t>
      </w:r>
      <w:r>
        <w:t xml:space="preserve"> (и уступки прав и обязанностей (перенайма))/соглашений о передаче прав и обязанностей (перенайме)</w:t>
      </w:r>
      <w:r w:rsidRPr="00310C46">
        <w:t xml:space="preserve">,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roofErr w:type="gramEnd"/>
    </w:p>
    <w:p w:rsidR="00120892" w:rsidRPr="00310C46" w:rsidRDefault="00120892" w:rsidP="0086538B">
      <w:pPr>
        <w:numPr>
          <w:ilvl w:val="0"/>
          <w:numId w:val="89"/>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Pr>
          <w:szCs w:val="22"/>
        </w:rPr>
        <w:t xml:space="preserve"> </w:t>
      </w:r>
      <w:r>
        <w:t>(и уступки прав и обязанностей (перенайма))/соглашений о передаче прав и обязанностей (перенайме):</w:t>
      </w:r>
    </w:p>
    <w:p w:rsidR="00120892" w:rsidRPr="00310C46" w:rsidRDefault="00120892" w:rsidP="00120892">
      <w:pPr>
        <w:tabs>
          <w:tab w:val="left" w:pos="1134"/>
        </w:tabs>
        <w:ind w:firstLine="567"/>
      </w:pPr>
      <w:proofErr w:type="gramStart"/>
      <w:r w:rsidRPr="00310C46">
        <w:t>в случае уклонения победителя ау</w:t>
      </w:r>
      <w:r w:rsidR="00E72EA4">
        <w:t>кциона от заключения договоров/соглашений</w:t>
      </w:r>
      <w:r w:rsidRPr="00310C46">
        <w:t>, если наше (мое) предложение о цене договора</w:t>
      </w:r>
      <w:r w:rsidR="0086538B">
        <w:t>/соглашений</w:t>
      </w:r>
      <w:r w:rsidRPr="00310C46">
        <w:rPr>
          <w:i/>
        </w:rPr>
        <w:t xml:space="preserve"> </w:t>
      </w:r>
      <w:r w:rsidRPr="00310C46">
        <w:t>будет следующим после предложения победителя о цене договора</w:t>
      </w:r>
      <w:r w:rsidR="00E72EA4">
        <w:t>/соглашений</w:t>
      </w:r>
      <w:r w:rsidRPr="00310C46">
        <w:t xml:space="preserve">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w:t>
      </w:r>
      <w:r w:rsidR="00E72EA4">
        <w:t xml:space="preserve"> (и уступки прав и обязанностей (перенайма))/соглашений о передаче прав и</w:t>
      </w:r>
      <w:proofErr w:type="gramEnd"/>
      <w:r w:rsidR="00E72EA4">
        <w:t xml:space="preserve"> обязанностей (</w:t>
      </w:r>
      <w:proofErr w:type="gramStart"/>
      <w:r w:rsidR="00E72EA4">
        <w:t>перенайме</w:t>
      </w:r>
      <w:proofErr w:type="gramEnd"/>
      <w:r w:rsidR="00E72EA4">
        <w:t>)</w:t>
      </w:r>
      <w:r w:rsidR="00E72EA4" w:rsidRPr="00310C46">
        <w:t>,</w:t>
      </w:r>
      <w:r w:rsidRPr="00310C46">
        <w:t xml:space="preserve"> </w:t>
      </w:r>
      <w:r>
        <w:t>по форме проекта договора</w:t>
      </w:r>
      <w:r w:rsidR="00E72EA4">
        <w:t>/соглашений</w:t>
      </w:r>
      <w:r>
        <w:t xml:space="preserve">, </w:t>
      </w:r>
      <w:r w:rsidRPr="00310C46">
        <w:t>представленного в составе аукционной документации и по цене договора</w:t>
      </w:r>
      <w:r w:rsidR="00E72EA4">
        <w:t>/соглашений</w:t>
      </w:r>
      <w:r w:rsidRPr="00310C46">
        <w:t>, указанной в нашем (моем) предложении;</w:t>
      </w:r>
    </w:p>
    <w:p w:rsidR="00120892" w:rsidRPr="00310C46" w:rsidRDefault="00120892" w:rsidP="00120892">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00E72EA4">
        <w:rPr>
          <w:szCs w:val="22"/>
        </w:rPr>
        <w:t xml:space="preserve"> </w:t>
      </w:r>
      <w:r w:rsidR="00E72EA4">
        <w:t>(и уступки прав и обязанностей (перенайма))/соглашений о передаче прав и обязанностей (перенайме)</w:t>
      </w:r>
      <w:r w:rsidR="00E72EA4" w:rsidRPr="00310C46">
        <w:t>,</w:t>
      </w:r>
      <w:r w:rsidR="00E72EA4">
        <w:t xml:space="preserve"> по форме проектов</w:t>
      </w:r>
      <w:r w:rsidRPr="00310C46">
        <w:t xml:space="preserve"> договора</w:t>
      </w:r>
      <w:r w:rsidR="00E72EA4">
        <w:t>/соглашений</w:t>
      </w:r>
      <w:r w:rsidRPr="00310C46">
        <w:t>, представленного в составе аукционной</w:t>
      </w:r>
      <w:proofErr w:type="gramEnd"/>
      <w:r w:rsidRPr="00310C46">
        <w:t xml:space="preserve"> документации и по цене отсечения (минимальной) цене, указанной в извещен</w:t>
      </w:r>
      <w:proofErr w:type="gramStart"/>
      <w:r w:rsidRPr="00310C46">
        <w:t>ии и ау</w:t>
      </w:r>
      <w:proofErr w:type="gramEnd"/>
      <w:r w:rsidRPr="00310C46">
        <w:t>кционной документации.</w:t>
      </w:r>
    </w:p>
    <w:p w:rsidR="00120892" w:rsidRPr="00310C46" w:rsidRDefault="00945BE8" w:rsidP="00120892">
      <w:pPr>
        <w:ind w:firstLine="567"/>
      </w:pPr>
      <w:sdt>
        <w:sdtPr>
          <w:id w:val="-2139102450"/>
          <w:placeholder>
            <w:docPart w:val="CA3748CD1EC04BE2AED763093D96C9EC"/>
          </w:placeholder>
          <w:showingPlcHdr/>
          <w:text/>
        </w:sdtPr>
        <w:sdtEndPr/>
        <w:sdtContent>
          <w:r w:rsidR="00120892" w:rsidRPr="00310C46">
            <w:rPr>
              <w:color w:val="808080"/>
            </w:rPr>
            <w:t>(Наименование Претендента - юридического лица/ФИО Претендента - физического лица)</w:t>
          </w:r>
        </w:sdtContent>
      </w:sdt>
      <w:r w:rsidR="00120892" w:rsidRPr="00310C46">
        <w:t xml:space="preserve"> подтверждает, что соответствует требованиям, предъявляемым законодательством РФ к лицам, способным заключить договор</w:t>
      </w:r>
      <w:r w:rsidR="00E72EA4">
        <w:t>/соглашения</w:t>
      </w:r>
      <w:r w:rsidR="00120892" w:rsidRPr="00310C46">
        <w:t xml:space="preserve">  по результатам проведения аукциона.</w:t>
      </w:r>
    </w:p>
    <w:p w:rsidR="00120892" w:rsidRPr="00310C46" w:rsidRDefault="00120892" w:rsidP="00120892">
      <w:pPr>
        <w:ind w:firstLine="567"/>
      </w:pPr>
      <w:r w:rsidRPr="00310C46">
        <w:t xml:space="preserve">Настоящим подтверждаем, что в отношении </w:t>
      </w:r>
      <w:sdt>
        <w:sdtPr>
          <w:id w:val="199366255"/>
          <w:placeholder>
            <w:docPart w:val="FBE08F77F36D4768A6DBC5A6A33502A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297299152"/>
          <w:placeholder>
            <w:docPart w:val="42A39FB83985409A987D031BBBA62F32"/>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148871094"/>
          <w:placeholder>
            <w:docPart w:val="E6243E1DAAC84E508B7C6AE2ACDD6191"/>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120892" w:rsidRPr="00310C46" w:rsidRDefault="00120892" w:rsidP="00120892">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120892" w:rsidRPr="00310C46" w:rsidRDefault="00120892" w:rsidP="00120892">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120892" w:rsidRPr="00B05D89" w:rsidRDefault="00120892" w:rsidP="00120892">
      <w:pPr>
        <w:ind w:firstLine="567"/>
        <w:rPr>
          <w:sz w:val="36"/>
          <w:szCs w:val="36"/>
        </w:rPr>
      </w:pPr>
    </w:p>
    <w:p w:rsidR="00120892" w:rsidRPr="00310C46" w:rsidRDefault="00120892" w:rsidP="00120892">
      <w:pPr>
        <w:ind w:firstLine="567"/>
      </w:pPr>
      <w:r w:rsidRPr="00310C46">
        <w:t>В случае признания нас (меня) победителем аукциона, мы (я) берем (у) на себя обязательства:</w:t>
      </w:r>
    </w:p>
    <w:p w:rsidR="00120892" w:rsidRPr="00310C46" w:rsidRDefault="00120892" w:rsidP="00120892">
      <w:pPr>
        <w:ind w:firstLine="567"/>
      </w:pPr>
      <w:r w:rsidRPr="00310C46">
        <w:t>подписать со своей стороны договор</w:t>
      </w:r>
      <w:r w:rsidR="00782F9A">
        <w:t>/соглашения</w:t>
      </w:r>
      <w:r w:rsidRPr="00310C46">
        <w:t xml:space="preserve"> в соответствии с требованиями Документации и условиями нашей (моей) заявки на участие в аукционе;</w:t>
      </w:r>
    </w:p>
    <w:p w:rsidR="00120892" w:rsidRPr="00310C46" w:rsidRDefault="00120892" w:rsidP="00120892">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w:t>
      </w:r>
      <w:r w:rsidRPr="00B05D89">
        <w:rPr>
          <w:i/>
        </w:rPr>
        <w:t>(для юридических лиц)</w:t>
      </w:r>
      <w:r w:rsidRPr="00310C46">
        <w:t>:</w:t>
      </w:r>
    </w:p>
    <w:p w:rsidR="00120892" w:rsidRPr="00310C46" w:rsidRDefault="00120892" w:rsidP="00120892">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120892" w:rsidRPr="00310C46" w:rsidRDefault="00120892" w:rsidP="00120892">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120892" w:rsidRPr="00310C46" w:rsidRDefault="00120892" w:rsidP="00120892">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120892" w:rsidRPr="00310C46" w:rsidRDefault="00120892" w:rsidP="00120892">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w:t>
      </w:r>
      <w:r w:rsidR="00782F9A">
        <w:t>/соглашений</w:t>
      </w:r>
      <w:r w:rsidRPr="00310C46">
        <w:t>, так</w:t>
      </w:r>
      <w:r w:rsidR="00782F9A">
        <w:t>ие</w:t>
      </w:r>
      <w:r w:rsidRPr="00310C46">
        <w:t xml:space="preserve"> договор</w:t>
      </w:r>
      <w:r w:rsidR="00782F9A">
        <w:t>/соглашения</w:t>
      </w:r>
      <w:r w:rsidR="003D1AC4">
        <w:t xml:space="preserve"> могут</w:t>
      </w:r>
      <w:r w:rsidRPr="00310C46">
        <w:t xml:space="preserve"> быть расторгнут</w:t>
      </w:r>
      <w:r w:rsidR="003D1AC4">
        <w:t>ы</w:t>
      </w:r>
      <w:r w:rsidRPr="00310C46">
        <w:t>.</w:t>
      </w:r>
    </w:p>
    <w:p w:rsidR="00120892" w:rsidRPr="00310C46" w:rsidRDefault="00120892" w:rsidP="00120892">
      <w:pPr>
        <w:ind w:firstLine="567"/>
      </w:pPr>
      <w:r w:rsidRPr="00310C46">
        <w:t>Со сведениями, изложенными в извещении о проведен</w:t>
      </w:r>
      <w:proofErr w:type="gramStart"/>
      <w:r w:rsidRPr="00310C46">
        <w:t>ии ау</w:t>
      </w:r>
      <w:proofErr w:type="gramEnd"/>
      <w:r w:rsidRPr="00310C46">
        <w:t>кциона и аукционной документации, проектом договора</w:t>
      </w:r>
      <w:r w:rsidR="00782F9A">
        <w:t>/соглашений</w:t>
      </w:r>
      <w:r w:rsidRPr="00310C46">
        <w:t xml:space="preserve">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120892" w:rsidRPr="00310C46" w:rsidRDefault="00120892" w:rsidP="00120892">
      <w:pPr>
        <w:ind w:firstLine="567"/>
        <w:rPr>
          <w:i/>
          <w:color w:val="7F7F7F"/>
        </w:rPr>
      </w:pPr>
      <w:r w:rsidRPr="00310C46">
        <w:t>В случае принятия решения о заключении с нами (мной) договора</w:t>
      </w:r>
      <w:r w:rsidR="00782F9A">
        <w:t>/соглашений</w:t>
      </w:r>
      <w:r w:rsidRPr="00310C46">
        <w:t xml:space="preserve">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120892" w:rsidRPr="00310C46" w:rsidRDefault="00120892" w:rsidP="00120892">
      <w:pPr>
        <w:ind w:firstLine="567"/>
      </w:pPr>
    </w:p>
    <w:p w:rsidR="00120892" w:rsidRPr="00310C46" w:rsidRDefault="00120892" w:rsidP="00120892">
      <w:pPr>
        <w:ind w:firstLine="567"/>
      </w:pPr>
      <w:r w:rsidRPr="00310C46">
        <w:t>К настоящей заявке прилагаются по описи следующие документы:</w:t>
      </w:r>
    </w:p>
    <w:p w:rsidR="00120892" w:rsidRPr="00310C46" w:rsidRDefault="00120892" w:rsidP="00120892">
      <w:pPr>
        <w:ind w:firstLine="567"/>
      </w:pPr>
      <w:r w:rsidRPr="00310C46">
        <w:t>1. ___________________</w:t>
      </w:r>
    </w:p>
    <w:p w:rsidR="00120892" w:rsidRPr="00310C46" w:rsidRDefault="00120892" w:rsidP="00120892">
      <w:pPr>
        <w:ind w:firstLine="567"/>
      </w:pPr>
      <w:r w:rsidRPr="00310C46">
        <w:t>2. ___________________</w:t>
      </w:r>
    </w:p>
    <w:p w:rsidR="00120892" w:rsidRPr="00310C46" w:rsidRDefault="00120892" w:rsidP="00120892">
      <w:pPr>
        <w:ind w:firstLine="567"/>
      </w:pPr>
    </w:p>
    <w:p w:rsidR="00120892" w:rsidRPr="00310C46" w:rsidRDefault="00120892" w:rsidP="00120892">
      <w:pPr>
        <w:ind w:firstLine="567"/>
      </w:pPr>
      <w:r w:rsidRPr="00310C46">
        <w:t>Адрес Претендента:</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w:t>
      </w:r>
    </w:p>
    <w:p w:rsidR="00120892" w:rsidRPr="00310C46" w:rsidRDefault="00120892" w:rsidP="00120892">
      <w:pPr>
        <w:ind w:firstLine="567"/>
      </w:pPr>
      <w:r w:rsidRPr="00310C46">
        <w:t>Должность руководителя участника</w:t>
      </w:r>
    </w:p>
    <w:p w:rsidR="00120892" w:rsidRPr="00310C46" w:rsidRDefault="00120892" w:rsidP="00120892">
      <w:pPr>
        <w:ind w:firstLine="567"/>
      </w:pPr>
      <w:r w:rsidRPr="00310C46">
        <w:t>Подпись / расшифровка подписи</w:t>
      </w:r>
    </w:p>
    <w:p w:rsidR="00120892" w:rsidRPr="00310C46" w:rsidRDefault="00120892" w:rsidP="00120892">
      <w:pPr>
        <w:ind w:firstLine="567"/>
      </w:pPr>
      <w:r w:rsidRPr="00310C46">
        <w:t>(его уполномоченного представителя)</w:t>
      </w:r>
    </w:p>
    <w:p w:rsidR="00120892" w:rsidRPr="00310C46" w:rsidRDefault="00120892" w:rsidP="00120892">
      <w:pPr>
        <w:ind w:firstLine="567"/>
      </w:pPr>
      <w:r w:rsidRPr="00310C46">
        <w:t>М.П.</w:t>
      </w:r>
    </w:p>
    <w:p w:rsidR="00EA571D" w:rsidRDefault="00EA571D" w:rsidP="00EA571D"/>
    <w:p w:rsidR="00C03E37" w:rsidRDefault="006F77B5" w:rsidP="006F77B5">
      <w:pPr>
        <w:pStyle w:val="1"/>
        <w:numPr>
          <w:ilvl w:val="0"/>
          <w:numId w:val="0"/>
        </w:numPr>
        <w:tabs>
          <w:tab w:val="left" w:pos="6387"/>
          <w:tab w:val="right" w:pos="9781"/>
        </w:tabs>
        <w:ind w:firstLine="567"/>
        <w:jc w:val="left"/>
        <w:rPr>
          <w:b w:val="0"/>
        </w:rPr>
      </w:pPr>
      <w:r>
        <w:rPr>
          <w:b w:val="0"/>
        </w:rPr>
        <w:tab/>
      </w:r>
    </w:p>
    <w:p w:rsidR="00C03E37" w:rsidRDefault="00C03E37">
      <w:pPr>
        <w:jc w:val="left"/>
        <w:rPr>
          <w:bCs/>
          <w:lang w:eastAsia="en-US"/>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635AC" w:rsidRPr="006C12AC" w:rsidRDefault="00857AF3" w:rsidP="00431459">
      <w:pPr>
        <w:ind w:firstLine="567"/>
        <w:rPr>
          <w:b/>
        </w:rPr>
      </w:pPr>
      <w:r w:rsidRPr="0089602F">
        <w:t>представляемых для участия в аукционе</w:t>
      </w:r>
      <w:r>
        <w:t xml:space="preserve"> на понижение </w:t>
      </w:r>
      <w:r w:rsidRPr="0089602F">
        <w:t>на право заключения договора купли-продажи</w:t>
      </w:r>
      <w:r>
        <w:t xml:space="preserve"> (и уступки прав и обязанностей (перенайма))/соглашений о передаче прав и обязанностей (перенайме)</w:t>
      </w:r>
      <w:r w:rsidRPr="00310C46">
        <w:t xml:space="preserve"> </w:t>
      </w:r>
      <w:r w:rsidRPr="0089602F">
        <w:t xml:space="preserve"> </w:t>
      </w:r>
      <w:r>
        <w:t xml:space="preserve"> (наименование лота)</w:t>
      </w:r>
      <w:r w:rsidRPr="0089602F">
        <w:t xml:space="preserve">, расположенного по адресу: </w:t>
      </w:r>
      <w:sdt>
        <w:sdtPr>
          <w:id w:val="-11840721"/>
          <w:placeholder>
            <w:docPart w:val="A1614627BB46486DB6A77CC5B0583116"/>
          </w:placeholder>
          <w:showingPlcHdr/>
          <w:text/>
        </w:sdtPr>
        <w:sdtEndPr/>
        <w:sdtContent>
          <w:r w:rsidRPr="0089602F">
            <w:rPr>
              <w:rStyle w:val="afff6"/>
            </w:rPr>
            <w:t>(адрес)</w:t>
          </w:r>
        </w:sdtContent>
      </w:sdt>
      <w:r w:rsidRPr="0089602F">
        <w:t xml:space="preserve">, принадлежащего </w:t>
      </w:r>
      <w:r>
        <w:t>АО «ПО ЭХЗ»</w:t>
      </w:r>
      <w:r w:rsidR="00431459">
        <w:t>.</w:t>
      </w: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19"/>
          <w:pgSz w:w="11906" w:h="16838"/>
          <w:pgMar w:top="1134" w:right="707" w:bottom="851" w:left="1418" w:header="993" w:footer="709" w:gutter="0"/>
          <w:pgNumType w:start="1"/>
          <w:cols w:space="708"/>
          <w:titlePg/>
          <w:docGrid w:linePitch="381"/>
        </w:sectPr>
      </w:pPr>
      <w:bookmarkStart w:id="249" w:name="_Ref350254224"/>
    </w:p>
    <w:p w:rsidR="00343BDA" w:rsidRPr="00B80DDD" w:rsidRDefault="009749E2" w:rsidP="00895C28">
      <w:pPr>
        <w:pStyle w:val="1"/>
        <w:numPr>
          <w:ilvl w:val="0"/>
          <w:numId w:val="0"/>
        </w:numPr>
        <w:spacing w:before="0"/>
        <w:ind w:firstLine="567"/>
        <w:jc w:val="right"/>
        <w:rPr>
          <w:b w:val="0"/>
        </w:rPr>
      </w:pPr>
      <w:bookmarkStart w:id="250" w:name="_Ref369539450"/>
      <w:bookmarkStart w:id="251" w:name="_Toc412639479"/>
      <w:bookmarkEnd w:id="249"/>
      <w:r w:rsidRPr="00B80DDD">
        <w:rPr>
          <w:b w:val="0"/>
        </w:rPr>
        <w:t>Приложение 3. Форма №3</w:t>
      </w:r>
      <w:bookmarkEnd w:id="250"/>
      <w:bookmarkEnd w:id="251"/>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194AB3" w:rsidRDefault="00301AE4" w:rsidP="00301AE4">
      <w:pPr>
        <w:jc w:val="right"/>
      </w:pPr>
      <w:bookmarkStart w:id="252" w:name="_Ref378243830"/>
      <w:bookmarkStart w:id="253" w:name="_Toc412639480"/>
      <w:r w:rsidRPr="00301AE4">
        <w:t>Приложение 4. Форма договора</w:t>
      </w:r>
      <w:bookmarkEnd w:id="252"/>
      <w:bookmarkEnd w:id="253"/>
    </w:p>
    <w:p w:rsidR="00E26944" w:rsidRPr="00E26944" w:rsidRDefault="00E26944" w:rsidP="00E26944">
      <w:pPr>
        <w:jc w:val="center"/>
        <w:rPr>
          <w:b/>
          <w:sz w:val="24"/>
          <w:szCs w:val="24"/>
        </w:rPr>
      </w:pPr>
      <w:r w:rsidRPr="00E26944">
        <w:rPr>
          <w:b/>
          <w:sz w:val="24"/>
          <w:szCs w:val="24"/>
        </w:rPr>
        <w:t>Договор № _____</w:t>
      </w:r>
    </w:p>
    <w:p w:rsidR="00E26944" w:rsidRPr="00E26944" w:rsidRDefault="00E26944" w:rsidP="00E26944">
      <w:pPr>
        <w:jc w:val="center"/>
        <w:rPr>
          <w:sz w:val="24"/>
          <w:szCs w:val="24"/>
        </w:rPr>
      </w:pPr>
      <w:r w:rsidRPr="00E26944">
        <w:rPr>
          <w:sz w:val="24"/>
          <w:szCs w:val="24"/>
        </w:rPr>
        <w:t xml:space="preserve">купли-продажи имущества </w:t>
      </w:r>
    </w:p>
    <w:p w:rsidR="00E26944" w:rsidRPr="00E26944" w:rsidRDefault="00E26944" w:rsidP="00E26944">
      <w:pPr>
        <w:jc w:val="center"/>
        <w:rPr>
          <w:sz w:val="24"/>
          <w:szCs w:val="24"/>
        </w:rPr>
      </w:pPr>
      <w:r w:rsidRPr="00E26944">
        <w:rPr>
          <w:sz w:val="24"/>
          <w:szCs w:val="24"/>
        </w:rPr>
        <w:t>(с условием о рассрочке платежа)</w:t>
      </w:r>
    </w:p>
    <w:p w:rsidR="00E26944" w:rsidRPr="00E26944" w:rsidRDefault="00E26944" w:rsidP="00E26944">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26944" w:rsidRPr="00E26944" w:rsidTr="00E26944">
        <w:tc>
          <w:tcPr>
            <w:tcW w:w="4927" w:type="dxa"/>
          </w:tcPr>
          <w:p w:rsidR="00E26944" w:rsidRPr="00E26944" w:rsidRDefault="00E26944" w:rsidP="00E26944">
            <w:pPr>
              <w:rPr>
                <w:bCs/>
                <w:sz w:val="24"/>
                <w:szCs w:val="24"/>
                <w:lang w:eastAsia="en-US"/>
              </w:rPr>
            </w:pPr>
            <w:r w:rsidRPr="00E26944">
              <w:rPr>
                <w:sz w:val="24"/>
                <w:szCs w:val="24"/>
              </w:rPr>
              <w:t>г. Зеленогорск Красноярского края</w:t>
            </w:r>
          </w:p>
        </w:tc>
        <w:tc>
          <w:tcPr>
            <w:tcW w:w="4926" w:type="dxa"/>
          </w:tcPr>
          <w:p w:rsidR="00E26944" w:rsidRPr="00E26944" w:rsidRDefault="00E26944" w:rsidP="00E26944">
            <w:pPr>
              <w:jc w:val="right"/>
              <w:rPr>
                <w:bCs/>
                <w:sz w:val="24"/>
                <w:szCs w:val="24"/>
                <w:lang w:eastAsia="en-US"/>
              </w:rPr>
            </w:pPr>
            <w:r w:rsidRPr="00E26944">
              <w:rPr>
                <w:sz w:val="24"/>
                <w:szCs w:val="24"/>
              </w:rPr>
              <w:t>«____» _______ 20__ г.</w:t>
            </w:r>
          </w:p>
        </w:tc>
      </w:tr>
    </w:tbl>
    <w:p w:rsidR="00E26944" w:rsidRPr="00E26944" w:rsidRDefault="00E26944" w:rsidP="00E26944">
      <w:pPr>
        <w:ind w:firstLine="709"/>
        <w:rPr>
          <w:sz w:val="24"/>
          <w:szCs w:val="24"/>
        </w:rPr>
      </w:pPr>
    </w:p>
    <w:p w:rsidR="00E26944" w:rsidRPr="00E26944" w:rsidRDefault="00E26944" w:rsidP="00E26944">
      <w:pPr>
        <w:ind w:firstLine="709"/>
        <w:rPr>
          <w:sz w:val="24"/>
          <w:szCs w:val="24"/>
        </w:rPr>
      </w:pPr>
      <w:proofErr w:type="gramStart"/>
      <w:r w:rsidRPr="00E26944">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E26944">
        <w:rPr>
          <w:bCs/>
          <w:sz w:val="24"/>
          <w:szCs w:val="24"/>
        </w:rPr>
        <w:t>«Стороны»</w:t>
      </w:r>
      <w:r w:rsidRPr="00E26944">
        <w:rPr>
          <w:sz w:val="24"/>
          <w:szCs w:val="24"/>
        </w:rPr>
        <w:t xml:space="preserve">, а отдельно – </w:t>
      </w:r>
      <w:r w:rsidRPr="00E26944">
        <w:rPr>
          <w:bCs/>
          <w:sz w:val="24"/>
          <w:szCs w:val="24"/>
        </w:rPr>
        <w:t>«Сторона»</w:t>
      </w:r>
      <w:r w:rsidRPr="00E26944">
        <w:rPr>
          <w:sz w:val="24"/>
          <w:szCs w:val="24"/>
        </w:rPr>
        <w:t>, заключили настоящий договор купли-продажи имущества (далее – «</w:t>
      </w:r>
      <w:r w:rsidRPr="00E26944">
        <w:rPr>
          <w:bCs/>
          <w:sz w:val="24"/>
          <w:szCs w:val="24"/>
        </w:rPr>
        <w:t>Договор</w:t>
      </w:r>
      <w:r w:rsidRPr="00E26944">
        <w:rPr>
          <w:sz w:val="24"/>
          <w:szCs w:val="24"/>
        </w:rPr>
        <w:t>») о нижеследующем:</w:t>
      </w:r>
      <w:proofErr w:type="gramEnd"/>
    </w:p>
    <w:p w:rsidR="00E26944" w:rsidRPr="00E26944" w:rsidRDefault="00E26944" w:rsidP="00E26944">
      <w:pPr>
        <w:ind w:firstLine="709"/>
        <w:rPr>
          <w:sz w:val="24"/>
          <w:szCs w:val="24"/>
        </w:rPr>
      </w:pPr>
    </w:p>
    <w:p w:rsidR="00E26944" w:rsidRPr="00E26944" w:rsidRDefault="00E26944" w:rsidP="00831852">
      <w:pPr>
        <w:pStyle w:val="affe"/>
        <w:numPr>
          <w:ilvl w:val="0"/>
          <w:numId w:val="71"/>
        </w:numPr>
        <w:tabs>
          <w:tab w:val="left" w:pos="284"/>
        </w:tabs>
        <w:autoSpaceDE w:val="0"/>
        <w:autoSpaceDN w:val="0"/>
        <w:adjustRightInd w:val="0"/>
        <w:spacing w:after="0" w:line="240" w:lineRule="auto"/>
        <w:jc w:val="center"/>
        <w:rPr>
          <w:rFonts w:ascii="Times New Roman" w:hAnsi="Times New Roman"/>
          <w:sz w:val="24"/>
          <w:szCs w:val="24"/>
        </w:rPr>
      </w:pPr>
      <w:r w:rsidRPr="00E26944">
        <w:rPr>
          <w:rFonts w:ascii="Times New Roman" w:hAnsi="Times New Roman"/>
          <w:bCs/>
          <w:sz w:val="24"/>
          <w:szCs w:val="24"/>
        </w:rPr>
        <w:t>Предмет Договора</w:t>
      </w:r>
    </w:p>
    <w:p w:rsidR="00E26944" w:rsidRPr="00E26944" w:rsidRDefault="00E26944" w:rsidP="00E26944">
      <w:pPr>
        <w:ind w:firstLine="709"/>
        <w:rPr>
          <w:sz w:val="24"/>
          <w:szCs w:val="24"/>
        </w:rPr>
      </w:pPr>
    </w:p>
    <w:p w:rsidR="00E26944" w:rsidRPr="00E26944" w:rsidRDefault="00E26944" w:rsidP="00831852">
      <w:pPr>
        <w:pStyle w:val="affe"/>
        <w:numPr>
          <w:ilvl w:val="0"/>
          <w:numId w:val="65"/>
        </w:numPr>
        <w:tabs>
          <w:tab w:val="left" w:pos="1276"/>
        </w:tabs>
        <w:spacing w:after="0" w:line="240" w:lineRule="auto"/>
        <w:ind w:left="0" w:firstLine="709"/>
        <w:jc w:val="both"/>
        <w:rPr>
          <w:rFonts w:ascii="Times New Roman" w:hAnsi="Times New Roman"/>
          <w:sz w:val="24"/>
          <w:szCs w:val="24"/>
        </w:rPr>
      </w:pPr>
      <w:r w:rsidRPr="00E26944">
        <w:rPr>
          <w:rFonts w:ascii="Times New Roman" w:hAnsi="Times New Roman"/>
          <w:sz w:val="24"/>
          <w:szCs w:val="24"/>
        </w:rPr>
        <w:t xml:space="preserve">В соответствии с условиями настоящего Договора Продавец обязуется </w:t>
      </w:r>
      <w:r w:rsidRPr="008008E3">
        <w:rPr>
          <w:rFonts w:ascii="Times New Roman" w:hAnsi="Times New Roman"/>
          <w:sz w:val="24"/>
          <w:szCs w:val="24"/>
        </w:rPr>
        <w:t>передать в собственность Покупателю, а Покупатель обязуется принять и оплатить  имущество</w:t>
      </w:r>
      <w:r w:rsidR="008008E3" w:rsidRPr="008008E3">
        <w:rPr>
          <w:rFonts w:ascii="Times New Roman" w:hAnsi="Times New Roman"/>
          <w:sz w:val="24"/>
          <w:szCs w:val="24"/>
        </w:rPr>
        <w:t>, представляющее собой имущественный комплекс</w:t>
      </w:r>
      <w:r w:rsidR="006F77B5" w:rsidRPr="008008E3">
        <w:rPr>
          <w:rFonts w:ascii="Times New Roman" w:hAnsi="Times New Roman"/>
          <w:sz w:val="24"/>
          <w:szCs w:val="24"/>
        </w:rPr>
        <w:t xml:space="preserve"> </w:t>
      </w:r>
      <w:r w:rsidRPr="008008E3">
        <w:rPr>
          <w:rFonts w:ascii="Times New Roman" w:hAnsi="Times New Roman"/>
          <w:sz w:val="24"/>
          <w:szCs w:val="24"/>
        </w:rPr>
        <w:t>(далее – «Имущество»), полный перечень</w:t>
      </w:r>
      <w:r w:rsidRPr="00E26944">
        <w:rPr>
          <w:rFonts w:ascii="Times New Roman" w:hAnsi="Times New Roman"/>
          <w:sz w:val="24"/>
          <w:szCs w:val="24"/>
        </w:rPr>
        <w:t xml:space="preserve"> и описание которого содержится в Приложении № 1 к Договору.</w:t>
      </w:r>
    </w:p>
    <w:p w:rsidR="00E26944" w:rsidRDefault="00E26944" w:rsidP="00831852">
      <w:pPr>
        <w:pStyle w:val="affe"/>
        <w:numPr>
          <w:ilvl w:val="0"/>
          <w:numId w:val="65"/>
        </w:numPr>
        <w:tabs>
          <w:tab w:val="left" w:pos="1276"/>
        </w:tabs>
        <w:spacing w:after="0" w:line="240" w:lineRule="auto"/>
        <w:ind w:left="0" w:firstLine="709"/>
        <w:jc w:val="both"/>
        <w:rPr>
          <w:rFonts w:ascii="Times New Roman" w:hAnsi="Times New Roman"/>
          <w:sz w:val="24"/>
          <w:szCs w:val="24"/>
        </w:rPr>
      </w:pPr>
      <w:r w:rsidRPr="00E26944">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6F77B5" w:rsidRPr="00CA577D" w:rsidRDefault="006F77B5" w:rsidP="00831852">
      <w:pPr>
        <w:pStyle w:val="affe"/>
        <w:widowControl w:val="0"/>
        <w:numPr>
          <w:ilvl w:val="0"/>
          <w:numId w:val="65"/>
        </w:numPr>
        <w:tabs>
          <w:tab w:val="left" w:pos="1134"/>
        </w:tabs>
        <w:spacing w:after="0" w:line="240" w:lineRule="auto"/>
        <w:ind w:left="0" w:firstLine="709"/>
        <w:jc w:val="both"/>
        <w:rPr>
          <w:rFonts w:ascii="Times New Roman" w:eastAsia="Times New Roman" w:hAnsi="Times New Roman"/>
          <w:bCs/>
          <w:sz w:val="24"/>
          <w:szCs w:val="24"/>
        </w:rPr>
      </w:pPr>
      <w:r w:rsidRPr="00CA577D">
        <w:rPr>
          <w:rFonts w:ascii="Times New Roman" w:eastAsia="Times New Roman" w:hAnsi="Times New Roman"/>
          <w:sz w:val="24"/>
          <w:szCs w:val="24"/>
        </w:rPr>
        <w:t xml:space="preserve">По настоящему Договору Продавец обязуется передать Покупателю </w:t>
      </w:r>
      <w:r w:rsidRPr="00CA577D">
        <w:rPr>
          <w:rFonts w:ascii="Times New Roman" w:eastAsia="Times New Roman" w:hAnsi="Times New Roman"/>
          <w:bCs/>
          <w:sz w:val="24"/>
          <w:szCs w:val="24"/>
        </w:rPr>
        <w:t xml:space="preserve">права и обязанности в отношении </w:t>
      </w:r>
      <w:r>
        <w:rPr>
          <w:rFonts w:ascii="Times New Roman" w:eastAsia="Times New Roman" w:hAnsi="Times New Roman"/>
          <w:bCs/>
          <w:sz w:val="24"/>
          <w:szCs w:val="24"/>
        </w:rPr>
        <w:t xml:space="preserve">следующих </w:t>
      </w:r>
      <w:r w:rsidRPr="00CA577D">
        <w:rPr>
          <w:rFonts w:ascii="Times New Roman" w:eastAsia="Times New Roman" w:hAnsi="Times New Roman"/>
          <w:bCs/>
          <w:sz w:val="24"/>
          <w:szCs w:val="24"/>
        </w:rPr>
        <w:t xml:space="preserve">земельных (лесных) участков, предусмотренные договорами аренды </w:t>
      </w:r>
      <w:r w:rsidRPr="00CA577D">
        <w:rPr>
          <w:rFonts w:ascii="Times New Roman" w:eastAsia="Times New Roman" w:hAnsi="Times New Roman"/>
          <w:sz w:val="24"/>
          <w:szCs w:val="24"/>
        </w:rPr>
        <w:t>(далее – Договоры аренды):</w:t>
      </w:r>
    </w:p>
    <w:tbl>
      <w:tblPr>
        <w:tblW w:w="9918" w:type="dxa"/>
        <w:tblInd w:w="144" w:type="dxa"/>
        <w:tblLayout w:type="fixed"/>
        <w:tblCellMar>
          <w:left w:w="0" w:type="dxa"/>
          <w:right w:w="0" w:type="dxa"/>
        </w:tblCellMar>
        <w:tblLook w:val="0420" w:firstRow="1" w:lastRow="0" w:firstColumn="0" w:lastColumn="0" w:noHBand="0" w:noVBand="1"/>
      </w:tblPr>
      <w:tblGrid>
        <w:gridCol w:w="709"/>
        <w:gridCol w:w="4675"/>
        <w:gridCol w:w="2550"/>
        <w:gridCol w:w="1984"/>
      </w:tblGrid>
      <w:tr w:rsidR="006F77B5" w:rsidRPr="00136DC8" w:rsidTr="006F77B5">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F77B5" w:rsidRPr="00136DC8" w:rsidRDefault="006F77B5" w:rsidP="006F77B5">
            <w:pPr>
              <w:jc w:val="center"/>
              <w:rPr>
                <w:rFonts w:eastAsia="Times New Roman"/>
                <w:b/>
                <w:kern w:val="24"/>
                <w:sz w:val="22"/>
                <w:szCs w:val="22"/>
                <w:lang w:eastAsia="en-US"/>
              </w:rPr>
            </w:pPr>
            <w:r w:rsidRPr="00136DC8">
              <w:rPr>
                <w:rFonts w:eastAsia="Times New Roman"/>
                <w:b/>
                <w:kern w:val="24"/>
                <w:sz w:val="22"/>
                <w:szCs w:val="22"/>
                <w:lang w:eastAsia="en-US"/>
              </w:rPr>
              <w:t xml:space="preserve">№ </w:t>
            </w:r>
            <w:proofErr w:type="gramStart"/>
            <w:r w:rsidRPr="00136DC8">
              <w:rPr>
                <w:rFonts w:eastAsia="Times New Roman"/>
                <w:b/>
                <w:kern w:val="24"/>
                <w:sz w:val="22"/>
                <w:szCs w:val="22"/>
                <w:lang w:eastAsia="en-US"/>
              </w:rPr>
              <w:t>п</w:t>
            </w:r>
            <w:proofErr w:type="gramEnd"/>
            <w:r w:rsidRPr="00136DC8">
              <w:rPr>
                <w:rFonts w:eastAsia="Times New Roman"/>
                <w:b/>
                <w:kern w:val="24"/>
                <w:sz w:val="22"/>
                <w:szCs w:val="22"/>
                <w:lang w:eastAsia="en-US"/>
              </w:rPr>
              <w:t>/п</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F77B5" w:rsidRPr="00136DC8" w:rsidRDefault="006F77B5" w:rsidP="006F77B5">
            <w:pPr>
              <w:jc w:val="center"/>
              <w:textAlignment w:val="center"/>
              <w:rPr>
                <w:rFonts w:eastAsia="Times New Roman"/>
                <w:b/>
                <w:kern w:val="24"/>
                <w:sz w:val="22"/>
                <w:szCs w:val="22"/>
                <w:lang w:eastAsia="en-US"/>
              </w:rPr>
            </w:pPr>
            <w:r w:rsidRPr="00136DC8">
              <w:rPr>
                <w:rFonts w:eastAsia="Times New Roman"/>
                <w:b/>
                <w:kern w:val="24"/>
                <w:sz w:val="22"/>
                <w:szCs w:val="22"/>
                <w:lang w:eastAsia="en-US"/>
              </w:rPr>
              <w:t>Наименование, характеристики объекта</w:t>
            </w:r>
          </w:p>
        </w:tc>
        <w:tc>
          <w:tcPr>
            <w:tcW w:w="2550" w:type="dxa"/>
            <w:tcBorders>
              <w:top w:val="single" w:sz="4" w:space="0" w:color="auto"/>
              <w:left w:val="single" w:sz="4" w:space="0" w:color="auto"/>
              <w:bottom w:val="single" w:sz="4" w:space="0" w:color="auto"/>
              <w:right w:val="single" w:sz="4" w:space="0" w:color="auto"/>
            </w:tcBorders>
            <w:hideMark/>
          </w:tcPr>
          <w:p w:rsidR="006F77B5" w:rsidRPr="00136DC8" w:rsidRDefault="006F77B5" w:rsidP="006F77B5">
            <w:pPr>
              <w:jc w:val="center"/>
              <w:textAlignment w:val="center"/>
              <w:rPr>
                <w:rFonts w:eastAsia="Times New Roman"/>
                <w:b/>
                <w:kern w:val="24"/>
                <w:sz w:val="22"/>
                <w:szCs w:val="22"/>
                <w:lang w:eastAsia="en-US"/>
              </w:rPr>
            </w:pPr>
            <w:r w:rsidRPr="00136DC8">
              <w:rPr>
                <w:rFonts w:eastAsia="Times New Roman"/>
                <w:b/>
                <w:kern w:val="24"/>
                <w:sz w:val="22"/>
                <w:szCs w:val="22"/>
                <w:lang w:eastAsia="en-US"/>
              </w:rPr>
              <w:t>Реквизиты договора аренды</w:t>
            </w:r>
          </w:p>
        </w:tc>
        <w:tc>
          <w:tcPr>
            <w:tcW w:w="1984" w:type="dxa"/>
            <w:tcBorders>
              <w:top w:val="single" w:sz="4" w:space="0" w:color="auto"/>
              <w:left w:val="single" w:sz="4" w:space="0" w:color="auto"/>
              <w:bottom w:val="single" w:sz="4" w:space="0" w:color="auto"/>
              <w:right w:val="single" w:sz="4" w:space="0" w:color="auto"/>
            </w:tcBorders>
            <w:hideMark/>
          </w:tcPr>
          <w:p w:rsidR="006F77B5" w:rsidRPr="00136DC8" w:rsidRDefault="006F77B5" w:rsidP="006F77B5">
            <w:pPr>
              <w:jc w:val="center"/>
              <w:textAlignment w:val="center"/>
              <w:rPr>
                <w:rFonts w:eastAsia="Times New Roman"/>
                <w:b/>
                <w:kern w:val="24"/>
                <w:sz w:val="22"/>
                <w:szCs w:val="22"/>
                <w:lang w:eastAsia="en-US"/>
              </w:rPr>
            </w:pPr>
            <w:r w:rsidRPr="00136DC8">
              <w:rPr>
                <w:rFonts w:eastAsia="Times New Roman"/>
                <w:b/>
                <w:kern w:val="24"/>
                <w:sz w:val="22"/>
                <w:szCs w:val="22"/>
                <w:lang w:eastAsia="en-US"/>
              </w:rPr>
              <w:t>Срок действия договора аренды</w:t>
            </w:r>
          </w:p>
        </w:tc>
      </w:tr>
      <w:tr w:rsidR="006F77B5" w:rsidRPr="00136DC8" w:rsidTr="006F77B5">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F77B5" w:rsidRPr="00136DC8" w:rsidRDefault="006F77B5" w:rsidP="006F77B5">
            <w:pPr>
              <w:jc w:val="center"/>
              <w:rPr>
                <w:rFonts w:eastAsia="Times New Roman"/>
                <w:kern w:val="24"/>
                <w:sz w:val="22"/>
                <w:szCs w:val="22"/>
                <w:lang w:eastAsia="en-US"/>
              </w:rPr>
            </w:pPr>
            <w:r w:rsidRPr="00136DC8">
              <w:rPr>
                <w:rFonts w:eastAsia="Times New Roman"/>
                <w:kern w:val="24"/>
                <w:sz w:val="22"/>
                <w:szCs w:val="22"/>
                <w:lang w:eastAsia="en-US"/>
              </w:rPr>
              <w:t>1</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 xml:space="preserve">Земельный (лесной) участок, общая площадь: 6000 кв.м., кадастровый номер: 03:09:760101:234. Адрес: Республика Бурятия, МО </w:t>
            </w:r>
            <w:proofErr w:type="spellStart"/>
            <w:r w:rsidRPr="005B6624">
              <w:rPr>
                <w:rFonts w:eastAsia="Times New Roman"/>
                <w:kern w:val="24"/>
                <w:sz w:val="22"/>
                <w:szCs w:val="22"/>
                <w:lang w:eastAsia="en-US"/>
              </w:rPr>
              <w:t>Кабанский</w:t>
            </w:r>
            <w:proofErr w:type="spellEnd"/>
            <w:r w:rsidRPr="005B6624">
              <w:rPr>
                <w:rFonts w:eastAsia="Times New Roman"/>
                <w:kern w:val="24"/>
                <w:sz w:val="22"/>
                <w:szCs w:val="22"/>
                <w:lang w:eastAsia="en-US"/>
              </w:rPr>
              <w:t xml:space="preserve"> район, в границах </w:t>
            </w:r>
            <w:proofErr w:type="spellStart"/>
            <w:r w:rsidRPr="005B6624">
              <w:rPr>
                <w:rFonts w:eastAsia="Times New Roman"/>
                <w:kern w:val="24"/>
                <w:sz w:val="22"/>
                <w:szCs w:val="22"/>
                <w:lang w:eastAsia="en-US"/>
              </w:rPr>
              <w:t>Кабанского</w:t>
            </w:r>
            <w:proofErr w:type="spellEnd"/>
            <w:r w:rsidRPr="005B6624">
              <w:rPr>
                <w:rFonts w:eastAsia="Times New Roman"/>
                <w:kern w:val="24"/>
                <w:sz w:val="22"/>
                <w:szCs w:val="22"/>
                <w:lang w:eastAsia="en-US"/>
              </w:rPr>
              <w:t xml:space="preserve"> лесничества, </w:t>
            </w:r>
            <w:proofErr w:type="spellStart"/>
            <w:r w:rsidRPr="005B6624">
              <w:rPr>
                <w:rFonts w:eastAsia="Times New Roman"/>
                <w:kern w:val="24"/>
                <w:sz w:val="22"/>
                <w:szCs w:val="22"/>
                <w:lang w:eastAsia="en-US"/>
              </w:rPr>
              <w:t>Большереченского</w:t>
            </w:r>
            <w:proofErr w:type="spellEnd"/>
            <w:r w:rsidRPr="005B6624">
              <w:rPr>
                <w:rFonts w:eastAsia="Times New Roman"/>
                <w:kern w:val="24"/>
                <w:sz w:val="22"/>
                <w:szCs w:val="22"/>
                <w:lang w:eastAsia="en-US"/>
              </w:rPr>
              <w:t xml:space="preserve"> участкового лесничества, квартал 6, части выделов 17, 19, категория земель - земли лесного фонда, разрешенное использование – участок лесного фонда.</w:t>
            </w:r>
          </w:p>
        </w:tc>
        <w:tc>
          <w:tcPr>
            <w:tcW w:w="2550" w:type="dxa"/>
            <w:tcBorders>
              <w:top w:val="single" w:sz="4" w:space="0" w:color="auto"/>
              <w:left w:val="single" w:sz="4" w:space="0" w:color="auto"/>
              <w:bottom w:val="single" w:sz="4" w:space="0" w:color="auto"/>
              <w:right w:val="single" w:sz="4" w:space="0" w:color="auto"/>
            </w:tcBorders>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Договор аренды лесного участка № 21-14 от 03.03.2014г.</w:t>
            </w:r>
          </w:p>
        </w:tc>
        <w:tc>
          <w:tcPr>
            <w:tcW w:w="1984" w:type="dxa"/>
            <w:tcBorders>
              <w:top w:val="single" w:sz="4" w:space="0" w:color="auto"/>
              <w:left w:val="single" w:sz="4" w:space="0" w:color="auto"/>
              <w:bottom w:val="single" w:sz="4" w:space="0" w:color="auto"/>
              <w:right w:val="single" w:sz="4" w:space="0" w:color="auto"/>
            </w:tcBorders>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До 15.01.2062г.</w:t>
            </w:r>
          </w:p>
        </w:tc>
      </w:tr>
      <w:tr w:rsidR="006F77B5" w:rsidRPr="00136DC8" w:rsidTr="006F77B5">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F77B5" w:rsidRPr="00136DC8" w:rsidRDefault="006F77B5" w:rsidP="006F77B5">
            <w:pPr>
              <w:jc w:val="center"/>
              <w:rPr>
                <w:rFonts w:eastAsia="Times New Roman"/>
                <w:kern w:val="24"/>
                <w:sz w:val="22"/>
                <w:szCs w:val="22"/>
                <w:lang w:eastAsia="en-US"/>
              </w:rPr>
            </w:pPr>
            <w:r w:rsidRPr="00136DC8">
              <w:rPr>
                <w:rFonts w:eastAsia="Times New Roman"/>
                <w:kern w:val="24"/>
                <w:sz w:val="22"/>
                <w:szCs w:val="22"/>
                <w:lang w:eastAsia="en-US"/>
              </w:rPr>
              <w:t>2</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 xml:space="preserve">Земельный (лесной) участок, общая площадь 3000 кв.м., кадастровый номер: 03:09:760101:232. Адрес: Республика Бурятия, МО </w:t>
            </w:r>
            <w:proofErr w:type="spellStart"/>
            <w:r w:rsidRPr="005B6624">
              <w:rPr>
                <w:rFonts w:eastAsia="Times New Roman"/>
                <w:kern w:val="24"/>
                <w:sz w:val="22"/>
                <w:szCs w:val="22"/>
                <w:lang w:eastAsia="en-US"/>
              </w:rPr>
              <w:t>Кабанский</w:t>
            </w:r>
            <w:proofErr w:type="spellEnd"/>
            <w:r w:rsidRPr="005B6624">
              <w:rPr>
                <w:rFonts w:eastAsia="Times New Roman"/>
                <w:kern w:val="24"/>
                <w:sz w:val="22"/>
                <w:szCs w:val="22"/>
                <w:lang w:eastAsia="en-US"/>
              </w:rPr>
              <w:t xml:space="preserve"> район, в границах </w:t>
            </w:r>
            <w:proofErr w:type="spellStart"/>
            <w:r w:rsidRPr="005B6624">
              <w:rPr>
                <w:rFonts w:eastAsia="Times New Roman"/>
                <w:kern w:val="24"/>
                <w:sz w:val="22"/>
                <w:szCs w:val="22"/>
                <w:lang w:eastAsia="en-US"/>
              </w:rPr>
              <w:t>Кабанского</w:t>
            </w:r>
            <w:proofErr w:type="spellEnd"/>
            <w:r w:rsidRPr="005B6624">
              <w:rPr>
                <w:rFonts w:eastAsia="Times New Roman"/>
                <w:kern w:val="24"/>
                <w:sz w:val="22"/>
                <w:szCs w:val="22"/>
                <w:lang w:eastAsia="en-US"/>
              </w:rPr>
              <w:t xml:space="preserve"> лесничества, </w:t>
            </w:r>
            <w:proofErr w:type="spellStart"/>
            <w:r w:rsidRPr="005B6624">
              <w:rPr>
                <w:rFonts w:eastAsia="Times New Roman"/>
                <w:kern w:val="24"/>
                <w:sz w:val="22"/>
                <w:szCs w:val="22"/>
                <w:lang w:eastAsia="en-US"/>
              </w:rPr>
              <w:t>Большереченского</w:t>
            </w:r>
            <w:proofErr w:type="spellEnd"/>
            <w:r w:rsidRPr="005B6624">
              <w:rPr>
                <w:rFonts w:eastAsia="Times New Roman"/>
                <w:kern w:val="24"/>
                <w:sz w:val="22"/>
                <w:szCs w:val="22"/>
                <w:lang w:eastAsia="en-US"/>
              </w:rPr>
              <w:t xml:space="preserve"> участкового лесничества, в квартале 6, выдел 10, категория земель - земли лесного фонда, разрешенное использование – участок лесного фонда.</w:t>
            </w:r>
          </w:p>
        </w:tc>
        <w:tc>
          <w:tcPr>
            <w:tcW w:w="2550" w:type="dxa"/>
            <w:tcBorders>
              <w:top w:val="single" w:sz="4" w:space="0" w:color="auto"/>
              <w:left w:val="single" w:sz="4" w:space="0" w:color="auto"/>
              <w:bottom w:val="single" w:sz="4" w:space="0" w:color="auto"/>
              <w:right w:val="single" w:sz="4" w:space="0" w:color="auto"/>
            </w:tcBorders>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Договор аренды лесного участка № 4-08 от 15.07.2008г.</w:t>
            </w:r>
          </w:p>
        </w:tc>
        <w:tc>
          <w:tcPr>
            <w:tcW w:w="1984" w:type="dxa"/>
            <w:tcBorders>
              <w:top w:val="single" w:sz="4" w:space="0" w:color="auto"/>
              <w:left w:val="single" w:sz="4" w:space="0" w:color="auto"/>
              <w:bottom w:val="single" w:sz="4" w:space="0" w:color="auto"/>
              <w:right w:val="single" w:sz="4" w:space="0" w:color="auto"/>
            </w:tcBorders>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До 01.09.2033г.</w:t>
            </w:r>
          </w:p>
        </w:tc>
      </w:tr>
      <w:tr w:rsidR="006F77B5" w:rsidRPr="00136DC8" w:rsidTr="006F77B5">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F77B5" w:rsidRPr="00136DC8" w:rsidRDefault="006F77B5" w:rsidP="006F77B5">
            <w:pPr>
              <w:jc w:val="center"/>
              <w:rPr>
                <w:rFonts w:eastAsia="Times New Roman"/>
                <w:kern w:val="24"/>
                <w:sz w:val="22"/>
                <w:szCs w:val="22"/>
                <w:lang w:eastAsia="en-US"/>
              </w:rPr>
            </w:pPr>
            <w:r w:rsidRPr="00136DC8">
              <w:rPr>
                <w:rFonts w:eastAsia="Times New Roman"/>
                <w:kern w:val="24"/>
                <w:sz w:val="22"/>
                <w:szCs w:val="22"/>
                <w:lang w:eastAsia="en-US"/>
              </w:rPr>
              <w:t>3</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 xml:space="preserve">Земельный (лесной) участок, общая площадь 8700 кв.м., кадастровый номер: 03:09:760101:233. Адрес: Республика Бурятия, МО </w:t>
            </w:r>
            <w:proofErr w:type="spellStart"/>
            <w:r w:rsidRPr="005B6624">
              <w:rPr>
                <w:rFonts w:eastAsia="Times New Roman"/>
                <w:kern w:val="24"/>
                <w:sz w:val="22"/>
                <w:szCs w:val="22"/>
                <w:lang w:eastAsia="en-US"/>
              </w:rPr>
              <w:t>Кабанский</w:t>
            </w:r>
            <w:proofErr w:type="spellEnd"/>
            <w:r w:rsidRPr="005B6624">
              <w:rPr>
                <w:rFonts w:eastAsia="Times New Roman"/>
                <w:kern w:val="24"/>
                <w:sz w:val="22"/>
                <w:szCs w:val="22"/>
                <w:lang w:eastAsia="en-US"/>
              </w:rPr>
              <w:t xml:space="preserve"> район, в границах </w:t>
            </w:r>
            <w:proofErr w:type="spellStart"/>
            <w:r w:rsidRPr="005B6624">
              <w:rPr>
                <w:rFonts w:eastAsia="Times New Roman"/>
                <w:kern w:val="24"/>
                <w:sz w:val="22"/>
                <w:szCs w:val="22"/>
                <w:lang w:eastAsia="en-US"/>
              </w:rPr>
              <w:t>Кабанского</w:t>
            </w:r>
            <w:proofErr w:type="spellEnd"/>
            <w:r w:rsidRPr="005B6624">
              <w:rPr>
                <w:rFonts w:eastAsia="Times New Roman"/>
                <w:kern w:val="24"/>
                <w:sz w:val="22"/>
                <w:szCs w:val="22"/>
                <w:lang w:eastAsia="en-US"/>
              </w:rPr>
              <w:t xml:space="preserve"> лесничества, </w:t>
            </w:r>
            <w:proofErr w:type="spellStart"/>
            <w:r w:rsidRPr="005B6624">
              <w:rPr>
                <w:rFonts w:eastAsia="Times New Roman"/>
                <w:kern w:val="24"/>
                <w:sz w:val="22"/>
                <w:szCs w:val="22"/>
                <w:lang w:eastAsia="en-US"/>
              </w:rPr>
              <w:t>Большереченского</w:t>
            </w:r>
            <w:proofErr w:type="spellEnd"/>
            <w:r w:rsidRPr="005B6624">
              <w:rPr>
                <w:rFonts w:eastAsia="Times New Roman"/>
                <w:kern w:val="24"/>
                <w:sz w:val="22"/>
                <w:szCs w:val="22"/>
                <w:lang w:eastAsia="en-US"/>
              </w:rPr>
              <w:t xml:space="preserve"> участкового лесничества, в квартале 6 выдел 17, квартале 7 выдел 3, категория земель - земли лесного фонда, разрешенное использование - участок лесного фонда.</w:t>
            </w:r>
          </w:p>
        </w:tc>
        <w:tc>
          <w:tcPr>
            <w:tcW w:w="2550" w:type="dxa"/>
            <w:tcBorders>
              <w:top w:val="single" w:sz="4" w:space="0" w:color="auto"/>
              <w:left w:val="single" w:sz="4" w:space="0" w:color="auto"/>
              <w:bottom w:val="single" w:sz="4" w:space="0" w:color="auto"/>
              <w:right w:val="single" w:sz="4" w:space="0" w:color="auto"/>
            </w:tcBorders>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Договор аренды лесного участка № 2-08 от 07.06.2008г.</w:t>
            </w:r>
          </w:p>
        </w:tc>
        <w:tc>
          <w:tcPr>
            <w:tcW w:w="1984" w:type="dxa"/>
            <w:tcBorders>
              <w:top w:val="single" w:sz="4" w:space="0" w:color="auto"/>
              <w:left w:val="single" w:sz="4" w:space="0" w:color="auto"/>
              <w:bottom w:val="single" w:sz="4" w:space="0" w:color="auto"/>
              <w:right w:val="single" w:sz="4" w:space="0" w:color="auto"/>
            </w:tcBorders>
            <w:hideMark/>
          </w:tcPr>
          <w:p w:rsidR="006F77B5" w:rsidRPr="005B6624" w:rsidRDefault="006F77B5" w:rsidP="006F77B5">
            <w:pPr>
              <w:ind w:right="127" w:firstLine="127"/>
              <w:textAlignment w:val="center"/>
              <w:rPr>
                <w:rFonts w:eastAsia="Times New Roman"/>
                <w:kern w:val="24"/>
                <w:sz w:val="22"/>
                <w:szCs w:val="22"/>
                <w:lang w:eastAsia="en-US"/>
              </w:rPr>
            </w:pPr>
            <w:r w:rsidRPr="005B6624">
              <w:rPr>
                <w:rFonts w:eastAsia="Times New Roman"/>
                <w:kern w:val="24"/>
                <w:sz w:val="22"/>
                <w:szCs w:val="22"/>
                <w:lang w:eastAsia="en-US"/>
              </w:rPr>
              <w:t>До 01.09.2057г.</w:t>
            </w:r>
          </w:p>
        </w:tc>
      </w:tr>
    </w:tbl>
    <w:p w:rsidR="006F77B5" w:rsidRPr="00E26944" w:rsidRDefault="006F77B5" w:rsidP="006F77B5">
      <w:pPr>
        <w:pStyle w:val="affe"/>
        <w:tabs>
          <w:tab w:val="left" w:pos="1276"/>
        </w:tabs>
        <w:spacing w:after="0" w:line="240" w:lineRule="auto"/>
        <w:ind w:left="709"/>
        <w:jc w:val="both"/>
        <w:rPr>
          <w:rFonts w:ascii="Times New Roman" w:hAnsi="Times New Roman"/>
          <w:sz w:val="24"/>
          <w:szCs w:val="24"/>
        </w:rPr>
      </w:pPr>
    </w:p>
    <w:p w:rsidR="00E26944" w:rsidRPr="00E26944" w:rsidRDefault="00E26944" w:rsidP="00831852">
      <w:pPr>
        <w:pStyle w:val="affe"/>
        <w:numPr>
          <w:ilvl w:val="0"/>
          <w:numId w:val="65"/>
        </w:numPr>
        <w:tabs>
          <w:tab w:val="left" w:pos="1276"/>
        </w:tabs>
        <w:spacing w:after="0" w:line="240" w:lineRule="auto"/>
        <w:ind w:left="0" w:firstLine="709"/>
        <w:jc w:val="both"/>
        <w:rPr>
          <w:rFonts w:ascii="Times New Roman" w:hAnsi="Times New Roman"/>
          <w:sz w:val="24"/>
          <w:szCs w:val="24"/>
        </w:rPr>
      </w:pPr>
      <w:r w:rsidRPr="00E26944">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E26944" w:rsidRPr="005B6624" w:rsidRDefault="00E26944" w:rsidP="00E26944">
      <w:pPr>
        <w:ind w:firstLine="709"/>
        <w:rPr>
          <w:b/>
          <w:i/>
          <w:sz w:val="24"/>
          <w:szCs w:val="24"/>
        </w:rPr>
      </w:pPr>
      <w:r w:rsidRPr="00E26944">
        <w:rPr>
          <w:sz w:val="24"/>
          <w:szCs w:val="24"/>
        </w:rPr>
        <w:t xml:space="preserve">Вариант 2: </w:t>
      </w:r>
      <w:proofErr w:type="gramStart"/>
      <w:r w:rsidRPr="00E26944">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E26944">
        <w:rPr>
          <w:sz w:val="24"/>
          <w:szCs w:val="24"/>
        </w:rPr>
        <w:t xml:space="preserve"> </w:t>
      </w:r>
      <w:r w:rsidRPr="00E26944">
        <w:rPr>
          <w:b/>
          <w:i/>
          <w:sz w:val="24"/>
          <w:szCs w:val="24"/>
        </w:rPr>
        <w:t xml:space="preserve">(Вариант 2 применяется в случае, когда Имущество/часть Имущества к моменту заключения настоящего договора </w:t>
      </w:r>
      <w:r w:rsidRPr="005B6624">
        <w:rPr>
          <w:b/>
          <w:i/>
          <w:sz w:val="24"/>
          <w:szCs w:val="24"/>
        </w:rPr>
        <w:t>находится во владении Покупателя на основании договора аренды/безвозмездного пользования)</w:t>
      </w:r>
    </w:p>
    <w:p w:rsidR="006F77B5" w:rsidRPr="005B6624" w:rsidRDefault="006F77B5" w:rsidP="006F77B5">
      <w:pPr>
        <w:widowControl w:val="0"/>
        <w:tabs>
          <w:tab w:val="left" w:pos="1134"/>
        </w:tabs>
        <w:ind w:firstLine="709"/>
        <w:rPr>
          <w:rFonts w:eastAsia="Times New Roman"/>
          <w:sz w:val="24"/>
          <w:szCs w:val="24"/>
        </w:rPr>
      </w:pPr>
      <w:r w:rsidRPr="005B6624">
        <w:rPr>
          <w:rFonts w:eastAsia="Times New Roman"/>
          <w:bCs/>
          <w:sz w:val="24"/>
          <w:szCs w:val="24"/>
        </w:rPr>
        <w:t>1.5. Земельные (лесные) у</w:t>
      </w:r>
      <w:r w:rsidRPr="005B6624">
        <w:rPr>
          <w:rFonts w:eastAsia="Times New Roman"/>
          <w:sz w:val="24"/>
          <w:szCs w:val="24"/>
        </w:rPr>
        <w:t xml:space="preserve">частки, указанные в п.1.3. настоящего Договора, находятся в государственной собственности. </w:t>
      </w:r>
      <w:r w:rsidRPr="005B6624">
        <w:rPr>
          <w:rFonts w:eastAsia="Times New Roman"/>
          <w:bCs/>
          <w:sz w:val="24"/>
          <w:szCs w:val="24"/>
        </w:rPr>
        <w:t xml:space="preserve">Договоры аренды заключены между Продавцом и Республиканским агентством лесного хозяйства </w:t>
      </w:r>
      <w:r w:rsidR="00DB5B97" w:rsidRPr="005B6624">
        <w:rPr>
          <w:rFonts w:eastAsia="Times New Roman"/>
          <w:sz w:val="24"/>
          <w:szCs w:val="24"/>
        </w:rPr>
        <w:t>(ОГРН 1070326000513)</w:t>
      </w:r>
      <w:r w:rsidRPr="005B6624">
        <w:rPr>
          <w:rFonts w:eastAsia="Times New Roman"/>
          <w:bCs/>
          <w:sz w:val="24"/>
          <w:szCs w:val="24"/>
        </w:rPr>
        <w:t xml:space="preserve">. </w:t>
      </w:r>
    </w:p>
    <w:p w:rsidR="006F77B5" w:rsidRPr="005B6624" w:rsidRDefault="006F77B5" w:rsidP="006F77B5">
      <w:pPr>
        <w:tabs>
          <w:tab w:val="left" w:pos="1134"/>
        </w:tabs>
        <w:autoSpaceDE w:val="0"/>
        <w:autoSpaceDN w:val="0"/>
        <w:adjustRightInd w:val="0"/>
        <w:ind w:firstLine="709"/>
        <w:rPr>
          <w:sz w:val="24"/>
          <w:szCs w:val="24"/>
        </w:rPr>
      </w:pPr>
      <w:r w:rsidRPr="005B6624">
        <w:rPr>
          <w:rFonts w:eastAsia="Times New Roman"/>
          <w:sz w:val="24"/>
          <w:szCs w:val="24"/>
        </w:rPr>
        <w:t xml:space="preserve">1.6. </w:t>
      </w:r>
      <w:r w:rsidRPr="005B6624">
        <w:rPr>
          <w:sz w:val="24"/>
          <w:szCs w:val="24"/>
        </w:rPr>
        <w:t xml:space="preserve">На основании настоящего Договора между Республиканским агентством лесного хозяйства, Продавцом и Покупателем оформляются соглашения о передаче прав и обязанностей (перенайме) по Договорам аренды. Соглашения о передаче прав и обязанностей (перенайме) подлежат государственной регистрации в соответствии с </w:t>
      </w:r>
      <w:hyperlink r:id="rId20" w:history="1">
        <w:r w:rsidRPr="005B6624">
          <w:rPr>
            <w:color w:val="0000FF"/>
            <w:sz w:val="24"/>
            <w:szCs w:val="24"/>
          </w:rPr>
          <w:t>п. 2 ст. 609</w:t>
        </w:r>
      </w:hyperlink>
      <w:r w:rsidRPr="005B6624">
        <w:rPr>
          <w:sz w:val="24"/>
          <w:szCs w:val="24"/>
        </w:rPr>
        <w:t xml:space="preserve"> Гражданского кодекса Российской Федерации и Федерального </w:t>
      </w:r>
      <w:hyperlink r:id="rId21" w:history="1">
        <w:r w:rsidRPr="005B6624">
          <w:rPr>
            <w:color w:val="0000FF"/>
            <w:sz w:val="24"/>
            <w:szCs w:val="24"/>
          </w:rPr>
          <w:t>закона</w:t>
        </w:r>
      </w:hyperlink>
      <w:r w:rsidRPr="005B6624">
        <w:rPr>
          <w:sz w:val="24"/>
          <w:szCs w:val="24"/>
        </w:rPr>
        <w:t xml:space="preserve"> от 21.07.1997 N 122-ФЗ "О государственной регистрации прав на недвижимое имущество и сделок с ним".</w:t>
      </w:r>
    </w:p>
    <w:p w:rsidR="006F77B5" w:rsidRDefault="006F77B5" w:rsidP="006F77B5">
      <w:pPr>
        <w:widowControl w:val="0"/>
        <w:tabs>
          <w:tab w:val="left" w:pos="1134"/>
        </w:tabs>
        <w:ind w:firstLine="709"/>
        <w:rPr>
          <w:rFonts w:eastAsia="Times New Roman"/>
          <w:bCs/>
          <w:sz w:val="24"/>
          <w:szCs w:val="24"/>
        </w:rPr>
      </w:pPr>
      <w:r w:rsidRPr="005B6624">
        <w:rPr>
          <w:rFonts w:eastAsia="Times New Roman"/>
          <w:sz w:val="24"/>
          <w:szCs w:val="24"/>
        </w:rPr>
        <w:t xml:space="preserve">1.7. Продавец уступает имеющиеся у него права и обязанности по Договорам аренды </w:t>
      </w:r>
      <w:proofErr w:type="gramStart"/>
      <w:r w:rsidRPr="005B6624">
        <w:rPr>
          <w:rFonts w:eastAsia="Times New Roman"/>
          <w:bCs/>
          <w:sz w:val="24"/>
          <w:szCs w:val="24"/>
        </w:rPr>
        <w:t>с даты</w:t>
      </w:r>
      <w:proofErr w:type="gramEnd"/>
      <w:r w:rsidRPr="005B6624">
        <w:rPr>
          <w:rFonts w:eastAsia="Times New Roman"/>
          <w:bCs/>
          <w:sz w:val="24"/>
          <w:szCs w:val="24"/>
        </w:rPr>
        <w:t xml:space="preserve"> государственной регистрации соглашений о передаче прав и обязанностей (перенайме) по Договорам аренды в пределах срока действия Договоров аренды, указанных в п.1.3. настоящего Договора. Ответственность за содержание земельных (лесных) участков, указанных в п.1.3. настоящего Договора, а также риск их случайного повреждения переходит от Продавца к Покупателю с момента государственной регистрации соглашений о передаче прав и обязанностей (перенайме) по Договорам аренды.</w:t>
      </w:r>
    </w:p>
    <w:p w:rsidR="006F77B5" w:rsidRPr="00E26944" w:rsidRDefault="006F77B5" w:rsidP="00E26944">
      <w:pPr>
        <w:ind w:firstLine="709"/>
        <w:rPr>
          <w:b/>
          <w:i/>
          <w:sz w:val="24"/>
          <w:szCs w:val="24"/>
        </w:rPr>
      </w:pPr>
    </w:p>
    <w:p w:rsidR="00E26944" w:rsidRPr="00E26944" w:rsidRDefault="00E26944" w:rsidP="00E26944">
      <w:pPr>
        <w:rPr>
          <w:b/>
          <w:i/>
          <w:sz w:val="24"/>
          <w:szCs w:val="24"/>
        </w:rPr>
      </w:pPr>
    </w:p>
    <w:p w:rsidR="00E26944" w:rsidRPr="00E26944" w:rsidRDefault="00E26944" w:rsidP="00831852">
      <w:pPr>
        <w:pStyle w:val="affe"/>
        <w:numPr>
          <w:ilvl w:val="0"/>
          <w:numId w:val="70"/>
        </w:numPr>
        <w:tabs>
          <w:tab w:val="left" w:pos="284"/>
        </w:tabs>
        <w:spacing w:after="0" w:line="240" w:lineRule="auto"/>
        <w:jc w:val="center"/>
        <w:rPr>
          <w:rFonts w:ascii="Times New Roman" w:hAnsi="Times New Roman"/>
          <w:sz w:val="24"/>
          <w:szCs w:val="24"/>
          <w:lang w:eastAsia="en-US"/>
        </w:rPr>
      </w:pPr>
      <w:r w:rsidRPr="00E26944">
        <w:rPr>
          <w:rFonts w:ascii="Times New Roman" w:hAnsi="Times New Roman"/>
          <w:sz w:val="24"/>
          <w:szCs w:val="24"/>
        </w:rPr>
        <w:t>Права и обязанности Сторон</w:t>
      </w:r>
    </w:p>
    <w:p w:rsidR="00E26944" w:rsidRPr="00E26944" w:rsidRDefault="00E26944" w:rsidP="00E26944">
      <w:pPr>
        <w:pStyle w:val="affe"/>
        <w:tabs>
          <w:tab w:val="left" w:pos="284"/>
        </w:tabs>
        <w:ind w:left="0"/>
        <w:rPr>
          <w:rFonts w:ascii="Times New Roman" w:hAnsi="Times New Roman"/>
          <w:sz w:val="24"/>
          <w:szCs w:val="24"/>
        </w:rPr>
      </w:pPr>
    </w:p>
    <w:p w:rsidR="00E26944" w:rsidRPr="00E26944" w:rsidRDefault="00E26944" w:rsidP="00831852">
      <w:pPr>
        <w:pStyle w:val="affe"/>
        <w:numPr>
          <w:ilvl w:val="0"/>
          <w:numId w:val="66"/>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Продавец обязан:</w:t>
      </w:r>
    </w:p>
    <w:p w:rsidR="00E26944" w:rsidRPr="00FC4901" w:rsidRDefault="00E26944" w:rsidP="00831852">
      <w:pPr>
        <w:pStyle w:val="affe"/>
        <w:numPr>
          <w:ilvl w:val="0"/>
          <w:numId w:val="67"/>
        </w:numPr>
        <w:tabs>
          <w:tab w:val="left" w:pos="1418"/>
        </w:tabs>
        <w:spacing w:after="0" w:line="240" w:lineRule="auto"/>
        <w:ind w:left="0" w:firstLine="709"/>
        <w:jc w:val="both"/>
        <w:rPr>
          <w:rFonts w:ascii="Times New Roman" w:hAnsi="Times New Roman"/>
          <w:color w:val="FF0000"/>
          <w:sz w:val="24"/>
          <w:szCs w:val="24"/>
          <w:lang w:eastAsia="en-US"/>
        </w:rPr>
      </w:pPr>
      <w:r w:rsidRPr="00E26944">
        <w:rPr>
          <w:rFonts w:ascii="Times New Roman" w:hAnsi="Times New Roman"/>
          <w:sz w:val="24"/>
          <w:szCs w:val="24"/>
        </w:rPr>
        <w:t xml:space="preserve">Вариант 1: </w:t>
      </w:r>
      <w:proofErr w:type="gramStart"/>
      <w:r w:rsidRPr="00E26944">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00DB5B97">
        <w:rPr>
          <w:rFonts w:ascii="Times New Roman" w:hAnsi="Times New Roman"/>
          <w:bCs/>
          <w:sz w:val="24"/>
          <w:szCs w:val="24"/>
        </w:rPr>
        <w:t>.</w:t>
      </w:r>
      <w:proofErr w:type="gramEnd"/>
    </w:p>
    <w:p w:rsidR="00E26944" w:rsidRPr="00E26944" w:rsidRDefault="00E26944" w:rsidP="00E26944">
      <w:pPr>
        <w:ind w:firstLine="709"/>
        <w:rPr>
          <w:sz w:val="24"/>
          <w:szCs w:val="24"/>
          <w:lang w:eastAsia="en-US"/>
        </w:rPr>
      </w:pPr>
      <w:r w:rsidRPr="00E26944">
        <w:rPr>
          <w:sz w:val="24"/>
          <w:szCs w:val="24"/>
        </w:rPr>
        <w:t xml:space="preserve">Вариант 2: </w:t>
      </w:r>
      <w:proofErr w:type="gramStart"/>
      <w:r w:rsidRPr="00E26944">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E26944">
        <w:rPr>
          <w:sz w:val="24"/>
          <w:szCs w:val="24"/>
        </w:rPr>
        <w:t>передать Покупателю по Акту приема-передачи часть Имущества, которая не находилась</w:t>
      </w:r>
      <w:proofErr w:type="gramEnd"/>
      <w:r w:rsidRPr="00E26944">
        <w:rPr>
          <w:sz w:val="24"/>
          <w:szCs w:val="24"/>
        </w:rPr>
        <w:t xml:space="preserve"> к моменту заключения настоящего Договора во владении Покупателя. </w:t>
      </w:r>
      <w:r w:rsidRPr="00E2694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26944" w:rsidRPr="00831852" w:rsidRDefault="00E26944" w:rsidP="00831852">
      <w:pPr>
        <w:pStyle w:val="affe"/>
        <w:numPr>
          <w:ilvl w:val="0"/>
          <w:numId w:val="67"/>
        </w:numPr>
        <w:tabs>
          <w:tab w:val="left" w:pos="1418"/>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bCs/>
          <w:sz w:val="24"/>
          <w:szCs w:val="24"/>
          <w:lang w:eastAsia="en-US"/>
        </w:rPr>
        <w:t xml:space="preserve">В течение </w:t>
      </w:r>
      <w:r w:rsidRPr="00E26944">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E26944">
        <w:rPr>
          <w:rFonts w:ascii="Times New Roman" w:hAnsi="Times New Roman"/>
          <w:bCs/>
          <w:sz w:val="24"/>
          <w:szCs w:val="24"/>
          <w:lang w:eastAsia="en-US"/>
        </w:rPr>
        <w:t xml:space="preserve"> при условии передачи Покупателем Продавцу надлежаще оформленной </w:t>
      </w:r>
      <w:r w:rsidRPr="00E26944">
        <w:rPr>
          <w:rFonts w:ascii="Times New Roman" w:hAnsi="Times New Roman"/>
          <w:bCs/>
          <w:sz w:val="24"/>
          <w:szCs w:val="24"/>
        </w:rPr>
        <w:t xml:space="preserve">и соответствующей условиям, установленным в Приложении № 8 к Договору </w:t>
      </w:r>
      <w:r w:rsidRPr="00E26944">
        <w:rPr>
          <w:rFonts w:ascii="Times New Roman" w:hAnsi="Times New Roman"/>
          <w:bCs/>
          <w:sz w:val="24"/>
          <w:szCs w:val="24"/>
          <w:lang w:eastAsia="en-US"/>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w:t>
      </w:r>
      <w:r w:rsidRPr="00831852">
        <w:rPr>
          <w:rFonts w:ascii="Times New Roman" w:hAnsi="Times New Roman"/>
          <w:bCs/>
          <w:sz w:val="24"/>
          <w:szCs w:val="24"/>
          <w:lang w:eastAsia="en-US"/>
        </w:rPr>
        <w:t>в соответствии</w:t>
      </w:r>
      <w:proofErr w:type="gramEnd"/>
      <w:r w:rsidRPr="00831852">
        <w:rPr>
          <w:rFonts w:ascii="Times New Roman" w:hAnsi="Times New Roman"/>
          <w:bCs/>
          <w:sz w:val="24"/>
          <w:szCs w:val="24"/>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831852">
        <w:rPr>
          <w:rFonts w:ascii="Times New Roman" w:hAnsi="Times New Roman"/>
          <w:sz w:val="24"/>
          <w:szCs w:val="24"/>
        </w:rPr>
        <w:t>указанное в пункте 1 Приложения № 1 к настоящему Договору,</w:t>
      </w:r>
      <w:r w:rsidRPr="00831852">
        <w:rPr>
          <w:rFonts w:ascii="Times New Roman" w:hAnsi="Times New Roman"/>
          <w:bCs/>
          <w:sz w:val="24"/>
          <w:szCs w:val="24"/>
          <w:lang w:eastAsia="en-US"/>
        </w:rPr>
        <w:t xml:space="preserve"> к Покупателю</w:t>
      </w:r>
      <w:r w:rsidRPr="00831852">
        <w:rPr>
          <w:rFonts w:ascii="Times New Roman" w:hAnsi="Times New Roman"/>
          <w:sz w:val="24"/>
          <w:szCs w:val="24"/>
        </w:rPr>
        <w:t>.</w:t>
      </w:r>
    </w:p>
    <w:p w:rsidR="00FC4901" w:rsidRPr="00831852" w:rsidRDefault="00FC4901" w:rsidP="00831852">
      <w:pPr>
        <w:numPr>
          <w:ilvl w:val="0"/>
          <w:numId w:val="67"/>
        </w:numPr>
        <w:tabs>
          <w:tab w:val="left" w:pos="1418"/>
        </w:tabs>
        <w:ind w:left="0" w:firstLine="709"/>
        <w:contextualSpacing/>
        <w:rPr>
          <w:sz w:val="24"/>
          <w:szCs w:val="24"/>
          <w:lang w:eastAsia="en-US"/>
        </w:rPr>
      </w:pPr>
      <w:r w:rsidRPr="00831852">
        <w:rPr>
          <w:sz w:val="24"/>
          <w:szCs w:val="24"/>
          <w:lang w:eastAsia="en-US"/>
        </w:rPr>
        <w:t xml:space="preserve">В течение 10 рабочих дней с момента государственной регистрации соглашений о передаче прав и обязанностей (перенайме) по Договорам аренды передать Покупателю по акту приема-передачи документации следующие документы: </w:t>
      </w:r>
    </w:p>
    <w:p w:rsidR="00FC4901" w:rsidRPr="00831852" w:rsidRDefault="00FC4901" w:rsidP="00FC4901">
      <w:pPr>
        <w:tabs>
          <w:tab w:val="left" w:pos="1418"/>
        </w:tabs>
        <w:ind w:firstLine="709"/>
        <w:contextualSpacing/>
        <w:rPr>
          <w:sz w:val="24"/>
          <w:szCs w:val="24"/>
          <w:lang w:eastAsia="en-US"/>
        </w:rPr>
      </w:pPr>
      <w:r w:rsidRPr="00831852">
        <w:rPr>
          <w:sz w:val="24"/>
          <w:szCs w:val="24"/>
          <w:lang w:eastAsia="en-US"/>
        </w:rPr>
        <w:t>- подлинные Договоры аренды, со всеми приложениями, дополнениями и другими документами, которые являются неотъемлемой частью Договоров аренды;</w:t>
      </w:r>
    </w:p>
    <w:p w:rsidR="00FC4901" w:rsidRPr="00831852" w:rsidRDefault="00FC4901" w:rsidP="00FC4901">
      <w:pPr>
        <w:tabs>
          <w:tab w:val="left" w:pos="1418"/>
        </w:tabs>
        <w:ind w:firstLine="709"/>
        <w:contextualSpacing/>
        <w:rPr>
          <w:sz w:val="24"/>
          <w:szCs w:val="24"/>
          <w:lang w:eastAsia="en-US"/>
        </w:rPr>
      </w:pPr>
      <w:r w:rsidRPr="00831852">
        <w:rPr>
          <w:sz w:val="24"/>
          <w:szCs w:val="24"/>
          <w:lang w:eastAsia="en-US"/>
        </w:rPr>
        <w:t>- подлинные экземпляры Проектов освоения лесов на земельные (лесные) участки.</w:t>
      </w:r>
    </w:p>
    <w:p w:rsidR="00FC4901" w:rsidRPr="00831852" w:rsidRDefault="00FC4901" w:rsidP="00831852">
      <w:pPr>
        <w:numPr>
          <w:ilvl w:val="0"/>
          <w:numId w:val="67"/>
        </w:numPr>
        <w:tabs>
          <w:tab w:val="left" w:pos="1418"/>
        </w:tabs>
        <w:ind w:left="0" w:firstLine="709"/>
        <w:contextualSpacing/>
        <w:rPr>
          <w:sz w:val="24"/>
          <w:szCs w:val="24"/>
          <w:lang w:eastAsia="en-US"/>
        </w:rPr>
      </w:pPr>
      <w:r w:rsidRPr="00831852">
        <w:rPr>
          <w:sz w:val="24"/>
          <w:szCs w:val="24"/>
          <w:lang w:eastAsia="en-US"/>
        </w:rPr>
        <w:t>Сообщить Покупателю все сведения, имеющие значение для осуществления Покупателем своих прав и выполнения своих обязательств по Договорам аренды.</w:t>
      </w:r>
    </w:p>
    <w:p w:rsidR="00FC4901" w:rsidRPr="00E26944" w:rsidRDefault="00FC4901" w:rsidP="00FC4901">
      <w:pPr>
        <w:pStyle w:val="affe"/>
        <w:tabs>
          <w:tab w:val="left" w:pos="1418"/>
        </w:tabs>
        <w:spacing w:after="0" w:line="240" w:lineRule="auto"/>
        <w:ind w:left="709"/>
        <w:jc w:val="both"/>
        <w:rPr>
          <w:rFonts w:ascii="Times New Roman" w:hAnsi="Times New Roman"/>
          <w:sz w:val="24"/>
          <w:szCs w:val="24"/>
          <w:lang w:eastAsia="en-US"/>
        </w:rPr>
      </w:pPr>
    </w:p>
    <w:p w:rsidR="00E26944" w:rsidRPr="00E26944" w:rsidRDefault="00E26944" w:rsidP="00831852">
      <w:pPr>
        <w:pStyle w:val="affe"/>
        <w:numPr>
          <w:ilvl w:val="0"/>
          <w:numId w:val="66"/>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обязан:</w:t>
      </w:r>
    </w:p>
    <w:p w:rsidR="00E26944" w:rsidRPr="00E26944" w:rsidRDefault="00E26944" w:rsidP="00831852">
      <w:pPr>
        <w:pStyle w:val="affe"/>
        <w:numPr>
          <w:ilvl w:val="0"/>
          <w:numId w:val="68"/>
        </w:numPr>
        <w:spacing w:after="0" w:line="240" w:lineRule="auto"/>
        <w:ind w:hanging="11"/>
        <w:jc w:val="both"/>
        <w:rPr>
          <w:rFonts w:ascii="Times New Roman" w:hAnsi="Times New Roman"/>
          <w:sz w:val="24"/>
          <w:szCs w:val="24"/>
          <w:lang w:eastAsia="en-US"/>
        </w:rPr>
      </w:pPr>
      <w:r w:rsidRPr="00E26944">
        <w:rPr>
          <w:rFonts w:ascii="Times New Roman" w:hAnsi="Times New Roman"/>
          <w:sz w:val="24"/>
          <w:szCs w:val="24"/>
        </w:rPr>
        <w:t>Оплатить Имущество в порядке, предусмотренном разделом 3 Договора.</w:t>
      </w:r>
    </w:p>
    <w:p w:rsidR="00E26944" w:rsidRPr="00E26944" w:rsidRDefault="00E26944" w:rsidP="00831852">
      <w:pPr>
        <w:pStyle w:val="affe"/>
        <w:numPr>
          <w:ilvl w:val="0"/>
          <w:numId w:val="68"/>
        </w:numPr>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В течение 5 (пяти) рабочих дней </w:t>
      </w:r>
      <w:proofErr w:type="gramStart"/>
      <w:r w:rsidRPr="00E26944">
        <w:rPr>
          <w:rFonts w:ascii="Times New Roman" w:hAnsi="Times New Roman"/>
          <w:sz w:val="24"/>
          <w:szCs w:val="24"/>
        </w:rPr>
        <w:t>с даты заключения</w:t>
      </w:r>
      <w:proofErr w:type="gramEnd"/>
      <w:r w:rsidRPr="00E26944">
        <w:rPr>
          <w:rFonts w:ascii="Times New Roman" w:hAnsi="Times New Roman"/>
          <w:sz w:val="24"/>
          <w:szCs w:val="24"/>
        </w:rPr>
        <w:t xml:space="preserve"> настоящего Договора передать Продавцу </w:t>
      </w:r>
      <w:r w:rsidRPr="00E26944">
        <w:rPr>
          <w:rFonts w:ascii="Times New Roman" w:hAnsi="Times New Roman"/>
          <w:bCs/>
          <w:sz w:val="24"/>
          <w:szCs w:val="24"/>
          <w:lang w:eastAsia="en-US"/>
        </w:rPr>
        <w:t>в качестве обеспечения исполнения обязательств по настоящему Договору</w:t>
      </w:r>
      <w:r w:rsidRPr="00E26944">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w:t>
      </w:r>
      <w:r w:rsidRPr="00B71143">
        <w:rPr>
          <w:rFonts w:ascii="Times New Roman" w:hAnsi="Times New Roman"/>
          <w:sz w:val="24"/>
          <w:szCs w:val="24"/>
        </w:rPr>
        <w:t>ыми Приложением №</w:t>
      </w:r>
      <w:r w:rsidR="00B71143" w:rsidRPr="00B71143">
        <w:rPr>
          <w:rFonts w:ascii="Times New Roman" w:hAnsi="Times New Roman"/>
          <w:sz w:val="24"/>
          <w:szCs w:val="24"/>
        </w:rPr>
        <w:t>8</w:t>
      </w:r>
      <w:r w:rsidRPr="00B71143">
        <w:rPr>
          <w:rFonts w:ascii="Times New Roman" w:hAnsi="Times New Roman"/>
          <w:sz w:val="24"/>
          <w:szCs w:val="24"/>
        </w:rPr>
        <w:t xml:space="preserve"> к</w:t>
      </w:r>
      <w:r w:rsidRPr="00E26944">
        <w:rPr>
          <w:rFonts w:ascii="Times New Roman" w:hAnsi="Times New Roman"/>
          <w:sz w:val="24"/>
          <w:szCs w:val="24"/>
        </w:rPr>
        <w:t xml:space="preserve"> настоящему Договору</w:t>
      </w:r>
      <w:r w:rsidRPr="00E26944">
        <w:rPr>
          <w:rFonts w:ascii="Times New Roman" w:hAnsi="Times New Roman"/>
          <w:bCs/>
          <w:sz w:val="24"/>
          <w:szCs w:val="24"/>
          <w:lang w:eastAsia="en-US"/>
        </w:rPr>
        <w:t>.</w:t>
      </w:r>
    </w:p>
    <w:p w:rsidR="00E26944" w:rsidRPr="00E26944" w:rsidRDefault="00E26944" w:rsidP="00831852">
      <w:pPr>
        <w:pStyle w:val="affe"/>
        <w:numPr>
          <w:ilvl w:val="0"/>
          <w:numId w:val="68"/>
        </w:numPr>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FC4901" w:rsidRPr="00FC4901" w:rsidRDefault="00E26944" w:rsidP="00831852">
      <w:pPr>
        <w:pStyle w:val="affe"/>
        <w:numPr>
          <w:ilvl w:val="0"/>
          <w:numId w:val="68"/>
        </w:numPr>
        <w:spacing w:after="0" w:line="240" w:lineRule="auto"/>
        <w:ind w:left="0" w:firstLine="709"/>
        <w:jc w:val="both"/>
        <w:rPr>
          <w:rFonts w:ascii="Times New Roman" w:hAnsi="Times New Roman"/>
          <w:sz w:val="24"/>
          <w:szCs w:val="24"/>
          <w:lang w:eastAsia="en-US"/>
        </w:rPr>
      </w:pPr>
      <w:r w:rsidRPr="00FC4901">
        <w:rPr>
          <w:rFonts w:ascii="Times New Roman" w:hAnsi="Times New Roman"/>
          <w:bCs/>
          <w:sz w:val="24"/>
          <w:szCs w:val="24"/>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w:t>
      </w:r>
      <w:r w:rsidR="00FC4901" w:rsidRPr="00FC4901">
        <w:rPr>
          <w:rFonts w:ascii="Times New Roman" w:hAnsi="Times New Roman"/>
          <w:bCs/>
          <w:sz w:val="24"/>
          <w:szCs w:val="24"/>
          <w:lang w:eastAsia="en-US"/>
        </w:rPr>
        <w:t>,</w:t>
      </w:r>
      <w:r w:rsidR="00FC4901" w:rsidRPr="00FC4901">
        <w:rPr>
          <w:bCs/>
          <w:sz w:val="24"/>
          <w:szCs w:val="24"/>
          <w:lang w:eastAsia="en-US"/>
        </w:rPr>
        <w:t xml:space="preserve"> </w:t>
      </w:r>
      <w:r w:rsidR="00FC4901" w:rsidRPr="00FC4901">
        <w:rPr>
          <w:rFonts w:ascii="Times New Roman" w:hAnsi="Times New Roman"/>
          <w:bCs/>
          <w:sz w:val="24"/>
          <w:szCs w:val="24"/>
          <w:lang w:eastAsia="en-US"/>
        </w:rPr>
        <w:t>для осуществления государственной регистрации соглашений о передаче прав и обязанностей (перенайме) по Договорам аренды</w:t>
      </w:r>
      <w:r w:rsidRPr="00FC4901">
        <w:rPr>
          <w:rFonts w:ascii="Times New Roman" w:hAnsi="Times New Roman"/>
          <w:bCs/>
          <w:sz w:val="24"/>
          <w:szCs w:val="24"/>
          <w:lang w:eastAsia="en-US"/>
        </w:rPr>
        <w:t xml:space="preserve"> (включая, </w:t>
      </w:r>
      <w:proofErr w:type="gramStart"/>
      <w:r w:rsidRPr="00FC4901">
        <w:rPr>
          <w:rFonts w:ascii="Times New Roman" w:hAnsi="Times New Roman"/>
          <w:bCs/>
          <w:sz w:val="24"/>
          <w:szCs w:val="24"/>
          <w:lang w:eastAsia="en-US"/>
        </w:rPr>
        <w:t>но</w:t>
      </w:r>
      <w:proofErr w:type="gramEnd"/>
      <w:r w:rsidRPr="00FC4901">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FC4901">
        <w:rPr>
          <w:rFonts w:ascii="Times New Roman" w:hAnsi="Times New Roman"/>
          <w:b/>
          <w:bCs/>
          <w:i/>
          <w:sz w:val="24"/>
          <w:szCs w:val="24"/>
          <w:lang w:eastAsia="en-US"/>
        </w:rPr>
        <w:t xml:space="preserve"> </w:t>
      </w:r>
      <w:r w:rsidRPr="00FC4901">
        <w:rPr>
          <w:rFonts w:ascii="Times New Roman" w:hAnsi="Times New Roman"/>
          <w:bCs/>
          <w:sz w:val="24"/>
          <w:szCs w:val="24"/>
          <w:lang w:eastAsia="en-US"/>
        </w:rPr>
        <w:t xml:space="preserve">с даты </w:t>
      </w:r>
      <w:proofErr w:type="gramStart"/>
      <w:r w:rsidR="00FC4901" w:rsidRPr="00FC4901">
        <w:rPr>
          <w:rFonts w:ascii="Times New Roman" w:hAnsi="Times New Roman"/>
          <w:bCs/>
          <w:sz w:val="24"/>
          <w:szCs w:val="24"/>
          <w:lang w:eastAsia="en-US"/>
        </w:rPr>
        <w:t>с даты получения</w:t>
      </w:r>
      <w:proofErr w:type="gramEnd"/>
      <w:r w:rsidR="00FC4901" w:rsidRPr="00FC4901">
        <w:rPr>
          <w:rFonts w:ascii="Times New Roman" w:hAnsi="Times New Roman"/>
          <w:bCs/>
          <w:sz w:val="24"/>
          <w:szCs w:val="24"/>
          <w:lang w:eastAsia="en-US"/>
        </w:rPr>
        <w:t xml:space="preserve"> Продавцом согласия Республиканского агентства лесного хозяйства на передачу прав и обязанностей   (перенаем) по Договорам аренды).</w:t>
      </w:r>
      <w:r w:rsidR="00FC4901" w:rsidRPr="00FC4901">
        <w:rPr>
          <w:rFonts w:ascii="Times New Roman" w:hAnsi="Times New Roman"/>
          <w:b/>
          <w:bCs/>
          <w:i/>
          <w:sz w:val="24"/>
          <w:szCs w:val="24"/>
          <w:lang w:eastAsia="en-US"/>
        </w:rPr>
        <w:t xml:space="preserve"> </w:t>
      </w:r>
    </w:p>
    <w:p w:rsidR="00E26944" w:rsidRPr="00FC4901" w:rsidRDefault="00E26944" w:rsidP="00831852">
      <w:pPr>
        <w:pStyle w:val="affe"/>
        <w:numPr>
          <w:ilvl w:val="0"/>
          <w:numId w:val="68"/>
        </w:numPr>
        <w:spacing w:after="0" w:line="240" w:lineRule="auto"/>
        <w:ind w:left="0" w:firstLine="709"/>
        <w:jc w:val="both"/>
        <w:rPr>
          <w:rFonts w:ascii="Times New Roman" w:hAnsi="Times New Roman"/>
          <w:sz w:val="24"/>
          <w:szCs w:val="24"/>
          <w:lang w:eastAsia="en-US"/>
        </w:rPr>
      </w:pPr>
      <w:r w:rsidRPr="00FC4901">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E26944" w:rsidRPr="00E26944" w:rsidRDefault="00E26944" w:rsidP="00E26944">
      <w:pPr>
        <w:ind w:firstLine="709"/>
        <w:rPr>
          <w:sz w:val="24"/>
          <w:szCs w:val="24"/>
        </w:rPr>
      </w:pPr>
      <w:proofErr w:type="gramStart"/>
      <w:r w:rsidRPr="00E2694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E26944" w:rsidRPr="00E26944" w:rsidRDefault="00E26944" w:rsidP="00E26944">
      <w:pPr>
        <w:ind w:firstLine="709"/>
        <w:rPr>
          <w:sz w:val="24"/>
          <w:szCs w:val="24"/>
        </w:rPr>
      </w:pPr>
      <w:proofErr w:type="gramStart"/>
      <w:r w:rsidRPr="00E26944">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E26944">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26944" w:rsidRPr="00E26944" w:rsidRDefault="00E26944" w:rsidP="00E26944">
      <w:pPr>
        <w:ind w:firstLine="709"/>
        <w:rPr>
          <w:sz w:val="24"/>
          <w:szCs w:val="24"/>
        </w:rPr>
      </w:pPr>
      <w:r w:rsidRPr="00E26944">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E26944" w:rsidRPr="00E26944" w:rsidRDefault="00E26944" w:rsidP="00E26944">
      <w:pPr>
        <w:ind w:firstLine="709"/>
        <w:rPr>
          <w:sz w:val="24"/>
          <w:szCs w:val="24"/>
        </w:rPr>
      </w:pPr>
      <w:proofErr w:type="gramStart"/>
      <w:r w:rsidRPr="00E2694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E26944" w:rsidRPr="00E26944" w:rsidRDefault="00E26944" w:rsidP="00E26944">
      <w:pPr>
        <w:ind w:firstLine="709"/>
        <w:rPr>
          <w:sz w:val="24"/>
          <w:szCs w:val="24"/>
          <w:lang w:eastAsia="en-US"/>
        </w:rPr>
      </w:pPr>
      <w:r w:rsidRPr="00E26944">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E2694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26944" w:rsidRDefault="00E26944" w:rsidP="00831852">
      <w:pPr>
        <w:pStyle w:val="affe"/>
        <w:numPr>
          <w:ilvl w:val="0"/>
          <w:numId w:val="68"/>
        </w:numPr>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FC4901" w:rsidRDefault="00FC4901" w:rsidP="00831852">
      <w:pPr>
        <w:numPr>
          <w:ilvl w:val="0"/>
          <w:numId w:val="68"/>
        </w:numPr>
        <w:ind w:left="0" w:firstLine="709"/>
        <w:contextualSpacing/>
        <w:rPr>
          <w:sz w:val="24"/>
          <w:szCs w:val="24"/>
          <w:lang w:eastAsia="en-US"/>
        </w:rPr>
      </w:pPr>
      <w:r w:rsidRPr="00422F8F">
        <w:rPr>
          <w:sz w:val="24"/>
          <w:szCs w:val="24"/>
          <w:lang w:eastAsia="en-US"/>
        </w:rPr>
        <w:t>Принять документы, названные в пункте 2.1.</w:t>
      </w:r>
      <w:r>
        <w:rPr>
          <w:sz w:val="24"/>
          <w:szCs w:val="24"/>
          <w:lang w:eastAsia="en-US"/>
        </w:rPr>
        <w:t>3</w:t>
      </w:r>
      <w:r w:rsidRPr="00422F8F">
        <w:rPr>
          <w:sz w:val="24"/>
          <w:szCs w:val="24"/>
          <w:lang w:eastAsia="en-US"/>
        </w:rPr>
        <w:t xml:space="preserve"> настоящего Договора.</w:t>
      </w:r>
    </w:p>
    <w:p w:rsidR="00FC4901" w:rsidRPr="00422F8F" w:rsidRDefault="00FC4901" w:rsidP="00831852">
      <w:pPr>
        <w:numPr>
          <w:ilvl w:val="0"/>
          <w:numId w:val="68"/>
        </w:numPr>
        <w:ind w:left="0" w:firstLine="709"/>
        <w:contextualSpacing/>
        <w:rPr>
          <w:sz w:val="24"/>
          <w:szCs w:val="24"/>
          <w:lang w:eastAsia="en-US"/>
        </w:rPr>
      </w:pPr>
      <w:r>
        <w:rPr>
          <w:sz w:val="24"/>
          <w:szCs w:val="24"/>
          <w:lang w:eastAsia="en-US"/>
        </w:rPr>
        <w:t>О</w:t>
      </w:r>
      <w:r w:rsidRPr="00422F8F">
        <w:rPr>
          <w:sz w:val="24"/>
          <w:szCs w:val="24"/>
          <w:lang w:eastAsia="en-US"/>
        </w:rPr>
        <w:t>плачивать в размере и на условиях, установленных Договор</w:t>
      </w:r>
      <w:r>
        <w:rPr>
          <w:sz w:val="24"/>
          <w:szCs w:val="24"/>
          <w:lang w:eastAsia="en-US"/>
        </w:rPr>
        <w:t>ами</w:t>
      </w:r>
      <w:r w:rsidRPr="00422F8F">
        <w:rPr>
          <w:sz w:val="24"/>
          <w:szCs w:val="24"/>
          <w:lang w:eastAsia="en-US"/>
        </w:rPr>
        <w:t xml:space="preserve"> аренды, арендную плату </w:t>
      </w:r>
      <w:proofErr w:type="gramStart"/>
      <w:r w:rsidRPr="00422F8F">
        <w:rPr>
          <w:sz w:val="24"/>
          <w:szCs w:val="24"/>
          <w:lang w:eastAsia="en-US"/>
        </w:rPr>
        <w:t>с даты</w:t>
      </w:r>
      <w:proofErr w:type="gramEnd"/>
      <w:r w:rsidRPr="00422F8F">
        <w:rPr>
          <w:sz w:val="24"/>
          <w:szCs w:val="24"/>
          <w:lang w:eastAsia="en-US"/>
        </w:rPr>
        <w:t xml:space="preserve"> государственной регистрации соглашени</w:t>
      </w:r>
      <w:r>
        <w:rPr>
          <w:sz w:val="24"/>
          <w:szCs w:val="24"/>
          <w:lang w:eastAsia="en-US"/>
        </w:rPr>
        <w:t>й</w:t>
      </w:r>
      <w:r w:rsidRPr="00422F8F">
        <w:rPr>
          <w:sz w:val="24"/>
          <w:szCs w:val="24"/>
          <w:lang w:eastAsia="en-US"/>
        </w:rPr>
        <w:t xml:space="preserve"> о передаче прав и обязанностей (перенайме) по Договор</w:t>
      </w:r>
      <w:r>
        <w:rPr>
          <w:sz w:val="24"/>
          <w:szCs w:val="24"/>
          <w:lang w:eastAsia="en-US"/>
        </w:rPr>
        <w:t>ам</w:t>
      </w:r>
      <w:r w:rsidRPr="00422F8F">
        <w:rPr>
          <w:sz w:val="24"/>
          <w:szCs w:val="24"/>
          <w:lang w:eastAsia="en-US"/>
        </w:rPr>
        <w:t xml:space="preserve"> аренды. </w:t>
      </w:r>
    </w:p>
    <w:p w:rsidR="00FC4901" w:rsidRPr="00FC4901" w:rsidRDefault="00FC4901" w:rsidP="00831852">
      <w:pPr>
        <w:numPr>
          <w:ilvl w:val="0"/>
          <w:numId w:val="68"/>
        </w:numPr>
        <w:ind w:left="0" w:firstLine="709"/>
        <w:contextualSpacing/>
        <w:rPr>
          <w:sz w:val="24"/>
          <w:szCs w:val="24"/>
          <w:lang w:eastAsia="en-US"/>
        </w:rPr>
      </w:pPr>
      <w:r w:rsidRPr="00422F8F">
        <w:rPr>
          <w:sz w:val="24"/>
          <w:szCs w:val="24"/>
          <w:lang w:eastAsia="en-US"/>
        </w:rPr>
        <w:t>Надлежащим образом осуществлять все иные принятые на себя обязательства по Договор</w:t>
      </w:r>
      <w:r>
        <w:rPr>
          <w:sz w:val="24"/>
          <w:szCs w:val="24"/>
          <w:lang w:eastAsia="en-US"/>
        </w:rPr>
        <w:t>ам</w:t>
      </w:r>
      <w:r w:rsidRPr="00422F8F">
        <w:rPr>
          <w:sz w:val="24"/>
          <w:szCs w:val="24"/>
          <w:lang w:eastAsia="en-US"/>
        </w:rPr>
        <w:t xml:space="preserve"> аренды.</w:t>
      </w:r>
    </w:p>
    <w:p w:rsidR="00E26944" w:rsidRPr="00E26944" w:rsidRDefault="00E26944" w:rsidP="00831852">
      <w:pPr>
        <w:pStyle w:val="affe"/>
        <w:numPr>
          <w:ilvl w:val="0"/>
          <w:numId w:val="66"/>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E26944">
        <w:rPr>
          <w:rFonts w:ascii="Times New Roman" w:hAnsi="Times New Roman"/>
          <w:sz w:val="24"/>
          <w:szCs w:val="24"/>
        </w:rPr>
        <w:t>с даты получения</w:t>
      </w:r>
      <w:proofErr w:type="gramEnd"/>
      <w:r w:rsidRPr="00E26944">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E26944">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E26944" w:rsidRPr="00E26944" w:rsidRDefault="00E26944" w:rsidP="00E26944">
      <w:pPr>
        <w:ind w:firstLine="709"/>
        <w:rPr>
          <w:sz w:val="24"/>
          <w:szCs w:val="24"/>
          <w:lang w:eastAsia="en-US"/>
        </w:rPr>
      </w:pPr>
      <w:r w:rsidRPr="00E26944">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E26944">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E26944">
        <w:rPr>
          <w:bCs/>
          <w:sz w:val="24"/>
          <w:szCs w:val="24"/>
        </w:rPr>
        <w:t>с даты получения</w:t>
      </w:r>
      <w:proofErr w:type="gramEnd"/>
      <w:r w:rsidRPr="00E26944">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E26944">
        <w:rPr>
          <w:b/>
          <w:i/>
          <w:sz w:val="24"/>
          <w:szCs w:val="24"/>
        </w:rPr>
        <w:t>(Вариант 2 применяется для предприятий, включенных в Периметр консолидации ГК «Росатом»)</w:t>
      </w:r>
    </w:p>
    <w:p w:rsidR="00E26944" w:rsidRPr="00E26944" w:rsidRDefault="00E26944" w:rsidP="00E26944">
      <w:pPr>
        <w:tabs>
          <w:tab w:val="left" w:pos="1418"/>
        </w:tabs>
        <w:rPr>
          <w:sz w:val="24"/>
          <w:szCs w:val="24"/>
          <w:lang w:eastAsia="en-US"/>
        </w:rPr>
      </w:pPr>
    </w:p>
    <w:p w:rsidR="00E26944" w:rsidRPr="00E26944" w:rsidRDefault="00E26944" w:rsidP="00831852">
      <w:pPr>
        <w:pStyle w:val="affe"/>
        <w:numPr>
          <w:ilvl w:val="0"/>
          <w:numId w:val="69"/>
        </w:numPr>
        <w:tabs>
          <w:tab w:val="left" w:pos="320"/>
        </w:tabs>
        <w:spacing w:after="0" w:line="240" w:lineRule="auto"/>
        <w:jc w:val="center"/>
        <w:rPr>
          <w:rFonts w:ascii="Times New Roman" w:hAnsi="Times New Roman"/>
          <w:sz w:val="24"/>
          <w:szCs w:val="24"/>
        </w:rPr>
      </w:pPr>
      <w:r w:rsidRPr="00E26944">
        <w:rPr>
          <w:rFonts w:ascii="Times New Roman" w:hAnsi="Times New Roman"/>
          <w:sz w:val="24"/>
          <w:szCs w:val="24"/>
        </w:rPr>
        <w:t>Цена Имущества и порядок расчетов</w:t>
      </w:r>
    </w:p>
    <w:p w:rsidR="00E26944" w:rsidRPr="00E26944" w:rsidRDefault="00E26944" w:rsidP="00E26944">
      <w:pPr>
        <w:tabs>
          <w:tab w:val="left" w:pos="1418"/>
        </w:tabs>
        <w:rPr>
          <w:sz w:val="24"/>
          <w:szCs w:val="24"/>
          <w:lang w:eastAsia="en-US"/>
        </w:rPr>
      </w:pPr>
    </w:p>
    <w:p w:rsidR="00E26944" w:rsidRPr="00E26944" w:rsidRDefault="00E26944" w:rsidP="00831852">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FC4901">
        <w:rPr>
          <w:rFonts w:ascii="Times New Roman" w:hAnsi="Times New Roman"/>
          <w:sz w:val="24"/>
          <w:szCs w:val="24"/>
        </w:rPr>
        <w:t>Цена Имущества</w:t>
      </w:r>
      <w:r w:rsidR="00FC4901" w:rsidRPr="00FC4901">
        <w:rPr>
          <w:rFonts w:ascii="Times New Roman" w:hAnsi="Times New Roman"/>
          <w:sz w:val="24"/>
          <w:szCs w:val="24"/>
        </w:rPr>
        <w:t xml:space="preserve">, а также цена уступки прав и обязанностей по Договорам аренды, </w:t>
      </w:r>
      <w:r w:rsidRPr="00FC4901">
        <w:rPr>
          <w:rFonts w:ascii="Times New Roman" w:hAnsi="Times New Roman"/>
          <w:sz w:val="24"/>
          <w:szCs w:val="24"/>
        </w:rPr>
        <w:t xml:space="preserve"> состав</w:t>
      </w:r>
      <w:r w:rsidRPr="00E26944">
        <w:rPr>
          <w:rFonts w:ascii="Times New Roman" w:hAnsi="Times New Roman"/>
          <w:sz w:val="24"/>
          <w:szCs w:val="24"/>
        </w:rPr>
        <w:t>ляет</w:t>
      </w:r>
      <w:proofErr w:type="gramStart"/>
      <w:r w:rsidRPr="00E26944">
        <w:rPr>
          <w:rFonts w:ascii="Times New Roman" w:hAnsi="Times New Roman"/>
          <w:sz w:val="24"/>
          <w:szCs w:val="24"/>
        </w:rPr>
        <w:t xml:space="preserve"> </w:t>
      </w:r>
      <w:r w:rsidRPr="00E26944">
        <w:rPr>
          <w:rFonts w:ascii="Times New Roman" w:hAnsi="Times New Roman"/>
          <w:sz w:val="24"/>
          <w:szCs w:val="24"/>
        </w:rPr>
        <w:tab/>
        <w:t xml:space="preserve"> (</w:t>
      </w:r>
      <w:r w:rsidRPr="00E26944">
        <w:rPr>
          <w:rFonts w:ascii="Times New Roman" w:hAnsi="Times New Roman"/>
          <w:sz w:val="24"/>
          <w:szCs w:val="24"/>
        </w:rPr>
        <w:tab/>
        <w:t xml:space="preserve">) </w:t>
      </w:r>
      <w:r w:rsidRPr="00E26944">
        <w:rPr>
          <w:rFonts w:ascii="Times New Roman" w:hAnsi="Times New Roman"/>
          <w:b/>
          <w:i/>
          <w:iCs/>
          <w:color w:val="000000"/>
          <w:sz w:val="24"/>
          <w:szCs w:val="24"/>
          <w:shd w:val="clear" w:color="auto" w:fill="FFFFFF"/>
          <w:lang w:bidi="ru-RU"/>
        </w:rPr>
        <w:t>(</w:t>
      </w:r>
      <w:proofErr w:type="gramEnd"/>
      <w:r w:rsidRPr="00E26944">
        <w:rPr>
          <w:rFonts w:ascii="Times New Roman" w:hAnsi="Times New Roman"/>
          <w:b/>
          <w:i/>
          <w:iCs/>
          <w:color w:val="000000"/>
          <w:sz w:val="24"/>
          <w:szCs w:val="24"/>
          <w:shd w:val="clear" w:color="auto" w:fill="FFFFFF"/>
          <w:lang w:bidi="ru-RU"/>
        </w:rPr>
        <w:t>указывается цифрами и прописью)</w:t>
      </w:r>
      <w:r w:rsidRPr="00E26944">
        <w:rPr>
          <w:rFonts w:ascii="Times New Roman" w:hAnsi="Times New Roman"/>
          <w:sz w:val="24"/>
          <w:szCs w:val="24"/>
        </w:rPr>
        <w:t xml:space="preserve"> рублей ___ </w:t>
      </w:r>
      <w:r w:rsidRPr="00E26944">
        <w:rPr>
          <w:rFonts w:ascii="Times New Roman" w:hAnsi="Times New Roman"/>
          <w:iCs/>
          <w:color w:val="000000"/>
          <w:sz w:val="24"/>
          <w:szCs w:val="24"/>
          <w:shd w:val="clear" w:color="auto" w:fill="FFFFFF"/>
          <w:lang w:bidi="ru-RU"/>
        </w:rPr>
        <w:t>копеек, с учетом НДС 18%</w:t>
      </w:r>
      <w:r w:rsidRPr="00E26944">
        <w:rPr>
          <w:rFonts w:ascii="Times New Roman" w:hAnsi="Times New Roman"/>
          <w:sz w:val="24"/>
          <w:szCs w:val="24"/>
        </w:rPr>
        <w:t xml:space="preserve"> (далее – «Цена Имущества»)</w:t>
      </w:r>
      <w:r w:rsidRPr="00E26944">
        <w:rPr>
          <w:rFonts w:ascii="Times New Roman" w:hAnsi="Times New Roman"/>
          <w:i/>
          <w:sz w:val="24"/>
          <w:szCs w:val="24"/>
        </w:rPr>
        <w:t xml:space="preserve">. </w:t>
      </w:r>
      <w:r w:rsidRPr="00E26944">
        <w:rPr>
          <w:rFonts w:ascii="Times New Roman" w:hAnsi="Times New Roman"/>
          <w:sz w:val="24"/>
          <w:szCs w:val="24"/>
        </w:rPr>
        <w:t xml:space="preserve">Стоимость (с учетом НДС) каждого объекта, входящего в состав </w:t>
      </w:r>
      <w:r w:rsidRPr="00120866">
        <w:rPr>
          <w:rFonts w:ascii="Times New Roman" w:hAnsi="Times New Roman"/>
          <w:sz w:val="24"/>
          <w:szCs w:val="24"/>
        </w:rPr>
        <w:t>Имущества,</w:t>
      </w:r>
      <w:r w:rsidR="00120866" w:rsidRPr="00120866">
        <w:rPr>
          <w:rFonts w:ascii="Times New Roman" w:hAnsi="Times New Roman"/>
          <w:sz w:val="24"/>
          <w:szCs w:val="24"/>
        </w:rPr>
        <w:t xml:space="preserve"> а также стоимость уступки прав и обязанностей, </w:t>
      </w:r>
      <w:r w:rsidRPr="00120866">
        <w:rPr>
          <w:rFonts w:ascii="Times New Roman" w:hAnsi="Times New Roman"/>
          <w:sz w:val="24"/>
          <w:szCs w:val="24"/>
        </w:rPr>
        <w:t xml:space="preserve"> указана</w:t>
      </w:r>
      <w:r w:rsidRPr="00E26944">
        <w:rPr>
          <w:rFonts w:ascii="Times New Roman" w:hAnsi="Times New Roman"/>
          <w:sz w:val="24"/>
          <w:szCs w:val="24"/>
        </w:rPr>
        <w:t xml:space="preserve"> в Приложении № 1 к </w:t>
      </w:r>
      <w:r w:rsidRPr="00120866">
        <w:rPr>
          <w:rFonts w:ascii="Times New Roman" w:hAnsi="Times New Roman"/>
          <w:sz w:val="24"/>
          <w:szCs w:val="24"/>
        </w:rPr>
        <w:t>настоящему Договору. Цена Имущества</w:t>
      </w:r>
      <w:r w:rsidR="00120866" w:rsidRPr="00120866">
        <w:rPr>
          <w:rFonts w:ascii="Times New Roman" w:hAnsi="Times New Roman"/>
          <w:sz w:val="24"/>
          <w:szCs w:val="24"/>
        </w:rPr>
        <w:t xml:space="preserve">, а также цена уступки прав и обязанностей, </w:t>
      </w:r>
      <w:r w:rsidRPr="00120866">
        <w:rPr>
          <w:rFonts w:ascii="Times New Roman" w:hAnsi="Times New Roman"/>
          <w:sz w:val="24"/>
          <w:szCs w:val="24"/>
        </w:rPr>
        <w:t xml:space="preserve"> является фиксированной</w:t>
      </w:r>
      <w:r w:rsidRPr="00E26944">
        <w:rPr>
          <w:rFonts w:ascii="Times New Roman" w:hAnsi="Times New Roman"/>
          <w:sz w:val="24"/>
          <w:szCs w:val="24"/>
        </w:rPr>
        <w:t xml:space="preserve"> и изменению не подлежит.</w:t>
      </w:r>
    </w:p>
    <w:p w:rsidR="00E26944" w:rsidRPr="00E26944" w:rsidRDefault="00E26944" w:rsidP="00831852">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Оплата Цены Имущества</w:t>
      </w:r>
      <w:r w:rsidR="00120866">
        <w:rPr>
          <w:rFonts w:ascii="Times New Roman" w:hAnsi="Times New Roman"/>
          <w:sz w:val="24"/>
          <w:szCs w:val="24"/>
        </w:rPr>
        <w:t xml:space="preserve"> и </w:t>
      </w:r>
      <w:r w:rsidR="00120866" w:rsidRPr="00120866">
        <w:rPr>
          <w:rFonts w:ascii="Times New Roman" w:hAnsi="Times New Roman"/>
          <w:sz w:val="24"/>
          <w:szCs w:val="24"/>
        </w:rPr>
        <w:t>ц</w:t>
      </w:r>
      <w:r w:rsidR="00120866">
        <w:rPr>
          <w:rFonts w:ascii="Times New Roman" w:hAnsi="Times New Roman"/>
          <w:sz w:val="24"/>
          <w:szCs w:val="24"/>
        </w:rPr>
        <w:t>ены</w:t>
      </w:r>
      <w:r w:rsidR="00120866" w:rsidRPr="00120866">
        <w:rPr>
          <w:rFonts w:ascii="Times New Roman" w:hAnsi="Times New Roman"/>
          <w:sz w:val="24"/>
          <w:szCs w:val="24"/>
        </w:rPr>
        <w:t xml:space="preserve"> уступки прав и обязанностей</w:t>
      </w:r>
      <w:r w:rsidRPr="00E26944">
        <w:rPr>
          <w:rFonts w:ascii="Times New Roman" w:hAnsi="Times New Roman"/>
          <w:sz w:val="24"/>
          <w:szCs w:val="24"/>
        </w:rPr>
        <w:t>, указанной в пункте 3.1 Договора, осуществляется в следующем порядке:</w:t>
      </w:r>
    </w:p>
    <w:p w:rsidR="00E26944" w:rsidRPr="008A0F9B" w:rsidRDefault="008A0F9B" w:rsidP="008A0F9B">
      <w:pPr>
        <w:tabs>
          <w:tab w:val="left" w:pos="1418"/>
        </w:tabs>
        <w:ind w:firstLine="709"/>
        <w:rPr>
          <w:sz w:val="24"/>
          <w:szCs w:val="24"/>
          <w:lang w:eastAsia="en-US"/>
        </w:rPr>
      </w:pPr>
      <w:r>
        <w:rPr>
          <w:bCs/>
          <w:sz w:val="24"/>
          <w:szCs w:val="24"/>
        </w:rPr>
        <w:t xml:space="preserve">3.2.1. </w:t>
      </w:r>
      <w:r w:rsidR="00E26944" w:rsidRPr="008A0F9B">
        <w:rPr>
          <w:bCs/>
          <w:sz w:val="24"/>
          <w:szCs w:val="24"/>
        </w:rPr>
        <w:t>Сумма в размере</w:t>
      </w:r>
      <w:proofErr w:type="gramStart"/>
      <w:r w:rsidR="00E26944" w:rsidRPr="008A0F9B">
        <w:rPr>
          <w:bCs/>
          <w:sz w:val="24"/>
          <w:szCs w:val="24"/>
        </w:rPr>
        <w:t xml:space="preserve"> ________ (________________) </w:t>
      </w:r>
      <w:r w:rsidR="00E26944" w:rsidRPr="008A0F9B">
        <w:rPr>
          <w:b/>
          <w:i/>
          <w:iCs/>
          <w:color w:val="000000"/>
          <w:sz w:val="24"/>
          <w:szCs w:val="24"/>
          <w:shd w:val="clear" w:color="auto" w:fill="FFFFFF"/>
          <w:lang w:bidi="ru-RU"/>
        </w:rPr>
        <w:t>(</w:t>
      </w:r>
      <w:proofErr w:type="gramEnd"/>
      <w:r w:rsidR="00E26944" w:rsidRPr="008A0F9B">
        <w:rPr>
          <w:b/>
          <w:i/>
          <w:iCs/>
          <w:color w:val="000000"/>
          <w:sz w:val="24"/>
          <w:szCs w:val="24"/>
          <w:shd w:val="clear" w:color="auto" w:fill="FFFFFF"/>
          <w:lang w:bidi="ru-RU"/>
        </w:rPr>
        <w:t xml:space="preserve">указывается цифрами и прописью) </w:t>
      </w:r>
      <w:r w:rsidR="00E26944" w:rsidRPr="008A0F9B">
        <w:rPr>
          <w:bCs/>
          <w:sz w:val="24"/>
          <w:szCs w:val="24"/>
        </w:rPr>
        <w:t>рублей, внесенная в качестве задатка при проведении аукциона, засчитывается в счет оплаты цены Имущества.</w:t>
      </w:r>
    </w:p>
    <w:p w:rsidR="00E26944" w:rsidRPr="008A0F9B" w:rsidRDefault="008A0F9B" w:rsidP="008A0F9B">
      <w:pPr>
        <w:tabs>
          <w:tab w:val="left" w:pos="1418"/>
        </w:tabs>
        <w:ind w:firstLine="709"/>
        <w:rPr>
          <w:sz w:val="24"/>
          <w:szCs w:val="24"/>
          <w:lang w:eastAsia="en-US"/>
        </w:rPr>
      </w:pPr>
      <w:r>
        <w:rPr>
          <w:bCs/>
          <w:sz w:val="24"/>
          <w:szCs w:val="24"/>
        </w:rPr>
        <w:t xml:space="preserve">3.2.2. </w:t>
      </w:r>
      <w:r w:rsidR="00E26944" w:rsidRPr="008A0F9B">
        <w:rPr>
          <w:bCs/>
          <w:sz w:val="24"/>
          <w:szCs w:val="24"/>
        </w:rPr>
        <w:t>Оставшаяся сумма в размере</w:t>
      </w:r>
      <w:proofErr w:type="gramStart"/>
      <w:r w:rsidR="00E26944" w:rsidRPr="008A0F9B">
        <w:rPr>
          <w:bCs/>
          <w:sz w:val="24"/>
          <w:szCs w:val="24"/>
        </w:rPr>
        <w:t xml:space="preserve"> ___________</w:t>
      </w:r>
      <w:r w:rsidR="00E26944" w:rsidRPr="008A0F9B">
        <w:rPr>
          <w:sz w:val="24"/>
          <w:szCs w:val="24"/>
        </w:rPr>
        <w:t xml:space="preserve"> </w:t>
      </w:r>
      <w:r w:rsidR="00E26944" w:rsidRPr="008A0F9B">
        <w:rPr>
          <w:bCs/>
          <w:sz w:val="24"/>
          <w:szCs w:val="24"/>
        </w:rPr>
        <w:t xml:space="preserve">(________________) </w:t>
      </w:r>
      <w:r w:rsidR="00E26944" w:rsidRPr="008A0F9B">
        <w:rPr>
          <w:b/>
          <w:i/>
          <w:iCs/>
          <w:color w:val="000000"/>
          <w:sz w:val="24"/>
          <w:szCs w:val="24"/>
          <w:shd w:val="clear" w:color="auto" w:fill="FFFFFF"/>
          <w:lang w:bidi="ru-RU"/>
        </w:rPr>
        <w:t>(</w:t>
      </w:r>
      <w:proofErr w:type="gramEnd"/>
      <w:r w:rsidR="00E26944" w:rsidRPr="008A0F9B">
        <w:rPr>
          <w:b/>
          <w:i/>
          <w:iCs/>
          <w:color w:val="000000"/>
          <w:sz w:val="24"/>
          <w:szCs w:val="24"/>
          <w:shd w:val="clear" w:color="auto" w:fill="FFFFFF"/>
          <w:lang w:bidi="ru-RU"/>
        </w:rPr>
        <w:t xml:space="preserve">указывается цифрами и прописью) </w:t>
      </w:r>
      <w:r w:rsidR="00E26944" w:rsidRPr="008A0F9B">
        <w:rPr>
          <w:bCs/>
          <w:sz w:val="24"/>
          <w:szCs w:val="24"/>
        </w:rPr>
        <w:t>рублей, оплачивается Покупателем в следующие сроки:</w:t>
      </w:r>
    </w:p>
    <w:p w:rsidR="00E26944" w:rsidRPr="00E26944" w:rsidRDefault="00E26944" w:rsidP="009F19CC">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E26944">
        <w:rPr>
          <w:rFonts w:ascii="Times New Roman" w:hAnsi="Times New Roman"/>
          <w:bCs/>
          <w:sz w:val="24"/>
          <w:szCs w:val="24"/>
        </w:rPr>
        <w:t>__________ (____________)</w:t>
      </w:r>
      <w:r w:rsidRPr="00E26944">
        <w:rPr>
          <w:rFonts w:ascii="Times New Roman" w:hAnsi="Times New Roman"/>
          <w:bCs/>
          <w:i/>
          <w:sz w:val="24"/>
          <w:szCs w:val="24"/>
        </w:rPr>
        <w:t xml:space="preserve"> </w:t>
      </w:r>
      <w:r w:rsidRPr="00E26944">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E26944">
        <w:rPr>
          <w:rFonts w:ascii="Times New Roman" w:hAnsi="Times New Roman"/>
          <w:b/>
          <w:bCs/>
          <w:i/>
          <w:sz w:val="24"/>
          <w:szCs w:val="24"/>
        </w:rPr>
        <w:t>с даты заключения</w:t>
      </w:r>
      <w:proofErr w:type="gramEnd"/>
      <w:r w:rsidRPr="00E26944">
        <w:rPr>
          <w:rFonts w:ascii="Times New Roman" w:hAnsi="Times New Roman"/>
          <w:b/>
          <w:bCs/>
          <w:i/>
          <w:sz w:val="24"/>
          <w:szCs w:val="24"/>
        </w:rPr>
        <w:t xml:space="preserve"> Договора, составляющая часть Цены Имущества за вычетом суммы задатка</w:t>
      </w:r>
      <w:r w:rsidR="00120866">
        <w:rPr>
          <w:rFonts w:ascii="Times New Roman" w:hAnsi="Times New Roman"/>
          <w:b/>
          <w:bCs/>
          <w:i/>
          <w:sz w:val="24"/>
          <w:szCs w:val="24"/>
        </w:rPr>
        <w:t>, включающая Цену уступки прав и обязанностей</w:t>
      </w:r>
      <w:r w:rsidRPr="00E26944">
        <w:rPr>
          <w:rFonts w:ascii="Times New Roman" w:hAnsi="Times New Roman"/>
          <w:b/>
          <w:bCs/>
          <w:i/>
          <w:sz w:val="24"/>
          <w:szCs w:val="24"/>
        </w:rPr>
        <w:t>)</w:t>
      </w:r>
      <w:r w:rsidRPr="00E26944">
        <w:rPr>
          <w:rFonts w:ascii="Times New Roman" w:hAnsi="Times New Roman"/>
          <w:bCs/>
          <w:i/>
          <w:sz w:val="24"/>
          <w:szCs w:val="24"/>
        </w:rPr>
        <w:t xml:space="preserve"> </w:t>
      </w:r>
      <w:r w:rsidRPr="00E26944">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E26944" w:rsidRPr="00E26944" w:rsidRDefault="00E26944" w:rsidP="009F19CC">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E26944">
        <w:rPr>
          <w:rFonts w:ascii="Times New Roman" w:hAnsi="Times New Roman"/>
          <w:bCs/>
          <w:sz w:val="24"/>
          <w:szCs w:val="24"/>
        </w:rPr>
        <w:t xml:space="preserve">__________ (____________) </w:t>
      </w:r>
      <w:r w:rsidRPr="00E26944">
        <w:rPr>
          <w:rFonts w:ascii="Times New Roman" w:hAnsi="Times New Roman"/>
          <w:b/>
          <w:bCs/>
          <w:i/>
          <w:sz w:val="24"/>
          <w:szCs w:val="24"/>
        </w:rPr>
        <w:t>(указать цифрами и прописью часть Цены Имущества, которая подлежит оплате в рассрочку)</w:t>
      </w:r>
      <w:r w:rsidRPr="00E26944">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E26944" w:rsidRPr="00E26944" w:rsidRDefault="00E26944" w:rsidP="00E26944">
      <w:pPr>
        <w:shd w:val="clear" w:color="auto" w:fill="FFFFFF"/>
        <w:ind w:firstLine="709"/>
        <w:rPr>
          <w:bCs/>
          <w:sz w:val="24"/>
          <w:szCs w:val="24"/>
        </w:rPr>
      </w:pPr>
      <w:r w:rsidRPr="00E26944">
        <w:rPr>
          <w:bCs/>
          <w:sz w:val="24"/>
          <w:szCs w:val="24"/>
        </w:rPr>
        <w:t>Порядок оплаты может быть изменен по соглашению Сторон в дополнительном соглашении к настоящему Договору.</w:t>
      </w:r>
    </w:p>
    <w:p w:rsidR="00E26944" w:rsidRPr="00E26944" w:rsidRDefault="00E26944" w:rsidP="00E26944">
      <w:pPr>
        <w:ind w:firstLine="709"/>
        <w:rPr>
          <w:sz w:val="24"/>
          <w:szCs w:val="24"/>
          <w:lang w:eastAsia="en-US"/>
        </w:rPr>
      </w:pPr>
      <w:r w:rsidRPr="00E26944">
        <w:rPr>
          <w:bCs/>
          <w:sz w:val="24"/>
          <w:szCs w:val="24"/>
        </w:rPr>
        <w:t>Условия об обеспечении исполнения обязательств по Д</w:t>
      </w:r>
      <w:r w:rsidR="00120866">
        <w:rPr>
          <w:bCs/>
          <w:sz w:val="24"/>
          <w:szCs w:val="24"/>
        </w:rPr>
        <w:t xml:space="preserve">оговору указаны в </w:t>
      </w:r>
      <w:r w:rsidR="00B71143" w:rsidRPr="00B71143">
        <w:rPr>
          <w:bCs/>
          <w:sz w:val="24"/>
          <w:szCs w:val="24"/>
        </w:rPr>
        <w:t>Приложении № 8</w:t>
      </w:r>
      <w:r w:rsidRPr="00B71143">
        <w:rPr>
          <w:bCs/>
          <w:sz w:val="24"/>
          <w:szCs w:val="24"/>
        </w:rPr>
        <w:t xml:space="preserve"> к</w:t>
      </w:r>
      <w:r w:rsidRPr="00E26944">
        <w:rPr>
          <w:bCs/>
          <w:sz w:val="24"/>
          <w:szCs w:val="24"/>
        </w:rPr>
        <w:t xml:space="preserve"> настоящему Договору.</w:t>
      </w:r>
    </w:p>
    <w:p w:rsidR="00E26944" w:rsidRPr="00E26944" w:rsidRDefault="00E26944" w:rsidP="00831852">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E26944" w:rsidRPr="00E26944" w:rsidRDefault="00E26944" w:rsidP="00E26944">
      <w:pPr>
        <w:ind w:firstLine="709"/>
        <w:rPr>
          <w:sz w:val="24"/>
          <w:szCs w:val="24"/>
        </w:rPr>
      </w:pPr>
      <w:r w:rsidRPr="00E26944">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E26944" w:rsidRPr="00E26944" w:rsidRDefault="00E26944" w:rsidP="00E26944">
      <w:pPr>
        <w:ind w:firstLine="709"/>
        <w:rPr>
          <w:sz w:val="24"/>
          <w:szCs w:val="24"/>
          <w:lang w:eastAsia="en-US"/>
        </w:rPr>
      </w:pPr>
      <w:r w:rsidRPr="00E26944">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E26944" w:rsidRPr="00E26944" w:rsidRDefault="00E26944" w:rsidP="00831852">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Расходы по государственной регистрации перехода права собственности на </w:t>
      </w:r>
      <w:r w:rsidRPr="00120866">
        <w:rPr>
          <w:rFonts w:ascii="Times New Roman" w:hAnsi="Times New Roman"/>
          <w:sz w:val="24"/>
          <w:szCs w:val="24"/>
        </w:rPr>
        <w:t>недвижимое имущество, указанное в пункте 1  Приложения № 1 к настоящему Договору,</w:t>
      </w:r>
      <w:r w:rsidR="00120866" w:rsidRPr="00120866">
        <w:rPr>
          <w:rFonts w:ascii="Times New Roman" w:hAnsi="Times New Roman"/>
          <w:sz w:val="24"/>
          <w:szCs w:val="24"/>
        </w:rPr>
        <w:t xml:space="preserve"> и расходы по государственной регистрации соглашений о передаче прав и обязанностей (перенайме)</w:t>
      </w:r>
      <w:r w:rsidRPr="00E26944">
        <w:rPr>
          <w:rFonts w:ascii="Times New Roman" w:hAnsi="Times New Roman"/>
          <w:sz w:val="24"/>
          <w:szCs w:val="24"/>
        </w:rPr>
        <w:t xml:space="preserve"> в полном объеме возлагаются на Покупателя.</w:t>
      </w:r>
    </w:p>
    <w:p w:rsidR="00E26944" w:rsidRPr="00E26944" w:rsidRDefault="00E26944" w:rsidP="00831852">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 xml:space="preserve">Обязательство по оплате арендной платы по договору аренды _________ </w:t>
      </w:r>
      <w:r w:rsidRPr="00E26944">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E26944">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E26944">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73"/>
        </w:numPr>
        <w:tabs>
          <w:tab w:val="left" w:pos="284"/>
        </w:tabs>
        <w:spacing w:after="0" w:line="240" w:lineRule="auto"/>
        <w:jc w:val="center"/>
        <w:rPr>
          <w:rFonts w:ascii="Times New Roman" w:hAnsi="Times New Roman"/>
          <w:sz w:val="24"/>
          <w:szCs w:val="24"/>
        </w:rPr>
      </w:pPr>
      <w:r w:rsidRPr="00E26944">
        <w:rPr>
          <w:rFonts w:ascii="Times New Roman" w:hAnsi="Times New Roman"/>
          <w:sz w:val="24"/>
          <w:szCs w:val="24"/>
        </w:rPr>
        <w:t>Передача Имущества. Переход права собственности на Имущество</w:t>
      </w:r>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Вариант 1: </w:t>
      </w:r>
      <w:proofErr w:type="gramStart"/>
      <w:r w:rsidRPr="00E26944">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E26944">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E26944">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E26944">
        <w:rPr>
          <w:rFonts w:ascii="Times New Roman" w:hAnsi="Times New Roman"/>
          <w:sz w:val="24"/>
          <w:szCs w:val="24"/>
        </w:rPr>
        <w:t xml:space="preserve"> </w:t>
      </w:r>
      <w:proofErr w:type="gramStart"/>
      <w:r w:rsidRPr="00E26944">
        <w:rPr>
          <w:rFonts w:ascii="Times New Roman" w:hAnsi="Times New Roman"/>
          <w:sz w:val="24"/>
          <w:szCs w:val="24"/>
        </w:rPr>
        <w:t>качестве</w:t>
      </w:r>
      <w:proofErr w:type="gramEnd"/>
      <w:r w:rsidRPr="00E26944">
        <w:rPr>
          <w:rFonts w:ascii="Times New Roman" w:hAnsi="Times New Roman"/>
          <w:sz w:val="24"/>
          <w:szCs w:val="24"/>
        </w:rPr>
        <w:t xml:space="preserve"> обеспечения исполнения обязательств Покупателя по Договору.</w:t>
      </w:r>
    </w:p>
    <w:p w:rsidR="00E26944" w:rsidRPr="00E26944" w:rsidRDefault="00E26944" w:rsidP="00E26944">
      <w:pPr>
        <w:ind w:firstLine="709"/>
        <w:rPr>
          <w:sz w:val="24"/>
          <w:szCs w:val="24"/>
        </w:rPr>
      </w:pPr>
      <w:r w:rsidRPr="00E2694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E26944" w:rsidRPr="00E26944" w:rsidRDefault="00E26944" w:rsidP="00E26944">
      <w:pPr>
        <w:ind w:firstLine="709"/>
        <w:rPr>
          <w:sz w:val="24"/>
          <w:szCs w:val="24"/>
        </w:rPr>
      </w:pPr>
      <w:r w:rsidRPr="00E26944">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E26944">
        <w:rPr>
          <w:sz w:val="24"/>
          <w:szCs w:val="24"/>
        </w:rPr>
        <w:t>непередача</w:t>
      </w:r>
      <w:proofErr w:type="spellEnd"/>
      <w:r w:rsidRPr="00E2694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E26944" w:rsidRPr="00E26944" w:rsidRDefault="00E26944" w:rsidP="00E26944">
      <w:pPr>
        <w:tabs>
          <w:tab w:val="left" w:leader="underscore" w:pos="558"/>
        </w:tabs>
        <w:ind w:firstLine="709"/>
        <w:rPr>
          <w:sz w:val="24"/>
          <w:szCs w:val="24"/>
        </w:rPr>
      </w:pPr>
      <w:r w:rsidRPr="00E26944">
        <w:rPr>
          <w:sz w:val="24"/>
          <w:szCs w:val="24"/>
        </w:rPr>
        <w:t xml:space="preserve">Вариант 2: </w:t>
      </w:r>
      <w:proofErr w:type="gramStart"/>
      <w:r w:rsidRPr="00E26944">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E26944">
        <w:rPr>
          <w:bCs/>
          <w:sz w:val="24"/>
          <w:szCs w:val="24"/>
        </w:rPr>
        <w:t>10 (десяти) рабочих дней с момента полной оплаты части Цены имущества, указанной в подпункте а) пункта 3.2.2 настоящего Договора</w:t>
      </w:r>
      <w:proofErr w:type="gramEnd"/>
      <w:r w:rsidRPr="00E26944">
        <w:rPr>
          <w:bCs/>
          <w:sz w:val="24"/>
          <w:szCs w:val="24"/>
        </w:rPr>
        <w:t xml:space="preserve"> </w:t>
      </w:r>
      <w:r w:rsidRPr="00E26944">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E26944" w:rsidRPr="00E26944" w:rsidRDefault="00E26944" w:rsidP="00E26944">
      <w:pPr>
        <w:tabs>
          <w:tab w:val="left" w:leader="underscore" w:pos="558"/>
        </w:tabs>
        <w:ind w:firstLine="709"/>
        <w:rPr>
          <w:sz w:val="24"/>
          <w:szCs w:val="24"/>
        </w:rPr>
      </w:pPr>
      <w:r w:rsidRPr="00E2694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E26944" w:rsidRPr="00E26944" w:rsidRDefault="00E26944" w:rsidP="00E26944">
      <w:pPr>
        <w:tabs>
          <w:tab w:val="left" w:leader="underscore" w:pos="558"/>
        </w:tabs>
        <w:ind w:firstLine="709"/>
        <w:rPr>
          <w:sz w:val="24"/>
          <w:szCs w:val="24"/>
        </w:rPr>
      </w:pPr>
      <w:r w:rsidRPr="00E26944">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E26944">
        <w:rPr>
          <w:sz w:val="24"/>
          <w:szCs w:val="24"/>
        </w:rPr>
        <w:t>непередача</w:t>
      </w:r>
      <w:proofErr w:type="spellEnd"/>
      <w:r w:rsidRPr="00E2694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E26944" w:rsidRPr="00E26944" w:rsidRDefault="00E26944" w:rsidP="00E26944">
      <w:pPr>
        <w:tabs>
          <w:tab w:val="left" w:leader="underscore" w:pos="558"/>
        </w:tabs>
        <w:ind w:firstLine="709"/>
        <w:rPr>
          <w:sz w:val="24"/>
          <w:szCs w:val="24"/>
        </w:rPr>
      </w:pPr>
      <w:r w:rsidRPr="00E26944">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E26944">
        <w:rPr>
          <w:sz w:val="24"/>
          <w:szCs w:val="24"/>
        </w:rPr>
        <w:t>договора аренды/ безвозмездного пользования, уполномоченные представители Продавца и Покупателя обязуются</w:t>
      </w:r>
      <w:proofErr w:type="gramEnd"/>
      <w:r w:rsidRPr="00E26944">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E26944" w:rsidRPr="00E26944" w:rsidRDefault="00E26944" w:rsidP="00E26944">
      <w:pPr>
        <w:ind w:firstLine="709"/>
        <w:rPr>
          <w:sz w:val="24"/>
          <w:szCs w:val="24"/>
        </w:rPr>
      </w:pPr>
      <w:r w:rsidRPr="00E26944">
        <w:rPr>
          <w:sz w:val="24"/>
          <w:szCs w:val="24"/>
        </w:rPr>
        <w:t>В Акте приема-передачи Стороны указывают состояние Имущества и его пригодность для использования по назначению.</w:t>
      </w:r>
    </w:p>
    <w:p w:rsidR="00E26944" w:rsidRPr="00E26944" w:rsidRDefault="00E26944" w:rsidP="00E26944">
      <w:pPr>
        <w:ind w:firstLine="709"/>
        <w:rPr>
          <w:sz w:val="24"/>
          <w:szCs w:val="24"/>
        </w:rPr>
      </w:pPr>
      <w:r w:rsidRPr="00E26944">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E26944">
        <w:rPr>
          <w:sz w:val="24"/>
          <w:szCs w:val="24"/>
        </w:rPr>
        <w:t>непередача</w:t>
      </w:r>
      <w:proofErr w:type="spellEnd"/>
      <w:r w:rsidRPr="00E2694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E26944" w:rsidRPr="00E26944" w:rsidRDefault="00E26944" w:rsidP="00E26944">
      <w:pPr>
        <w:ind w:firstLine="709"/>
        <w:rPr>
          <w:sz w:val="24"/>
          <w:szCs w:val="24"/>
          <w:lang w:eastAsia="en-US"/>
        </w:rPr>
      </w:pPr>
      <w:r w:rsidRPr="00E2694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26944" w:rsidRPr="00E26944" w:rsidRDefault="00E26944" w:rsidP="00831852">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E26944" w:rsidRPr="00E26944" w:rsidRDefault="00E26944" w:rsidP="00831852">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E26944" w:rsidRPr="00E26944" w:rsidRDefault="00E26944" w:rsidP="00E26944">
      <w:pPr>
        <w:ind w:firstLine="709"/>
        <w:rPr>
          <w:sz w:val="24"/>
          <w:szCs w:val="24"/>
        </w:rPr>
      </w:pPr>
      <w:r w:rsidRPr="00E26944">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E26944" w:rsidRPr="00E26944" w:rsidRDefault="00E26944" w:rsidP="00E26944">
      <w:pPr>
        <w:ind w:firstLine="709"/>
        <w:rPr>
          <w:sz w:val="24"/>
          <w:szCs w:val="24"/>
          <w:lang w:eastAsia="en-US"/>
        </w:rPr>
      </w:pPr>
      <w:r w:rsidRPr="00E26944">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E2694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26944" w:rsidRPr="00E26944" w:rsidRDefault="00E26944" w:rsidP="00831852">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E26944" w:rsidRPr="00E26944" w:rsidRDefault="00E26944" w:rsidP="00831852">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E26944" w:rsidRPr="00E26944" w:rsidRDefault="00E26944" w:rsidP="00E26944">
      <w:pPr>
        <w:ind w:firstLine="709"/>
        <w:rPr>
          <w:sz w:val="24"/>
          <w:szCs w:val="24"/>
          <w:lang w:eastAsia="en-US"/>
        </w:rPr>
      </w:pPr>
      <w:r w:rsidRPr="00E26944">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E2694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26944" w:rsidRPr="00B71143" w:rsidRDefault="00E26944" w:rsidP="00831852">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Помимо Акта приема-передачи, указанного в </w:t>
      </w:r>
      <w:r w:rsidRPr="00B71143">
        <w:rPr>
          <w:rFonts w:ascii="Times New Roman" w:hAnsi="Times New Roman"/>
          <w:sz w:val="24"/>
          <w:szCs w:val="24"/>
        </w:rPr>
        <w:t>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B71143">
        <w:rPr>
          <w:rFonts w:ascii="Times New Roman" w:hAnsi="Times New Roman"/>
          <w:sz w:val="24"/>
          <w:szCs w:val="24"/>
        </w:rPr>
        <w:t>.</w:t>
      </w:r>
      <w:proofErr w:type="gramEnd"/>
      <w:r w:rsidRPr="00B71143">
        <w:rPr>
          <w:rFonts w:ascii="Times New Roman" w:hAnsi="Times New Roman"/>
          <w:sz w:val="24"/>
          <w:szCs w:val="24"/>
        </w:rPr>
        <w:t xml:space="preserve"> </w:t>
      </w:r>
      <w:r w:rsidRPr="00B71143">
        <w:rPr>
          <w:rFonts w:ascii="Times New Roman" w:hAnsi="Times New Roman"/>
          <w:b/>
          <w:i/>
          <w:sz w:val="24"/>
          <w:szCs w:val="24"/>
        </w:rPr>
        <w:t>(</w:t>
      </w:r>
      <w:proofErr w:type="gramStart"/>
      <w:r w:rsidRPr="00B71143">
        <w:rPr>
          <w:rFonts w:ascii="Times New Roman" w:hAnsi="Times New Roman"/>
          <w:b/>
          <w:i/>
          <w:sz w:val="24"/>
          <w:szCs w:val="24"/>
        </w:rPr>
        <w:t>в</w:t>
      </w:r>
      <w:proofErr w:type="gramEnd"/>
      <w:r w:rsidRPr="00B71143">
        <w:rPr>
          <w:rFonts w:ascii="Times New Roman" w:hAnsi="Times New Roman"/>
          <w:b/>
          <w:i/>
          <w:sz w:val="24"/>
          <w:szCs w:val="24"/>
        </w:rPr>
        <w:t>ыбрать нужное)</w:t>
      </w:r>
    </w:p>
    <w:p w:rsidR="00E26944" w:rsidRPr="00B71143" w:rsidRDefault="00E26944" w:rsidP="00E26944">
      <w:pPr>
        <w:tabs>
          <w:tab w:val="left" w:pos="1276"/>
        </w:tabs>
        <w:rPr>
          <w:sz w:val="24"/>
          <w:szCs w:val="24"/>
          <w:lang w:eastAsia="en-US"/>
        </w:rPr>
      </w:pPr>
    </w:p>
    <w:p w:rsidR="00E26944" w:rsidRPr="00B71143" w:rsidRDefault="00E26944" w:rsidP="00831852">
      <w:pPr>
        <w:pStyle w:val="affe"/>
        <w:numPr>
          <w:ilvl w:val="0"/>
          <w:numId w:val="73"/>
        </w:numPr>
        <w:tabs>
          <w:tab w:val="left" w:pos="284"/>
        </w:tabs>
        <w:spacing w:after="0" w:line="240" w:lineRule="auto"/>
        <w:ind w:left="0" w:firstLine="0"/>
        <w:jc w:val="center"/>
        <w:rPr>
          <w:rFonts w:ascii="Times New Roman" w:hAnsi="Times New Roman"/>
          <w:sz w:val="24"/>
          <w:szCs w:val="24"/>
        </w:rPr>
      </w:pPr>
      <w:r w:rsidRPr="00B71143">
        <w:rPr>
          <w:rFonts w:ascii="Times New Roman" w:hAnsi="Times New Roman"/>
          <w:sz w:val="24"/>
          <w:szCs w:val="24"/>
        </w:rPr>
        <w:t>Заверения и гарантии</w:t>
      </w:r>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Продавец заверяет и гарантирует Покупателю, что на дату заключения Договора:</w:t>
      </w:r>
    </w:p>
    <w:p w:rsidR="00E26944" w:rsidRPr="00E26944" w:rsidRDefault="00E26944" w:rsidP="00831852">
      <w:pPr>
        <w:pStyle w:val="affe"/>
        <w:numPr>
          <w:ilvl w:val="0"/>
          <w:numId w:val="76"/>
        </w:numPr>
        <w:tabs>
          <w:tab w:val="left" w:pos="1418"/>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E26944" w:rsidRPr="00E26944" w:rsidRDefault="00E26944" w:rsidP="00831852">
      <w:pPr>
        <w:pStyle w:val="affe"/>
        <w:numPr>
          <w:ilvl w:val="0"/>
          <w:numId w:val="76"/>
        </w:numPr>
        <w:tabs>
          <w:tab w:val="left" w:pos="1418"/>
        </w:tabs>
        <w:spacing w:after="0" w:line="240" w:lineRule="auto"/>
        <w:ind w:left="0" w:firstLine="709"/>
        <w:jc w:val="both"/>
        <w:rPr>
          <w:rFonts w:ascii="Times New Roman" w:hAnsi="Times New Roman"/>
          <w:sz w:val="24"/>
          <w:szCs w:val="24"/>
          <w:lang w:eastAsia="en-US"/>
        </w:rPr>
      </w:pPr>
      <w:r w:rsidRPr="00E26944">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E26944" w:rsidRPr="00E26944" w:rsidRDefault="00E26944" w:rsidP="00E26944">
      <w:pPr>
        <w:ind w:firstLine="709"/>
        <w:rPr>
          <w:iCs/>
          <w:color w:val="000000"/>
          <w:sz w:val="24"/>
          <w:szCs w:val="24"/>
          <w:shd w:val="clear" w:color="auto" w:fill="FFFFFF"/>
          <w:lang w:bidi="ru-RU"/>
        </w:rPr>
      </w:pPr>
      <w:r w:rsidRPr="00E26944">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E26944" w:rsidRPr="00E26944" w:rsidRDefault="00E26944" w:rsidP="00E26944">
      <w:pPr>
        <w:ind w:firstLine="709"/>
        <w:rPr>
          <w:iCs/>
          <w:color w:val="000000"/>
          <w:sz w:val="24"/>
          <w:szCs w:val="24"/>
          <w:shd w:val="clear" w:color="auto" w:fill="FFFFFF"/>
          <w:lang w:bidi="ru-RU"/>
        </w:rPr>
      </w:pPr>
      <w:r w:rsidRPr="00E26944">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E26944" w:rsidRPr="00E26944" w:rsidRDefault="00E26944" w:rsidP="00E26944">
      <w:pPr>
        <w:ind w:firstLine="709"/>
        <w:rPr>
          <w:sz w:val="24"/>
          <w:szCs w:val="24"/>
          <w:lang w:eastAsia="en-US"/>
        </w:rPr>
      </w:pPr>
      <w:r w:rsidRPr="00E26944">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E26944">
        <w:rPr>
          <w:iCs/>
          <w:color w:val="000000"/>
          <w:sz w:val="24"/>
          <w:szCs w:val="24"/>
          <w:shd w:val="clear" w:color="auto" w:fill="FFFFFF"/>
          <w:lang w:bidi="ru-RU"/>
        </w:rPr>
        <w:t>от</w:t>
      </w:r>
      <w:proofErr w:type="gramEnd"/>
      <w:r w:rsidRPr="00E26944">
        <w:rPr>
          <w:iCs/>
          <w:color w:val="000000"/>
          <w:sz w:val="24"/>
          <w:szCs w:val="24"/>
          <w:shd w:val="clear" w:color="auto" w:fill="FFFFFF"/>
          <w:lang w:bidi="ru-RU"/>
        </w:rPr>
        <w:t xml:space="preserve"> _____________, </w:t>
      </w:r>
      <w:proofErr w:type="gramStart"/>
      <w:r w:rsidRPr="00E26944">
        <w:rPr>
          <w:iCs/>
          <w:color w:val="000000"/>
          <w:sz w:val="24"/>
          <w:szCs w:val="24"/>
          <w:shd w:val="clear" w:color="auto" w:fill="FFFFFF"/>
          <w:lang w:bidi="ru-RU"/>
        </w:rPr>
        <w:t>заключенному</w:t>
      </w:r>
      <w:proofErr w:type="gramEnd"/>
      <w:r w:rsidRPr="00E26944">
        <w:rPr>
          <w:iCs/>
          <w:color w:val="000000"/>
          <w:sz w:val="24"/>
          <w:szCs w:val="24"/>
          <w:shd w:val="clear" w:color="auto" w:fill="FFFFFF"/>
          <w:lang w:bidi="ru-RU"/>
        </w:rPr>
        <w:t xml:space="preserve"> на______________ срок с__________________. </w:t>
      </w:r>
      <w:r w:rsidRPr="00E26944">
        <w:rPr>
          <w:b/>
          <w:i/>
          <w:iCs/>
          <w:color w:val="000000"/>
          <w:sz w:val="24"/>
          <w:szCs w:val="24"/>
          <w:shd w:val="clear" w:color="auto" w:fill="FFFFFF"/>
          <w:lang w:bidi="ru-RU"/>
        </w:rPr>
        <w:t>(Вариант 2 применяется при наличии обременения)</w:t>
      </w:r>
    </w:p>
    <w:p w:rsidR="00E26944" w:rsidRPr="00E26944" w:rsidRDefault="00E26944" w:rsidP="00831852">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Покупатель заверяет Продавца и гарантирует ему, что </w:t>
      </w:r>
      <w:r w:rsidRPr="00E26944">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26944" w:rsidRPr="00E26944" w:rsidRDefault="00E26944" w:rsidP="00831852">
      <w:pPr>
        <w:pStyle w:val="affe"/>
        <w:numPr>
          <w:ilvl w:val="0"/>
          <w:numId w:val="77"/>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E26944" w:rsidRPr="00E26944" w:rsidRDefault="00E26944" w:rsidP="00831852">
      <w:pPr>
        <w:pStyle w:val="affe"/>
        <w:numPr>
          <w:ilvl w:val="0"/>
          <w:numId w:val="77"/>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E26944" w:rsidRPr="00E26944" w:rsidRDefault="00E26944" w:rsidP="00831852">
      <w:pPr>
        <w:pStyle w:val="affe"/>
        <w:numPr>
          <w:ilvl w:val="0"/>
          <w:numId w:val="77"/>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26944" w:rsidRPr="00E26944" w:rsidRDefault="00E26944" w:rsidP="00831852">
      <w:pPr>
        <w:pStyle w:val="affe"/>
        <w:numPr>
          <w:ilvl w:val="0"/>
          <w:numId w:val="77"/>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E26944" w:rsidRPr="00E26944" w:rsidRDefault="00E26944" w:rsidP="00831852">
      <w:pPr>
        <w:pStyle w:val="affe"/>
        <w:numPr>
          <w:ilvl w:val="0"/>
          <w:numId w:val="77"/>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E26944" w:rsidRPr="00E26944" w:rsidRDefault="00E26944" w:rsidP="00831852">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bCs/>
          <w:sz w:val="24"/>
          <w:szCs w:val="24"/>
        </w:rPr>
        <w:t>Каждая Сторона гарантирует другой Стороне, что:</w:t>
      </w:r>
    </w:p>
    <w:p w:rsidR="00E26944" w:rsidRPr="00E26944" w:rsidRDefault="00E26944" w:rsidP="00E26944">
      <w:pPr>
        <w:ind w:firstLine="709"/>
        <w:rPr>
          <w:bCs/>
          <w:sz w:val="24"/>
          <w:szCs w:val="24"/>
        </w:rPr>
      </w:pPr>
      <w:r w:rsidRPr="00E26944">
        <w:rPr>
          <w:bCs/>
          <w:sz w:val="24"/>
          <w:szCs w:val="24"/>
        </w:rPr>
        <w:t>Договор подписан должным образом уполномоченными на то представителями Сторон;</w:t>
      </w:r>
    </w:p>
    <w:p w:rsidR="00E26944" w:rsidRPr="00E26944" w:rsidRDefault="00E26944" w:rsidP="00E26944">
      <w:pPr>
        <w:ind w:firstLine="709"/>
        <w:rPr>
          <w:sz w:val="24"/>
          <w:szCs w:val="24"/>
        </w:rPr>
      </w:pPr>
      <w:r w:rsidRPr="00E26944">
        <w:rPr>
          <w:bCs/>
          <w:sz w:val="24"/>
          <w:szCs w:val="24"/>
        </w:rPr>
        <w:t>Сторона вправе заключать и исполнять Договор;</w:t>
      </w:r>
    </w:p>
    <w:p w:rsidR="00E26944" w:rsidRPr="00E26944" w:rsidRDefault="00E26944" w:rsidP="00E26944">
      <w:pPr>
        <w:ind w:firstLine="709"/>
        <w:rPr>
          <w:sz w:val="24"/>
          <w:szCs w:val="24"/>
          <w:lang w:eastAsia="en-US"/>
        </w:rPr>
      </w:pPr>
      <w:r w:rsidRPr="00E26944">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73"/>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Дополнительные условия</w:t>
      </w:r>
    </w:p>
    <w:p w:rsidR="00E26944" w:rsidRPr="00E26944" w:rsidRDefault="00E26944" w:rsidP="00E26944">
      <w:pPr>
        <w:rPr>
          <w:sz w:val="24"/>
          <w:szCs w:val="24"/>
          <w:lang w:eastAsia="en-US"/>
        </w:rPr>
      </w:pPr>
    </w:p>
    <w:p w:rsidR="00E26944" w:rsidRPr="00E26944" w:rsidRDefault="00E26944" w:rsidP="00831852">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E26944" w:rsidRPr="00E26944" w:rsidRDefault="00E26944" w:rsidP="00831852">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E26944" w:rsidRPr="00E26944" w:rsidRDefault="00E26944" w:rsidP="00831852">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E26944">
        <w:rPr>
          <w:rFonts w:ascii="Times New Roman" w:hAnsi="Times New Roman"/>
          <w:sz w:val="24"/>
          <w:szCs w:val="24"/>
        </w:rPr>
        <w:t>.</w:t>
      </w:r>
      <w:proofErr w:type="gramEnd"/>
      <w:r w:rsidRPr="00E26944">
        <w:rPr>
          <w:rFonts w:ascii="Times New Roman" w:hAnsi="Times New Roman"/>
          <w:b/>
          <w:i/>
          <w:sz w:val="24"/>
          <w:szCs w:val="24"/>
        </w:rPr>
        <w:t xml:space="preserve"> (</w:t>
      </w:r>
      <w:proofErr w:type="gramStart"/>
      <w:r w:rsidRPr="00E26944">
        <w:rPr>
          <w:rFonts w:ascii="Times New Roman" w:hAnsi="Times New Roman"/>
          <w:b/>
          <w:i/>
          <w:sz w:val="24"/>
          <w:szCs w:val="24"/>
        </w:rPr>
        <w:t>п</w:t>
      </w:r>
      <w:proofErr w:type="gramEnd"/>
      <w:r w:rsidRPr="00E26944">
        <w:rPr>
          <w:rFonts w:ascii="Times New Roman" w:hAnsi="Times New Roman"/>
          <w:b/>
          <w:i/>
          <w:sz w:val="24"/>
          <w:szCs w:val="24"/>
        </w:rPr>
        <w:t>ункт включается в договор, если контрагентом является физическое лицо)</w:t>
      </w:r>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73"/>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Ответственность Сторон. Расторжение Договора</w:t>
      </w:r>
    </w:p>
    <w:p w:rsidR="00E26944" w:rsidRPr="00E26944" w:rsidRDefault="00E26944" w:rsidP="00E26944">
      <w:pPr>
        <w:rPr>
          <w:sz w:val="24"/>
          <w:szCs w:val="24"/>
          <w:lang w:eastAsia="en-US"/>
        </w:rPr>
      </w:pP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Просрочка внесения денежных сре</w:t>
      </w:r>
      <w:proofErr w:type="gramStart"/>
      <w:r w:rsidRPr="00E26944">
        <w:rPr>
          <w:rFonts w:ascii="Times New Roman" w:hAnsi="Times New Roman"/>
          <w:sz w:val="24"/>
          <w:szCs w:val="24"/>
        </w:rPr>
        <w:t>дств в сч</w:t>
      </w:r>
      <w:proofErr w:type="gramEnd"/>
      <w:r w:rsidRPr="00E26944">
        <w:rPr>
          <w:rFonts w:ascii="Times New Roman" w:hAnsi="Times New Roman"/>
          <w:sz w:val="24"/>
          <w:szCs w:val="24"/>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E26944" w:rsidRPr="00E26944" w:rsidRDefault="00E26944" w:rsidP="00E26944">
      <w:pPr>
        <w:tabs>
          <w:tab w:val="left" w:pos="1276"/>
        </w:tabs>
        <w:ind w:firstLine="709"/>
        <w:rPr>
          <w:sz w:val="24"/>
          <w:szCs w:val="24"/>
          <w:lang w:eastAsia="en-US"/>
        </w:rPr>
      </w:pPr>
      <w:r w:rsidRPr="00E26944">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E26944" w:rsidRPr="00E26944" w:rsidRDefault="00E26944" w:rsidP="00E26944">
      <w:pPr>
        <w:tabs>
          <w:tab w:val="left" w:pos="1276"/>
        </w:tabs>
        <w:ind w:firstLine="709"/>
        <w:rPr>
          <w:sz w:val="24"/>
          <w:szCs w:val="24"/>
        </w:rPr>
      </w:pPr>
      <w:r w:rsidRPr="00E26944">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E26944">
        <w:rPr>
          <w:sz w:val="24"/>
          <w:szCs w:val="24"/>
        </w:rPr>
        <w:t>с даты отправления</w:t>
      </w:r>
      <w:proofErr w:type="gramEnd"/>
      <w:r w:rsidRPr="00E26944">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rPr>
      </w:pPr>
      <w:r w:rsidRPr="00E26944">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lang w:eastAsia="en-US"/>
        </w:rPr>
        <w:t>В случае несвоевременного исполнения обязатель</w:t>
      </w:r>
      <w:proofErr w:type="gramStart"/>
      <w:r w:rsidRPr="00E26944">
        <w:rPr>
          <w:rFonts w:ascii="Times New Roman" w:hAnsi="Times New Roman"/>
          <w:sz w:val="24"/>
          <w:szCs w:val="24"/>
          <w:lang w:eastAsia="en-US"/>
        </w:rPr>
        <w:t>ств Ст</w:t>
      </w:r>
      <w:proofErr w:type="gramEnd"/>
      <w:r w:rsidRPr="00E26944">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Настоящий </w:t>
      </w:r>
      <w:proofErr w:type="gramStart"/>
      <w:r w:rsidRPr="00E26944">
        <w:rPr>
          <w:rFonts w:ascii="Times New Roman" w:hAnsi="Times New Roman"/>
          <w:sz w:val="24"/>
          <w:szCs w:val="24"/>
        </w:rPr>
        <w:t>Договор</w:t>
      </w:r>
      <w:proofErr w:type="gramEnd"/>
      <w:r w:rsidRPr="00E26944">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E26944" w:rsidRPr="00E26944" w:rsidRDefault="00E26944" w:rsidP="00831852">
      <w:pPr>
        <w:pStyle w:val="affe"/>
        <w:numPr>
          <w:ilvl w:val="0"/>
          <w:numId w:val="79"/>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73"/>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Порядок разрешения споров</w:t>
      </w:r>
    </w:p>
    <w:p w:rsidR="00E26944" w:rsidRPr="00E26944" w:rsidRDefault="00E26944" w:rsidP="00E26944">
      <w:pPr>
        <w:pStyle w:val="affe"/>
        <w:ind w:left="0"/>
        <w:rPr>
          <w:rFonts w:ascii="Times New Roman" w:hAnsi="Times New Roman"/>
          <w:sz w:val="24"/>
          <w:szCs w:val="24"/>
        </w:rPr>
      </w:pPr>
    </w:p>
    <w:p w:rsidR="00E26944" w:rsidRPr="00E26944" w:rsidRDefault="00E26944" w:rsidP="00E26944">
      <w:pPr>
        <w:pStyle w:val="Default"/>
        <w:ind w:firstLine="709"/>
        <w:jc w:val="both"/>
      </w:pPr>
      <w:r w:rsidRPr="00E26944">
        <w:t xml:space="preserve">8.1. Вариант 1: </w:t>
      </w:r>
      <w:proofErr w:type="gramStart"/>
      <w:r w:rsidRPr="00E26944">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E26944">
        <w:t xml:space="preserve"> арбитража» по разрешению споров в атомной отрасли.</w:t>
      </w:r>
    </w:p>
    <w:p w:rsidR="00E26944" w:rsidRPr="00E26944" w:rsidRDefault="00E26944" w:rsidP="00E26944">
      <w:pPr>
        <w:pStyle w:val="Default"/>
        <w:ind w:firstLine="709"/>
        <w:jc w:val="both"/>
      </w:pPr>
      <w:r w:rsidRPr="00E26944">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E26944" w:rsidRPr="00E26944" w:rsidRDefault="00E26944" w:rsidP="00E26944">
      <w:pPr>
        <w:pStyle w:val="Default"/>
        <w:jc w:val="both"/>
      </w:pPr>
      <w:r w:rsidRPr="00E26944">
        <w:t>Продавец: [</w:t>
      </w:r>
      <w:r w:rsidRPr="00E26944">
        <w:rPr>
          <w:i/>
          <w:iCs/>
        </w:rPr>
        <w:t>адрес электронной почты</w:t>
      </w:r>
      <w:r w:rsidRPr="00E26944">
        <w:t>]</w:t>
      </w:r>
    </w:p>
    <w:p w:rsidR="00E26944" w:rsidRPr="00E26944" w:rsidRDefault="00E26944" w:rsidP="00E26944">
      <w:pPr>
        <w:pStyle w:val="Default"/>
        <w:jc w:val="both"/>
      </w:pPr>
      <w:r w:rsidRPr="00E26944">
        <w:t>Покупатель: [</w:t>
      </w:r>
      <w:r w:rsidRPr="00E26944">
        <w:rPr>
          <w:i/>
          <w:iCs/>
        </w:rPr>
        <w:t>адрес электронной почты</w:t>
      </w:r>
      <w:r w:rsidRPr="00E26944">
        <w:t>].</w:t>
      </w:r>
    </w:p>
    <w:p w:rsidR="00E26944" w:rsidRPr="00E26944" w:rsidRDefault="00E26944" w:rsidP="00E26944">
      <w:pPr>
        <w:pStyle w:val="Default"/>
        <w:ind w:firstLine="709"/>
        <w:jc w:val="both"/>
      </w:pPr>
      <w:r w:rsidRPr="00E26944">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E26944" w:rsidRPr="00E26944" w:rsidRDefault="00E26944" w:rsidP="00E26944">
      <w:pPr>
        <w:pStyle w:val="Default"/>
        <w:ind w:firstLine="709"/>
        <w:jc w:val="both"/>
      </w:pPr>
      <w:r w:rsidRPr="00E26944">
        <w:t>Стороны принимают на себя обязанность добровольно исполнять арбитражное решение.</w:t>
      </w:r>
    </w:p>
    <w:p w:rsidR="00E26944" w:rsidRPr="00E26944" w:rsidRDefault="00E26944" w:rsidP="00E26944">
      <w:pPr>
        <w:pStyle w:val="Default"/>
        <w:ind w:firstLine="709"/>
        <w:jc w:val="both"/>
      </w:pPr>
      <w:r w:rsidRPr="00E26944">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E26944" w:rsidRPr="00E26944" w:rsidRDefault="00E26944" w:rsidP="00E26944">
      <w:pPr>
        <w:pStyle w:val="Default"/>
        <w:ind w:firstLine="709"/>
        <w:jc w:val="both"/>
      </w:pPr>
      <w:r w:rsidRPr="00E26944">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E26944" w:rsidRPr="00E26944" w:rsidRDefault="00E26944" w:rsidP="00E26944">
      <w:pPr>
        <w:ind w:firstLine="709"/>
        <w:rPr>
          <w:sz w:val="24"/>
          <w:szCs w:val="24"/>
          <w:lang w:eastAsia="en-US"/>
        </w:rPr>
      </w:pPr>
      <w:r w:rsidRPr="00E26944">
        <w:rPr>
          <w:sz w:val="24"/>
          <w:szCs w:val="24"/>
        </w:rPr>
        <w:t xml:space="preserve">Стороны прямо соглашаются, что арбитражное решение является окончательным для Сторон и отмене не подлежит. </w:t>
      </w:r>
      <w:r w:rsidRPr="00E26944">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E26944" w:rsidRPr="00E26944" w:rsidRDefault="00E26944" w:rsidP="00E26944">
      <w:pPr>
        <w:tabs>
          <w:tab w:val="left" w:pos="1276"/>
        </w:tabs>
        <w:ind w:firstLine="709"/>
        <w:rPr>
          <w:b/>
          <w:i/>
          <w:sz w:val="24"/>
          <w:szCs w:val="24"/>
        </w:rPr>
      </w:pPr>
      <w:r w:rsidRPr="00E26944">
        <w:rPr>
          <w:sz w:val="24"/>
          <w:szCs w:val="24"/>
        </w:rPr>
        <w:t xml:space="preserve">Вариант 2: </w:t>
      </w:r>
      <w:proofErr w:type="gramStart"/>
      <w:r w:rsidRPr="00E26944">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E26944">
        <w:rPr>
          <w:b/>
          <w:i/>
          <w:sz w:val="24"/>
          <w:szCs w:val="24"/>
        </w:rPr>
        <w:t>(далее выбрать нужное)</w:t>
      </w:r>
      <w:r w:rsidRPr="00E26944">
        <w:rPr>
          <w:sz w:val="24"/>
          <w:szCs w:val="24"/>
        </w:rPr>
        <w:t xml:space="preserve"> арбитражном суде </w:t>
      </w:r>
      <w:r w:rsidRPr="00E26944">
        <w:rPr>
          <w:b/>
          <w:i/>
          <w:sz w:val="24"/>
          <w:szCs w:val="24"/>
        </w:rPr>
        <w:t>либо</w:t>
      </w:r>
      <w:r w:rsidRPr="00E26944">
        <w:rPr>
          <w:sz w:val="24"/>
          <w:szCs w:val="24"/>
        </w:rPr>
        <w:t xml:space="preserve"> суде по месту нахождения Продавца.</w:t>
      </w:r>
      <w:proofErr w:type="gramEnd"/>
      <w:r w:rsidRPr="00E26944">
        <w:rPr>
          <w:sz w:val="24"/>
          <w:szCs w:val="24"/>
        </w:rPr>
        <w:t xml:space="preserve"> </w:t>
      </w:r>
      <w:proofErr w:type="gramStart"/>
      <w:r w:rsidRPr="00E26944">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E26944">
        <w:rPr>
          <w:b/>
          <w:i/>
          <w:sz w:val="24"/>
          <w:szCs w:val="24"/>
        </w:rPr>
        <w:t xml:space="preserve"> </w:t>
      </w:r>
      <w:proofErr w:type="gramStart"/>
      <w:r w:rsidRPr="00E26944">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E26944" w:rsidRPr="00E26944" w:rsidRDefault="00E26944" w:rsidP="00E26944">
      <w:pPr>
        <w:rPr>
          <w:sz w:val="24"/>
          <w:szCs w:val="24"/>
        </w:rPr>
      </w:pPr>
      <w:r w:rsidRPr="00E26944">
        <w:rPr>
          <w:sz w:val="24"/>
          <w:szCs w:val="24"/>
        </w:rPr>
        <w:tab/>
        <w:t>8.2. </w:t>
      </w:r>
      <w:proofErr w:type="gramStart"/>
      <w:r w:rsidRPr="00E26944">
        <w:rPr>
          <w:sz w:val="24"/>
          <w:szCs w:val="24"/>
        </w:rPr>
        <w:t xml:space="preserve">Обращение Стороной в </w:t>
      </w:r>
      <w:r w:rsidRPr="00E26944">
        <w:rPr>
          <w:b/>
          <w:i/>
          <w:sz w:val="24"/>
          <w:szCs w:val="24"/>
        </w:rPr>
        <w:t xml:space="preserve">(далее выбрать нужное, исходя из варианта пункта 8.1) </w:t>
      </w:r>
      <w:r w:rsidRPr="00E26944">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E26944" w:rsidRPr="00E26944" w:rsidRDefault="00E26944" w:rsidP="00E26944">
      <w:pPr>
        <w:tabs>
          <w:tab w:val="left" w:pos="1134"/>
        </w:tabs>
        <w:ind w:firstLine="709"/>
        <w:rPr>
          <w:sz w:val="24"/>
          <w:szCs w:val="24"/>
        </w:rPr>
      </w:pPr>
      <w:r w:rsidRPr="00E26944">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E26944" w:rsidRPr="00E26944" w:rsidRDefault="00E26944" w:rsidP="00E26944">
      <w:pPr>
        <w:tabs>
          <w:tab w:val="left" w:pos="1134"/>
        </w:tabs>
        <w:ind w:firstLine="709"/>
        <w:rPr>
          <w:sz w:val="24"/>
          <w:szCs w:val="24"/>
        </w:rPr>
      </w:pPr>
      <w:r w:rsidRPr="00E26944">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E26944" w:rsidRPr="00E26944" w:rsidRDefault="00E26944" w:rsidP="00E26944">
      <w:pPr>
        <w:rPr>
          <w:sz w:val="24"/>
          <w:szCs w:val="24"/>
        </w:rPr>
      </w:pPr>
      <w:r w:rsidRPr="00E26944">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E26944" w:rsidRPr="00E26944" w:rsidRDefault="00E26944" w:rsidP="00E26944">
      <w:pPr>
        <w:tabs>
          <w:tab w:val="left" w:pos="1276"/>
        </w:tabs>
        <w:rPr>
          <w:b/>
          <w:i/>
          <w:sz w:val="24"/>
          <w:szCs w:val="24"/>
        </w:rPr>
      </w:pPr>
    </w:p>
    <w:p w:rsidR="00E26944" w:rsidRPr="00E26944" w:rsidRDefault="00E26944" w:rsidP="00831852">
      <w:pPr>
        <w:pStyle w:val="affe"/>
        <w:numPr>
          <w:ilvl w:val="0"/>
          <w:numId w:val="73"/>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Раскрытие информации</w:t>
      </w:r>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8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E26944">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E26944" w:rsidRPr="00E26944" w:rsidRDefault="00E26944" w:rsidP="00E26944">
      <w:pPr>
        <w:ind w:firstLine="709"/>
        <w:rPr>
          <w:sz w:val="24"/>
          <w:szCs w:val="24"/>
          <w:lang w:eastAsia="en-US"/>
        </w:rPr>
      </w:pPr>
      <w:r w:rsidRPr="00E26944">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E26944">
        <w:rPr>
          <w:sz w:val="24"/>
          <w:szCs w:val="24"/>
        </w:rPr>
        <w:t>с(</w:t>
      </w:r>
      <w:proofErr w:type="gramEnd"/>
      <w:r w:rsidRPr="00E26944">
        <w:rPr>
          <w:sz w:val="24"/>
          <w:szCs w:val="24"/>
        </w:rPr>
        <w:t xml:space="preserve">а) электронной почты Продавца _________________(далее – Сведения), являются полными, точными и достоверными. </w:t>
      </w:r>
      <w:r w:rsidRPr="00E26944">
        <w:rPr>
          <w:b/>
          <w:i/>
          <w:sz w:val="24"/>
          <w:szCs w:val="24"/>
        </w:rPr>
        <w:t>(Вариант 2 применяется в случае представления сведений по электронной почте)</w:t>
      </w:r>
    </w:p>
    <w:p w:rsidR="00E26944" w:rsidRPr="00E26944" w:rsidRDefault="00E26944" w:rsidP="00831852">
      <w:pPr>
        <w:pStyle w:val="affe"/>
        <w:numPr>
          <w:ilvl w:val="0"/>
          <w:numId w:val="8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E26944" w:rsidRPr="00E26944" w:rsidRDefault="00E26944" w:rsidP="00831852">
      <w:pPr>
        <w:pStyle w:val="affe"/>
        <w:numPr>
          <w:ilvl w:val="0"/>
          <w:numId w:val="80"/>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E26944">
        <w:rPr>
          <w:rFonts w:ascii="Times New Roman" w:hAnsi="Times New Roman"/>
          <w:sz w:val="24"/>
          <w:szCs w:val="24"/>
        </w:rPr>
        <w:t xml:space="preserve">, </w:t>
      </w:r>
      <w:proofErr w:type="gramStart"/>
      <w:r w:rsidRPr="00E26944">
        <w:rPr>
          <w:rFonts w:ascii="Times New Roman" w:hAnsi="Times New Roman"/>
          <w:sz w:val="24"/>
          <w:szCs w:val="24"/>
        </w:rPr>
        <w:t xml:space="preserve">Федеральной налоговой службе Российской Федерации, Минэнерго России, </w:t>
      </w:r>
      <w:proofErr w:type="spellStart"/>
      <w:r w:rsidRPr="00E26944">
        <w:rPr>
          <w:rFonts w:ascii="Times New Roman" w:hAnsi="Times New Roman"/>
          <w:sz w:val="24"/>
          <w:szCs w:val="24"/>
        </w:rPr>
        <w:t>Росфинмониторингу</w:t>
      </w:r>
      <w:proofErr w:type="spellEnd"/>
      <w:r w:rsidRPr="00E26944">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E26944">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E26944" w:rsidRPr="00E26944" w:rsidRDefault="00E26944" w:rsidP="00831852">
      <w:pPr>
        <w:pStyle w:val="affe"/>
        <w:numPr>
          <w:ilvl w:val="0"/>
          <w:numId w:val="8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E26944" w:rsidRPr="00E26944" w:rsidRDefault="00E26944" w:rsidP="00831852">
      <w:pPr>
        <w:pStyle w:val="affe"/>
        <w:numPr>
          <w:ilvl w:val="0"/>
          <w:numId w:val="80"/>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E26944">
        <w:rPr>
          <w:rFonts w:ascii="Times New Roman" w:hAnsi="Times New Roman"/>
          <w:sz w:val="24"/>
          <w:szCs w:val="24"/>
        </w:rPr>
        <w:t xml:space="preserve"> Договор считается расторгнутым </w:t>
      </w:r>
      <w:proofErr w:type="gramStart"/>
      <w:r w:rsidRPr="00E26944">
        <w:rPr>
          <w:rFonts w:ascii="Times New Roman" w:hAnsi="Times New Roman"/>
          <w:sz w:val="24"/>
          <w:szCs w:val="24"/>
        </w:rPr>
        <w:t>с даты получения</w:t>
      </w:r>
      <w:proofErr w:type="gramEnd"/>
      <w:r w:rsidRPr="00E26944">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E26944" w:rsidRPr="00E26944" w:rsidRDefault="00E26944" w:rsidP="00E26944">
      <w:pPr>
        <w:tabs>
          <w:tab w:val="left" w:pos="1276"/>
        </w:tabs>
        <w:rPr>
          <w:b/>
          <w:i/>
          <w:sz w:val="24"/>
          <w:szCs w:val="24"/>
        </w:rPr>
      </w:pPr>
      <w:r w:rsidRPr="00E26944">
        <w:rPr>
          <w:b/>
          <w:i/>
          <w:sz w:val="24"/>
          <w:szCs w:val="24"/>
        </w:rPr>
        <w:t>(раздел 9 включается в договор, если контрагентом является юридическое лицо)</w:t>
      </w:r>
    </w:p>
    <w:p w:rsidR="00E26944" w:rsidRPr="00E26944" w:rsidRDefault="00E26944" w:rsidP="00E26944">
      <w:pPr>
        <w:tabs>
          <w:tab w:val="left" w:pos="1276"/>
        </w:tabs>
        <w:rPr>
          <w:b/>
          <w:i/>
          <w:sz w:val="24"/>
          <w:szCs w:val="24"/>
        </w:rPr>
      </w:pPr>
    </w:p>
    <w:p w:rsidR="00E26944" w:rsidRPr="00E26944" w:rsidRDefault="00E26944" w:rsidP="00831852">
      <w:pPr>
        <w:pStyle w:val="affe"/>
        <w:numPr>
          <w:ilvl w:val="0"/>
          <w:numId w:val="73"/>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Форс-мажор</w:t>
      </w:r>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1"/>
          <w:numId w:val="81"/>
        </w:numPr>
        <w:tabs>
          <w:tab w:val="left" w:pos="0"/>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E26944">
        <w:rPr>
          <w:rFonts w:ascii="Times New Roman" w:hAnsi="Times New Roman"/>
          <w:sz w:val="24"/>
          <w:szCs w:val="24"/>
          <w:lang w:eastAsia="en-US"/>
        </w:rPr>
        <w:t>.</w:t>
      </w:r>
    </w:p>
    <w:p w:rsidR="00E26944" w:rsidRPr="00E26944" w:rsidRDefault="00E26944" w:rsidP="00831852">
      <w:pPr>
        <w:pStyle w:val="affe"/>
        <w:numPr>
          <w:ilvl w:val="1"/>
          <w:numId w:val="81"/>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E26944">
        <w:rPr>
          <w:rFonts w:ascii="Times New Roman" w:hAnsi="Times New Roman"/>
          <w:sz w:val="24"/>
          <w:szCs w:val="24"/>
          <w:lang w:eastAsia="en-US"/>
        </w:rPr>
        <w:t>.</w:t>
      </w:r>
    </w:p>
    <w:p w:rsidR="00E26944" w:rsidRPr="00E26944" w:rsidRDefault="00E26944" w:rsidP="00831852">
      <w:pPr>
        <w:pStyle w:val="affe"/>
        <w:numPr>
          <w:ilvl w:val="1"/>
          <w:numId w:val="81"/>
        </w:numPr>
        <w:tabs>
          <w:tab w:val="left" w:pos="1276"/>
        </w:tabs>
        <w:spacing w:after="0" w:line="240" w:lineRule="auto"/>
        <w:ind w:left="0" w:firstLine="714"/>
        <w:jc w:val="both"/>
        <w:rPr>
          <w:rFonts w:ascii="Times New Roman" w:hAnsi="Times New Roman"/>
          <w:sz w:val="24"/>
          <w:szCs w:val="24"/>
          <w:lang w:eastAsia="en-US"/>
        </w:rPr>
      </w:pPr>
      <w:proofErr w:type="gramStart"/>
      <w:r w:rsidRPr="00E26944">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E26944">
        <w:rPr>
          <w:rFonts w:ascii="Times New Roman" w:hAnsi="Times New Roman"/>
          <w:sz w:val="24"/>
          <w:szCs w:val="24"/>
          <w:lang w:eastAsia="en-US"/>
        </w:rPr>
        <w:t>.</w:t>
      </w:r>
      <w:proofErr w:type="gramEnd"/>
    </w:p>
    <w:p w:rsidR="00E26944" w:rsidRPr="00E26944" w:rsidRDefault="00E26944" w:rsidP="00831852">
      <w:pPr>
        <w:pStyle w:val="affe"/>
        <w:numPr>
          <w:ilvl w:val="1"/>
          <w:numId w:val="81"/>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E26944">
        <w:rPr>
          <w:rFonts w:ascii="Times New Roman" w:hAnsi="Times New Roman"/>
          <w:sz w:val="24"/>
          <w:szCs w:val="24"/>
          <w:lang w:eastAsia="en-US"/>
        </w:rPr>
        <w:t>.</w:t>
      </w:r>
    </w:p>
    <w:p w:rsidR="00E26944" w:rsidRPr="00E26944" w:rsidRDefault="00E26944" w:rsidP="00831852">
      <w:pPr>
        <w:pStyle w:val="affe"/>
        <w:numPr>
          <w:ilvl w:val="1"/>
          <w:numId w:val="81"/>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lang w:eastAsia="en-US"/>
        </w:rPr>
        <w:t xml:space="preserve"> </w:t>
      </w:r>
      <w:r w:rsidRPr="00E26944">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E26944">
        <w:rPr>
          <w:rFonts w:ascii="Times New Roman" w:hAnsi="Times New Roman"/>
          <w:sz w:val="24"/>
          <w:szCs w:val="24"/>
          <w:lang w:eastAsia="en-US"/>
        </w:rPr>
        <w:t>.</w:t>
      </w:r>
    </w:p>
    <w:p w:rsidR="00E26944" w:rsidRPr="00E26944" w:rsidRDefault="00E26944" w:rsidP="00831852">
      <w:pPr>
        <w:pStyle w:val="affe"/>
        <w:numPr>
          <w:ilvl w:val="1"/>
          <w:numId w:val="81"/>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E26944" w:rsidRPr="00E26944" w:rsidRDefault="00E26944" w:rsidP="00E26944">
      <w:pPr>
        <w:tabs>
          <w:tab w:val="left" w:pos="1276"/>
        </w:tabs>
        <w:rPr>
          <w:sz w:val="24"/>
          <w:szCs w:val="24"/>
          <w:lang w:eastAsia="en-US"/>
        </w:rPr>
      </w:pPr>
    </w:p>
    <w:p w:rsidR="00E26944" w:rsidRPr="00E26944" w:rsidRDefault="00E26944" w:rsidP="00831852">
      <w:pPr>
        <w:pStyle w:val="affe"/>
        <w:numPr>
          <w:ilvl w:val="0"/>
          <w:numId w:val="73"/>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Прочие положения</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sidRPr="00E26944">
          <w:rPr>
            <w:rFonts w:ascii="Times New Roman" w:hAnsi="Times New Roman"/>
            <w:sz w:val="24"/>
            <w:szCs w:val="24"/>
          </w:rPr>
          <w:t>www.rdr.rosatom.ru</w:t>
        </w:r>
      </w:hyperlink>
      <w:r w:rsidRPr="00E26944">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E26944" w:rsidRPr="00E26944" w:rsidRDefault="00E26944" w:rsidP="00E26944">
      <w:pPr>
        <w:widowControl w:val="0"/>
        <w:tabs>
          <w:tab w:val="left" w:pos="0"/>
        </w:tabs>
        <w:autoSpaceDE w:val="0"/>
        <w:autoSpaceDN w:val="0"/>
        <w:adjustRightInd w:val="0"/>
        <w:rPr>
          <w:sz w:val="24"/>
          <w:szCs w:val="24"/>
        </w:rPr>
      </w:pPr>
      <w:r w:rsidRPr="00E26944">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E26944" w:rsidRPr="00E26944" w:rsidRDefault="00E26944" w:rsidP="00E26944">
      <w:pPr>
        <w:widowControl w:val="0"/>
        <w:tabs>
          <w:tab w:val="left" w:pos="0"/>
        </w:tabs>
        <w:autoSpaceDE w:val="0"/>
        <w:autoSpaceDN w:val="0"/>
        <w:adjustRightInd w:val="0"/>
        <w:rPr>
          <w:sz w:val="24"/>
          <w:szCs w:val="24"/>
        </w:rPr>
      </w:pPr>
      <w:r w:rsidRPr="00E26944">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E26944">
        <w:rPr>
          <w:sz w:val="24"/>
          <w:szCs w:val="24"/>
        </w:rPr>
        <w:tab/>
      </w:r>
    </w:p>
    <w:p w:rsidR="00E26944" w:rsidRPr="00E26944" w:rsidRDefault="00E26944" w:rsidP="00E26944">
      <w:pPr>
        <w:rPr>
          <w:sz w:val="24"/>
          <w:szCs w:val="24"/>
          <w:lang w:eastAsia="en-US"/>
        </w:rPr>
      </w:pPr>
      <w:r w:rsidRPr="00E26944">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lang w:eastAsia="en-US"/>
        </w:rPr>
        <w:t>Противодействие коррупции</w:t>
      </w:r>
      <w:r w:rsidRPr="00E26944">
        <w:rPr>
          <w:rFonts w:ascii="Times New Roman" w:hAnsi="Times New Roman"/>
          <w:sz w:val="24"/>
          <w:szCs w:val="24"/>
        </w:rPr>
        <w:t>.</w:t>
      </w:r>
    </w:p>
    <w:p w:rsidR="00E26944" w:rsidRPr="00E26944" w:rsidRDefault="00E26944" w:rsidP="00E26944">
      <w:pPr>
        <w:ind w:firstLine="709"/>
        <w:rPr>
          <w:sz w:val="24"/>
          <w:szCs w:val="24"/>
        </w:rPr>
      </w:pPr>
      <w:r w:rsidRPr="00E26944">
        <w:rPr>
          <w:sz w:val="24"/>
          <w:szCs w:val="24"/>
        </w:rPr>
        <w:t xml:space="preserve">При исполнении настоящего Договора Стороны </w:t>
      </w:r>
      <w:proofErr w:type="gramStart"/>
      <w:r w:rsidRPr="00E26944">
        <w:rPr>
          <w:sz w:val="24"/>
          <w:szCs w:val="24"/>
        </w:rPr>
        <w:t>соблюдают</w:t>
      </w:r>
      <w:proofErr w:type="gramEnd"/>
      <w:r w:rsidRPr="00E26944">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E26944" w:rsidRPr="00E26944" w:rsidRDefault="00E26944" w:rsidP="00E26944">
      <w:pPr>
        <w:ind w:firstLine="709"/>
        <w:rPr>
          <w:sz w:val="24"/>
          <w:szCs w:val="24"/>
          <w:lang w:eastAsia="en-US"/>
        </w:rPr>
      </w:pPr>
      <w:proofErr w:type="gramStart"/>
      <w:r w:rsidRPr="00E26944">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E26944">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E26944" w:rsidRPr="00E26944" w:rsidRDefault="00E26944" w:rsidP="00831852">
      <w:pPr>
        <w:pStyle w:val="affe"/>
        <w:numPr>
          <w:ilvl w:val="0"/>
          <w:numId w:val="82"/>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Следующие Приложения являются неотъемлемой частью Договора:</w:t>
      </w:r>
    </w:p>
    <w:p w:rsidR="00E26944" w:rsidRPr="00E26944" w:rsidRDefault="00E26944" w:rsidP="00E26944">
      <w:pPr>
        <w:ind w:firstLine="709"/>
        <w:rPr>
          <w:sz w:val="24"/>
          <w:szCs w:val="24"/>
        </w:rPr>
      </w:pPr>
      <w:r w:rsidRPr="00E26944">
        <w:rPr>
          <w:sz w:val="24"/>
          <w:szCs w:val="24"/>
        </w:rPr>
        <w:t>Приложение № 1 – Перечень Имущества;</w:t>
      </w:r>
    </w:p>
    <w:p w:rsidR="00E26944" w:rsidRPr="00B71143" w:rsidRDefault="00E26944" w:rsidP="00E26944">
      <w:pPr>
        <w:ind w:firstLine="709"/>
        <w:rPr>
          <w:sz w:val="24"/>
          <w:szCs w:val="24"/>
        </w:rPr>
      </w:pPr>
      <w:r w:rsidRPr="00E26944">
        <w:rPr>
          <w:sz w:val="24"/>
          <w:szCs w:val="24"/>
        </w:rPr>
        <w:t>Приложение № 2 </w:t>
      </w:r>
      <w:r w:rsidRPr="00B71143">
        <w:rPr>
          <w:sz w:val="24"/>
          <w:szCs w:val="24"/>
        </w:rPr>
        <w:t>– Форма Акта приема-передачи Имущества;</w:t>
      </w:r>
    </w:p>
    <w:p w:rsidR="00E26944" w:rsidRPr="00B71143" w:rsidRDefault="00E26944" w:rsidP="00E26944">
      <w:pPr>
        <w:ind w:firstLine="709"/>
        <w:rPr>
          <w:sz w:val="24"/>
          <w:szCs w:val="24"/>
        </w:rPr>
      </w:pPr>
      <w:r w:rsidRPr="00B71143">
        <w:rPr>
          <w:sz w:val="24"/>
          <w:szCs w:val="24"/>
        </w:rPr>
        <w:t>Приложение № 3 – </w:t>
      </w:r>
      <w:r w:rsidRPr="00B71143">
        <w:rPr>
          <w:sz w:val="24"/>
          <w:szCs w:val="24"/>
          <w:lang w:eastAsia="en-US"/>
        </w:rPr>
        <w:t>Положение</w:t>
      </w:r>
      <w:r w:rsidRPr="00B71143">
        <w:rPr>
          <w:sz w:val="24"/>
          <w:szCs w:val="24"/>
        </w:rPr>
        <w:t xml:space="preserve"> о конфиденциальности и взаимном неразглашении информации;</w:t>
      </w:r>
    </w:p>
    <w:p w:rsidR="00E26944" w:rsidRPr="00B71143" w:rsidRDefault="00E26944" w:rsidP="00E26944">
      <w:pPr>
        <w:ind w:firstLine="709"/>
        <w:rPr>
          <w:sz w:val="24"/>
          <w:szCs w:val="24"/>
        </w:rPr>
      </w:pPr>
      <w:r w:rsidRPr="00B71143">
        <w:rPr>
          <w:sz w:val="24"/>
          <w:szCs w:val="24"/>
        </w:rPr>
        <w:t>Приложения № 4, № 5, № 6, № 7 – Формы актов приема-передачи ОС-1а, ОС-1з, ОС-1, накладной М-15;</w:t>
      </w:r>
    </w:p>
    <w:p w:rsidR="00E26944" w:rsidRPr="00E26944" w:rsidRDefault="00E26944" w:rsidP="00E26944">
      <w:pPr>
        <w:ind w:firstLine="709"/>
        <w:rPr>
          <w:sz w:val="24"/>
          <w:szCs w:val="24"/>
        </w:rPr>
      </w:pPr>
      <w:r w:rsidRPr="00B71143">
        <w:rPr>
          <w:sz w:val="24"/>
          <w:szCs w:val="24"/>
        </w:rPr>
        <w:t>Приложение № 8 – Условия об обеспечении исполнения обязательств по Договору.</w:t>
      </w:r>
    </w:p>
    <w:p w:rsidR="00E26944" w:rsidRPr="00E26944" w:rsidRDefault="00E26944" w:rsidP="00831852">
      <w:pPr>
        <w:pStyle w:val="affe"/>
        <w:numPr>
          <w:ilvl w:val="0"/>
          <w:numId w:val="73"/>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Реквизиты Сторон</w:t>
      </w:r>
    </w:p>
    <w:p w:rsidR="00E26944" w:rsidRPr="00E26944" w:rsidRDefault="00E26944" w:rsidP="00E26944">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rPr>
                <w:sz w:val="24"/>
                <w:szCs w:val="24"/>
              </w:rPr>
            </w:pPr>
            <w:r w:rsidRPr="00E26944">
              <w:rPr>
                <w:sz w:val="24"/>
                <w:szCs w:val="24"/>
              </w:rPr>
              <w:t>Продавец: АО «ПО ЭХЗ»</w:t>
            </w:r>
          </w:p>
        </w:tc>
        <w:tc>
          <w:tcPr>
            <w:tcW w:w="4926"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Покупатель: (сокращенное наименование по Уставу)/ФИО (для физического лица)</w:t>
            </w:r>
          </w:p>
        </w:tc>
      </w:tr>
      <w:tr w:rsidR="00E26944" w:rsidRPr="00E26944" w:rsidTr="00E26944">
        <w:tc>
          <w:tcPr>
            <w:tcW w:w="4927"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КПП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Место нахождения: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Почтовый адрес: </w:t>
            </w:r>
          </w:p>
          <w:p w:rsidR="00E26944" w:rsidRPr="00E26944" w:rsidRDefault="00E26944" w:rsidP="00E26944">
            <w:pPr>
              <w:tabs>
                <w:tab w:val="left" w:leader="underscore" w:pos="968"/>
                <w:tab w:val="left" w:leader="underscore" w:pos="1864"/>
              </w:tabs>
              <w:spacing w:line="324" w:lineRule="exact"/>
              <w:rPr>
                <w:sz w:val="24"/>
                <w:szCs w:val="24"/>
              </w:rPr>
            </w:pPr>
            <w:proofErr w:type="gramStart"/>
            <w:r w:rsidRPr="00E26944">
              <w:rPr>
                <w:sz w:val="24"/>
                <w:szCs w:val="24"/>
              </w:rPr>
              <w:t>р</w:t>
            </w:r>
            <w:proofErr w:type="gramEnd"/>
            <w:r w:rsidRPr="00E26944">
              <w:rPr>
                <w:sz w:val="24"/>
                <w:szCs w:val="24"/>
              </w:rPr>
              <w:t xml:space="preserve">/с. </w:t>
            </w:r>
            <w:r w:rsidRPr="00E26944">
              <w:rPr>
                <w:sz w:val="24"/>
                <w:szCs w:val="24"/>
              </w:rPr>
              <w:tab/>
              <w:t xml:space="preserve">в </w:t>
            </w:r>
            <w:r w:rsidRPr="00E26944">
              <w:rPr>
                <w:sz w:val="24"/>
                <w:szCs w:val="24"/>
              </w:rPr>
              <w:tab/>
            </w:r>
          </w:p>
          <w:p w:rsidR="00E26944" w:rsidRPr="00E26944" w:rsidRDefault="00E26944" w:rsidP="00E26944">
            <w:pPr>
              <w:rPr>
                <w:sz w:val="24"/>
                <w:szCs w:val="24"/>
              </w:rPr>
            </w:pPr>
            <w:proofErr w:type="spellStart"/>
            <w:r w:rsidRPr="00E26944">
              <w:rPr>
                <w:sz w:val="24"/>
                <w:szCs w:val="24"/>
              </w:rPr>
              <w:t>Кор</w:t>
            </w:r>
            <w:proofErr w:type="gramStart"/>
            <w:r w:rsidRPr="00E26944">
              <w:rPr>
                <w:sz w:val="24"/>
                <w:szCs w:val="24"/>
              </w:rPr>
              <w:t>.с</w:t>
            </w:r>
            <w:proofErr w:type="gramEnd"/>
            <w:r w:rsidRPr="00E26944">
              <w:rPr>
                <w:sz w:val="24"/>
                <w:szCs w:val="24"/>
              </w:rPr>
              <w:t>ч</w:t>
            </w:r>
            <w:proofErr w:type="spellEnd"/>
            <w:r w:rsidRPr="00E26944">
              <w:rPr>
                <w:sz w:val="24"/>
                <w:szCs w:val="24"/>
              </w:rPr>
              <w:tab/>
            </w:r>
          </w:p>
          <w:p w:rsidR="00E26944" w:rsidRPr="00E26944" w:rsidRDefault="00E26944" w:rsidP="00E26944">
            <w:pPr>
              <w:rPr>
                <w:sz w:val="24"/>
                <w:szCs w:val="24"/>
              </w:rPr>
            </w:pPr>
            <w:r w:rsidRPr="00E26944">
              <w:rPr>
                <w:sz w:val="24"/>
                <w:szCs w:val="24"/>
              </w:rPr>
              <w:t xml:space="preserve">БИК </w:t>
            </w:r>
            <w:r w:rsidRPr="00E26944">
              <w:rPr>
                <w:sz w:val="24"/>
                <w:szCs w:val="24"/>
              </w:rPr>
              <w:tab/>
            </w:r>
          </w:p>
          <w:p w:rsidR="00E26944" w:rsidRPr="00E26944" w:rsidRDefault="00E26944" w:rsidP="00E26944">
            <w:pPr>
              <w:rPr>
                <w:sz w:val="24"/>
                <w:szCs w:val="24"/>
              </w:rPr>
            </w:pPr>
          </w:p>
          <w:p w:rsidR="00E26944" w:rsidRPr="00E26944" w:rsidRDefault="00E26944" w:rsidP="00E26944">
            <w:pPr>
              <w:rPr>
                <w:sz w:val="24"/>
                <w:szCs w:val="24"/>
              </w:rPr>
            </w:pPr>
          </w:p>
        </w:tc>
        <w:tc>
          <w:tcPr>
            <w:tcW w:w="4926"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КПП</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3247"/>
              </w:tabs>
              <w:spacing w:line="324" w:lineRule="exact"/>
              <w:rPr>
                <w:sz w:val="24"/>
                <w:szCs w:val="24"/>
              </w:rPr>
            </w:pPr>
            <w:proofErr w:type="gramStart"/>
            <w:r w:rsidRPr="00E26944">
              <w:rPr>
                <w:sz w:val="24"/>
                <w:szCs w:val="24"/>
              </w:rPr>
              <w:t>Место нахождения:</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место нахождения по Уставу)</w:t>
            </w:r>
          </w:p>
          <w:p w:rsidR="00E26944" w:rsidRPr="00E26944" w:rsidRDefault="00E26944" w:rsidP="00E26944">
            <w:pPr>
              <w:tabs>
                <w:tab w:val="left" w:leader="underscore" w:pos="2909"/>
              </w:tabs>
              <w:spacing w:line="324" w:lineRule="exact"/>
              <w:rPr>
                <w:sz w:val="24"/>
                <w:szCs w:val="24"/>
              </w:rPr>
            </w:pPr>
            <w:proofErr w:type="gramStart"/>
            <w:r w:rsidRPr="00E26944">
              <w:rPr>
                <w:sz w:val="24"/>
                <w:szCs w:val="24"/>
              </w:rPr>
              <w:t>Почтовый адрес:</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фактический адрес для переписки)</w:t>
            </w:r>
          </w:p>
          <w:p w:rsidR="00E26944" w:rsidRPr="00E26944" w:rsidRDefault="00E26944" w:rsidP="00E26944">
            <w:pPr>
              <w:tabs>
                <w:tab w:val="left" w:leader="underscore" w:pos="968"/>
                <w:tab w:val="left" w:leader="underscore" w:pos="1864"/>
              </w:tabs>
              <w:spacing w:line="324" w:lineRule="exact"/>
              <w:rPr>
                <w:sz w:val="24"/>
                <w:szCs w:val="24"/>
              </w:rPr>
            </w:pPr>
            <w:proofErr w:type="gramStart"/>
            <w:r w:rsidRPr="00E26944">
              <w:rPr>
                <w:sz w:val="24"/>
                <w:szCs w:val="24"/>
              </w:rPr>
              <w:t>р</w:t>
            </w:r>
            <w:proofErr w:type="gramEnd"/>
            <w:r w:rsidRPr="00E26944">
              <w:rPr>
                <w:sz w:val="24"/>
                <w:szCs w:val="24"/>
              </w:rPr>
              <w:t xml:space="preserve">/с. </w:t>
            </w:r>
            <w:r w:rsidRPr="00E26944">
              <w:rPr>
                <w:sz w:val="24"/>
                <w:szCs w:val="24"/>
              </w:rPr>
              <w:tab/>
              <w:t xml:space="preserve">в </w:t>
            </w:r>
            <w:r w:rsidRPr="00E26944">
              <w:rPr>
                <w:sz w:val="24"/>
                <w:szCs w:val="24"/>
              </w:rPr>
              <w:tab/>
            </w:r>
          </w:p>
          <w:p w:rsidR="00E26944" w:rsidRPr="00E26944" w:rsidRDefault="00E26944" w:rsidP="00E26944">
            <w:pPr>
              <w:rPr>
                <w:sz w:val="24"/>
                <w:szCs w:val="24"/>
              </w:rPr>
            </w:pPr>
            <w:proofErr w:type="spellStart"/>
            <w:r w:rsidRPr="00E26944">
              <w:rPr>
                <w:sz w:val="24"/>
                <w:szCs w:val="24"/>
              </w:rPr>
              <w:t>Кор</w:t>
            </w:r>
            <w:proofErr w:type="gramStart"/>
            <w:r w:rsidRPr="00E26944">
              <w:rPr>
                <w:sz w:val="24"/>
                <w:szCs w:val="24"/>
              </w:rPr>
              <w:t>.с</w:t>
            </w:r>
            <w:proofErr w:type="gramEnd"/>
            <w:r w:rsidRPr="00E26944">
              <w:rPr>
                <w:sz w:val="24"/>
                <w:szCs w:val="24"/>
              </w:rPr>
              <w:t>ч</w:t>
            </w:r>
            <w:proofErr w:type="spellEnd"/>
            <w:r w:rsidRPr="00E26944">
              <w:rPr>
                <w:sz w:val="24"/>
                <w:szCs w:val="24"/>
              </w:rPr>
              <w:tab/>
            </w:r>
          </w:p>
          <w:p w:rsidR="00E26944" w:rsidRPr="00E26944" w:rsidRDefault="00E26944" w:rsidP="00E26944">
            <w:pPr>
              <w:rPr>
                <w:sz w:val="24"/>
                <w:szCs w:val="24"/>
              </w:rPr>
            </w:pPr>
            <w:r w:rsidRPr="00E26944">
              <w:rPr>
                <w:sz w:val="24"/>
                <w:szCs w:val="24"/>
              </w:rPr>
              <w:t xml:space="preserve">БИК </w:t>
            </w:r>
            <w:r w:rsidRPr="00E26944">
              <w:rPr>
                <w:sz w:val="24"/>
                <w:szCs w:val="24"/>
              </w:rPr>
              <w:tab/>
            </w:r>
          </w:p>
          <w:p w:rsidR="00E26944" w:rsidRPr="00E26944" w:rsidRDefault="00E26944" w:rsidP="00E26944">
            <w:pPr>
              <w:rPr>
                <w:sz w:val="24"/>
                <w:szCs w:val="24"/>
              </w:rPr>
            </w:pPr>
            <w:r w:rsidRPr="00E26944">
              <w:rPr>
                <w:sz w:val="24"/>
                <w:szCs w:val="24"/>
              </w:rPr>
              <w:t>Для физического лица:</w:t>
            </w:r>
          </w:p>
          <w:p w:rsidR="00E26944" w:rsidRPr="00E26944" w:rsidRDefault="00E26944" w:rsidP="00E26944">
            <w:pPr>
              <w:rPr>
                <w:sz w:val="24"/>
                <w:szCs w:val="24"/>
              </w:rPr>
            </w:pPr>
            <w:r w:rsidRPr="00E26944">
              <w:rPr>
                <w:sz w:val="24"/>
                <w:szCs w:val="24"/>
              </w:rPr>
              <w:t>Паспортные данные:_____</w:t>
            </w:r>
          </w:p>
          <w:p w:rsidR="00E26944" w:rsidRPr="00E26944" w:rsidRDefault="00E26944" w:rsidP="00E26944">
            <w:pPr>
              <w:rPr>
                <w:sz w:val="24"/>
                <w:szCs w:val="24"/>
              </w:rPr>
            </w:pPr>
            <w:r w:rsidRPr="00E26944">
              <w:rPr>
                <w:sz w:val="24"/>
                <w:szCs w:val="24"/>
              </w:rPr>
              <w:t>Адрес регистрации:________</w:t>
            </w:r>
          </w:p>
        </w:tc>
      </w:tr>
    </w:tbl>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r w:rsidRPr="00E26944">
        <w:rPr>
          <w:b/>
          <w:i/>
          <w:sz w:val="24"/>
          <w:szCs w:val="24"/>
        </w:rPr>
        <w:t xml:space="preserve">Примечание: договор со всеми приложениями </w:t>
      </w:r>
      <w:r w:rsidRPr="00E26944">
        <w:rPr>
          <w:b/>
          <w:i/>
          <w:color w:val="000000"/>
          <w:sz w:val="24"/>
          <w:szCs w:val="24"/>
          <w:u w:val="single"/>
          <w:lang w:bidi="ru-RU"/>
        </w:rPr>
        <w:t>должен быть прошит перед подписанием,</w:t>
      </w:r>
      <w:r w:rsidRPr="00E26944">
        <w:rPr>
          <w:b/>
          <w:i/>
          <w:sz w:val="24"/>
          <w:szCs w:val="24"/>
        </w:rPr>
        <w:t xml:space="preserve"> и прошивка должна быть удостоверена подписями Сторон и скреплена печатями </w:t>
      </w:r>
      <w:r w:rsidRPr="00E26944">
        <w:rPr>
          <w:b/>
          <w:i/>
          <w:color w:val="000000"/>
          <w:sz w:val="24"/>
          <w:szCs w:val="24"/>
          <w:u w:val="single"/>
          <w:lang w:bidi="ru-RU"/>
        </w:rPr>
        <w:t>в обязательном порядке</w:t>
      </w:r>
      <w:r w:rsidRPr="00E26944">
        <w:rPr>
          <w:b/>
          <w:i/>
          <w:sz w:val="24"/>
          <w:szCs w:val="24"/>
        </w:rPr>
        <w:t>.</w:t>
      </w:r>
    </w:p>
    <w:p w:rsidR="00E26944" w:rsidRPr="00E26944" w:rsidRDefault="00E26944" w:rsidP="00E26944">
      <w:pPr>
        <w:pageBreakBefore/>
        <w:tabs>
          <w:tab w:val="left" w:pos="567"/>
        </w:tabs>
        <w:autoSpaceDE w:val="0"/>
        <w:autoSpaceDN w:val="0"/>
        <w:adjustRightInd w:val="0"/>
        <w:ind w:firstLine="992"/>
        <w:jc w:val="right"/>
        <w:rPr>
          <w:rFonts w:eastAsia="Arial Unicode MS"/>
          <w:color w:val="000000"/>
          <w:sz w:val="24"/>
          <w:szCs w:val="24"/>
          <w:lang w:bidi="ru-RU"/>
        </w:rPr>
      </w:pPr>
      <w:r w:rsidRPr="00E26944">
        <w:rPr>
          <w:sz w:val="24"/>
          <w:szCs w:val="24"/>
        </w:rPr>
        <w:t>П</w:t>
      </w:r>
      <w:r w:rsidRPr="00E26944">
        <w:rPr>
          <w:rFonts w:eastAsia="Arial Unicode MS"/>
          <w:color w:val="000000"/>
          <w:sz w:val="24"/>
          <w:szCs w:val="24"/>
          <w:lang w:bidi="ru-RU"/>
        </w:rPr>
        <w:t>риложение № 1</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ind w:firstLine="993"/>
        <w:rPr>
          <w:rFonts w:eastAsia="Arial Unicode MS"/>
          <w:color w:val="000000"/>
          <w:sz w:val="24"/>
          <w:szCs w:val="24"/>
          <w:lang w:bidi="ru-RU"/>
        </w:rPr>
      </w:pPr>
    </w:p>
    <w:p w:rsidR="00E26944" w:rsidRPr="00E26944" w:rsidRDefault="00E26944" w:rsidP="00E26944">
      <w:pPr>
        <w:autoSpaceDE w:val="0"/>
        <w:autoSpaceDN w:val="0"/>
        <w:adjustRightInd w:val="0"/>
        <w:jc w:val="center"/>
        <w:rPr>
          <w:rFonts w:eastAsia="Arial Unicode MS"/>
          <w:color w:val="000000"/>
          <w:sz w:val="24"/>
          <w:szCs w:val="24"/>
          <w:lang w:bidi="ru-RU"/>
        </w:rPr>
      </w:pPr>
      <w:r w:rsidRPr="00E26944">
        <w:rPr>
          <w:rFonts w:eastAsia="Arial Unicode MS"/>
          <w:color w:val="000000"/>
          <w:sz w:val="24"/>
          <w:szCs w:val="24"/>
          <w:lang w:bidi="ru-RU"/>
        </w:rPr>
        <w:t>Перечень Имущества</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831852">
      <w:pPr>
        <w:pStyle w:val="affe"/>
        <w:numPr>
          <w:ilvl w:val="0"/>
          <w:numId w:val="83"/>
        </w:numPr>
        <w:tabs>
          <w:tab w:val="left" w:pos="851"/>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E26944">
        <w:rPr>
          <w:rFonts w:ascii="Times New Roman" w:hAnsi="Times New Roman"/>
          <w:sz w:val="24"/>
          <w:szCs w:val="24"/>
        </w:rPr>
        <w:t>Недвижимое имущество:</w:t>
      </w:r>
    </w:p>
    <w:p w:rsidR="00E26944" w:rsidRPr="00E26944" w:rsidRDefault="00E26944" w:rsidP="00831852">
      <w:pPr>
        <w:pStyle w:val="affe"/>
        <w:numPr>
          <w:ilvl w:val="0"/>
          <w:numId w:val="84"/>
        </w:numPr>
        <w:tabs>
          <w:tab w:val="left" w:pos="993"/>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E26944">
        <w:rPr>
          <w:rFonts w:ascii="Times New Roman" w:hAnsi="Times New Roman"/>
          <w:sz w:val="24"/>
          <w:szCs w:val="24"/>
        </w:rPr>
        <w:t>Здания:</w:t>
      </w:r>
    </w:p>
    <w:p w:rsidR="00E26944" w:rsidRPr="00E26944" w:rsidRDefault="00E26944" w:rsidP="00475C3F">
      <w:pPr>
        <w:pStyle w:val="affe"/>
        <w:numPr>
          <w:ilvl w:val="0"/>
          <w:numId w:val="87"/>
        </w:numPr>
        <w:tabs>
          <w:tab w:val="left" w:pos="1276"/>
        </w:tabs>
        <w:autoSpaceDE w:val="0"/>
        <w:autoSpaceDN w:val="0"/>
        <w:adjustRightInd w:val="0"/>
        <w:spacing w:after="0" w:line="240" w:lineRule="auto"/>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 xml:space="preserve">Здание ______________ </w:t>
      </w:r>
      <w:r w:rsidRPr="00E26944">
        <w:rPr>
          <w:rFonts w:ascii="Times New Roman" w:hAnsi="Times New Roman"/>
          <w:i/>
          <w:sz w:val="24"/>
          <w:szCs w:val="24"/>
        </w:rPr>
        <w:t>(точное наименование по свидетельству, например: здание гаража)</w:t>
      </w:r>
      <w:r w:rsidRPr="00E26944">
        <w:rPr>
          <w:rFonts w:ascii="Times New Roman" w:hAnsi="Times New Roman"/>
          <w:sz w:val="24"/>
          <w:szCs w:val="24"/>
        </w:rPr>
        <w:t xml:space="preserve">, общей площадью ___ кв. м, </w:t>
      </w:r>
      <w:r w:rsidRPr="00E26944">
        <w:rPr>
          <w:rFonts w:ascii="Times New Roman" w:hAnsi="Times New Roman"/>
          <w:i/>
          <w:sz w:val="24"/>
          <w:szCs w:val="24"/>
        </w:rPr>
        <w:t>другие характеристики (при наличии</w:t>
      </w:r>
      <w:r w:rsidRPr="00E26944">
        <w:rPr>
          <w:rFonts w:ascii="Times New Roman" w:hAnsi="Times New Roman"/>
          <w:sz w:val="24"/>
          <w:szCs w:val="24"/>
        </w:rPr>
        <w:t xml:space="preserve">), инв. № ____, расположенное по адресу  ________ </w:t>
      </w:r>
      <w:r w:rsidRPr="00E26944">
        <w:rPr>
          <w:rFonts w:ascii="Times New Roman" w:hAnsi="Times New Roman"/>
          <w:i/>
          <w:sz w:val="24"/>
          <w:szCs w:val="24"/>
        </w:rPr>
        <w:t>(точный адрес по свидетельству</w:t>
      </w:r>
      <w:r w:rsidRPr="00E26944">
        <w:rPr>
          <w:rFonts w:ascii="Times New Roman" w:hAnsi="Times New Roman"/>
          <w:sz w:val="24"/>
          <w:szCs w:val="24"/>
        </w:rPr>
        <w:t>) (далее – Здание-1).</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proofErr w:type="gramStart"/>
      <w:r w:rsidRPr="00E26944">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rFonts w:eastAsia="Arial Unicode MS"/>
          <w:color w:val="000000"/>
          <w:sz w:val="24"/>
          <w:szCs w:val="24"/>
          <w:lang w:bidi="ru-RU"/>
        </w:rPr>
        <w:t>Цена Здания-1 составляет</w:t>
      </w:r>
      <w:proofErr w:type="gramStart"/>
      <w:r w:rsidRPr="00E26944">
        <w:rPr>
          <w:rFonts w:eastAsia="Arial Unicode MS"/>
          <w:color w:val="000000"/>
          <w:sz w:val="24"/>
          <w:szCs w:val="24"/>
          <w:lang w:bidi="ru-RU"/>
        </w:rPr>
        <w:t xml:space="preserve"> ____________(______________) </w:t>
      </w:r>
      <w:proofErr w:type="gramEnd"/>
      <w:r w:rsidRPr="00E26944">
        <w:rPr>
          <w:rFonts w:eastAsia="Arial Unicode MS"/>
          <w:color w:val="000000"/>
          <w:sz w:val="24"/>
          <w:szCs w:val="24"/>
          <w:lang w:bidi="ru-RU"/>
        </w:rPr>
        <w:t>рублей, включая 18% НДС в размере ______________(__________________________) рублей.</w:t>
      </w:r>
    </w:p>
    <w:p w:rsidR="00E26944" w:rsidRPr="00E26944" w:rsidRDefault="00E26944" w:rsidP="00475C3F">
      <w:pPr>
        <w:pStyle w:val="affe"/>
        <w:numPr>
          <w:ilvl w:val="0"/>
          <w:numId w:val="8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tabs>
          <w:tab w:val="left" w:pos="1276"/>
        </w:tabs>
        <w:autoSpaceDE w:val="0"/>
        <w:autoSpaceDN w:val="0"/>
        <w:adjustRightInd w:val="0"/>
        <w:rPr>
          <w:rFonts w:eastAsia="Arial Unicode MS"/>
          <w:color w:val="000000"/>
          <w:sz w:val="24"/>
          <w:szCs w:val="24"/>
          <w:lang w:bidi="ru-RU"/>
        </w:rPr>
      </w:pPr>
    </w:p>
    <w:p w:rsidR="00E26944" w:rsidRPr="00E26944" w:rsidRDefault="00E26944" w:rsidP="00831852">
      <w:pPr>
        <w:pStyle w:val="affe"/>
        <w:numPr>
          <w:ilvl w:val="0"/>
          <w:numId w:val="8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Земельные участки:</w:t>
      </w:r>
    </w:p>
    <w:p w:rsidR="00E26944" w:rsidRPr="00E26944" w:rsidRDefault="00E26944" w:rsidP="00475C3F">
      <w:pPr>
        <w:pStyle w:val="affe"/>
        <w:numPr>
          <w:ilvl w:val="0"/>
          <w:numId w:val="8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E26944" w:rsidRPr="00E26944" w:rsidRDefault="00E26944" w:rsidP="00E26944">
      <w:pPr>
        <w:autoSpaceDE w:val="0"/>
        <w:autoSpaceDN w:val="0"/>
        <w:adjustRightInd w:val="0"/>
        <w:ind w:firstLine="567"/>
        <w:rPr>
          <w:sz w:val="24"/>
          <w:szCs w:val="24"/>
        </w:rPr>
      </w:pPr>
      <w:proofErr w:type="gramStart"/>
      <w:r w:rsidRPr="00E26944">
        <w:rPr>
          <w:sz w:val="24"/>
          <w:szCs w:val="24"/>
        </w:rPr>
        <w:t xml:space="preserve">Земельный участок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sz w:val="24"/>
          <w:szCs w:val="24"/>
        </w:rPr>
        <w:t xml:space="preserve"> свидетельством о государственной регистрации права / </w:t>
      </w:r>
      <w:r w:rsidRPr="00E26944">
        <w:rPr>
          <w:rFonts w:eastAsia="Arial Unicode MS"/>
          <w:color w:val="000000"/>
          <w:sz w:val="24"/>
          <w:szCs w:val="24"/>
          <w:lang w:bidi="ru-RU"/>
        </w:rPr>
        <w:t>выпиской из Единого государственного реестра недвижимости</w:t>
      </w:r>
      <w:r w:rsidRPr="00E26944">
        <w:rPr>
          <w:sz w:val="24"/>
          <w:szCs w:val="24"/>
        </w:rPr>
        <w:t xml:space="preserve"> _______________ от _______________ года.</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rFonts w:eastAsia="Arial Unicode MS"/>
          <w:color w:val="000000"/>
          <w:sz w:val="24"/>
          <w:szCs w:val="24"/>
          <w:lang w:bidi="ru-RU"/>
        </w:rPr>
        <w:t>Цена Земельного участка составляет</w:t>
      </w:r>
      <w:proofErr w:type="gramStart"/>
      <w:r w:rsidRPr="00E26944">
        <w:rPr>
          <w:rFonts w:eastAsia="Arial Unicode MS"/>
          <w:color w:val="000000"/>
          <w:sz w:val="24"/>
          <w:szCs w:val="24"/>
          <w:lang w:bidi="ru-RU"/>
        </w:rPr>
        <w:t xml:space="preserve"> _____________(____________________) </w:t>
      </w:r>
      <w:proofErr w:type="gramEnd"/>
      <w:r w:rsidRPr="00E26944">
        <w:rPr>
          <w:rFonts w:eastAsia="Arial Unicode MS"/>
          <w:color w:val="000000"/>
          <w:sz w:val="24"/>
          <w:szCs w:val="24"/>
          <w:lang w:bidi="ru-RU"/>
        </w:rPr>
        <w:t>рублей, НДС не облагается.</w:t>
      </w:r>
    </w:p>
    <w:p w:rsidR="00E26944" w:rsidRPr="00E26944" w:rsidRDefault="00E26944" w:rsidP="00831852">
      <w:pPr>
        <w:pStyle w:val="affe"/>
        <w:numPr>
          <w:ilvl w:val="0"/>
          <w:numId w:val="8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831852">
      <w:pPr>
        <w:pStyle w:val="affe"/>
        <w:numPr>
          <w:ilvl w:val="0"/>
          <w:numId w:val="8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Сооружения:</w:t>
      </w:r>
    </w:p>
    <w:p w:rsidR="00E26944" w:rsidRPr="00E26944" w:rsidRDefault="00E26944" w:rsidP="00475C3F">
      <w:pPr>
        <w:pStyle w:val="affe"/>
        <w:numPr>
          <w:ilvl w:val="0"/>
          <w:numId w:val="88"/>
        </w:numPr>
        <w:tabs>
          <w:tab w:val="left" w:pos="0"/>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 xml:space="preserve">Сооружение ________________ </w:t>
      </w:r>
      <w:r w:rsidRPr="00E26944">
        <w:rPr>
          <w:rFonts w:ascii="Times New Roman" w:hAnsi="Times New Roman"/>
          <w:i/>
          <w:sz w:val="24"/>
          <w:szCs w:val="24"/>
        </w:rPr>
        <w:t>(точное наименование по свидетельству)</w:t>
      </w:r>
      <w:r w:rsidRPr="00E26944">
        <w:rPr>
          <w:rFonts w:ascii="Times New Roman" w:hAnsi="Times New Roman"/>
          <w:sz w:val="24"/>
          <w:szCs w:val="24"/>
        </w:rPr>
        <w:t xml:space="preserve">, общей площадью ___ кв. м, </w:t>
      </w:r>
      <w:r w:rsidRPr="00E26944">
        <w:rPr>
          <w:rFonts w:ascii="Times New Roman" w:hAnsi="Times New Roman"/>
          <w:i/>
          <w:sz w:val="24"/>
          <w:szCs w:val="24"/>
        </w:rPr>
        <w:t>другие характеристики (при наличии),</w:t>
      </w:r>
      <w:r w:rsidRPr="00E26944">
        <w:rPr>
          <w:rFonts w:ascii="Times New Roman" w:hAnsi="Times New Roman"/>
          <w:sz w:val="24"/>
          <w:szCs w:val="24"/>
        </w:rPr>
        <w:t xml:space="preserve"> инв. № ____, расположенное по адресу ________ </w:t>
      </w:r>
      <w:r w:rsidRPr="00E26944">
        <w:rPr>
          <w:rFonts w:ascii="Times New Roman" w:hAnsi="Times New Roman"/>
          <w:i/>
          <w:sz w:val="24"/>
          <w:szCs w:val="24"/>
        </w:rPr>
        <w:t>(точный адрес по свидетельству)</w:t>
      </w:r>
      <w:r w:rsidRPr="00E26944">
        <w:rPr>
          <w:rFonts w:ascii="Times New Roman" w:hAnsi="Times New Roman"/>
          <w:sz w:val="24"/>
          <w:szCs w:val="24"/>
        </w:rPr>
        <w:t>, (далее – Сооружение).</w:t>
      </w:r>
      <w:proofErr w:type="gramEnd"/>
    </w:p>
    <w:p w:rsidR="00E26944" w:rsidRPr="00E26944" w:rsidRDefault="00E26944" w:rsidP="00E26944">
      <w:pPr>
        <w:autoSpaceDE w:val="0"/>
        <w:autoSpaceDN w:val="0"/>
        <w:adjustRightInd w:val="0"/>
        <w:ind w:firstLine="567"/>
        <w:rPr>
          <w:sz w:val="24"/>
          <w:szCs w:val="24"/>
        </w:rPr>
      </w:pPr>
      <w:r w:rsidRPr="00E26944">
        <w:rPr>
          <w:sz w:val="24"/>
          <w:szCs w:val="24"/>
        </w:rPr>
        <w:t xml:space="preserve">Сооружение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sz w:val="24"/>
          <w:szCs w:val="24"/>
        </w:rPr>
        <w:t xml:space="preserve"> свидетельством о государственной регистрации права / </w:t>
      </w:r>
      <w:r w:rsidRPr="00E26944">
        <w:rPr>
          <w:rFonts w:eastAsia="Arial Unicode MS"/>
          <w:color w:val="000000"/>
          <w:sz w:val="24"/>
          <w:szCs w:val="24"/>
          <w:lang w:bidi="ru-RU"/>
        </w:rPr>
        <w:t>выпиской из Единого государственного реестра недвижимости</w:t>
      </w:r>
      <w:r w:rsidRPr="00E26944">
        <w:rPr>
          <w:sz w:val="24"/>
          <w:szCs w:val="24"/>
        </w:rPr>
        <w:t xml:space="preserve"> _______________ от _______________ года.</w:t>
      </w:r>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sz w:val="24"/>
          <w:szCs w:val="24"/>
        </w:rPr>
        <w:t>Цена Сооружения составляет</w:t>
      </w:r>
      <w:proofErr w:type="gramStart"/>
      <w:r w:rsidRPr="00E26944">
        <w:rPr>
          <w:sz w:val="24"/>
          <w:szCs w:val="24"/>
        </w:rPr>
        <w:t xml:space="preserve"> ____________(______________) </w:t>
      </w:r>
      <w:proofErr w:type="gramEnd"/>
      <w:r w:rsidRPr="00E26944">
        <w:rPr>
          <w:sz w:val="24"/>
          <w:szCs w:val="24"/>
        </w:rPr>
        <w:t>рублей, включая 18% НДС в размере ______________(__________________________) рублей.</w:t>
      </w:r>
    </w:p>
    <w:p w:rsidR="00E26944" w:rsidRPr="00E26944" w:rsidRDefault="00E26944" w:rsidP="00475C3F">
      <w:pPr>
        <w:pStyle w:val="affe"/>
        <w:numPr>
          <w:ilvl w:val="0"/>
          <w:numId w:val="88"/>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E26944">
      <w:pPr>
        <w:autoSpaceDE w:val="0"/>
        <w:autoSpaceDN w:val="0"/>
        <w:adjustRightInd w:val="0"/>
        <w:ind w:firstLine="567"/>
        <w:rPr>
          <w:rFonts w:eastAsia="Arial Unicode MS"/>
          <w:color w:val="000000"/>
          <w:sz w:val="24"/>
          <w:szCs w:val="24"/>
          <w:lang w:bidi="ru-RU"/>
        </w:rPr>
      </w:pPr>
    </w:p>
    <w:p w:rsidR="00E26944" w:rsidRPr="0043451F" w:rsidRDefault="00E26944" w:rsidP="00831852">
      <w:pPr>
        <w:pStyle w:val="affe"/>
        <w:numPr>
          <w:ilvl w:val="0"/>
          <w:numId w:val="83"/>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 xml:space="preserve">Прочее (движимое) имущество, входящее в </w:t>
      </w:r>
      <w:r w:rsidRPr="0043451F">
        <w:rPr>
          <w:rFonts w:ascii="Times New Roman" w:hAnsi="Times New Roman"/>
          <w:sz w:val="24"/>
          <w:szCs w:val="24"/>
        </w:rPr>
        <w:t xml:space="preserve">состав  имущественного комплекса </w:t>
      </w:r>
      <w:r w:rsidRPr="0043451F">
        <w:rPr>
          <w:rFonts w:ascii="Times New Roman" w:hAnsi="Times New Roman"/>
          <w:i/>
          <w:sz w:val="24"/>
          <w:szCs w:val="24"/>
        </w:rPr>
        <w:t>(при наличии)</w:t>
      </w:r>
      <w:r w:rsidRPr="0043451F">
        <w:rPr>
          <w:rFonts w:ascii="Times New Roman" w:hAnsi="Times New Roman"/>
          <w:sz w:val="24"/>
          <w:szCs w:val="24"/>
        </w:rPr>
        <w:t>:</w:t>
      </w:r>
    </w:p>
    <w:p w:rsidR="00E26944" w:rsidRPr="0043451F" w:rsidRDefault="00E26944" w:rsidP="00E26944">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 xml:space="preserve">№ </w:t>
            </w:r>
            <w:proofErr w:type="gramStart"/>
            <w:r w:rsidRPr="0043451F">
              <w:rPr>
                <w:sz w:val="24"/>
                <w:szCs w:val="24"/>
              </w:rPr>
              <w:t>п</w:t>
            </w:r>
            <w:proofErr w:type="gramEnd"/>
            <w:r w:rsidRPr="0043451F">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Цена, руб. (с учетом НДС 18%)</w:t>
            </w:r>
          </w:p>
        </w:tc>
      </w:tr>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r w:rsidR="00E26944" w:rsidRPr="0043451F" w:rsidTr="00E26944">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r w:rsidRPr="0043451F">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bl>
    <w:p w:rsidR="00DB5B97" w:rsidRPr="0043451F" w:rsidRDefault="00DB5B97" w:rsidP="00EA03B4">
      <w:pPr>
        <w:ind w:left="360"/>
        <w:rPr>
          <w:sz w:val="24"/>
          <w:szCs w:val="24"/>
        </w:rPr>
      </w:pPr>
    </w:p>
    <w:p w:rsidR="00EA03B4" w:rsidRPr="0043451F" w:rsidRDefault="00EA03B4" w:rsidP="00EA03B4">
      <w:pPr>
        <w:ind w:left="360"/>
        <w:rPr>
          <w:sz w:val="24"/>
          <w:szCs w:val="24"/>
        </w:rPr>
      </w:pPr>
      <w:r w:rsidRPr="0043451F">
        <w:rPr>
          <w:sz w:val="24"/>
          <w:szCs w:val="24"/>
        </w:rPr>
        <w:t>3. Права аренды:</w:t>
      </w:r>
    </w:p>
    <w:tbl>
      <w:tblPr>
        <w:tblW w:w="9918" w:type="dxa"/>
        <w:tblInd w:w="144" w:type="dxa"/>
        <w:tblLayout w:type="fixed"/>
        <w:tblCellMar>
          <w:left w:w="0" w:type="dxa"/>
          <w:right w:w="0" w:type="dxa"/>
        </w:tblCellMar>
        <w:tblLook w:val="0420" w:firstRow="1" w:lastRow="0" w:firstColumn="0" w:lastColumn="0" w:noHBand="0" w:noVBand="1"/>
      </w:tblPr>
      <w:tblGrid>
        <w:gridCol w:w="709"/>
        <w:gridCol w:w="4675"/>
        <w:gridCol w:w="2550"/>
        <w:gridCol w:w="1984"/>
      </w:tblGrid>
      <w:tr w:rsidR="00EA03B4" w:rsidRPr="0043451F" w:rsidTr="00F03541">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A03B4" w:rsidRPr="0043451F" w:rsidRDefault="00EA03B4" w:rsidP="00F03541">
            <w:pPr>
              <w:jc w:val="center"/>
              <w:rPr>
                <w:rFonts w:eastAsia="Times New Roman"/>
                <w:b/>
                <w:kern w:val="24"/>
                <w:sz w:val="22"/>
                <w:szCs w:val="22"/>
                <w:lang w:eastAsia="en-US"/>
              </w:rPr>
            </w:pPr>
            <w:r w:rsidRPr="0043451F">
              <w:rPr>
                <w:rFonts w:eastAsia="Times New Roman"/>
                <w:b/>
                <w:kern w:val="24"/>
                <w:sz w:val="22"/>
                <w:szCs w:val="22"/>
                <w:lang w:eastAsia="en-US"/>
              </w:rPr>
              <w:t xml:space="preserve">№ </w:t>
            </w:r>
            <w:proofErr w:type="gramStart"/>
            <w:r w:rsidRPr="0043451F">
              <w:rPr>
                <w:rFonts w:eastAsia="Times New Roman"/>
                <w:b/>
                <w:kern w:val="24"/>
                <w:sz w:val="22"/>
                <w:szCs w:val="22"/>
                <w:lang w:eastAsia="en-US"/>
              </w:rPr>
              <w:t>п</w:t>
            </w:r>
            <w:proofErr w:type="gramEnd"/>
            <w:r w:rsidRPr="0043451F">
              <w:rPr>
                <w:rFonts w:eastAsia="Times New Roman"/>
                <w:b/>
                <w:kern w:val="24"/>
                <w:sz w:val="22"/>
                <w:szCs w:val="22"/>
                <w:lang w:eastAsia="en-US"/>
              </w:rPr>
              <w:t>/п</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A03B4" w:rsidRPr="0043451F" w:rsidRDefault="00EA03B4" w:rsidP="00F03541">
            <w:pPr>
              <w:jc w:val="center"/>
              <w:textAlignment w:val="center"/>
              <w:rPr>
                <w:rFonts w:eastAsia="Times New Roman"/>
                <w:b/>
                <w:kern w:val="24"/>
                <w:sz w:val="22"/>
                <w:szCs w:val="22"/>
                <w:lang w:eastAsia="en-US"/>
              </w:rPr>
            </w:pPr>
            <w:r w:rsidRPr="0043451F">
              <w:rPr>
                <w:rFonts w:eastAsia="Times New Roman"/>
                <w:b/>
                <w:kern w:val="24"/>
                <w:sz w:val="22"/>
                <w:szCs w:val="22"/>
                <w:lang w:eastAsia="en-US"/>
              </w:rPr>
              <w:t>Наименование объекта</w:t>
            </w:r>
          </w:p>
        </w:tc>
        <w:tc>
          <w:tcPr>
            <w:tcW w:w="2550" w:type="dxa"/>
            <w:tcBorders>
              <w:top w:val="single" w:sz="4" w:space="0" w:color="auto"/>
              <w:left w:val="single" w:sz="4" w:space="0" w:color="auto"/>
              <w:bottom w:val="single" w:sz="4" w:space="0" w:color="auto"/>
              <w:right w:val="single" w:sz="4" w:space="0" w:color="auto"/>
            </w:tcBorders>
            <w:hideMark/>
          </w:tcPr>
          <w:p w:rsidR="00EA03B4" w:rsidRPr="0043451F" w:rsidRDefault="00EA03B4" w:rsidP="00F03541">
            <w:pPr>
              <w:jc w:val="center"/>
              <w:textAlignment w:val="center"/>
              <w:rPr>
                <w:rFonts w:eastAsia="Times New Roman"/>
                <w:b/>
                <w:kern w:val="24"/>
                <w:sz w:val="22"/>
                <w:szCs w:val="22"/>
                <w:lang w:eastAsia="en-US"/>
              </w:rPr>
            </w:pPr>
            <w:r w:rsidRPr="0043451F">
              <w:rPr>
                <w:rFonts w:eastAsia="Times New Roman"/>
                <w:b/>
                <w:kern w:val="24"/>
                <w:sz w:val="22"/>
                <w:szCs w:val="22"/>
                <w:lang w:eastAsia="en-US"/>
              </w:rPr>
              <w:t>Реквизиты договора аренды</w:t>
            </w:r>
          </w:p>
        </w:tc>
        <w:tc>
          <w:tcPr>
            <w:tcW w:w="1984" w:type="dxa"/>
            <w:tcBorders>
              <w:top w:val="single" w:sz="4" w:space="0" w:color="auto"/>
              <w:left w:val="single" w:sz="4" w:space="0" w:color="auto"/>
              <w:bottom w:val="single" w:sz="4" w:space="0" w:color="auto"/>
              <w:right w:val="single" w:sz="4" w:space="0" w:color="auto"/>
            </w:tcBorders>
          </w:tcPr>
          <w:p w:rsidR="00EA03B4" w:rsidRPr="0043451F" w:rsidRDefault="00EA03B4" w:rsidP="00F03541">
            <w:pPr>
              <w:jc w:val="center"/>
              <w:textAlignment w:val="center"/>
              <w:rPr>
                <w:rFonts w:eastAsia="Times New Roman"/>
                <w:b/>
                <w:kern w:val="24"/>
                <w:sz w:val="22"/>
                <w:szCs w:val="22"/>
                <w:lang w:eastAsia="en-US"/>
              </w:rPr>
            </w:pPr>
            <w:r w:rsidRPr="0043451F">
              <w:rPr>
                <w:b/>
                <w:sz w:val="24"/>
                <w:szCs w:val="24"/>
              </w:rPr>
              <w:t>Цена, руб. (с учетом НДС 18%)</w:t>
            </w:r>
          </w:p>
        </w:tc>
      </w:tr>
      <w:tr w:rsidR="005B6624" w:rsidRPr="0043451F" w:rsidTr="00F03541">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5B6624" w:rsidRPr="0043451F" w:rsidRDefault="005B6624" w:rsidP="00F03541">
            <w:pPr>
              <w:jc w:val="center"/>
              <w:rPr>
                <w:rFonts w:eastAsia="Times New Roman"/>
                <w:kern w:val="24"/>
                <w:sz w:val="22"/>
                <w:szCs w:val="22"/>
                <w:lang w:eastAsia="en-US"/>
              </w:rPr>
            </w:pPr>
            <w:r w:rsidRPr="0043451F">
              <w:rPr>
                <w:rFonts w:eastAsia="Times New Roman"/>
                <w:kern w:val="24"/>
                <w:sz w:val="22"/>
                <w:szCs w:val="22"/>
                <w:lang w:eastAsia="en-US"/>
              </w:rPr>
              <w:t>1</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B6624" w:rsidRPr="0043451F" w:rsidRDefault="005B6624" w:rsidP="00431459">
            <w:pPr>
              <w:ind w:right="127" w:firstLine="127"/>
              <w:textAlignment w:val="center"/>
              <w:rPr>
                <w:rFonts w:eastAsia="Times New Roman"/>
                <w:kern w:val="24"/>
                <w:sz w:val="22"/>
                <w:szCs w:val="22"/>
                <w:lang w:eastAsia="en-US"/>
              </w:rPr>
            </w:pPr>
            <w:r w:rsidRPr="0043451F">
              <w:rPr>
                <w:rFonts w:eastAsia="Times New Roman"/>
                <w:kern w:val="24"/>
                <w:sz w:val="22"/>
                <w:szCs w:val="22"/>
                <w:lang w:eastAsia="en-US"/>
              </w:rPr>
              <w:t xml:space="preserve">Земельный (лесной) участок, общая площадь: 6000 кв.м., кадастровый номер: 03:09:760101:234. Адрес: Республика Бурятия, МО </w:t>
            </w:r>
            <w:proofErr w:type="spellStart"/>
            <w:r w:rsidRPr="0043451F">
              <w:rPr>
                <w:rFonts w:eastAsia="Times New Roman"/>
                <w:kern w:val="24"/>
                <w:sz w:val="22"/>
                <w:szCs w:val="22"/>
                <w:lang w:eastAsia="en-US"/>
              </w:rPr>
              <w:t>Кабанский</w:t>
            </w:r>
            <w:proofErr w:type="spellEnd"/>
            <w:r w:rsidRPr="0043451F">
              <w:rPr>
                <w:rFonts w:eastAsia="Times New Roman"/>
                <w:kern w:val="24"/>
                <w:sz w:val="22"/>
                <w:szCs w:val="22"/>
                <w:lang w:eastAsia="en-US"/>
              </w:rPr>
              <w:t xml:space="preserve"> район, в границах </w:t>
            </w:r>
            <w:proofErr w:type="spellStart"/>
            <w:r w:rsidRPr="0043451F">
              <w:rPr>
                <w:rFonts w:eastAsia="Times New Roman"/>
                <w:kern w:val="24"/>
                <w:sz w:val="22"/>
                <w:szCs w:val="22"/>
                <w:lang w:eastAsia="en-US"/>
              </w:rPr>
              <w:t>Кабанского</w:t>
            </w:r>
            <w:proofErr w:type="spellEnd"/>
            <w:r w:rsidRPr="0043451F">
              <w:rPr>
                <w:rFonts w:eastAsia="Times New Roman"/>
                <w:kern w:val="24"/>
                <w:sz w:val="22"/>
                <w:szCs w:val="22"/>
                <w:lang w:eastAsia="en-US"/>
              </w:rPr>
              <w:t xml:space="preserve"> лесничества, </w:t>
            </w:r>
            <w:proofErr w:type="spellStart"/>
            <w:r w:rsidRPr="0043451F">
              <w:rPr>
                <w:rFonts w:eastAsia="Times New Roman"/>
                <w:kern w:val="24"/>
                <w:sz w:val="22"/>
                <w:szCs w:val="22"/>
                <w:lang w:eastAsia="en-US"/>
              </w:rPr>
              <w:t>Большереченского</w:t>
            </w:r>
            <w:proofErr w:type="spellEnd"/>
            <w:r w:rsidRPr="0043451F">
              <w:rPr>
                <w:rFonts w:eastAsia="Times New Roman"/>
                <w:kern w:val="24"/>
                <w:sz w:val="22"/>
                <w:szCs w:val="22"/>
                <w:lang w:eastAsia="en-US"/>
              </w:rPr>
              <w:t xml:space="preserve"> участкового лесничества, квартал 6, части выделов 17, 19, категория земель - земли лесного фонда, разрешенное использование – участок лесного фонда.</w:t>
            </w:r>
          </w:p>
        </w:tc>
        <w:tc>
          <w:tcPr>
            <w:tcW w:w="2550" w:type="dxa"/>
            <w:tcBorders>
              <w:top w:val="single" w:sz="4" w:space="0" w:color="auto"/>
              <w:left w:val="single" w:sz="4" w:space="0" w:color="auto"/>
              <w:bottom w:val="single" w:sz="4" w:space="0" w:color="auto"/>
              <w:right w:val="single" w:sz="4" w:space="0" w:color="auto"/>
            </w:tcBorders>
            <w:hideMark/>
          </w:tcPr>
          <w:p w:rsidR="005B6624" w:rsidRPr="0043451F" w:rsidRDefault="005B6624" w:rsidP="00431459">
            <w:pPr>
              <w:ind w:right="127" w:firstLine="127"/>
              <w:textAlignment w:val="center"/>
              <w:rPr>
                <w:rFonts w:eastAsia="Times New Roman"/>
                <w:kern w:val="24"/>
                <w:sz w:val="22"/>
                <w:szCs w:val="22"/>
                <w:lang w:eastAsia="en-US"/>
              </w:rPr>
            </w:pPr>
            <w:r w:rsidRPr="0043451F">
              <w:rPr>
                <w:rFonts w:eastAsia="Times New Roman"/>
                <w:kern w:val="24"/>
                <w:sz w:val="22"/>
                <w:szCs w:val="22"/>
                <w:lang w:eastAsia="en-US"/>
              </w:rPr>
              <w:t>Договор аренды лесного участка № 21-14 от 03.03.2014г.</w:t>
            </w:r>
          </w:p>
        </w:tc>
        <w:tc>
          <w:tcPr>
            <w:tcW w:w="1984" w:type="dxa"/>
            <w:tcBorders>
              <w:top w:val="single" w:sz="4" w:space="0" w:color="auto"/>
              <w:left w:val="single" w:sz="4" w:space="0" w:color="auto"/>
              <w:bottom w:val="single" w:sz="4" w:space="0" w:color="auto"/>
              <w:right w:val="single" w:sz="4" w:space="0" w:color="auto"/>
            </w:tcBorders>
          </w:tcPr>
          <w:p w:rsidR="005B6624" w:rsidRPr="0043451F" w:rsidRDefault="005B6624" w:rsidP="00F03541">
            <w:pPr>
              <w:ind w:right="127" w:firstLine="127"/>
              <w:textAlignment w:val="center"/>
              <w:rPr>
                <w:rFonts w:eastAsia="Times New Roman"/>
                <w:kern w:val="24"/>
                <w:sz w:val="22"/>
                <w:szCs w:val="22"/>
                <w:lang w:eastAsia="en-US"/>
              </w:rPr>
            </w:pPr>
          </w:p>
        </w:tc>
      </w:tr>
      <w:tr w:rsidR="005B6624" w:rsidRPr="0043451F" w:rsidTr="00F03541">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5B6624" w:rsidRPr="0043451F" w:rsidRDefault="005B6624" w:rsidP="00F03541">
            <w:pPr>
              <w:jc w:val="center"/>
              <w:rPr>
                <w:rFonts w:eastAsia="Times New Roman"/>
                <w:kern w:val="24"/>
                <w:sz w:val="22"/>
                <w:szCs w:val="22"/>
                <w:lang w:eastAsia="en-US"/>
              </w:rPr>
            </w:pPr>
            <w:r w:rsidRPr="0043451F">
              <w:rPr>
                <w:rFonts w:eastAsia="Times New Roman"/>
                <w:kern w:val="24"/>
                <w:sz w:val="22"/>
                <w:szCs w:val="22"/>
                <w:lang w:eastAsia="en-US"/>
              </w:rPr>
              <w:t>2</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B6624" w:rsidRPr="0043451F" w:rsidRDefault="005B6624" w:rsidP="00431459">
            <w:pPr>
              <w:ind w:right="127" w:firstLine="127"/>
              <w:textAlignment w:val="center"/>
              <w:rPr>
                <w:rFonts w:eastAsia="Times New Roman"/>
                <w:kern w:val="24"/>
                <w:sz w:val="22"/>
                <w:szCs w:val="22"/>
                <w:lang w:eastAsia="en-US"/>
              </w:rPr>
            </w:pPr>
            <w:r w:rsidRPr="0043451F">
              <w:rPr>
                <w:rFonts w:eastAsia="Times New Roman"/>
                <w:kern w:val="24"/>
                <w:sz w:val="22"/>
                <w:szCs w:val="22"/>
                <w:lang w:eastAsia="en-US"/>
              </w:rPr>
              <w:t xml:space="preserve">Земельный (лесной) участок, общая площадь 3000 кв.м., кадастровый номер: 03:09:760101:232. Адрес: Республика Бурятия, МО </w:t>
            </w:r>
            <w:proofErr w:type="spellStart"/>
            <w:r w:rsidRPr="0043451F">
              <w:rPr>
                <w:rFonts w:eastAsia="Times New Roman"/>
                <w:kern w:val="24"/>
                <w:sz w:val="22"/>
                <w:szCs w:val="22"/>
                <w:lang w:eastAsia="en-US"/>
              </w:rPr>
              <w:t>Кабанский</w:t>
            </w:r>
            <w:proofErr w:type="spellEnd"/>
            <w:r w:rsidRPr="0043451F">
              <w:rPr>
                <w:rFonts w:eastAsia="Times New Roman"/>
                <w:kern w:val="24"/>
                <w:sz w:val="22"/>
                <w:szCs w:val="22"/>
                <w:lang w:eastAsia="en-US"/>
              </w:rPr>
              <w:t xml:space="preserve"> район, в границах </w:t>
            </w:r>
            <w:proofErr w:type="spellStart"/>
            <w:r w:rsidRPr="0043451F">
              <w:rPr>
                <w:rFonts w:eastAsia="Times New Roman"/>
                <w:kern w:val="24"/>
                <w:sz w:val="22"/>
                <w:szCs w:val="22"/>
                <w:lang w:eastAsia="en-US"/>
              </w:rPr>
              <w:t>Кабанского</w:t>
            </w:r>
            <w:proofErr w:type="spellEnd"/>
            <w:r w:rsidRPr="0043451F">
              <w:rPr>
                <w:rFonts w:eastAsia="Times New Roman"/>
                <w:kern w:val="24"/>
                <w:sz w:val="22"/>
                <w:szCs w:val="22"/>
                <w:lang w:eastAsia="en-US"/>
              </w:rPr>
              <w:t xml:space="preserve"> лесничества, </w:t>
            </w:r>
            <w:proofErr w:type="spellStart"/>
            <w:r w:rsidRPr="0043451F">
              <w:rPr>
                <w:rFonts w:eastAsia="Times New Roman"/>
                <w:kern w:val="24"/>
                <w:sz w:val="22"/>
                <w:szCs w:val="22"/>
                <w:lang w:eastAsia="en-US"/>
              </w:rPr>
              <w:t>Большереченского</w:t>
            </w:r>
            <w:proofErr w:type="spellEnd"/>
            <w:r w:rsidRPr="0043451F">
              <w:rPr>
                <w:rFonts w:eastAsia="Times New Roman"/>
                <w:kern w:val="24"/>
                <w:sz w:val="22"/>
                <w:szCs w:val="22"/>
                <w:lang w:eastAsia="en-US"/>
              </w:rPr>
              <w:t xml:space="preserve"> участкового лесничества, в квартале 6, выдел 10, категория земель - земли лесного фонда, разрешенное использование – участок лесного фонда.</w:t>
            </w:r>
          </w:p>
        </w:tc>
        <w:tc>
          <w:tcPr>
            <w:tcW w:w="2550" w:type="dxa"/>
            <w:tcBorders>
              <w:top w:val="single" w:sz="4" w:space="0" w:color="auto"/>
              <w:left w:val="single" w:sz="4" w:space="0" w:color="auto"/>
              <w:bottom w:val="single" w:sz="4" w:space="0" w:color="auto"/>
              <w:right w:val="single" w:sz="4" w:space="0" w:color="auto"/>
            </w:tcBorders>
            <w:hideMark/>
          </w:tcPr>
          <w:p w:rsidR="005B6624" w:rsidRPr="0043451F" w:rsidRDefault="005B6624" w:rsidP="00431459">
            <w:pPr>
              <w:ind w:right="127" w:firstLine="127"/>
              <w:textAlignment w:val="center"/>
              <w:rPr>
                <w:rFonts w:eastAsia="Times New Roman"/>
                <w:kern w:val="24"/>
                <w:sz w:val="22"/>
                <w:szCs w:val="22"/>
                <w:lang w:eastAsia="en-US"/>
              </w:rPr>
            </w:pPr>
            <w:r w:rsidRPr="0043451F">
              <w:rPr>
                <w:rFonts w:eastAsia="Times New Roman"/>
                <w:kern w:val="24"/>
                <w:sz w:val="22"/>
                <w:szCs w:val="22"/>
                <w:lang w:eastAsia="en-US"/>
              </w:rPr>
              <w:t>Договор аренды лесного участка № 4-08 от 15.07.2008г.</w:t>
            </w:r>
          </w:p>
        </w:tc>
        <w:tc>
          <w:tcPr>
            <w:tcW w:w="1984" w:type="dxa"/>
            <w:tcBorders>
              <w:top w:val="single" w:sz="4" w:space="0" w:color="auto"/>
              <w:left w:val="single" w:sz="4" w:space="0" w:color="auto"/>
              <w:bottom w:val="single" w:sz="4" w:space="0" w:color="auto"/>
              <w:right w:val="single" w:sz="4" w:space="0" w:color="auto"/>
            </w:tcBorders>
          </w:tcPr>
          <w:p w:rsidR="005B6624" w:rsidRPr="0043451F" w:rsidRDefault="005B6624" w:rsidP="00F03541">
            <w:pPr>
              <w:ind w:right="127" w:firstLine="127"/>
              <w:textAlignment w:val="center"/>
              <w:rPr>
                <w:rFonts w:eastAsia="Times New Roman"/>
                <w:kern w:val="24"/>
                <w:sz w:val="22"/>
                <w:szCs w:val="22"/>
                <w:lang w:eastAsia="en-US"/>
              </w:rPr>
            </w:pPr>
          </w:p>
        </w:tc>
      </w:tr>
      <w:tr w:rsidR="005B6624" w:rsidRPr="0043451F" w:rsidTr="00F03541">
        <w:trPr>
          <w:trHeight w:val="340"/>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5B6624" w:rsidRPr="0043451F" w:rsidRDefault="005B6624" w:rsidP="00F03541">
            <w:pPr>
              <w:jc w:val="center"/>
              <w:rPr>
                <w:rFonts w:eastAsia="Times New Roman"/>
                <w:kern w:val="24"/>
                <w:sz w:val="22"/>
                <w:szCs w:val="22"/>
                <w:lang w:eastAsia="en-US"/>
              </w:rPr>
            </w:pPr>
            <w:r w:rsidRPr="0043451F">
              <w:rPr>
                <w:rFonts w:eastAsia="Times New Roman"/>
                <w:kern w:val="24"/>
                <w:sz w:val="22"/>
                <w:szCs w:val="22"/>
                <w:lang w:eastAsia="en-US"/>
              </w:rPr>
              <w:t>3</w:t>
            </w:r>
          </w:p>
        </w:tc>
        <w:tc>
          <w:tcPr>
            <w:tcW w:w="4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B6624" w:rsidRPr="0043451F" w:rsidRDefault="005B6624" w:rsidP="00431459">
            <w:pPr>
              <w:ind w:right="127" w:firstLine="127"/>
              <w:textAlignment w:val="center"/>
              <w:rPr>
                <w:rFonts w:eastAsia="Times New Roman"/>
                <w:kern w:val="24"/>
                <w:sz w:val="22"/>
                <w:szCs w:val="22"/>
                <w:lang w:eastAsia="en-US"/>
              </w:rPr>
            </w:pPr>
            <w:r w:rsidRPr="0043451F">
              <w:rPr>
                <w:rFonts w:eastAsia="Times New Roman"/>
                <w:kern w:val="24"/>
                <w:sz w:val="22"/>
                <w:szCs w:val="22"/>
                <w:lang w:eastAsia="en-US"/>
              </w:rPr>
              <w:t xml:space="preserve">Земельный (лесной) участок, общая площадь 8700 кв.м., кадастровый номер: 03:09:760101:233. Адрес: Республика Бурятия, МО </w:t>
            </w:r>
            <w:proofErr w:type="spellStart"/>
            <w:r w:rsidRPr="0043451F">
              <w:rPr>
                <w:rFonts w:eastAsia="Times New Roman"/>
                <w:kern w:val="24"/>
                <w:sz w:val="22"/>
                <w:szCs w:val="22"/>
                <w:lang w:eastAsia="en-US"/>
              </w:rPr>
              <w:t>Кабанский</w:t>
            </w:r>
            <w:proofErr w:type="spellEnd"/>
            <w:r w:rsidRPr="0043451F">
              <w:rPr>
                <w:rFonts w:eastAsia="Times New Roman"/>
                <w:kern w:val="24"/>
                <w:sz w:val="22"/>
                <w:szCs w:val="22"/>
                <w:lang w:eastAsia="en-US"/>
              </w:rPr>
              <w:t xml:space="preserve"> район, в границах </w:t>
            </w:r>
            <w:proofErr w:type="spellStart"/>
            <w:r w:rsidRPr="0043451F">
              <w:rPr>
                <w:rFonts w:eastAsia="Times New Roman"/>
                <w:kern w:val="24"/>
                <w:sz w:val="22"/>
                <w:szCs w:val="22"/>
                <w:lang w:eastAsia="en-US"/>
              </w:rPr>
              <w:t>Кабанского</w:t>
            </w:r>
            <w:proofErr w:type="spellEnd"/>
            <w:r w:rsidRPr="0043451F">
              <w:rPr>
                <w:rFonts w:eastAsia="Times New Roman"/>
                <w:kern w:val="24"/>
                <w:sz w:val="22"/>
                <w:szCs w:val="22"/>
                <w:lang w:eastAsia="en-US"/>
              </w:rPr>
              <w:t xml:space="preserve"> лесничества, </w:t>
            </w:r>
            <w:proofErr w:type="spellStart"/>
            <w:r w:rsidRPr="0043451F">
              <w:rPr>
                <w:rFonts w:eastAsia="Times New Roman"/>
                <w:kern w:val="24"/>
                <w:sz w:val="22"/>
                <w:szCs w:val="22"/>
                <w:lang w:eastAsia="en-US"/>
              </w:rPr>
              <w:t>Большереченского</w:t>
            </w:r>
            <w:proofErr w:type="spellEnd"/>
            <w:r w:rsidRPr="0043451F">
              <w:rPr>
                <w:rFonts w:eastAsia="Times New Roman"/>
                <w:kern w:val="24"/>
                <w:sz w:val="22"/>
                <w:szCs w:val="22"/>
                <w:lang w:eastAsia="en-US"/>
              </w:rPr>
              <w:t xml:space="preserve"> участкового лесничества, в квартале 6 выдел 17, квартале 7 выдел 3, категория земель - земли лесного фонда, разрешенное использование - участок лесного фонда.</w:t>
            </w:r>
          </w:p>
        </w:tc>
        <w:tc>
          <w:tcPr>
            <w:tcW w:w="2550" w:type="dxa"/>
            <w:tcBorders>
              <w:top w:val="single" w:sz="4" w:space="0" w:color="auto"/>
              <w:left w:val="single" w:sz="4" w:space="0" w:color="auto"/>
              <w:bottom w:val="single" w:sz="4" w:space="0" w:color="auto"/>
              <w:right w:val="single" w:sz="4" w:space="0" w:color="auto"/>
            </w:tcBorders>
            <w:hideMark/>
          </w:tcPr>
          <w:p w:rsidR="005B6624" w:rsidRPr="0043451F" w:rsidRDefault="005B6624" w:rsidP="00431459">
            <w:pPr>
              <w:ind w:right="127" w:firstLine="127"/>
              <w:textAlignment w:val="center"/>
              <w:rPr>
                <w:rFonts w:eastAsia="Times New Roman"/>
                <w:kern w:val="24"/>
                <w:sz w:val="22"/>
                <w:szCs w:val="22"/>
                <w:lang w:eastAsia="en-US"/>
              </w:rPr>
            </w:pPr>
            <w:r w:rsidRPr="0043451F">
              <w:rPr>
                <w:rFonts w:eastAsia="Times New Roman"/>
                <w:kern w:val="24"/>
                <w:sz w:val="22"/>
                <w:szCs w:val="22"/>
                <w:lang w:eastAsia="en-US"/>
              </w:rPr>
              <w:t>Договор аренды лесного участка № 2-08 от 07.06.2008г.</w:t>
            </w:r>
          </w:p>
        </w:tc>
        <w:tc>
          <w:tcPr>
            <w:tcW w:w="1984" w:type="dxa"/>
            <w:tcBorders>
              <w:top w:val="single" w:sz="4" w:space="0" w:color="auto"/>
              <w:left w:val="single" w:sz="4" w:space="0" w:color="auto"/>
              <w:bottom w:val="single" w:sz="4" w:space="0" w:color="auto"/>
              <w:right w:val="single" w:sz="4" w:space="0" w:color="auto"/>
            </w:tcBorders>
          </w:tcPr>
          <w:p w:rsidR="005B6624" w:rsidRPr="0043451F" w:rsidRDefault="005B6624" w:rsidP="00F03541">
            <w:pPr>
              <w:ind w:right="127" w:firstLine="127"/>
              <w:textAlignment w:val="center"/>
              <w:rPr>
                <w:rFonts w:eastAsia="Times New Roman"/>
                <w:kern w:val="24"/>
                <w:sz w:val="22"/>
                <w:szCs w:val="22"/>
                <w:lang w:eastAsia="en-US"/>
              </w:rPr>
            </w:pPr>
          </w:p>
        </w:tc>
      </w:tr>
    </w:tbl>
    <w:p w:rsidR="00EA03B4" w:rsidRPr="0043451F" w:rsidRDefault="00EA03B4" w:rsidP="00EA03B4">
      <w:pPr>
        <w:pStyle w:val="affe"/>
        <w:rPr>
          <w:sz w:val="24"/>
          <w:szCs w:val="24"/>
        </w:rPr>
      </w:pPr>
    </w:p>
    <w:p w:rsidR="00EA03B4" w:rsidRPr="0043451F" w:rsidRDefault="00EA03B4" w:rsidP="00EA03B4">
      <w:pPr>
        <w:ind w:firstLine="851"/>
        <w:rPr>
          <w:sz w:val="24"/>
          <w:szCs w:val="24"/>
        </w:rPr>
      </w:pPr>
      <w:r w:rsidRPr="0043451F">
        <w:rPr>
          <w:sz w:val="24"/>
          <w:szCs w:val="24"/>
        </w:rPr>
        <w:t>Цена имущества и уступки прав и обязанностей составляет</w:t>
      </w:r>
      <w:proofErr w:type="gramStart"/>
      <w:r w:rsidRPr="0043451F">
        <w:rPr>
          <w:sz w:val="24"/>
          <w:szCs w:val="24"/>
        </w:rPr>
        <w:t xml:space="preserve"> ___________(_____________) </w:t>
      </w:r>
      <w:proofErr w:type="gramEnd"/>
      <w:r w:rsidRPr="0043451F">
        <w:rPr>
          <w:sz w:val="24"/>
          <w:szCs w:val="24"/>
        </w:rPr>
        <w:t>рублей, включая НДС 18% в размере _______________(_____________) рублей.</w:t>
      </w:r>
    </w:p>
    <w:p w:rsidR="00EA03B4" w:rsidRPr="0043451F" w:rsidRDefault="00EA03B4" w:rsidP="00EA03B4">
      <w:pPr>
        <w:ind w:firstLine="851"/>
        <w:rPr>
          <w:sz w:val="24"/>
          <w:szCs w:val="24"/>
        </w:rPr>
      </w:pPr>
    </w:p>
    <w:p w:rsidR="00E26944" w:rsidRPr="0043451F" w:rsidRDefault="00E26944" w:rsidP="00E26944">
      <w:pPr>
        <w:autoSpaceDE w:val="0"/>
        <w:autoSpaceDN w:val="0"/>
        <w:adjustRightInd w:val="0"/>
        <w:contextualSpacing/>
        <w:jc w:val="center"/>
        <w:rPr>
          <w:sz w:val="24"/>
          <w:szCs w:val="24"/>
        </w:rPr>
      </w:pPr>
      <w:r w:rsidRPr="0043451F">
        <w:rPr>
          <w:sz w:val="24"/>
          <w:szCs w:val="24"/>
        </w:rPr>
        <w:t>Подписи Сторон</w:t>
      </w:r>
    </w:p>
    <w:p w:rsidR="00E26944" w:rsidRPr="0043451F" w:rsidRDefault="00E26944" w:rsidP="00E26944">
      <w:pPr>
        <w:rPr>
          <w:sz w:val="24"/>
          <w:szCs w:val="24"/>
        </w:rPr>
      </w:pPr>
    </w:p>
    <w:tbl>
      <w:tblPr>
        <w:tblStyle w:val="af0"/>
        <w:tblW w:w="0" w:type="auto"/>
        <w:tblLook w:val="04A0" w:firstRow="1" w:lastRow="0" w:firstColumn="1" w:lastColumn="0" w:noHBand="0" w:noVBand="1"/>
      </w:tblPr>
      <w:tblGrid>
        <w:gridCol w:w="4926"/>
        <w:gridCol w:w="4927"/>
      </w:tblGrid>
      <w:tr w:rsidR="00E26944" w:rsidRPr="00E26944" w:rsidTr="00E26944">
        <w:tc>
          <w:tcPr>
            <w:tcW w:w="4926" w:type="dxa"/>
            <w:tcBorders>
              <w:top w:val="nil"/>
              <w:left w:val="nil"/>
              <w:bottom w:val="nil"/>
              <w:right w:val="nil"/>
            </w:tcBorders>
          </w:tcPr>
          <w:p w:rsidR="00E26944" w:rsidRPr="0043451F" w:rsidRDefault="00E26944" w:rsidP="00E26944">
            <w:pPr>
              <w:spacing w:line="280" w:lineRule="exact"/>
              <w:rPr>
                <w:sz w:val="24"/>
                <w:szCs w:val="24"/>
              </w:rPr>
            </w:pPr>
            <w:r w:rsidRPr="0043451F">
              <w:rPr>
                <w:sz w:val="24"/>
                <w:szCs w:val="24"/>
              </w:rPr>
              <w:t>________________(________________)</w:t>
            </w:r>
          </w:p>
          <w:p w:rsidR="00E26944" w:rsidRPr="0043451F" w:rsidRDefault="00E26944" w:rsidP="00E26944">
            <w:pPr>
              <w:spacing w:line="280" w:lineRule="exact"/>
              <w:rPr>
                <w:sz w:val="24"/>
                <w:szCs w:val="24"/>
              </w:rPr>
            </w:pPr>
          </w:p>
          <w:p w:rsidR="00E26944" w:rsidRPr="0043451F" w:rsidRDefault="00E26944" w:rsidP="00E26944">
            <w:pPr>
              <w:tabs>
                <w:tab w:val="left" w:pos="1276"/>
              </w:tabs>
              <w:rPr>
                <w:sz w:val="24"/>
                <w:szCs w:val="24"/>
              </w:rPr>
            </w:pPr>
            <w:r w:rsidRPr="0043451F">
              <w:rPr>
                <w:sz w:val="24"/>
                <w:szCs w:val="24"/>
              </w:rPr>
              <w:t>МП</w:t>
            </w:r>
          </w:p>
        </w:tc>
        <w:tc>
          <w:tcPr>
            <w:tcW w:w="4927" w:type="dxa"/>
            <w:tcBorders>
              <w:top w:val="nil"/>
              <w:left w:val="nil"/>
              <w:bottom w:val="nil"/>
              <w:right w:val="nil"/>
            </w:tcBorders>
          </w:tcPr>
          <w:p w:rsidR="00E26944" w:rsidRPr="0043451F" w:rsidRDefault="00E26944" w:rsidP="00E26944">
            <w:pPr>
              <w:spacing w:line="280" w:lineRule="exact"/>
              <w:rPr>
                <w:sz w:val="24"/>
                <w:szCs w:val="24"/>
              </w:rPr>
            </w:pPr>
            <w:r w:rsidRPr="0043451F">
              <w:rPr>
                <w:sz w:val="24"/>
                <w:szCs w:val="24"/>
              </w:rPr>
              <w:t>________________(________________)</w:t>
            </w:r>
          </w:p>
          <w:p w:rsidR="00E26944" w:rsidRPr="0043451F"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43451F">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p>
    <w:p w:rsidR="00E26944" w:rsidRPr="00E26944" w:rsidRDefault="00E26944" w:rsidP="00E26944">
      <w:pPr>
        <w:pageBreakBefore/>
        <w:ind w:firstLine="992"/>
        <w:jc w:val="right"/>
        <w:rPr>
          <w:rFonts w:eastAsia="Arial Unicode MS"/>
          <w:color w:val="000000"/>
          <w:sz w:val="24"/>
          <w:szCs w:val="24"/>
          <w:lang w:bidi="ru-RU"/>
        </w:rPr>
      </w:pPr>
      <w:r w:rsidRPr="00E26944">
        <w:rPr>
          <w:rFonts w:eastAsia="Arial Unicode MS"/>
          <w:color w:val="000000"/>
          <w:sz w:val="24"/>
          <w:szCs w:val="24"/>
          <w:lang w:bidi="ru-RU"/>
        </w:rPr>
        <w:t>Приложение № 2</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ind w:firstLine="993"/>
        <w:jc w:val="center"/>
        <w:rPr>
          <w:rFonts w:eastAsia="Arial Unicode MS"/>
          <w:b/>
          <w:color w:val="000000"/>
          <w:sz w:val="24"/>
          <w:szCs w:val="24"/>
          <w:lang w:bidi="ru-RU"/>
        </w:rPr>
      </w:pPr>
    </w:p>
    <w:p w:rsidR="00E26944" w:rsidRPr="00E26944" w:rsidRDefault="00E26944" w:rsidP="00E26944">
      <w:pPr>
        <w:ind w:firstLine="993"/>
        <w:jc w:val="center"/>
        <w:rPr>
          <w:rFonts w:eastAsia="Arial Unicode MS"/>
          <w:color w:val="000000"/>
          <w:sz w:val="24"/>
          <w:szCs w:val="24"/>
          <w:lang w:bidi="ru-RU"/>
        </w:rPr>
      </w:pPr>
      <w:r w:rsidRPr="00E26944">
        <w:rPr>
          <w:rFonts w:eastAsia="Arial Unicode MS"/>
          <w:color w:val="000000"/>
          <w:sz w:val="24"/>
          <w:szCs w:val="24"/>
          <w:lang w:bidi="ru-RU"/>
        </w:rPr>
        <w:t>Форма акта приема-передачи имущества</w:t>
      </w:r>
    </w:p>
    <w:p w:rsidR="00E26944" w:rsidRPr="00E26944" w:rsidRDefault="00E26944" w:rsidP="00E26944">
      <w:pPr>
        <w:ind w:firstLine="993"/>
        <w:jc w:val="center"/>
        <w:rPr>
          <w:rFonts w:eastAsia="Arial Unicode MS"/>
          <w:b/>
          <w:color w:val="000000"/>
          <w:sz w:val="24"/>
          <w:szCs w:val="24"/>
          <w:lang w:bidi="ru-RU"/>
        </w:rPr>
      </w:pPr>
    </w:p>
    <w:p w:rsidR="00E26944" w:rsidRPr="00E26944" w:rsidRDefault="00E26944" w:rsidP="00E26944">
      <w:pPr>
        <w:ind w:firstLine="993"/>
        <w:jc w:val="center"/>
        <w:rPr>
          <w:rFonts w:eastAsia="Arial Unicode MS"/>
          <w:b/>
          <w:color w:val="000000"/>
          <w:sz w:val="24"/>
          <w:szCs w:val="24"/>
          <w:lang w:bidi="ru-RU"/>
        </w:rPr>
      </w:pPr>
      <w:r w:rsidRPr="00E26944">
        <w:rPr>
          <w:rFonts w:eastAsia="Arial Unicode MS"/>
          <w:b/>
          <w:color w:val="000000"/>
          <w:sz w:val="24"/>
          <w:szCs w:val="24"/>
          <w:lang w:bidi="ru-RU"/>
        </w:rPr>
        <w:t xml:space="preserve">Акт приема – передачи имущества </w:t>
      </w:r>
    </w:p>
    <w:p w:rsidR="00E26944" w:rsidRPr="00E26944" w:rsidRDefault="00E26944" w:rsidP="00E26944">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26944" w:rsidRPr="00E26944" w:rsidTr="00E26944">
        <w:tc>
          <w:tcPr>
            <w:tcW w:w="4927" w:type="dxa"/>
          </w:tcPr>
          <w:p w:rsidR="00E26944" w:rsidRPr="00E26944" w:rsidRDefault="00E26944" w:rsidP="00E26944">
            <w:pPr>
              <w:rPr>
                <w:bCs/>
                <w:sz w:val="24"/>
                <w:szCs w:val="24"/>
                <w:lang w:eastAsia="en-US"/>
              </w:rPr>
            </w:pPr>
            <w:r w:rsidRPr="00E26944">
              <w:rPr>
                <w:sz w:val="24"/>
                <w:szCs w:val="24"/>
              </w:rPr>
              <w:t xml:space="preserve"> ________</w:t>
            </w:r>
          </w:p>
        </w:tc>
        <w:tc>
          <w:tcPr>
            <w:tcW w:w="4926" w:type="dxa"/>
          </w:tcPr>
          <w:p w:rsidR="00E26944" w:rsidRPr="00E26944" w:rsidRDefault="00E26944" w:rsidP="00E26944">
            <w:pPr>
              <w:jc w:val="right"/>
              <w:rPr>
                <w:bCs/>
                <w:sz w:val="24"/>
                <w:szCs w:val="24"/>
                <w:lang w:eastAsia="en-US"/>
              </w:rPr>
            </w:pPr>
            <w:r w:rsidRPr="00E26944">
              <w:rPr>
                <w:sz w:val="24"/>
                <w:szCs w:val="24"/>
              </w:rPr>
              <w:t>«____» _______ 20__ г.</w:t>
            </w:r>
          </w:p>
        </w:tc>
      </w:tr>
    </w:tbl>
    <w:p w:rsidR="00E26944" w:rsidRPr="00E26944" w:rsidRDefault="00E26944" w:rsidP="00E26944">
      <w:pPr>
        <w:ind w:firstLine="709"/>
        <w:rPr>
          <w:sz w:val="24"/>
          <w:szCs w:val="24"/>
        </w:rPr>
      </w:pPr>
    </w:p>
    <w:p w:rsidR="00E26944" w:rsidRPr="00E26944" w:rsidRDefault="00E26944" w:rsidP="00E26944">
      <w:pPr>
        <w:ind w:firstLine="709"/>
        <w:rPr>
          <w:sz w:val="24"/>
          <w:szCs w:val="24"/>
        </w:rPr>
      </w:pPr>
      <w:proofErr w:type="gramStart"/>
      <w:r w:rsidRPr="00E26944">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E26944">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E26944">
        <w:rPr>
          <w:rFonts w:eastAsia="Arial Unicode MS"/>
          <w:i/>
          <w:color w:val="000000"/>
          <w:sz w:val="24"/>
          <w:szCs w:val="24"/>
          <w:lang w:bidi="ru-RU"/>
        </w:rPr>
        <w:t>либо</w:t>
      </w:r>
      <w:r w:rsidRPr="00E26944">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E26944">
        <w:rPr>
          <w:sz w:val="24"/>
          <w:szCs w:val="24"/>
        </w:rPr>
        <w:t>.</w:t>
      </w:r>
      <w:proofErr w:type="gramEnd"/>
    </w:p>
    <w:p w:rsidR="00E26944" w:rsidRPr="00E26944" w:rsidRDefault="00E26944" w:rsidP="00E26944">
      <w:pPr>
        <w:rPr>
          <w:sz w:val="24"/>
          <w:szCs w:val="24"/>
        </w:rPr>
      </w:pPr>
    </w:p>
    <w:p w:rsidR="00E26944" w:rsidRPr="00E26944" w:rsidRDefault="00E26944" w:rsidP="00E26944">
      <w:pPr>
        <w:jc w:val="center"/>
        <w:rPr>
          <w:sz w:val="24"/>
          <w:szCs w:val="24"/>
        </w:rPr>
      </w:pPr>
      <w:r w:rsidRPr="00E26944">
        <w:rPr>
          <w:sz w:val="24"/>
          <w:szCs w:val="24"/>
        </w:rPr>
        <w:t>Адреса Продавца и Покупателя</w:t>
      </w:r>
    </w:p>
    <w:p w:rsidR="00E26944" w:rsidRPr="00E26944" w:rsidRDefault="00E26944" w:rsidP="00E26944">
      <w:pPr>
        <w:jc w:val="cente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Продавец:</w:t>
            </w:r>
            <w:r w:rsidRPr="00E26944">
              <w:rPr>
                <w:sz w:val="24"/>
                <w:szCs w:val="24"/>
              </w:rPr>
              <w:tab/>
              <w:t>АО «ПО ЭХЗ»</w:t>
            </w:r>
          </w:p>
        </w:tc>
        <w:tc>
          <w:tcPr>
            <w:tcW w:w="4926"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Покупатель: (сокращенное наименование по Уставу)/ФИО (для физического лица)</w:t>
            </w:r>
          </w:p>
        </w:tc>
      </w:tr>
      <w:tr w:rsidR="00E26944" w:rsidRPr="00E26944" w:rsidTr="00E26944">
        <w:tc>
          <w:tcPr>
            <w:tcW w:w="4927"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КПП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Место нахождения: </w:t>
            </w:r>
          </w:p>
          <w:p w:rsidR="00E26944" w:rsidRPr="00E26944" w:rsidRDefault="00E26944" w:rsidP="00E26944">
            <w:pPr>
              <w:rPr>
                <w:sz w:val="24"/>
                <w:szCs w:val="24"/>
              </w:rPr>
            </w:pPr>
          </w:p>
        </w:tc>
        <w:tc>
          <w:tcPr>
            <w:tcW w:w="4926"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КПП</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3247"/>
              </w:tabs>
              <w:spacing w:line="324" w:lineRule="exact"/>
              <w:rPr>
                <w:sz w:val="24"/>
                <w:szCs w:val="24"/>
              </w:rPr>
            </w:pPr>
            <w:proofErr w:type="gramStart"/>
            <w:r w:rsidRPr="00E26944">
              <w:rPr>
                <w:sz w:val="24"/>
                <w:szCs w:val="24"/>
              </w:rPr>
              <w:t>Место нахождения:</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место нахождения по Уставу)</w:t>
            </w:r>
          </w:p>
          <w:p w:rsidR="00E26944" w:rsidRPr="00E26944" w:rsidRDefault="00E26944" w:rsidP="00E26944">
            <w:pPr>
              <w:rPr>
                <w:sz w:val="24"/>
                <w:szCs w:val="24"/>
              </w:rPr>
            </w:pPr>
            <w:r w:rsidRPr="00E26944">
              <w:rPr>
                <w:sz w:val="24"/>
                <w:szCs w:val="24"/>
              </w:rPr>
              <w:t>Для физического лица:</w:t>
            </w:r>
          </w:p>
          <w:p w:rsidR="00E26944" w:rsidRPr="00E26944" w:rsidRDefault="00E26944" w:rsidP="00E26944">
            <w:pPr>
              <w:rPr>
                <w:sz w:val="24"/>
                <w:szCs w:val="24"/>
              </w:rPr>
            </w:pPr>
            <w:r w:rsidRPr="00E26944">
              <w:rPr>
                <w:sz w:val="24"/>
                <w:szCs w:val="24"/>
              </w:rPr>
              <w:t>Паспортные данные:_____</w:t>
            </w:r>
          </w:p>
          <w:p w:rsidR="00E26944" w:rsidRPr="00E26944" w:rsidRDefault="00E26944" w:rsidP="00E26944">
            <w:pPr>
              <w:rPr>
                <w:sz w:val="24"/>
                <w:szCs w:val="24"/>
              </w:rPr>
            </w:pPr>
            <w:r w:rsidRPr="00E26944">
              <w:rPr>
                <w:sz w:val="24"/>
                <w:szCs w:val="24"/>
              </w:rPr>
              <w:t>Адрес регистрации:________</w:t>
            </w:r>
          </w:p>
        </w:tc>
      </w:tr>
    </w:tbl>
    <w:p w:rsidR="00E26944" w:rsidRPr="00E26944" w:rsidRDefault="00E26944" w:rsidP="00E26944">
      <w:pPr>
        <w:rPr>
          <w:sz w:val="24"/>
          <w:szCs w:val="24"/>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Материально ответственное лицо, в подотчете которого находится Имущество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ответственного за учет земельного  участка</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Лицо, ответственное за учет земельного  участка </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Приложение № 1 </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к акту приема-передачи имущества </w:t>
      </w:r>
    </w:p>
    <w:p w:rsidR="00E26944" w:rsidRPr="00E26944" w:rsidRDefault="00E26944" w:rsidP="00E26944">
      <w:pPr>
        <w:jc w:val="right"/>
        <w:rPr>
          <w:rFonts w:eastAsia="Arial Unicode MS"/>
          <w:color w:val="000000"/>
          <w:sz w:val="24"/>
          <w:szCs w:val="24"/>
          <w:lang w:bidi="ru-RU"/>
        </w:rPr>
      </w:pPr>
      <w:r w:rsidRPr="00E26944">
        <w:rPr>
          <w:rFonts w:eastAsia="Arial Unicode MS"/>
          <w:color w:val="000000"/>
          <w:sz w:val="24"/>
          <w:szCs w:val="24"/>
          <w:lang w:bidi="ru-RU"/>
        </w:rPr>
        <w:t>от «___»_______</w:t>
      </w:r>
      <w:proofErr w:type="gramStart"/>
      <w:r w:rsidRPr="00E26944">
        <w:rPr>
          <w:rFonts w:eastAsia="Arial Unicode MS"/>
          <w:color w:val="000000"/>
          <w:sz w:val="24"/>
          <w:szCs w:val="24"/>
          <w:lang w:bidi="ru-RU"/>
        </w:rPr>
        <w:t>г</w:t>
      </w:r>
      <w:proofErr w:type="gramEnd"/>
      <w:r w:rsidRPr="00E26944">
        <w:rPr>
          <w:rFonts w:eastAsia="Arial Unicode MS"/>
          <w:color w:val="000000"/>
          <w:sz w:val="24"/>
          <w:szCs w:val="24"/>
          <w:lang w:bidi="ru-RU"/>
        </w:rPr>
        <w:t>.</w:t>
      </w:r>
    </w:p>
    <w:p w:rsidR="00E26944" w:rsidRPr="00E26944" w:rsidRDefault="00E26944" w:rsidP="00E26944">
      <w:pPr>
        <w:jc w:val="center"/>
        <w:rPr>
          <w:rFonts w:eastAsia="Arial Unicode MS"/>
          <w:color w:val="000000"/>
          <w:sz w:val="24"/>
          <w:szCs w:val="24"/>
          <w:lang w:bidi="ru-RU"/>
        </w:rPr>
      </w:pPr>
    </w:p>
    <w:p w:rsidR="00E26944" w:rsidRPr="00E26944" w:rsidRDefault="00E26944" w:rsidP="00E26944">
      <w:pPr>
        <w:jc w:val="center"/>
        <w:rPr>
          <w:rFonts w:eastAsia="Arial Unicode MS"/>
          <w:color w:val="000000"/>
          <w:sz w:val="24"/>
          <w:szCs w:val="24"/>
          <w:lang w:bidi="ru-RU"/>
        </w:rPr>
      </w:pPr>
      <w:r w:rsidRPr="00E26944">
        <w:rPr>
          <w:rFonts w:eastAsia="Arial Unicode MS"/>
          <w:color w:val="000000"/>
          <w:sz w:val="24"/>
          <w:szCs w:val="24"/>
          <w:lang w:bidi="ru-RU"/>
        </w:rPr>
        <w:t>Недвижимое имущество</w:t>
      </w:r>
    </w:p>
    <w:p w:rsidR="00E26944" w:rsidRPr="00E26944" w:rsidRDefault="00E26944" w:rsidP="00E26944">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E26944" w:rsidRPr="00E26944" w:rsidTr="00E26944">
        <w:tc>
          <w:tcPr>
            <w:tcW w:w="3119"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Параметры</w:t>
            </w:r>
          </w:p>
        </w:tc>
        <w:tc>
          <w:tcPr>
            <w:tcW w:w="2173"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1</w:t>
            </w:r>
          </w:p>
        </w:tc>
        <w:tc>
          <w:tcPr>
            <w:tcW w:w="2173"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2</w:t>
            </w:r>
          </w:p>
        </w:tc>
        <w:tc>
          <w:tcPr>
            <w:tcW w:w="2174"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w:t>
            </w: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Наименование</w:t>
            </w:r>
          </w:p>
        </w:tc>
        <w:tc>
          <w:tcPr>
            <w:tcW w:w="2173" w:type="dxa"/>
          </w:tcPr>
          <w:p w:rsidR="00E26944" w:rsidRPr="00E26944" w:rsidRDefault="00E26944" w:rsidP="00E26944">
            <w:pPr>
              <w:jc w:val="center"/>
              <w:rPr>
                <w:rFonts w:eastAsia="Arial Unicode MS"/>
                <w:b/>
                <w:color w:val="000000"/>
                <w:sz w:val="24"/>
                <w:szCs w:val="24"/>
                <w:lang w:bidi="ru-RU"/>
              </w:rPr>
            </w:pPr>
          </w:p>
        </w:tc>
        <w:tc>
          <w:tcPr>
            <w:tcW w:w="2173" w:type="dxa"/>
          </w:tcPr>
          <w:p w:rsidR="00E26944" w:rsidRPr="00E26944" w:rsidRDefault="00E26944" w:rsidP="00E26944">
            <w:pPr>
              <w:jc w:val="center"/>
              <w:rPr>
                <w:rFonts w:eastAsia="Arial Unicode MS"/>
                <w:b/>
                <w:color w:val="000000"/>
                <w:sz w:val="24"/>
                <w:szCs w:val="24"/>
                <w:lang w:bidi="ru-RU"/>
              </w:rPr>
            </w:pPr>
          </w:p>
        </w:tc>
        <w:tc>
          <w:tcPr>
            <w:tcW w:w="2174" w:type="dxa"/>
          </w:tcPr>
          <w:p w:rsidR="00E26944" w:rsidRPr="00E26944" w:rsidRDefault="00E26944" w:rsidP="00E26944">
            <w:pPr>
              <w:jc w:val="center"/>
              <w:rPr>
                <w:rFonts w:eastAsia="Arial Unicode MS"/>
                <w:b/>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Адрес </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Общая площадь, кв.м.</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Инвентарный №</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Литер</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roofErr w:type="gramStart"/>
            <w:r w:rsidRPr="00E26944">
              <w:rPr>
                <w:rFonts w:eastAsia="Arial Unicode MS"/>
                <w:color w:val="000000"/>
                <w:sz w:val="24"/>
                <w:szCs w:val="24"/>
                <w:lang w:bidi="ru-RU"/>
              </w:rPr>
              <w:t>Кадастровый</w:t>
            </w:r>
            <w:proofErr w:type="gramEnd"/>
            <w:r w:rsidRPr="00E26944">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Фундамент</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Стены</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Перекрытия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Крыша</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Потолок</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Полы</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Проемы оконные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Проемы дверные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Электроснабжение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Водопровод</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Горячее водоснабжение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Канализация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Отопление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Телефон</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Вентиляция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Другое оснащение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Внутренняя отделка</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Наличие дефектов</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Техническое состояние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bl>
    <w:p w:rsidR="00E26944" w:rsidRPr="00E26944" w:rsidRDefault="00E26944" w:rsidP="00E26944">
      <w:pPr>
        <w:ind w:firstLine="709"/>
        <w:rPr>
          <w:rFonts w:eastAsia="Arial Unicode MS"/>
          <w:color w:val="000000"/>
          <w:sz w:val="24"/>
          <w:szCs w:val="24"/>
          <w:lang w:bidi="ru-RU"/>
        </w:rPr>
      </w:pPr>
    </w:p>
    <w:p w:rsidR="00E26944" w:rsidRPr="00E26944" w:rsidRDefault="00E26944" w:rsidP="00E26944">
      <w:pPr>
        <w:ind w:firstLine="709"/>
        <w:rPr>
          <w:rFonts w:eastAsia="Arial Unicode MS"/>
          <w:color w:val="000000"/>
          <w:sz w:val="24"/>
          <w:szCs w:val="24"/>
          <w:lang w:bidi="ru-RU"/>
        </w:rPr>
      </w:pPr>
      <w:r w:rsidRPr="00E26944">
        <w:rPr>
          <w:rFonts w:eastAsia="Arial Unicode MS"/>
          <w:color w:val="000000"/>
          <w:sz w:val="24"/>
          <w:szCs w:val="24"/>
          <w:lang w:bidi="ru-RU"/>
        </w:rPr>
        <w:t xml:space="preserve">Объекты недвижимого имущества переданы в том виде, в каком они есть, </w:t>
      </w:r>
      <w:r w:rsidRPr="00E26944">
        <w:rPr>
          <w:rFonts w:eastAsia="Arial Unicode MS"/>
          <w:i/>
          <w:color w:val="000000"/>
          <w:sz w:val="24"/>
          <w:szCs w:val="24"/>
          <w:lang w:bidi="ru-RU"/>
        </w:rPr>
        <w:t>со всеми принадлежностями и документами</w:t>
      </w:r>
      <w:r w:rsidRPr="00E2694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E26944" w:rsidRPr="00E26944" w:rsidRDefault="00E26944" w:rsidP="00E26944">
      <w:pPr>
        <w:ind w:firstLine="709"/>
        <w:rPr>
          <w:rFonts w:eastAsia="Arial Unicode MS"/>
          <w:color w:val="000000"/>
          <w:sz w:val="24"/>
          <w:szCs w:val="24"/>
          <w:lang w:bidi="ru-RU"/>
        </w:rPr>
      </w:pPr>
      <w:r w:rsidRPr="00E26944">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E26944">
        <w:rPr>
          <w:rFonts w:eastAsia="Lucida Sans Unicode"/>
          <w:color w:val="000000"/>
          <w:kern w:val="2"/>
          <w:sz w:val="24"/>
          <w:szCs w:val="24"/>
          <w:lang w:bidi="ru-RU"/>
        </w:rPr>
        <w:t>г</w:t>
      </w:r>
      <w:proofErr w:type="gramEnd"/>
      <w:r w:rsidRPr="00E26944">
        <w:rPr>
          <w:rFonts w:eastAsia="Lucida Sans Unicode"/>
          <w:color w:val="000000"/>
          <w:kern w:val="2"/>
          <w:sz w:val="24"/>
          <w:szCs w:val="24"/>
          <w:lang w:bidi="ru-RU"/>
        </w:rPr>
        <w:t>.</w:t>
      </w:r>
    </w:p>
    <w:p w:rsidR="00E26944" w:rsidRPr="00E26944" w:rsidRDefault="00EA03B4" w:rsidP="00E26944">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E26944" w:rsidRPr="00E26944">
        <w:rPr>
          <w:rFonts w:eastAsia="Lucida Sans Unicode"/>
          <w:color w:val="000000"/>
          <w:kern w:val="2"/>
          <w:sz w:val="24"/>
          <w:szCs w:val="24"/>
          <w:lang w:bidi="ru-RU"/>
        </w:rPr>
        <w:t xml:space="preserve"> подписания настоящего акта приема-передачи Покупатель не </w:t>
      </w:r>
      <w:proofErr w:type="gramStart"/>
      <w:r w:rsidR="00E26944" w:rsidRPr="00E26944">
        <w:rPr>
          <w:rFonts w:eastAsia="Lucida Sans Unicode"/>
          <w:color w:val="000000"/>
          <w:kern w:val="2"/>
          <w:sz w:val="24"/>
          <w:szCs w:val="24"/>
          <w:lang w:bidi="ru-RU"/>
        </w:rPr>
        <w:t>оплатил полную стоимость объектов</w:t>
      </w:r>
      <w:proofErr w:type="gramEnd"/>
      <w:r w:rsidR="00E26944" w:rsidRPr="00E26944">
        <w:rPr>
          <w:rFonts w:eastAsia="Lucida Sans Unicode"/>
          <w:color w:val="000000"/>
          <w:kern w:val="2"/>
          <w:sz w:val="24"/>
          <w:szCs w:val="24"/>
          <w:lang w:bidi="ru-RU"/>
        </w:rPr>
        <w:t xml:space="preserve">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E26944" w:rsidRPr="00E26944" w:rsidRDefault="00E26944" w:rsidP="00E26944">
      <w:pPr>
        <w:suppressAutoHyphens/>
        <w:rPr>
          <w:rFonts w:eastAsia="Lucida Sans Unicode"/>
          <w:color w:val="000000"/>
          <w:kern w:val="2"/>
          <w:sz w:val="24"/>
          <w:szCs w:val="24"/>
          <w:lang w:bidi="ru-RU"/>
        </w:rPr>
      </w:pPr>
      <w:r w:rsidRPr="00E26944">
        <w:rPr>
          <w:rFonts w:eastAsia="Lucida Sans Unicode"/>
          <w:color w:val="000000"/>
          <w:kern w:val="2"/>
          <w:sz w:val="24"/>
          <w:szCs w:val="24"/>
          <w:lang w:bidi="ru-RU"/>
        </w:rPr>
        <w:t>_______________________________________________________________________________</w:t>
      </w:r>
    </w:p>
    <w:p w:rsidR="00E26944" w:rsidRPr="00E26944" w:rsidRDefault="00E26944" w:rsidP="00E26944">
      <w:pPr>
        <w:rPr>
          <w:rFonts w:eastAsia="Lucida Sans Unicode"/>
          <w:color w:val="000000"/>
          <w:kern w:val="2"/>
          <w:sz w:val="24"/>
          <w:szCs w:val="24"/>
          <w:lang w:bidi="ru-RU"/>
        </w:rPr>
      </w:pPr>
      <w:r w:rsidRPr="00E26944">
        <w:rPr>
          <w:rFonts w:eastAsia="Lucida Sans Unicode"/>
          <w:color w:val="000000"/>
          <w:kern w:val="2"/>
          <w:sz w:val="24"/>
          <w:szCs w:val="24"/>
          <w:lang w:bidi="ru-RU"/>
        </w:rPr>
        <w:t>_______________________________________________________________________________</w:t>
      </w:r>
    </w:p>
    <w:p w:rsidR="00E26944" w:rsidRPr="00E26944" w:rsidRDefault="00E26944" w:rsidP="00E26944">
      <w:pPr>
        <w:ind w:firstLine="709"/>
        <w:rPr>
          <w:color w:val="000000"/>
          <w:sz w:val="24"/>
          <w:szCs w:val="24"/>
          <w:lang w:bidi="ru-RU"/>
        </w:rPr>
      </w:pPr>
      <w:r w:rsidRPr="00E26944">
        <w:rPr>
          <w:color w:val="000000"/>
          <w:sz w:val="24"/>
          <w:szCs w:val="24"/>
          <w:lang w:bidi="ru-RU"/>
        </w:rPr>
        <w:t>Показания приборов учета энергоресурсов:</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rPr>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Материально ответственное лицо,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ответственного за учет земельного участка</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Лицо, ответственное за учет земельного участка </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sz w:val="24"/>
          <w:szCs w:val="24"/>
        </w:rPr>
      </w:pPr>
    </w:p>
    <w:p w:rsidR="00E26944" w:rsidRPr="00E26944" w:rsidRDefault="00E26944" w:rsidP="00E26944">
      <w:pPr>
        <w:rPr>
          <w:sz w:val="24"/>
          <w:szCs w:val="24"/>
        </w:rPr>
      </w:pPr>
    </w:p>
    <w:p w:rsidR="00E26944" w:rsidRPr="00E26944" w:rsidRDefault="00E26944" w:rsidP="00E2694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E26944" w:rsidRPr="00E26944" w:rsidRDefault="00E26944" w:rsidP="00E26944">
      <w:pPr>
        <w:ind w:left="6044" w:firstLine="993"/>
        <w:jc w:val="right"/>
        <w:rPr>
          <w:rFonts w:eastAsia="Arial Unicode MS"/>
          <w:color w:val="000000"/>
          <w:sz w:val="24"/>
          <w:szCs w:val="24"/>
          <w:lang w:bidi="ru-RU"/>
        </w:rPr>
      </w:pPr>
      <w:r w:rsidRPr="00E26944">
        <w:rPr>
          <w:rFonts w:eastAsia="Arial Unicode MS"/>
          <w:color w:val="000000"/>
          <w:sz w:val="24"/>
          <w:szCs w:val="24"/>
          <w:lang w:bidi="ru-RU"/>
        </w:rPr>
        <w:t>Приложение № 2</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акту приема-передачи имущества</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от «___» _____  года</w:t>
      </w:r>
    </w:p>
    <w:p w:rsidR="00E26944" w:rsidRPr="00E26944" w:rsidRDefault="00E26944" w:rsidP="00E26944">
      <w:pPr>
        <w:autoSpaceDE w:val="0"/>
        <w:autoSpaceDN w:val="0"/>
        <w:adjustRightInd w:val="0"/>
        <w:ind w:firstLine="993"/>
        <w:jc w:val="center"/>
        <w:rPr>
          <w:rFonts w:eastAsia="Arial Unicode MS"/>
          <w:color w:val="000000"/>
          <w:sz w:val="24"/>
          <w:szCs w:val="24"/>
          <w:lang w:bidi="ru-RU"/>
        </w:rPr>
      </w:pPr>
    </w:p>
    <w:p w:rsidR="00E26944" w:rsidRPr="00E26944" w:rsidRDefault="00E26944" w:rsidP="00E26944">
      <w:pPr>
        <w:autoSpaceDE w:val="0"/>
        <w:autoSpaceDN w:val="0"/>
        <w:adjustRightInd w:val="0"/>
        <w:jc w:val="center"/>
        <w:rPr>
          <w:rFonts w:eastAsia="Arial Unicode MS"/>
          <w:color w:val="000000"/>
          <w:sz w:val="24"/>
          <w:szCs w:val="24"/>
          <w:lang w:bidi="ru-RU"/>
        </w:rPr>
      </w:pPr>
      <w:r w:rsidRPr="00E26944">
        <w:rPr>
          <w:rFonts w:eastAsia="Arial Unicode MS"/>
          <w:color w:val="000000"/>
          <w:sz w:val="24"/>
          <w:szCs w:val="24"/>
          <w:lang w:bidi="ru-RU"/>
        </w:rPr>
        <w:t xml:space="preserve">Прочее (движимое) имущество </w:t>
      </w:r>
      <w:r w:rsidRPr="00E26944">
        <w:rPr>
          <w:rFonts w:eastAsia="Arial Unicode MS"/>
          <w:i/>
          <w:color w:val="000000"/>
          <w:sz w:val="24"/>
          <w:szCs w:val="24"/>
          <w:lang w:bidi="ru-RU"/>
        </w:rPr>
        <w:t>(при наличии)</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 xml:space="preserve">№ </w:t>
            </w:r>
            <w:proofErr w:type="gramStart"/>
            <w:r w:rsidRPr="00E26944">
              <w:rPr>
                <w:color w:val="000000"/>
                <w:sz w:val="24"/>
                <w:szCs w:val="24"/>
                <w:lang w:bidi="ru-RU"/>
              </w:rPr>
              <w:t>п</w:t>
            </w:r>
            <w:proofErr w:type="gramEnd"/>
            <w:r w:rsidRPr="00E26944">
              <w:rPr>
                <w:color w:val="000000"/>
                <w:sz w:val="24"/>
                <w:szCs w:val="24"/>
                <w:lang w:bidi="ru-RU"/>
              </w:rPr>
              <w:t>/п</w:t>
            </w:r>
          </w:p>
        </w:tc>
        <w:tc>
          <w:tcPr>
            <w:tcW w:w="1837"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Инвентарный номер</w:t>
            </w:r>
            <w:r w:rsidRPr="00E26944">
              <w:rPr>
                <w:color w:val="000000"/>
                <w:sz w:val="24"/>
                <w:szCs w:val="24"/>
                <w:vertAlign w:val="superscript"/>
                <w:lang w:bidi="ru-RU"/>
              </w:rPr>
              <w:footnoteReference w:id="1"/>
            </w:r>
            <w:r w:rsidRPr="00E26944">
              <w:rPr>
                <w:color w:val="000000"/>
                <w:sz w:val="24"/>
                <w:szCs w:val="24"/>
                <w:lang w:bidi="ru-RU"/>
              </w:rPr>
              <w:t>/Код ОЗМ</w:t>
            </w:r>
          </w:p>
        </w:tc>
        <w:tc>
          <w:tcPr>
            <w:tcW w:w="409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Наименование объекта</w:t>
            </w:r>
          </w:p>
        </w:tc>
        <w:tc>
          <w:tcPr>
            <w:tcW w:w="3152" w:type="dxa"/>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Кол-во, шт.</w:t>
            </w: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1</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2</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3</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4</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5</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bl>
    <w:p w:rsidR="00E26944" w:rsidRPr="00E26944" w:rsidRDefault="00E26944" w:rsidP="00E26944">
      <w:pPr>
        <w:ind w:firstLine="426"/>
        <w:rPr>
          <w:color w:val="000000"/>
          <w:sz w:val="24"/>
          <w:szCs w:val="24"/>
          <w:lang w:bidi="ru-RU"/>
        </w:rPr>
      </w:pPr>
    </w:p>
    <w:p w:rsidR="00E26944" w:rsidRPr="00E26944" w:rsidRDefault="00E26944" w:rsidP="00E26944">
      <w:pPr>
        <w:ind w:firstLine="709"/>
        <w:rPr>
          <w:color w:val="000000"/>
          <w:sz w:val="24"/>
          <w:szCs w:val="24"/>
          <w:lang w:bidi="ru-RU"/>
        </w:rPr>
      </w:pPr>
      <w:r w:rsidRPr="00E26944">
        <w:rPr>
          <w:color w:val="000000"/>
          <w:sz w:val="24"/>
          <w:szCs w:val="24"/>
          <w:lang w:bidi="ru-RU"/>
        </w:rPr>
        <w:t xml:space="preserve">Объекты переданы в следующем техническом состоянии </w:t>
      </w:r>
      <w:r w:rsidRPr="00E26944">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E26944">
        <w:rPr>
          <w:color w:val="000000"/>
          <w:sz w:val="24"/>
          <w:szCs w:val="24"/>
          <w:lang w:bidi="ru-RU"/>
        </w:rPr>
        <w:t>: ________________________________________________</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E26944">
        <w:rPr>
          <w:rFonts w:eastAsia="Lucida Sans Unicode"/>
          <w:color w:val="000000"/>
          <w:kern w:val="2"/>
          <w:sz w:val="24"/>
          <w:szCs w:val="24"/>
          <w:lang w:bidi="ru-RU"/>
        </w:rPr>
        <w:t>г</w:t>
      </w:r>
      <w:proofErr w:type="gramEnd"/>
      <w:r w:rsidRPr="00E26944">
        <w:rPr>
          <w:rFonts w:eastAsia="Lucida Sans Unicode"/>
          <w:color w:val="000000"/>
          <w:kern w:val="2"/>
          <w:sz w:val="24"/>
          <w:szCs w:val="24"/>
          <w:lang w:bidi="ru-RU"/>
        </w:rPr>
        <w:t>.</w:t>
      </w:r>
    </w:p>
    <w:p w:rsidR="00E26944" w:rsidRPr="00E26944" w:rsidRDefault="008008E3" w:rsidP="00E26944">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E26944" w:rsidRPr="00E26944">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26944" w:rsidRPr="00E26944" w:rsidRDefault="00E26944" w:rsidP="00E26944">
      <w:pPr>
        <w:ind w:firstLine="709"/>
        <w:rPr>
          <w:color w:val="000000"/>
          <w:sz w:val="24"/>
          <w:szCs w:val="24"/>
          <w:lang w:bidi="ru-RU"/>
        </w:rPr>
      </w:pPr>
      <w:r w:rsidRPr="00E26944">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E26944">
        <w:rPr>
          <w:color w:val="000000"/>
          <w:sz w:val="24"/>
          <w:szCs w:val="24"/>
          <w:lang w:bidi="ru-RU"/>
        </w:rPr>
        <w:t>для</w:t>
      </w:r>
      <w:proofErr w:type="gramEnd"/>
      <w:r w:rsidRPr="00E26944">
        <w:rPr>
          <w:color w:val="000000"/>
          <w:sz w:val="24"/>
          <w:szCs w:val="24"/>
          <w:lang w:bidi="ru-RU"/>
        </w:rPr>
        <w:t xml:space="preserve"> </w:t>
      </w:r>
      <w:proofErr w:type="gramStart"/>
      <w:r w:rsidRPr="00E26944">
        <w:rPr>
          <w:color w:val="000000"/>
          <w:sz w:val="24"/>
          <w:szCs w:val="24"/>
          <w:lang w:bidi="ru-RU"/>
        </w:rPr>
        <w:t>их</w:t>
      </w:r>
      <w:proofErr w:type="gramEnd"/>
      <w:r w:rsidRPr="00E26944">
        <w:rPr>
          <w:color w:val="000000"/>
          <w:sz w:val="24"/>
          <w:szCs w:val="24"/>
          <w:lang w:bidi="ru-RU"/>
        </w:rPr>
        <w:t xml:space="preserve"> использованию по назначению:</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rPr>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Материально ответственное лицо, в подотчете которого находится Имущество </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jc w:val="center"/>
        <w:rPr>
          <w:rFonts w:eastAsia="Arial Unicode MS"/>
          <w:color w:val="000000"/>
          <w:sz w:val="24"/>
          <w:szCs w:val="24"/>
          <w:lang w:bidi="ru-RU"/>
        </w:rPr>
      </w:pPr>
      <w:r w:rsidRPr="00E26944">
        <w:rPr>
          <w:rFonts w:eastAsia="Arial Unicode MS"/>
          <w:color w:val="000000"/>
          <w:sz w:val="24"/>
          <w:szCs w:val="24"/>
          <w:lang w:bidi="ru-RU"/>
        </w:rPr>
        <w:t>Форма согласована</w:t>
      </w:r>
    </w:p>
    <w:p w:rsidR="00E26944" w:rsidRPr="00E26944" w:rsidRDefault="00E26944" w:rsidP="00E26944">
      <w:pPr>
        <w:jc w:val="center"/>
        <w:rPr>
          <w:rFonts w:eastAsia="Arial Unicode MS"/>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p>
    <w:p w:rsidR="00E26944" w:rsidRPr="00E26944" w:rsidRDefault="00E26944" w:rsidP="00E26944">
      <w:pPr>
        <w:pageBreakBefore/>
        <w:ind w:left="5528" w:firstLine="57"/>
        <w:jc w:val="right"/>
        <w:rPr>
          <w:sz w:val="24"/>
          <w:szCs w:val="24"/>
          <w:lang w:eastAsia="en-US"/>
        </w:rPr>
      </w:pPr>
      <w:r w:rsidRPr="00E26944">
        <w:rPr>
          <w:sz w:val="24"/>
          <w:szCs w:val="24"/>
          <w:lang w:eastAsia="en-US"/>
        </w:rPr>
        <w:t>Приложение № 3</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pStyle w:val="affe"/>
        <w:ind w:left="0"/>
        <w:jc w:val="right"/>
        <w:rPr>
          <w:rFonts w:ascii="Times New Roman" w:eastAsia="BatangChe" w:hAnsi="Times New Roman"/>
          <w:sz w:val="24"/>
          <w:szCs w:val="24"/>
          <w:lang w:eastAsia="en-US"/>
        </w:rPr>
      </w:pPr>
    </w:p>
    <w:p w:rsidR="00E26944" w:rsidRPr="00E26944" w:rsidRDefault="00E26944" w:rsidP="00E26944">
      <w:pPr>
        <w:pStyle w:val="affe"/>
        <w:ind w:left="0"/>
        <w:jc w:val="center"/>
        <w:rPr>
          <w:rFonts w:ascii="Times New Roman" w:eastAsia="BatangChe" w:hAnsi="Times New Roman"/>
          <w:b/>
          <w:bCs/>
          <w:smallCaps/>
          <w:sz w:val="24"/>
          <w:szCs w:val="24"/>
        </w:rPr>
      </w:pPr>
      <w:r w:rsidRPr="00E26944">
        <w:rPr>
          <w:rFonts w:ascii="Times New Roman" w:eastAsia="BatangChe" w:hAnsi="Times New Roman"/>
          <w:b/>
          <w:sz w:val="24"/>
          <w:szCs w:val="24"/>
        </w:rPr>
        <w:t>Положение</w:t>
      </w:r>
    </w:p>
    <w:p w:rsidR="00E26944" w:rsidRPr="00E26944" w:rsidRDefault="00E26944" w:rsidP="00E26944">
      <w:pPr>
        <w:pStyle w:val="affe"/>
        <w:ind w:left="0"/>
        <w:jc w:val="center"/>
        <w:rPr>
          <w:rFonts w:ascii="Times New Roman" w:hAnsi="Times New Roman"/>
          <w:bCs/>
          <w:sz w:val="24"/>
          <w:szCs w:val="24"/>
        </w:rPr>
      </w:pPr>
      <w:r w:rsidRPr="00E26944">
        <w:rPr>
          <w:rFonts w:ascii="Times New Roman" w:eastAsia="BatangChe" w:hAnsi="Times New Roman"/>
          <w:b/>
          <w:bCs/>
          <w:sz w:val="24"/>
          <w:szCs w:val="24"/>
        </w:rPr>
        <w:t>о конфиденциальности и неразглашении информации</w:t>
      </w:r>
      <w:r w:rsidRPr="00E26944">
        <w:rPr>
          <w:rFonts w:ascii="Times New Roman" w:eastAsia="BatangChe" w:hAnsi="Times New Roman"/>
          <w:b/>
          <w:bCs/>
          <w:sz w:val="24"/>
          <w:szCs w:val="24"/>
        </w:rPr>
        <w:br/>
      </w:r>
    </w:p>
    <w:p w:rsidR="00E26944" w:rsidRPr="00E26944" w:rsidRDefault="00E26944" w:rsidP="004E69BB">
      <w:pPr>
        <w:numPr>
          <w:ilvl w:val="0"/>
          <w:numId w:val="86"/>
        </w:numPr>
        <w:tabs>
          <w:tab w:val="left" w:pos="426"/>
        </w:tabs>
        <w:ind w:left="0" w:hanging="142"/>
        <w:jc w:val="center"/>
        <w:rPr>
          <w:bCs/>
          <w:sz w:val="24"/>
          <w:szCs w:val="24"/>
        </w:rPr>
      </w:pPr>
      <w:r w:rsidRPr="00E26944">
        <w:rPr>
          <w:bCs/>
          <w:sz w:val="24"/>
          <w:szCs w:val="24"/>
        </w:rPr>
        <w:t>Общая часть</w:t>
      </w:r>
    </w:p>
    <w:p w:rsidR="00E26944" w:rsidRPr="00E26944" w:rsidRDefault="00E26944" w:rsidP="00E26944">
      <w:pPr>
        <w:rPr>
          <w:bCs/>
          <w:sz w:val="24"/>
          <w:szCs w:val="24"/>
        </w:rPr>
      </w:pPr>
    </w:p>
    <w:p w:rsidR="00E26944" w:rsidRPr="00E26944" w:rsidRDefault="00E26944" w:rsidP="004E69BB">
      <w:pPr>
        <w:numPr>
          <w:ilvl w:val="1"/>
          <w:numId w:val="86"/>
        </w:numPr>
        <w:tabs>
          <w:tab w:val="left" w:pos="1134"/>
        </w:tabs>
        <w:ind w:left="0" w:firstLine="567"/>
        <w:rPr>
          <w:bCs/>
          <w:sz w:val="24"/>
          <w:szCs w:val="24"/>
          <w:u w:val="single"/>
        </w:rPr>
      </w:pPr>
      <w:r w:rsidRPr="00E26944">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E26944" w:rsidRPr="00E26944" w:rsidRDefault="00E26944" w:rsidP="00E26944">
      <w:pPr>
        <w:rPr>
          <w:bCs/>
          <w:sz w:val="24"/>
          <w:szCs w:val="24"/>
        </w:rPr>
      </w:pPr>
    </w:p>
    <w:p w:rsidR="00E26944" w:rsidRPr="00E26944" w:rsidRDefault="00E26944" w:rsidP="004E69BB">
      <w:pPr>
        <w:numPr>
          <w:ilvl w:val="0"/>
          <w:numId w:val="86"/>
        </w:numPr>
        <w:tabs>
          <w:tab w:val="left" w:pos="426"/>
        </w:tabs>
        <w:ind w:left="0" w:firstLine="0"/>
        <w:jc w:val="center"/>
        <w:rPr>
          <w:bCs/>
          <w:sz w:val="24"/>
          <w:szCs w:val="24"/>
        </w:rPr>
      </w:pPr>
      <w:r w:rsidRPr="00E26944">
        <w:rPr>
          <w:bCs/>
          <w:sz w:val="24"/>
          <w:szCs w:val="24"/>
        </w:rPr>
        <w:t>Передача информации, составляющей коммерческую тайну</w:t>
      </w:r>
    </w:p>
    <w:p w:rsidR="00E26944" w:rsidRPr="00E26944" w:rsidRDefault="00E26944" w:rsidP="00E26944">
      <w:pPr>
        <w:rPr>
          <w:bCs/>
          <w:sz w:val="24"/>
          <w:szCs w:val="24"/>
        </w:rPr>
      </w:pP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Право принятия решения на передачу информации, составляющей коммерческую тайну, принадлежит Передающей стороне.</w:t>
      </w:r>
    </w:p>
    <w:p w:rsidR="00E26944" w:rsidRPr="00E26944" w:rsidRDefault="00E26944" w:rsidP="00E26944">
      <w:pPr>
        <w:rPr>
          <w:bCs/>
          <w:sz w:val="24"/>
          <w:szCs w:val="24"/>
        </w:rPr>
      </w:pPr>
    </w:p>
    <w:p w:rsidR="00E26944" w:rsidRPr="00E26944" w:rsidRDefault="00E26944" w:rsidP="004E69BB">
      <w:pPr>
        <w:numPr>
          <w:ilvl w:val="0"/>
          <w:numId w:val="86"/>
        </w:numPr>
        <w:tabs>
          <w:tab w:val="left" w:pos="426"/>
        </w:tabs>
        <w:ind w:left="0" w:firstLine="0"/>
        <w:jc w:val="center"/>
        <w:rPr>
          <w:bCs/>
          <w:sz w:val="24"/>
          <w:szCs w:val="24"/>
        </w:rPr>
      </w:pPr>
      <w:r w:rsidRPr="00E26944">
        <w:rPr>
          <w:bCs/>
          <w:sz w:val="24"/>
          <w:szCs w:val="24"/>
        </w:rPr>
        <w:t>Использование информации, составляющей коммерческую тайну</w:t>
      </w:r>
    </w:p>
    <w:p w:rsidR="00E26944" w:rsidRPr="00E26944" w:rsidRDefault="00E26944" w:rsidP="00E26944">
      <w:pPr>
        <w:rPr>
          <w:bCs/>
          <w:sz w:val="24"/>
          <w:szCs w:val="24"/>
        </w:rPr>
      </w:pP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E73AAD5A0E714F84A068627F48911E33"/>
          </w:placeholder>
          <w:showingPlcHdr/>
          <w:text/>
        </w:sdtPr>
        <w:sdtEndPr/>
        <w:sdtContent>
          <w:r w:rsidRPr="00E26944">
            <w:rPr>
              <w:rStyle w:val="afff6"/>
              <w:sz w:val="24"/>
              <w:szCs w:val="24"/>
            </w:rPr>
            <w:t>адрес</w:t>
          </w:r>
        </w:sdtContent>
      </w:sdt>
      <w:r w:rsidRPr="00E26944">
        <w:rPr>
          <w:bCs/>
          <w:sz w:val="24"/>
          <w:szCs w:val="24"/>
        </w:rPr>
        <w:t>.</w:t>
      </w:r>
    </w:p>
    <w:p w:rsidR="00E26944" w:rsidRPr="00E26944" w:rsidRDefault="00E26944" w:rsidP="00E26944">
      <w:pPr>
        <w:tabs>
          <w:tab w:val="left" w:pos="1276"/>
        </w:tabs>
        <w:ind w:firstLine="567"/>
        <w:rPr>
          <w:bCs/>
          <w:sz w:val="24"/>
          <w:szCs w:val="24"/>
        </w:rPr>
      </w:pPr>
      <w:r w:rsidRPr="00E26944">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E26944">
        <w:rPr>
          <w:bCs/>
          <w:sz w:val="24"/>
          <w:szCs w:val="24"/>
        </w:rPr>
        <w:t>контроль за</w:t>
      </w:r>
      <w:proofErr w:type="gramEnd"/>
      <w:r w:rsidRPr="00E26944">
        <w:rPr>
          <w:bCs/>
          <w:sz w:val="24"/>
          <w:szCs w:val="24"/>
        </w:rPr>
        <w:t xml:space="preserve"> соблюдением этих мер.</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0723885409BF4B068C987277C5608FF1"/>
          </w:placeholder>
          <w:showingPlcHdr/>
          <w:text/>
        </w:sdtPr>
        <w:sdtEndPr/>
        <w:sdtContent>
          <w:r w:rsidRPr="00E26944">
            <w:rPr>
              <w:rStyle w:val="afff6"/>
              <w:sz w:val="24"/>
              <w:szCs w:val="24"/>
            </w:rPr>
            <w:t>адрес</w:t>
          </w:r>
        </w:sdtContent>
      </w:sdt>
      <w:r w:rsidRPr="00E26944">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E26944">
        <w:rPr>
          <w:sz w:val="24"/>
          <w:szCs w:val="24"/>
        </w:rPr>
        <w:t>.</w:t>
      </w:r>
    </w:p>
    <w:p w:rsidR="00E26944" w:rsidRPr="00E26944" w:rsidRDefault="00E26944" w:rsidP="00E26944">
      <w:pPr>
        <w:tabs>
          <w:tab w:val="left" w:pos="1276"/>
        </w:tabs>
        <w:ind w:firstLine="567"/>
        <w:rPr>
          <w:sz w:val="24"/>
          <w:szCs w:val="24"/>
        </w:rPr>
      </w:pPr>
      <w:r w:rsidRPr="00E26944">
        <w:rPr>
          <w:sz w:val="24"/>
          <w:szCs w:val="24"/>
        </w:rPr>
        <w:t xml:space="preserve">Передающая сторона в случае </w:t>
      </w:r>
      <w:proofErr w:type="gramStart"/>
      <w:r w:rsidRPr="00E26944">
        <w:rPr>
          <w:sz w:val="24"/>
          <w:szCs w:val="24"/>
        </w:rPr>
        <w:t>выявления нарушения требований охраны конфиденциальности</w:t>
      </w:r>
      <w:proofErr w:type="gramEnd"/>
      <w:r w:rsidRPr="00E26944">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E26944" w:rsidRPr="00E26944" w:rsidRDefault="00E26944" w:rsidP="00E26944">
      <w:pPr>
        <w:tabs>
          <w:tab w:val="left" w:pos="1276"/>
        </w:tabs>
        <w:ind w:firstLine="567"/>
        <w:rPr>
          <w:sz w:val="24"/>
          <w:szCs w:val="24"/>
        </w:rPr>
      </w:pPr>
      <w:r w:rsidRPr="00E26944">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E26944" w:rsidRPr="00E26944" w:rsidRDefault="00E26944" w:rsidP="004E69BB">
      <w:pPr>
        <w:numPr>
          <w:ilvl w:val="1"/>
          <w:numId w:val="86"/>
        </w:numPr>
        <w:tabs>
          <w:tab w:val="left" w:pos="1134"/>
        </w:tabs>
        <w:ind w:left="0" w:firstLine="567"/>
        <w:rPr>
          <w:bCs/>
          <w:sz w:val="24"/>
          <w:szCs w:val="24"/>
        </w:rPr>
      </w:pPr>
      <w:r w:rsidRPr="00E26944">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E26944" w:rsidRPr="00E26944" w:rsidRDefault="00E26944" w:rsidP="00E26944">
      <w:pPr>
        <w:tabs>
          <w:tab w:val="left" w:pos="1276"/>
        </w:tabs>
        <w:ind w:firstLine="567"/>
        <w:rPr>
          <w:sz w:val="24"/>
          <w:szCs w:val="24"/>
        </w:rPr>
      </w:pPr>
      <w:r w:rsidRPr="00E26944">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E26944" w:rsidRPr="00E26944" w:rsidRDefault="00E26944" w:rsidP="00E26944">
      <w:pPr>
        <w:ind w:firstLine="567"/>
        <w:rPr>
          <w:bCs/>
          <w:sz w:val="24"/>
          <w:szCs w:val="24"/>
        </w:rPr>
      </w:pPr>
      <w:r w:rsidRPr="00E26944">
        <w:rPr>
          <w:bCs/>
          <w:sz w:val="24"/>
          <w:szCs w:val="24"/>
        </w:rPr>
        <w:t>она была известна на законном основании Принимающей стороне до подписания настоящего Положения;</w:t>
      </w:r>
    </w:p>
    <w:p w:rsidR="00E26944" w:rsidRPr="00E26944" w:rsidRDefault="00E26944" w:rsidP="00E26944">
      <w:pPr>
        <w:ind w:firstLine="567"/>
        <w:rPr>
          <w:bCs/>
          <w:sz w:val="24"/>
          <w:szCs w:val="24"/>
        </w:rPr>
      </w:pPr>
      <w:r w:rsidRPr="00E26944">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E26944" w:rsidRPr="00E26944" w:rsidRDefault="00E26944" w:rsidP="00E26944">
      <w:pPr>
        <w:ind w:firstLine="567"/>
        <w:rPr>
          <w:bCs/>
          <w:sz w:val="24"/>
          <w:szCs w:val="24"/>
        </w:rPr>
      </w:pPr>
      <w:r w:rsidRPr="00E26944">
        <w:rPr>
          <w:bCs/>
          <w:sz w:val="24"/>
          <w:szCs w:val="24"/>
        </w:rPr>
        <w:t xml:space="preserve">на законном основании </w:t>
      </w:r>
      <w:proofErr w:type="gramStart"/>
      <w:r w:rsidRPr="00E26944">
        <w:rPr>
          <w:bCs/>
          <w:sz w:val="24"/>
          <w:szCs w:val="24"/>
        </w:rPr>
        <w:t>получена</w:t>
      </w:r>
      <w:proofErr w:type="gramEnd"/>
      <w:r w:rsidRPr="00E26944">
        <w:rPr>
          <w:bCs/>
          <w:sz w:val="24"/>
          <w:szCs w:val="24"/>
        </w:rPr>
        <w:t xml:space="preserve"> Принимающей стороной от третьего лица без ограничений на их использование;</w:t>
      </w:r>
    </w:p>
    <w:p w:rsidR="00E26944" w:rsidRPr="00E26944" w:rsidRDefault="00E26944" w:rsidP="00E26944">
      <w:pPr>
        <w:ind w:firstLine="567"/>
        <w:rPr>
          <w:bCs/>
          <w:sz w:val="24"/>
          <w:szCs w:val="24"/>
        </w:rPr>
      </w:pPr>
      <w:proofErr w:type="gramStart"/>
      <w:r w:rsidRPr="00E26944">
        <w:rPr>
          <w:bCs/>
          <w:sz w:val="24"/>
          <w:szCs w:val="24"/>
        </w:rPr>
        <w:t>получена</w:t>
      </w:r>
      <w:proofErr w:type="gramEnd"/>
      <w:r w:rsidRPr="00E26944">
        <w:rPr>
          <w:bCs/>
          <w:sz w:val="24"/>
          <w:szCs w:val="24"/>
        </w:rPr>
        <w:t xml:space="preserve"> из общедоступных источников с указанием на эти источники;</w:t>
      </w:r>
    </w:p>
    <w:p w:rsidR="00E26944" w:rsidRPr="00E26944" w:rsidRDefault="00E26944" w:rsidP="00E26944">
      <w:pPr>
        <w:ind w:firstLine="567"/>
        <w:rPr>
          <w:bCs/>
          <w:sz w:val="24"/>
          <w:szCs w:val="24"/>
        </w:rPr>
      </w:pPr>
      <w:proofErr w:type="gramStart"/>
      <w:r w:rsidRPr="00E26944">
        <w:rPr>
          <w:bCs/>
          <w:sz w:val="24"/>
          <w:szCs w:val="24"/>
        </w:rPr>
        <w:t>раскрыта</w:t>
      </w:r>
      <w:proofErr w:type="gramEnd"/>
      <w:r w:rsidRPr="00E26944">
        <w:rPr>
          <w:bCs/>
          <w:sz w:val="24"/>
          <w:szCs w:val="24"/>
        </w:rPr>
        <w:t xml:space="preserve"> для неограниченного доступа третьей стороной</w:t>
      </w:r>
    </w:p>
    <w:p w:rsidR="00E26944" w:rsidRPr="00E26944" w:rsidRDefault="00E26944" w:rsidP="004E69BB">
      <w:pPr>
        <w:numPr>
          <w:ilvl w:val="1"/>
          <w:numId w:val="86"/>
        </w:numPr>
        <w:tabs>
          <w:tab w:val="left" w:pos="1134"/>
        </w:tabs>
        <w:ind w:left="0" w:firstLine="567"/>
        <w:rPr>
          <w:sz w:val="24"/>
          <w:szCs w:val="24"/>
        </w:rPr>
      </w:pPr>
      <w:r w:rsidRPr="00E26944">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E26944" w:rsidRPr="00E26944" w:rsidRDefault="00E26944" w:rsidP="00E26944">
      <w:pPr>
        <w:ind w:firstLine="567"/>
        <w:rPr>
          <w:sz w:val="24"/>
          <w:szCs w:val="24"/>
        </w:rPr>
      </w:pPr>
      <w:r w:rsidRPr="00E26944">
        <w:rPr>
          <w:sz w:val="24"/>
          <w:szCs w:val="24"/>
        </w:rPr>
        <w:t>а) при реорганизации:</w:t>
      </w:r>
    </w:p>
    <w:p w:rsidR="00E26944" w:rsidRPr="00E26944" w:rsidRDefault="00E26944" w:rsidP="00E26944">
      <w:pPr>
        <w:ind w:firstLine="567"/>
        <w:rPr>
          <w:sz w:val="24"/>
          <w:szCs w:val="24"/>
        </w:rPr>
      </w:pPr>
      <w:r w:rsidRPr="00E26944">
        <w:rPr>
          <w:sz w:val="24"/>
          <w:szCs w:val="24"/>
        </w:rPr>
        <w:t>уведомление второй Стороны о факте реорганизации;</w:t>
      </w:r>
    </w:p>
    <w:p w:rsidR="00E26944" w:rsidRPr="00E26944" w:rsidRDefault="00E26944" w:rsidP="00E26944">
      <w:pPr>
        <w:ind w:firstLine="567"/>
        <w:rPr>
          <w:sz w:val="24"/>
          <w:szCs w:val="24"/>
        </w:rPr>
      </w:pPr>
      <w:r w:rsidRPr="00E26944">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E26944" w:rsidRPr="00E26944" w:rsidRDefault="00E26944" w:rsidP="00E26944">
      <w:pPr>
        <w:ind w:firstLine="567"/>
        <w:rPr>
          <w:sz w:val="24"/>
          <w:szCs w:val="24"/>
        </w:rPr>
      </w:pPr>
      <w:r w:rsidRPr="00E26944">
        <w:rPr>
          <w:sz w:val="24"/>
          <w:szCs w:val="24"/>
        </w:rPr>
        <w:t>б) при ликвидации:</w:t>
      </w:r>
    </w:p>
    <w:p w:rsidR="00E26944" w:rsidRPr="00E26944" w:rsidRDefault="00E26944" w:rsidP="00E26944">
      <w:pPr>
        <w:ind w:firstLine="567"/>
        <w:rPr>
          <w:sz w:val="24"/>
          <w:szCs w:val="24"/>
        </w:rPr>
      </w:pPr>
      <w:r w:rsidRPr="00E26944">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E26944" w:rsidRPr="00E26944" w:rsidRDefault="00E26944" w:rsidP="004E69BB">
      <w:pPr>
        <w:numPr>
          <w:ilvl w:val="1"/>
          <w:numId w:val="86"/>
        </w:numPr>
        <w:tabs>
          <w:tab w:val="left" w:pos="1134"/>
        </w:tabs>
        <w:ind w:left="0" w:firstLine="567"/>
        <w:rPr>
          <w:sz w:val="24"/>
          <w:szCs w:val="24"/>
        </w:rPr>
      </w:pPr>
      <w:r w:rsidRPr="00E26944">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E26944" w:rsidRPr="00E26944" w:rsidRDefault="00E26944" w:rsidP="00E26944">
      <w:pPr>
        <w:tabs>
          <w:tab w:val="left" w:pos="1134"/>
        </w:tabs>
        <w:rPr>
          <w:sz w:val="24"/>
          <w:szCs w:val="24"/>
        </w:rPr>
      </w:pPr>
    </w:p>
    <w:p w:rsidR="00E26944" w:rsidRPr="00E26944" w:rsidRDefault="00E26944" w:rsidP="004E69BB">
      <w:pPr>
        <w:numPr>
          <w:ilvl w:val="0"/>
          <w:numId w:val="86"/>
        </w:numPr>
        <w:tabs>
          <w:tab w:val="left" w:pos="426"/>
        </w:tabs>
        <w:ind w:left="0" w:firstLine="0"/>
        <w:jc w:val="center"/>
        <w:rPr>
          <w:bCs/>
          <w:sz w:val="24"/>
          <w:szCs w:val="24"/>
        </w:rPr>
      </w:pPr>
      <w:r w:rsidRPr="00E26944">
        <w:rPr>
          <w:bCs/>
          <w:sz w:val="24"/>
          <w:szCs w:val="24"/>
        </w:rPr>
        <w:t>Ответственность Сторон</w:t>
      </w:r>
    </w:p>
    <w:p w:rsidR="00E26944" w:rsidRPr="00E26944" w:rsidRDefault="00E26944" w:rsidP="00E26944">
      <w:pPr>
        <w:tabs>
          <w:tab w:val="left" w:pos="3853"/>
        </w:tabs>
        <w:rPr>
          <w:bCs/>
          <w:sz w:val="24"/>
          <w:szCs w:val="24"/>
        </w:rPr>
      </w:pPr>
    </w:p>
    <w:p w:rsidR="00E26944" w:rsidRPr="00E26944" w:rsidRDefault="00E26944" w:rsidP="004E69BB">
      <w:pPr>
        <w:numPr>
          <w:ilvl w:val="1"/>
          <w:numId w:val="86"/>
        </w:numPr>
        <w:tabs>
          <w:tab w:val="left" w:pos="1134"/>
        </w:tabs>
        <w:ind w:left="0" w:firstLine="567"/>
        <w:rPr>
          <w:sz w:val="24"/>
          <w:szCs w:val="24"/>
        </w:rPr>
      </w:pPr>
      <w:r w:rsidRPr="00E26944">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E26944" w:rsidRPr="00E26944" w:rsidRDefault="00E26944" w:rsidP="00E26944">
      <w:pPr>
        <w:rPr>
          <w:sz w:val="24"/>
          <w:szCs w:val="24"/>
        </w:rPr>
      </w:pPr>
    </w:p>
    <w:p w:rsidR="00E26944" w:rsidRPr="00E26944" w:rsidRDefault="00E26944" w:rsidP="004E69BB">
      <w:pPr>
        <w:numPr>
          <w:ilvl w:val="0"/>
          <w:numId w:val="86"/>
        </w:numPr>
        <w:tabs>
          <w:tab w:val="left" w:pos="426"/>
        </w:tabs>
        <w:ind w:left="0" w:firstLine="0"/>
        <w:jc w:val="center"/>
        <w:rPr>
          <w:bCs/>
          <w:sz w:val="24"/>
          <w:szCs w:val="24"/>
        </w:rPr>
      </w:pPr>
      <w:r w:rsidRPr="00E26944">
        <w:rPr>
          <w:bCs/>
          <w:sz w:val="24"/>
          <w:szCs w:val="24"/>
        </w:rPr>
        <w:t>Прочие условия</w:t>
      </w:r>
    </w:p>
    <w:p w:rsidR="00E26944" w:rsidRPr="00E26944" w:rsidRDefault="00E26944" w:rsidP="00E26944">
      <w:pPr>
        <w:rPr>
          <w:bCs/>
          <w:sz w:val="24"/>
          <w:szCs w:val="24"/>
        </w:rPr>
      </w:pPr>
    </w:p>
    <w:p w:rsidR="00E26944" w:rsidRPr="00E26944" w:rsidRDefault="00E26944" w:rsidP="004E69BB">
      <w:pPr>
        <w:numPr>
          <w:ilvl w:val="1"/>
          <w:numId w:val="86"/>
        </w:numPr>
        <w:tabs>
          <w:tab w:val="left" w:pos="1134"/>
        </w:tabs>
        <w:ind w:left="0" w:firstLine="567"/>
        <w:rPr>
          <w:sz w:val="24"/>
          <w:szCs w:val="24"/>
        </w:rPr>
      </w:pPr>
      <w:r w:rsidRPr="00E26944">
        <w:rPr>
          <w:sz w:val="24"/>
          <w:szCs w:val="24"/>
        </w:rPr>
        <w:t xml:space="preserve">Настоящее Положение является неотъемлемой частью договора </w:t>
      </w:r>
      <w:r w:rsidRPr="00E26944">
        <w:rPr>
          <w:bCs/>
          <w:sz w:val="24"/>
          <w:szCs w:val="24"/>
        </w:rPr>
        <w:t xml:space="preserve">купли-продажи Имущества, расположенного по адресу: </w:t>
      </w:r>
      <w:sdt>
        <w:sdtPr>
          <w:rPr>
            <w:bCs/>
            <w:sz w:val="24"/>
            <w:szCs w:val="24"/>
          </w:rPr>
          <w:id w:val="868185584"/>
          <w:placeholder>
            <w:docPart w:val="D6EBE7E52B33425C9F3E8419560CE951"/>
          </w:placeholder>
          <w:showingPlcHdr/>
          <w:text/>
        </w:sdtPr>
        <w:sdtEndPr/>
        <w:sdtContent>
          <w:r w:rsidRPr="00E26944">
            <w:rPr>
              <w:rStyle w:val="afff6"/>
              <w:sz w:val="24"/>
              <w:szCs w:val="24"/>
            </w:rPr>
            <w:t>адрес</w:t>
          </w:r>
        </w:sdtContent>
      </w:sdt>
      <w:r w:rsidRPr="00E26944">
        <w:rPr>
          <w:bCs/>
          <w:sz w:val="24"/>
          <w:szCs w:val="24"/>
        </w:rPr>
        <w:t>.</w:t>
      </w:r>
    </w:p>
    <w:p w:rsidR="00E26944" w:rsidRPr="00E26944" w:rsidRDefault="00E26944" w:rsidP="004E69BB">
      <w:pPr>
        <w:numPr>
          <w:ilvl w:val="1"/>
          <w:numId w:val="86"/>
        </w:numPr>
        <w:tabs>
          <w:tab w:val="left" w:pos="1134"/>
        </w:tabs>
        <w:ind w:left="0" w:firstLine="567"/>
        <w:rPr>
          <w:sz w:val="24"/>
          <w:szCs w:val="24"/>
        </w:rPr>
      </w:pPr>
      <w:r w:rsidRPr="00E26944">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E26944" w:rsidRPr="00E26944" w:rsidRDefault="00E26944" w:rsidP="004E69BB">
      <w:pPr>
        <w:numPr>
          <w:ilvl w:val="1"/>
          <w:numId w:val="86"/>
        </w:numPr>
        <w:tabs>
          <w:tab w:val="left" w:pos="1134"/>
        </w:tabs>
        <w:ind w:left="0" w:firstLine="567"/>
        <w:rPr>
          <w:sz w:val="24"/>
          <w:szCs w:val="24"/>
        </w:rPr>
      </w:pPr>
      <w:r w:rsidRPr="00E26944">
        <w:rPr>
          <w:sz w:val="24"/>
          <w:szCs w:val="24"/>
        </w:rPr>
        <w:t>Настоящее Положение подлежит юрисдикции и толкованию в соответствии с законами Российской Федерации.</w:t>
      </w:r>
    </w:p>
    <w:p w:rsidR="00E26944" w:rsidRPr="00E26944" w:rsidRDefault="00E26944" w:rsidP="004E69BB">
      <w:pPr>
        <w:numPr>
          <w:ilvl w:val="1"/>
          <w:numId w:val="86"/>
        </w:numPr>
        <w:tabs>
          <w:tab w:val="left" w:pos="1134"/>
        </w:tabs>
        <w:ind w:left="0" w:firstLine="567"/>
        <w:rPr>
          <w:sz w:val="24"/>
          <w:szCs w:val="24"/>
        </w:rPr>
      </w:pPr>
      <w:r w:rsidRPr="00E26944">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E26944">
        <w:rPr>
          <w:sz w:val="24"/>
          <w:szCs w:val="24"/>
        </w:rPr>
        <w:t>с даты</w:t>
      </w:r>
      <w:proofErr w:type="gramEnd"/>
      <w:r w:rsidRPr="00E26944">
        <w:rPr>
          <w:sz w:val="24"/>
          <w:szCs w:val="24"/>
        </w:rPr>
        <w:t xml:space="preserve"> его подписания Сторонами, если иное не будет указано в таком дополнительном соглашении.</w:t>
      </w:r>
    </w:p>
    <w:p w:rsidR="00E26944" w:rsidRPr="00E26944" w:rsidRDefault="00E26944" w:rsidP="004E69BB">
      <w:pPr>
        <w:numPr>
          <w:ilvl w:val="1"/>
          <w:numId w:val="86"/>
        </w:numPr>
        <w:tabs>
          <w:tab w:val="left" w:pos="1134"/>
        </w:tabs>
        <w:ind w:left="0" w:firstLine="567"/>
        <w:rPr>
          <w:sz w:val="24"/>
          <w:szCs w:val="24"/>
        </w:rPr>
      </w:pPr>
      <w:r w:rsidRPr="00E26944">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E26944" w:rsidRPr="00E26944" w:rsidRDefault="00E26944" w:rsidP="00E26944">
      <w:pPr>
        <w:rPr>
          <w:sz w:val="24"/>
          <w:szCs w:val="24"/>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pageBreakBefore/>
        <w:tabs>
          <w:tab w:val="left" w:pos="567"/>
        </w:tabs>
        <w:autoSpaceDE w:val="0"/>
        <w:autoSpaceDN w:val="0"/>
        <w:adjustRightInd w:val="0"/>
        <w:ind w:firstLine="992"/>
        <w:jc w:val="right"/>
        <w:rPr>
          <w:sz w:val="24"/>
          <w:szCs w:val="24"/>
        </w:rPr>
        <w:sectPr w:rsidR="00E26944" w:rsidRPr="00E26944" w:rsidSect="00E26944">
          <w:footerReference w:type="default" r:id="rId23"/>
          <w:pgSz w:w="11906" w:h="16838" w:code="9"/>
          <w:pgMar w:top="851" w:right="851" w:bottom="851" w:left="1418" w:header="709" w:footer="709" w:gutter="0"/>
          <w:cols w:space="708"/>
          <w:titlePg/>
          <w:docGrid w:linePitch="360"/>
        </w:sectPr>
      </w:pPr>
    </w:p>
    <w:p w:rsidR="00E26944" w:rsidRPr="00E26944" w:rsidRDefault="00E26944" w:rsidP="00E26944">
      <w:pPr>
        <w:pageBreakBefore/>
        <w:tabs>
          <w:tab w:val="left" w:pos="567"/>
        </w:tabs>
        <w:autoSpaceDE w:val="0"/>
        <w:autoSpaceDN w:val="0"/>
        <w:adjustRightInd w:val="0"/>
        <w:ind w:firstLine="992"/>
        <w:jc w:val="right"/>
      </w:pPr>
      <w:r w:rsidRPr="00E26944">
        <w:t>Приложение № 4</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ОС-1а</w:t>
      </w:r>
    </w:p>
    <w:p w:rsidR="00E26944" w:rsidRPr="00E26944" w:rsidRDefault="00E26944" w:rsidP="00E26944">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E26944" w:rsidRPr="00E26944" w:rsidTr="00E26944">
        <w:trPr>
          <w:cantSplit/>
        </w:trPr>
        <w:tc>
          <w:tcPr>
            <w:tcW w:w="3592" w:type="dxa"/>
            <w:gridSpan w:val="7"/>
          </w:tcPr>
          <w:p w:rsidR="00E26944" w:rsidRPr="00E26944" w:rsidRDefault="00E26944" w:rsidP="00E26944">
            <w:pPr>
              <w:rPr>
                <w:sz w:val="16"/>
                <w:vertAlign w:val="superscript"/>
              </w:rPr>
            </w:pPr>
          </w:p>
          <w:p w:rsidR="00E26944" w:rsidRPr="00E26944" w:rsidRDefault="00E26944" w:rsidP="00E26944">
            <w:pPr>
              <w:rPr>
                <w:sz w:val="18"/>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Руководитель организации-сдатчика</w:t>
            </w:r>
          </w:p>
          <w:p w:rsidR="00E26944" w:rsidRPr="00E26944" w:rsidRDefault="00E26944" w:rsidP="00E26944">
            <w:pPr>
              <w:rPr>
                <w:sz w:val="18"/>
              </w:rPr>
            </w:pPr>
          </w:p>
          <w:p w:rsidR="00E26944" w:rsidRPr="00E26944" w:rsidRDefault="00E26944" w:rsidP="00E26944">
            <w:pPr>
              <w:rPr>
                <w:sz w:val="18"/>
              </w:rPr>
            </w:pPr>
            <w:r w:rsidRPr="00E26944">
              <w:rPr>
                <w:sz w:val="18"/>
              </w:rPr>
              <w:t>____________  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pPr>
              <w:rPr>
                <w:sz w:val="18"/>
              </w:rPr>
            </w:pPr>
            <w:r w:rsidRPr="00E26944">
              <w:rPr>
                <w:sz w:val="18"/>
              </w:rPr>
              <w:t xml:space="preserve">М.П.                          </w:t>
            </w:r>
            <w:r w:rsidRPr="00E26944">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E26944" w:rsidRPr="00E26944" w:rsidTr="00E269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jc w:val="center"/>
            </w:pPr>
          </w:p>
          <w:p w:rsidR="00E26944" w:rsidRPr="00E26944" w:rsidRDefault="00E26944" w:rsidP="00E26944">
            <w:pPr>
              <w:jc w:val="center"/>
              <w:rPr>
                <w:b/>
                <w:bCs/>
              </w:rPr>
            </w:pPr>
            <w:r w:rsidRPr="00E26944">
              <w:rPr>
                <w:b/>
                <w:bCs/>
              </w:rPr>
              <w:t>АКТ</w:t>
            </w:r>
          </w:p>
          <w:p w:rsidR="00E26944" w:rsidRPr="00E26944" w:rsidRDefault="00E26944" w:rsidP="00E26944">
            <w:pPr>
              <w:jc w:val="center"/>
            </w:pPr>
            <w:r w:rsidRPr="00E26944">
              <w:rPr>
                <w:b/>
                <w:bCs/>
              </w:rPr>
              <w:t>о приеме-передаче  здания (сооружения</w:t>
            </w:r>
            <w:r w:rsidRPr="00E26944">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26944" w:rsidRPr="00E26944" w:rsidTr="00E269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26944" w:rsidRPr="00E26944" w:rsidRDefault="00E26944" w:rsidP="00E26944">
                  <w:pPr>
                    <w:jc w:val="right"/>
                    <w:rPr>
                      <w:b/>
                      <w:bCs/>
                      <w:sz w:val="15"/>
                      <w:szCs w:val="15"/>
                    </w:rPr>
                  </w:pPr>
                  <w:r w:rsidRPr="00E26944">
                    <w:rPr>
                      <w:b/>
                      <w:bCs/>
                      <w:sz w:val="15"/>
                      <w:szCs w:val="15"/>
                    </w:rPr>
                    <w:t>Унифицированная форма №ОС-1</w:t>
                  </w:r>
                  <w:r w:rsidRPr="00E26944">
                    <w:rPr>
                      <w:b/>
                      <w:bCs/>
                      <w:sz w:val="15"/>
                      <w:szCs w:val="15"/>
                      <w:lang w:val="en-US"/>
                    </w:rPr>
                    <w:t>a</w:t>
                  </w:r>
                  <w:r w:rsidRPr="00E26944">
                    <w:rPr>
                      <w:b/>
                      <w:bCs/>
                      <w:sz w:val="15"/>
                      <w:szCs w:val="15"/>
                    </w:rPr>
                    <w:br/>
                  </w:r>
                  <w:r w:rsidRPr="00E26944">
                    <w:rPr>
                      <w:sz w:val="15"/>
                      <w:szCs w:val="15"/>
                    </w:rPr>
                    <w:t>Утверждена постановлением Госкомстата России</w:t>
                  </w:r>
                  <w:r w:rsidRPr="00E26944">
                    <w:rPr>
                      <w:sz w:val="15"/>
                      <w:szCs w:val="15"/>
                    </w:rPr>
                    <w:br/>
                    <w:t>от 21.01.2003 №7</w:t>
                  </w:r>
                </w:p>
              </w:tc>
            </w:tr>
            <w:tr w:rsidR="00E26944" w:rsidRPr="00E26944" w:rsidTr="00E26944">
              <w:trPr>
                <w:cantSplit/>
                <w:trHeight w:val="334"/>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r w:rsidR="00E26944" w:rsidRPr="00E26944" w:rsidTr="00E26944">
              <w:trPr>
                <w:cantSplit/>
                <w:trHeight w:val="181"/>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bl>
          <w:p w:rsidR="00E26944" w:rsidRPr="00E26944" w:rsidRDefault="00E26944" w:rsidP="00E26944">
            <w:pPr>
              <w:rPr>
                <w:sz w:val="16"/>
                <w:vertAlign w:val="superscript"/>
              </w:rPr>
            </w:pPr>
          </w:p>
          <w:p w:rsidR="00E26944" w:rsidRPr="00E26944" w:rsidRDefault="00E26944" w:rsidP="00E26944">
            <w:pPr>
              <w:rPr>
                <w:sz w:val="16"/>
                <w:vertAlign w:val="superscript"/>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 xml:space="preserve">Руководитель организации-получателя </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r w:rsidRPr="00E26944">
              <w:rPr>
                <w:sz w:val="18"/>
              </w:rPr>
              <w:t xml:space="preserve">М.П.                                                          </w:t>
            </w:r>
            <w:r w:rsidRPr="00E26944">
              <w:rPr>
                <w:sz w:val="18"/>
                <w:vertAlign w:val="superscript"/>
              </w:rPr>
              <w:t>"_____"________________200___г.</w:t>
            </w:r>
          </w:p>
        </w:tc>
      </w:tr>
      <w:tr w:rsidR="00E26944" w:rsidRPr="00E26944" w:rsidTr="00E26944">
        <w:trPr>
          <w:cantSplit/>
          <w:trHeight w:val="227"/>
        </w:trPr>
        <w:tc>
          <w:tcPr>
            <w:tcW w:w="1252" w:type="dxa"/>
            <w:gridSpan w:val="2"/>
            <w:vMerge w:val="restart"/>
            <w:vAlign w:val="bottom"/>
          </w:tcPr>
          <w:p w:rsidR="00E26944" w:rsidRPr="00E26944" w:rsidRDefault="00E26944" w:rsidP="00E26944">
            <w:pPr>
              <w:jc w:val="center"/>
              <w:rPr>
                <w:sz w:val="18"/>
              </w:rPr>
            </w:pPr>
            <w:r w:rsidRPr="00E26944">
              <w:rPr>
                <w:sz w:val="18"/>
              </w:rPr>
              <w:t>Организация-получатель</w:t>
            </w:r>
          </w:p>
        </w:tc>
        <w:tc>
          <w:tcPr>
            <w:tcW w:w="7380" w:type="dxa"/>
            <w:gridSpan w:val="13"/>
            <w:vMerge w:val="restart"/>
            <w:vAlign w:val="bottom"/>
          </w:tcPr>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448" w:type="dxa"/>
            <w:gridSpan w:val="2"/>
            <w:vMerge w:val="restart"/>
            <w:tcBorders>
              <w:right w:val="single" w:sz="4" w:space="0" w:color="auto"/>
            </w:tcBorders>
            <w:vAlign w:val="center"/>
          </w:tcPr>
          <w:p w:rsidR="00E26944" w:rsidRPr="00E26944" w:rsidRDefault="00E26944" w:rsidP="00E26944">
            <w:pPr>
              <w:jc w:val="center"/>
              <w:rPr>
                <w:sz w:val="18"/>
              </w:rPr>
            </w:pPr>
            <w:r w:rsidRPr="00E26944">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КОД</w:t>
            </w:r>
          </w:p>
        </w:tc>
      </w:tr>
      <w:tr w:rsidR="00E26944" w:rsidRPr="00E26944" w:rsidTr="00E26944">
        <w:trPr>
          <w:cantSplit/>
          <w:trHeight w:val="227"/>
        </w:trPr>
        <w:tc>
          <w:tcPr>
            <w:tcW w:w="1252" w:type="dxa"/>
            <w:gridSpan w:val="2"/>
            <w:vMerge/>
          </w:tcPr>
          <w:p w:rsidR="00E26944" w:rsidRPr="00E26944" w:rsidRDefault="00E26944" w:rsidP="00E26944">
            <w:pPr>
              <w:rPr>
                <w:sz w:val="18"/>
              </w:rPr>
            </w:pPr>
          </w:p>
        </w:tc>
        <w:tc>
          <w:tcPr>
            <w:tcW w:w="7380" w:type="dxa"/>
            <w:gridSpan w:val="13"/>
            <w:vMerge/>
          </w:tcPr>
          <w:p w:rsidR="00E26944" w:rsidRPr="00E26944" w:rsidRDefault="00E26944" w:rsidP="00E26944">
            <w:pPr>
              <w:pBdr>
                <w:bottom w:val="single" w:sz="12" w:space="1" w:color="auto"/>
              </w:pBdr>
              <w:rPr>
                <w:sz w:val="18"/>
              </w:rPr>
            </w:pPr>
          </w:p>
        </w:tc>
        <w:tc>
          <w:tcPr>
            <w:tcW w:w="1448" w:type="dxa"/>
            <w:gridSpan w:val="2"/>
            <w:vMerge/>
            <w:tcBorders>
              <w:right w:val="single" w:sz="4" w:space="0" w:color="auto"/>
            </w:tcBorders>
          </w:tcPr>
          <w:p w:rsidR="00E26944" w:rsidRPr="00E26944" w:rsidRDefault="00E26944" w:rsidP="00E269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1252" w:type="dxa"/>
            <w:gridSpan w:val="2"/>
            <w:vMerge/>
          </w:tcPr>
          <w:p w:rsidR="00E26944" w:rsidRPr="00E26944" w:rsidRDefault="00E26944" w:rsidP="00E26944">
            <w:pPr>
              <w:rPr>
                <w:sz w:val="18"/>
              </w:rPr>
            </w:pPr>
          </w:p>
        </w:tc>
        <w:tc>
          <w:tcPr>
            <w:tcW w:w="7380" w:type="dxa"/>
            <w:gridSpan w:val="13"/>
            <w:vMerge/>
          </w:tcPr>
          <w:p w:rsidR="00E26944" w:rsidRPr="00E26944" w:rsidRDefault="00E26944" w:rsidP="00E26944">
            <w:pPr>
              <w:pBdr>
                <w:bottom w:val="single" w:sz="12" w:space="1" w:color="auto"/>
              </w:pBdr>
              <w:rPr>
                <w:sz w:val="18"/>
              </w:rPr>
            </w:pPr>
          </w:p>
        </w:tc>
        <w:tc>
          <w:tcPr>
            <w:tcW w:w="1448" w:type="dxa"/>
            <w:gridSpan w:val="2"/>
            <w:vMerge/>
            <w:tcBorders>
              <w:right w:val="single" w:sz="4" w:space="0" w:color="auto"/>
            </w:tcBorders>
          </w:tcPr>
          <w:p w:rsidR="00E26944" w:rsidRPr="00E26944" w:rsidRDefault="00E26944" w:rsidP="00E269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8632" w:type="dxa"/>
            <w:gridSpan w:val="15"/>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E26944" w:rsidRPr="00E26944" w:rsidRDefault="00E26944" w:rsidP="00E26944">
            <w:pPr>
              <w:jc w:val="center"/>
              <w:rPr>
                <w:sz w:val="18"/>
              </w:rPr>
            </w:pPr>
            <w:r w:rsidRPr="00E26944">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252" w:type="dxa"/>
            <w:gridSpan w:val="2"/>
            <w:vAlign w:val="bottom"/>
          </w:tcPr>
          <w:p w:rsidR="00E26944" w:rsidRPr="00E26944" w:rsidRDefault="00E26944" w:rsidP="00E26944">
            <w:pPr>
              <w:jc w:val="center"/>
              <w:rPr>
                <w:sz w:val="18"/>
              </w:rPr>
            </w:pPr>
            <w:r w:rsidRPr="00E26944">
              <w:rPr>
                <w:sz w:val="18"/>
              </w:rPr>
              <w:t>Организация-сдатчик</w:t>
            </w:r>
          </w:p>
        </w:tc>
        <w:tc>
          <w:tcPr>
            <w:tcW w:w="7380" w:type="dxa"/>
            <w:gridSpan w:val="13"/>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448" w:type="dxa"/>
            <w:gridSpan w:val="2"/>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val="restart"/>
            <w:vAlign w:val="bottom"/>
          </w:tcPr>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448" w:type="dxa"/>
            <w:gridSpan w:val="2"/>
            <w:vMerge w:val="restart"/>
          </w:tcPr>
          <w:p w:rsidR="00E26944" w:rsidRPr="00E26944" w:rsidRDefault="00E26944" w:rsidP="00E26944">
            <w:pPr>
              <w:rPr>
                <w:sz w:val="18"/>
              </w:rPr>
            </w:pPr>
          </w:p>
        </w:tc>
        <w:tc>
          <w:tcPr>
            <w:tcW w:w="1080" w:type="dxa"/>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jc w:val="center"/>
              <w:rPr>
                <w:sz w:val="12"/>
              </w:rPr>
            </w:pPr>
          </w:p>
        </w:tc>
        <w:tc>
          <w:tcPr>
            <w:tcW w:w="1448" w:type="dxa"/>
            <w:gridSpan w:val="2"/>
            <w:vMerge/>
          </w:tcPr>
          <w:p w:rsidR="00E26944" w:rsidRPr="00E26944" w:rsidRDefault="00E26944" w:rsidP="00E26944">
            <w:pPr>
              <w:rPr>
                <w:sz w:val="18"/>
              </w:rPr>
            </w:pPr>
          </w:p>
        </w:tc>
        <w:tc>
          <w:tcPr>
            <w:tcW w:w="1080" w:type="dxa"/>
            <w:tcBorders>
              <w:bottom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jc w:val="center"/>
              <w:rPr>
                <w:sz w:val="12"/>
              </w:rPr>
            </w:pPr>
          </w:p>
        </w:tc>
        <w:tc>
          <w:tcPr>
            <w:tcW w:w="1448" w:type="dxa"/>
            <w:gridSpan w:val="2"/>
            <w:vMerge/>
            <w:tcBorders>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792" w:type="dxa"/>
            <w:gridSpan w:val="4"/>
            <w:vMerge w:val="restart"/>
            <w:vAlign w:val="center"/>
          </w:tcPr>
          <w:p w:rsidR="00E26944" w:rsidRPr="00E26944" w:rsidRDefault="00E26944" w:rsidP="00E26944">
            <w:pPr>
              <w:jc w:val="center"/>
              <w:rPr>
                <w:sz w:val="18"/>
              </w:rPr>
            </w:pPr>
            <w:r w:rsidRPr="00E26944">
              <w:rPr>
                <w:sz w:val="18"/>
              </w:rPr>
              <w:t>Основание для составления акта</w:t>
            </w:r>
          </w:p>
        </w:tc>
        <w:tc>
          <w:tcPr>
            <w:tcW w:w="6840" w:type="dxa"/>
            <w:gridSpan w:val="11"/>
            <w:vMerge w:val="restart"/>
            <w:tcBorders>
              <w:right w:val="single" w:sz="4" w:space="0" w:color="auto"/>
            </w:tcBorders>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792" w:type="dxa"/>
            <w:gridSpan w:val="4"/>
            <w:vMerge/>
          </w:tcPr>
          <w:p w:rsidR="00E26944" w:rsidRPr="00E26944" w:rsidRDefault="00E26944" w:rsidP="00E26944">
            <w:pPr>
              <w:rPr>
                <w:sz w:val="18"/>
              </w:rPr>
            </w:pPr>
          </w:p>
        </w:tc>
        <w:tc>
          <w:tcPr>
            <w:tcW w:w="6840" w:type="dxa"/>
            <w:gridSpan w:val="11"/>
            <w:vMerge/>
            <w:tcBorders>
              <w:right w:val="single" w:sz="4" w:space="0" w:color="auto"/>
            </w:tcBorders>
          </w:tcPr>
          <w:p w:rsidR="00E26944" w:rsidRPr="00E26944" w:rsidRDefault="00E26944" w:rsidP="00E26944">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restart"/>
            <w:vAlign w:val="center"/>
          </w:tcPr>
          <w:p w:rsidR="00E26944" w:rsidRPr="00E26944" w:rsidRDefault="00E26944" w:rsidP="00E26944">
            <w:pPr>
              <w:jc w:val="center"/>
              <w:rPr>
                <w:sz w:val="18"/>
              </w:rPr>
            </w:pPr>
            <w:r w:rsidRPr="00E26944">
              <w:rPr>
                <w:sz w:val="18"/>
              </w:rPr>
              <w:t>Объект основных средств</w:t>
            </w:r>
          </w:p>
        </w:tc>
        <w:tc>
          <w:tcPr>
            <w:tcW w:w="5404" w:type="dxa"/>
            <w:gridSpan w:val="9"/>
            <w:vMerge w:val="restart"/>
            <w:tcBorders>
              <w:left w:val="nil"/>
              <w:right w:val="single" w:sz="4" w:space="0" w:color="auto"/>
            </w:tcBorders>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2"/>
              </w:rPr>
            </w:pPr>
            <w:r w:rsidRPr="00E26944">
              <w:rPr>
                <w:sz w:val="12"/>
              </w:rPr>
              <w:t>(назначение)</w:t>
            </w: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8"/>
              </w:rPr>
            </w:pPr>
            <w:r w:rsidRPr="00E26944">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jc w:val="center"/>
              <w:rPr>
                <w:sz w:val="18"/>
              </w:rPr>
            </w:pPr>
          </w:p>
        </w:tc>
        <w:tc>
          <w:tcPr>
            <w:tcW w:w="5404" w:type="dxa"/>
            <w:gridSpan w:val="9"/>
            <w:vMerge/>
            <w:tcBorders>
              <w:left w:val="nil"/>
              <w:right w:val="single" w:sz="4" w:space="0" w:color="auto"/>
            </w:tcBorders>
          </w:tcPr>
          <w:p w:rsidR="00E26944" w:rsidRPr="00E26944" w:rsidRDefault="00E26944" w:rsidP="00E26944">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ign w:val="center"/>
          </w:tcPr>
          <w:p w:rsidR="00E26944" w:rsidRPr="00E26944" w:rsidRDefault="00E26944" w:rsidP="00E26944">
            <w:pPr>
              <w:jc w:val="center"/>
              <w:rPr>
                <w:sz w:val="18"/>
              </w:rPr>
            </w:pPr>
          </w:p>
        </w:tc>
        <w:tc>
          <w:tcPr>
            <w:tcW w:w="5404" w:type="dxa"/>
            <w:gridSpan w:val="9"/>
            <w:vMerge/>
            <w:vAlign w:val="bottom"/>
          </w:tcPr>
          <w:p w:rsidR="00E26944" w:rsidRPr="00E26944" w:rsidRDefault="00E26944" w:rsidP="00E26944">
            <w:pPr>
              <w:jc w:val="center"/>
              <w:rPr>
                <w:sz w:val="12"/>
              </w:rPr>
            </w:pPr>
          </w:p>
        </w:tc>
        <w:tc>
          <w:tcPr>
            <w:tcW w:w="3600" w:type="dxa"/>
            <w:gridSpan w:val="7"/>
            <w:vMerge w:val="restart"/>
            <w:tcBorders>
              <w:top w:val="single" w:sz="4" w:space="0" w:color="auto"/>
              <w:right w:val="single" w:sz="4" w:space="0" w:color="auto"/>
            </w:tcBorders>
            <w:vAlign w:val="center"/>
          </w:tcPr>
          <w:p w:rsidR="00E26944" w:rsidRPr="00E26944" w:rsidRDefault="00E26944" w:rsidP="00E26944">
            <w:pPr>
              <w:jc w:val="right"/>
              <w:rPr>
                <w:sz w:val="18"/>
              </w:rPr>
            </w:pPr>
            <w:r w:rsidRPr="00E26944">
              <w:rPr>
                <w:sz w:val="18"/>
              </w:rPr>
              <w:t>Счет, субсчет, код аналитического учета</w:t>
            </w:r>
          </w:p>
          <w:p w:rsidR="00E26944" w:rsidRPr="00E26944" w:rsidRDefault="00E26944" w:rsidP="00E26944">
            <w:pPr>
              <w:jc w:val="right"/>
              <w:rPr>
                <w:sz w:val="18"/>
              </w:rPr>
            </w:pPr>
            <w:r w:rsidRPr="00E26944">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rPr>
                <w:sz w:val="18"/>
              </w:rPr>
            </w:pPr>
          </w:p>
        </w:tc>
        <w:tc>
          <w:tcPr>
            <w:tcW w:w="5404" w:type="dxa"/>
            <w:gridSpan w:val="9"/>
            <w:vMerge/>
          </w:tcPr>
          <w:p w:rsidR="00E26944" w:rsidRPr="00E26944" w:rsidRDefault="00E26944" w:rsidP="00E26944">
            <w:pPr>
              <w:rPr>
                <w:sz w:val="18"/>
              </w:rPr>
            </w:pPr>
          </w:p>
        </w:tc>
        <w:tc>
          <w:tcPr>
            <w:tcW w:w="3600" w:type="dxa"/>
            <w:gridSpan w:val="7"/>
            <w:vMerge/>
            <w:tcBorders>
              <w:top w:val="single" w:sz="4" w:space="0" w:color="auto"/>
              <w:right w:val="single" w:sz="4" w:space="0" w:color="auto"/>
            </w:tcBorders>
            <w:vAlign w:val="center"/>
          </w:tcPr>
          <w:p w:rsidR="00E26944" w:rsidRPr="00E26944" w:rsidRDefault="00E26944" w:rsidP="00E26944">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340" w:type="dxa"/>
            <w:gridSpan w:val="5"/>
            <w:vAlign w:val="center"/>
          </w:tcPr>
          <w:p w:rsidR="00E26944" w:rsidRPr="00E26944" w:rsidRDefault="00E26944" w:rsidP="00E26944">
            <w:pPr>
              <w:jc w:val="center"/>
              <w:rPr>
                <w:sz w:val="18"/>
              </w:rPr>
            </w:pPr>
            <w:r w:rsidRPr="00E26944">
              <w:rPr>
                <w:sz w:val="18"/>
              </w:rPr>
              <w:t>Местонахождение объекта в момент приема-передачи</w:t>
            </w:r>
          </w:p>
        </w:tc>
        <w:tc>
          <w:tcPr>
            <w:tcW w:w="4680" w:type="dxa"/>
            <w:gridSpan w:val="6"/>
            <w:tcBorders>
              <w:right w:val="single" w:sz="4" w:space="0" w:color="auto"/>
            </w:tcBorders>
            <w:vAlign w:val="center"/>
          </w:tcPr>
          <w:p w:rsidR="00E26944" w:rsidRPr="00E26944" w:rsidRDefault="00E26944" w:rsidP="00E26944">
            <w:pPr>
              <w:jc w:val="center"/>
              <w:rPr>
                <w:sz w:val="18"/>
              </w:rPr>
            </w:pPr>
            <w:r w:rsidRPr="00E26944">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val="restart"/>
          </w:tcPr>
          <w:p w:rsidR="00E26944" w:rsidRPr="00E26944" w:rsidRDefault="00E26944" w:rsidP="00E26944">
            <w:pPr>
              <w:jc w:val="center"/>
              <w:rPr>
                <w:sz w:val="10"/>
              </w:rPr>
            </w:pPr>
          </w:p>
          <w:p w:rsidR="00E26944" w:rsidRPr="00E26944" w:rsidRDefault="00E26944" w:rsidP="00E26944">
            <w:pPr>
              <w:jc w:val="center"/>
              <w:rPr>
                <w:sz w:val="18"/>
              </w:rPr>
            </w:pPr>
            <w:r w:rsidRPr="00E26944">
              <w:rPr>
                <w:sz w:val="18"/>
              </w:rPr>
              <w:t>Организация-изготовитель</w:t>
            </w:r>
          </w:p>
        </w:tc>
        <w:tc>
          <w:tcPr>
            <w:tcW w:w="4500" w:type="dxa"/>
            <w:gridSpan w:val="6"/>
            <w:vMerge w:val="restart"/>
            <w:vAlign w:val="center"/>
          </w:tcPr>
          <w:p w:rsidR="00E26944" w:rsidRPr="00E26944" w:rsidRDefault="00E26944" w:rsidP="00E26944">
            <w:pPr>
              <w:jc w:val="center"/>
              <w:rPr>
                <w:sz w:val="12"/>
              </w:rPr>
            </w:pPr>
            <w:r w:rsidRPr="00E26944">
              <w:rPr>
                <w:sz w:val="12"/>
              </w:rPr>
              <w:t>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w:t>
            </w:r>
          </w:p>
          <w:p w:rsidR="00E26944" w:rsidRPr="00E26944" w:rsidRDefault="00E26944" w:rsidP="00E26944">
            <w:pPr>
              <w:jc w:val="center"/>
              <w:rPr>
                <w:sz w:val="12"/>
              </w:rPr>
            </w:pPr>
            <w:r w:rsidRPr="00E26944">
              <w:rPr>
                <w:sz w:val="12"/>
              </w:rPr>
              <w:t>(наименование)</w:t>
            </w:r>
          </w:p>
        </w:tc>
        <w:tc>
          <w:tcPr>
            <w:tcW w:w="1080" w:type="dxa"/>
            <w:gridSpan w:val="2"/>
            <w:vMerge w:val="restart"/>
            <w:tcBorders>
              <w:right w:val="single" w:sz="4" w:space="0" w:color="auto"/>
            </w:tcBorders>
            <w:vAlign w:val="bottom"/>
          </w:tcPr>
          <w:p w:rsidR="00E26944" w:rsidRPr="00E26944" w:rsidRDefault="00E26944" w:rsidP="00E26944">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Pr>
          <w:p w:rsidR="00E26944" w:rsidRPr="00E26944" w:rsidRDefault="00E26944" w:rsidP="00E26944">
            <w:pPr>
              <w:rPr>
                <w:sz w:val="18"/>
              </w:rPr>
            </w:pPr>
          </w:p>
        </w:tc>
        <w:tc>
          <w:tcPr>
            <w:tcW w:w="1080" w:type="dxa"/>
            <w:gridSpan w:val="2"/>
            <w:vMerge/>
            <w:tcBorders>
              <w:right w:val="single" w:sz="4" w:space="0" w:color="auto"/>
            </w:tcBorders>
          </w:tcPr>
          <w:p w:rsidR="00E26944" w:rsidRPr="00E26944" w:rsidRDefault="00E26944" w:rsidP="00E26944">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Borders>
              <w:right w:val="single" w:sz="4" w:space="0" w:color="auto"/>
            </w:tcBorders>
          </w:tcPr>
          <w:p w:rsidR="00E26944" w:rsidRPr="00E26944" w:rsidRDefault="00E26944" w:rsidP="00E26944">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ind w:right="313"/>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Borders>
              <w:right w:val="single" w:sz="4" w:space="0" w:color="auto"/>
            </w:tcBorders>
          </w:tcPr>
          <w:p w:rsidR="00E26944" w:rsidRPr="00E26944" w:rsidRDefault="00E26944" w:rsidP="00E26944">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restart"/>
          </w:tcPr>
          <w:p w:rsidR="00E26944" w:rsidRPr="00E26944" w:rsidRDefault="00E26944" w:rsidP="00E26944">
            <w:pPr>
              <w:rPr>
                <w:sz w:val="18"/>
              </w:rPr>
            </w:pPr>
            <w:proofErr w:type="spellStart"/>
            <w:r w:rsidRPr="00E26944">
              <w:rPr>
                <w:sz w:val="18"/>
              </w:rPr>
              <w:t>Справочно</w:t>
            </w:r>
            <w:proofErr w:type="spellEnd"/>
          </w:p>
        </w:tc>
        <w:tc>
          <w:tcPr>
            <w:tcW w:w="1978" w:type="dxa"/>
            <w:gridSpan w:val="5"/>
            <w:vMerge w:val="restart"/>
          </w:tcPr>
          <w:p w:rsidR="00E26944" w:rsidRPr="00E26944" w:rsidRDefault="00E26944" w:rsidP="00E26944">
            <w:pPr>
              <w:rPr>
                <w:sz w:val="18"/>
              </w:rPr>
            </w:pPr>
            <w:r w:rsidRPr="00E26944">
              <w:rPr>
                <w:sz w:val="18"/>
              </w:rPr>
              <w:t>1. Участники долевой собственности</w:t>
            </w:r>
          </w:p>
        </w:tc>
        <w:tc>
          <w:tcPr>
            <w:tcW w:w="4860" w:type="dxa"/>
            <w:gridSpan w:val="8"/>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rPr>
                <w:sz w:val="18"/>
              </w:rPr>
            </w:pPr>
          </w:p>
        </w:tc>
        <w:tc>
          <w:tcPr>
            <w:tcW w:w="1978" w:type="dxa"/>
            <w:gridSpan w:val="5"/>
            <w:vMerge/>
          </w:tcPr>
          <w:p w:rsidR="00E26944" w:rsidRPr="00E26944" w:rsidRDefault="00E26944" w:rsidP="00E26944">
            <w:pPr>
              <w:rPr>
                <w:sz w:val="18"/>
              </w:rPr>
            </w:pPr>
          </w:p>
        </w:tc>
        <w:tc>
          <w:tcPr>
            <w:tcW w:w="4860" w:type="dxa"/>
            <w:gridSpan w:val="8"/>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Pr>
        <w:tc>
          <w:tcPr>
            <w:tcW w:w="3054" w:type="dxa"/>
            <w:gridSpan w:val="6"/>
          </w:tcPr>
          <w:p w:rsidR="00E26944" w:rsidRPr="00E26944" w:rsidRDefault="00E26944" w:rsidP="00E26944">
            <w:pPr>
              <w:rPr>
                <w:sz w:val="18"/>
              </w:rPr>
            </w:pPr>
            <w:r w:rsidRPr="00E26944">
              <w:rPr>
                <w:sz w:val="18"/>
              </w:rPr>
              <w:t>2. Иностранная валюта</w:t>
            </w:r>
          </w:p>
          <w:p w:rsidR="00E26944" w:rsidRPr="00E26944" w:rsidRDefault="00E26944" w:rsidP="00E26944">
            <w:pPr>
              <w:rPr>
                <w:sz w:val="12"/>
              </w:rPr>
            </w:pPr>
            <w:r w:rsidRPr="00E26944">
              <w:rPr>
                <w:sz w:val="12"/>
              </w:rPr>
              <w:t>* заполняется в случае, когда стоимость объекта основных сре</w:t>
            </w:r>
            <w:proofErr w:type="gramStart"/>
            <w:r w:rsidRPr="00E26944">
              <w:rPr>
                <w:sz w:val="12"/>
              </w:rPr>
              <w:t>дств пр</w:t>
            </w:r>
            <w:proofErr w:type="gramEnd"/>
            <w:r w:rsidRPr="00E26944">
              <w:rPr>
                <w:sz w:val="12"/>
              </w:rPr>
              <w:t>и приобретении была выражена в иностранной валюте.</w:t>
            </w:r>
          </w:p>
        </w:tc>
        <w:tc>
          <w:tcPr>
            <w:tcW w:w="8106" w:type="dxa"/>
            <w:gridSpan w:val="12"/>
            <w:vAlign w:val="center"/>
          </w:tcPr>
          <w:p w:rsidR="00E26944" w:rsidRPr="00E26944" w:rsidRDefault="00E26944" w:rsidP="00E26944">
            <w:pPr>
              <w:jc w:val="center"/>
              <w:rPr>
                <w:sz w:val="12"/>
              </w:rPr>
            </w:pPr>
            <w:r w:rsidRPr="00E26944">
              <w:rPr>
                <w:sz w:val="12"/>
              </w:rPr>
              <w:t>_____________________________________________________   _________________________   __________________________   ______________________</w:t>
            </w:r>
          </w:p>
          <w:p w:rsidR="00E26944" w:rsidRPr="00E26944" w:rsidRDefault="00E26944" w:rsidP="00E26944">
            <w:pPr>
              <w:jc w:val="center"/>
              <w:rPr>
                <w:sz w:val="12"/>
              </w:rPr>
            </w:pPr>
            <w:r w:rsidRPr="00E26944">
              <w:rPr>
                <w:sz w:val="12"/>
              </w:rPr>
              <w:t>(наименование)                                                                           (курс)                                          (на дату)                                       (сумма)</w:t>
            </w:r>
          </w:p>
        </w:tc>
      </w:tr>
    </w:tbl>
    <w:p w:rsidR="00E26944" w:rsidRPr="00E26944" w:rsidRDefault="00E26944" w:rsidP="00E26944">
      <w:pPr>
        <w:autoSpaceDE w:val="0"/>
        <w:autoSpaceDN w:val="0"/>
        <w:adjustRightInd w:val="0"/>
        <w:rPr>
          <w:b/>
          <w:bCs/>
          <w:sz w:val="18"/>
          <w:szCs w:val="18"/>
        </w:rPr>
      </w:pPr>
    </w:p>
    <w:p w:rsidR="00E26944" w:rsidRPr="00E26944" w:rsidRDefault="00E26944" w:rsidP="00E26944">
      <w:pPr>
        <w:autoSpaceDE w:val="0"/>
        <w:autoSpaceDN w:val="0"/>
        <w:adjustRightInd w:val="0"/>
        <w:rPr>
          <w:b/>
          <w:bCs/>
          <w:sz w:val="18"/>
          <w:szCs w:val="18"/>
        </w:rPr>
      </w:pPr>
      <w:r w:rsidRPr="00E26944">
        <w:rPr>
          <w:b/>
          <w:bCs/>
          <w:sz w:val="18"/>
          <w:szCs w:val="18"/>
        </w:rPr>
        <w:t xml:space="preserve">             1. Сведения о состоянии объекта основных средств на дату передачи                                   2. Сведения об объекте основных средств</w:t>
      </w:r>
    </w:p>
    <w:p w:rsidR="00E26944" w:rsidRPr="00E26944" w:rsidRDefault="00E26944" w:rsidP="00E26944">
      <w:pPr>
        <w:autoSpaceDE w:val="0"/>
        <w:autoSpaceDN w:val="0"/>
        <w:adjustRightInd w:val="0"/>
        <w:rPr>
          <w:b/>
          <w:bCs/>
        </w:rPr>
      </w:pPr>
      <w:r w:rsidRPr="00E26944">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E26944" w:rsidRPr="00E26944" w:rsidTr="00E26944">
        <w:trPr>
          <w:cantSplit/>
        </w:trPr>
        <w:tc>
          <w:tcPr>
            <w:tcW w:w="2160" w:type="dxa"/>
            <w:gridSpan w:val="3"/>
          </w:tcPr>
          <w:p w:rsidR="00E26944" w:rsidRPr="00E26944" w:rsidRDefault="00E26944" w:rsidP="00E26944">
            <w:pPr>
              <w:jc w:val="center"/>
              <w:rPr>
                <w:sz w:val="18"/>
              </w:rPr>
            </w:pPr>
            <w:r w:rsidRPr="00E26944">
              <w:rPr>
                <w:sz w:val="18"/>
              </w:rPr>
              <w:t>Дата</w:t>
            </w:r>
          </w:p>
        </w:tc>
        <w:tc>
          <w:tcPr>
            <w:tcW w:w="900" w:type="dxa"/>
            <w:vMerge w:val="restart"/>
          </w:tcPr>
          <w:p w:rsidR="00E26944" w:rsidRPr="00E26944" w:rsidRDefault="00E26944" w:rsidP="00E26944">
            <w:pPr>
              <w:jc w:val="center"/>
              <w:rPr>
                <w:sz w:val="18"/>
              </w:rPr>
            </w:pPr>
            <w:r w:rsidRPr="00E26944">
              <w:rPr>
                <w:sz w:val="18"/>
              </w:rPr>
              <w:t>Фактический срок эксплуатации (лет, месяцев)</w:t>
            </w:r>
          </w:p>
        </w:tc>
        <w:tc>
          <w:tcPr>
            <w:tcW w:w="1080" w:type="dxa"/>
            <w:vMerge w:val="restart"/>
          </w:tcPr>
          <w:p w:rsidR="00E26944" w:rsidRPr="00E26944" w:rsidRDefault="00E26944" w:rsidP="00E26944">
            <w:pPr>
              <w:jc w:val="center"/>
              <w:rPr>
                <w:sz w:val="18"/>
              </w:rPr>
            </w:pPr>
            <w:r w:rsidRPr="00E26944">
              <w:rPr>
                <w:sz w:val="18"/>
              </w:rPr>
              <w:t>Срок полезного использования (месяцев)</w:t>
            </w:r>
          </w:p>
        </w:tc>
        <w:tc>
          <w:tcPr>
            <w:tcW w:w="1080" w:type="dxa"/>
            <w:vMerge w:val="restart"/>
          </w:tcPr>
          <w:p w:rsidR="00E26944" w:rsidRPr="00E26944" w:rsidRDefault="00E26944" w:rsidP="00E26944">
            <w:pPr>
              <w:jc w:val="center"/>
              <w:rPr>
                <w:sz w:val="18"/>
              </w:rPr>
            </w:pPr>
            <w:r w:rsidRPr="00E26944">
              <w:rPr>
                <w:sz w:val="18"/>
              </w:rPr>
              <w:t>Сумма начисленной амортизации (износа), руб.</w:t>
            </w:r>
          </w:p>
        </w:tc>
        <w:tc>
          <w:tcPr>
            <w:tcW w:w="900" w:type="dxa"/>
            <w:vMerge w:val="restart"/>
          </w:tcPr>
          <w:p w:rsidR="00E26944" w:rsidRPr="00E26944" w:rsidRDefault="00E26944" w:rsidP="00E26944">
            <w:pPr>
              <w:jc w:val="center"/>
              <w:rPr>
                <w:sz w:val="18"/>
              </w:rPr>
            </w:pPr>
            <w:r w:rsidRPr="00E26944">
              <w:rPr>
                <w:sz w:val="18"/>
              </w:rPr>
              <w:t>Остаточная стоимость, руб.</w:t>
            </w:r>
          </w:p>
        </w:tc>
        <w:tc>
          <w:tcPr>
            <w:tcW w:w="1080" w:type="dxa"/>
            <w:vMerge w:val="restart"/>
            <w:tcBorders>
              <w:right w:val="single" w:sz="4" w:space="0" w:color="auto"/>
            </w:tcBorders>
          </w:tcPr>
          <w:p w:rsidR="00E26944" w:rsidRPr="00E26944" w:rsidRDefault="00E26944" w:rsidP="00E26944">
            <w:pPr>
              <w:jc w:val="center"/>
              <w:rPr>
                <w:sz w:val="18"/>
              </w:rPr>
            </w:pPr>
            <w:r w:rsidRPr="00E26944">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E26944" w:rsidRPr="00E26944" w:rsidRDefault="00E26944" w:rsidP="00E26944"/>
        </w:tc>
        <w:tc>
          <w:tcPr>
            <w:tcW w:w="1204" w:type="dxa"/>
            <w:vMerge w:val="restart"/>
            <w:tcBorders>
              <w:left w:val="single" w:sz="4" w:space="0" w:color="auto"/>
            </w:tcBorders>
          </w:tcPr>
          <w:p w:rsidR="00E26944" w:rsidRPr="00E26944" w:rsidRDefault="00E26944" w:rsidP="00E26944">
            <w:pPr>
              <w:jc w:val="center"/>
              <w:rPr>
                <w:sz w:val="18"/>
              </w:rPr>
            </w:pPr>
            <w:r w:rsidRPr="00E26944">
              <w:rPr>
                <w:sz w:val="18"/>
              </w:rPr>
              <w:t>Первоначальная стоимость на дату принятия к бухгалтерскому учету, руб.</w:t>
            </w:r>
          </w:p>
        </w:tc>
        <w:tc>
          <w:tcPr>
            <w:tcW w:w="900" w:type="dxa"/>
            <w:vMerge w:val="restart"/>
          </w:tcPr>
          <w:p w:rsidR="00E26944" w:rsidRPr="00E26944" w:rsidRDefault="00E26944" w:rsidP="00E26944">
            <w:pPr>
              <w:jc w:val="center"/>
              <w:rPr>
                <w:sz w:val="18"/>
              </w:rPr>
            </w:pPr>
            <w:r w:rsidRPr="00E26944">
              <w:rPr>
                <w:sz w:val="18"/>
              </w:rPr>
              <w:t>Срок полезного использования (месяцев)</w:t>
            </w:r>
          </w:p>
        </w:tc>
        <w:tc>
          <w:tcPr>
            <w:tcW w:w="1620" w:type="dxa"/>
            <w:gridSpan w:val="2"/>
          </w:tcPr>
          <w:p w:rsidR="00E26944" w:rsidRPr="00E26944" w:rsidRDefault="00E26944" w:rsidP="00E26944">
            <w:pPr>
              <w:jc w:val="center"/>
              <w:rPr>
                <w:sz w:val="18"/>
              </w:rPr>
            </w:pPr>
            <w:r w:rsidRPr="00E26944">
              <w:rPr>
                <w:sz w:val="18"/>
              </w:rPr>
              <w:t>Способ начисления амортизации</w:t>
            </w:r>
          </w:p>
        </w:tc>
      </w:tr>
      <w:tr w:rsidR="00E26944" w:rsidRPr="00E26944" w:rsidTr="00E26944">
        <w:trPr>
          <w:cantSplit/>
        </w:trPr>
        <w:tc>
          <w:tcPr>
            <w:tcW w:w="720" w:type="dxa"/>
          </w:tcPr>
          <w:p w:rsidR="00E26944" w:rsidRPr="00E26944" w:rsidRDefault="00E26944" w:rsidP="00E26944">
            <w:pPr>
              <w:jc w:val="center"/>
              <w:rPr>
                <w:sz w:val="18"/>
              </w:rPr>
            </w:pPr>
            <w:r w:rsidRPr="00E26944">
              <w:rPr>
                <w:sz w:val="18"/>
              </w:rPr>
              <w:t>выпуска</w:t>
            </w:r>
          </w:p>
          <w:p w:rsidR="00E26944" w:rsidRPr="00E26944" w:rsidRDefault="00E26944" w:rsidP="00E26944">
            <w:pPr>
              <w:jc w:val="center"/>
              <w:rPr>
                <w:sz w:val="18"/>
              </w:rPr>
            </w:pPr>
            <w:r w:rsidRPr="00E26944">
              <w:rPr>
                <w:sz w:val="18"/>
              </w:rPr>
              <w:t>(год)</w:t>
            </w:r>
          </w:p>
        </w:tc>
        <w:tc>
          <w:tcPr>
            <w:tcW w:w="720" w:type="dxa"/>
          </w:tcPr>
          <w:p w:rsidR="00E26944" w:rsidRPr="00E26944" w:rsidRDefault="00E26944" w:rsidP="00E26944">
            <w:pPr>
              <w:jc w:val="center"/>
              <w:rPr>
                <w:sz w:val="18"/>
              </w:rPr>
            </w:pPr>
            <w:r w:rsidRPr="00E26944">
              <w:rPr>
                <w:sz w:val="18"/>
              </w:rPr>
              <w:t xml:space="preserve">ввода </w:t>
            </w:r>
            <w:proofErr w:type="gramStart"/>
            <w:r w:rsidRPr="00E26944">
              <w:rPr>
                <w:sz w:val="18"/>
              </w:rPr>
              <w:t>в</w:t>
            </w:r>
            <w:proofErr w:type="gramEnd"/>
          </w:p>
          <w:p w:rsidR="00E26944" w:rsidRPr="00E26944" w:rsidRDefault="00E26944" w:rsidP="00E26944">
            <w:pPr>
              <w:jc w:val="center"/>
              <w:rPr>
                <w:sz w:val="18"/>
              </w:rPr>
            </w:pPr>
            <w:r w:rsidRPr="00E26944">
              <w:rPr>
                <w:sz w:val="18"/>
              </w:rPr>
              <w:t>эксплуатацию</w:t>
            </w:r>
          </w:p>
          <w:p w:rsidR="00E26944" w:rsidRPr="00E26944" w:rsidRDefault="00E26944" w:rsidP="00E26944">
            <w:pPr>
              <w:jc w:val="center"/>
              <w:rPr>
                <w:sz w:val="18"/>
              </w:rPr>
            </w:pPr>
            <w:r w:rsidRPr="00E26944">
              <w:rPr>
                <w:sz w:val="18"/>
              </w:rPr>
              <w:t>(первоначальная)</w:t>
            </w:r>
          </w:p>
        </w:tc>
        <w:tc>
          <w:tcPr>
            <w:tcW w:w="720" w:type="dxa"/>
          </w:tcPr>
          <w:p w:rsidR="00E26944" w:rsidRPr="00E26944" w:rsidRDefault="00E26944" w:rsidP="00E26944">
            <w:pPr>
              <w:jc w:val="center"/>
              <w:rPr>
                <w:sz w:val="18"/>
              </w:rPr>
            </w:pPr>
            <w:r w:rsidRPr="00E26944">
              <w:rPr>
                <w:sz w:val="18"/>
              </w:rPr>
              <w:t>Последнего</w:t>
            </w:r>
          </w:p>
          <w:p w:rsidR="00E26944" w:rsidRPr="00E26944" w:rsidRDefault="00E26944" w:rsidP="00E26944">
            <w:pPr>
              <w:jc w:val="center"/>
              <w:rPr>
                <w:sz w:val="18"/>
              </w:rPr>
            </w:pPr>
            <w:r w:rsidRPr="00E26944">
              <w:rPr>
                <w:sz w:val="18"/>
              </w:rPr>
              <w:t>капитального</w:t>
            </w:r>
          </w:p>
          <w:p w:rsidR="00E26944" w:rsidRPr="00E26944" w:rsidRDefault="00E26944" w:rsidP="00E26944">
            <w:pPr>
              <w:jc w:val="center"/>
              <w:rPr>
                <w:sz w:val="18"/>
              </w:rPr>
            </w:pPr>
            <w:r w:rsidRPr="00E26944">
              <w:rPr>
                <w:sz w:val="18"/>
              </w:rPr>
              <w:t>ремонта</w:t>
            </w:r>
          </w:p>
        </w:tc>
        <w:tc>
          <w:tcPr>
            <w:tcW w:w="900" w:type="dxa"/>
            <w:vMerge/>
          </w:tcPr>
          <w:p w:rsidR="00E26944" w:rsidRPr="00E26944" w:rsidRDefault="00E26944" w:rsidP="00E26944"/>
        </w:tc>
        <w:tc>
          <w:tcPr>
            <w:tcW w:w="1080" w:type="dxa"/>
            <w:vMerge/>
          </w:tcPr>
          <w:p w:rsidR="00E26944" w:rsidRPr="00E26944" w:rsidRDefault="00E26944" w:rsidP="00E26944"/>
        </w:tc>
        <w:tc>
          <w:tcPr>
            <w:tcW w:w="1080" w:type="dxa"/>
            <w:vMerge/>
          </w:tcPr>
          <w:p w:rsidR="00E26944" w:rsidRPr="00E26944" w:rsidRDefault="00E26944" w:rsidP="00E26944"/>
        </w:tc>
        <w:tc>
          <w:tcPr>
            <w:tcW w:w="900" w:type="dxa"/>
            <w:vMerge/>
          </w:tcPr>
          <w:p w:rsidR="00E26944" w:rsidRPr="00E26944" w:rsidRDefault="00E26944" w:rsidP="00E26944"/>
        </w:tc>
        <w:tc>
          <w:tcPr>
            <w:tcW w:w="1080" w:type="dxa"/>
            <w:vMerge/>
            <w:tcBorders>
              <w:right w:val="single" w:sz="4" w:space="0" w:color="auto"/>
            </w:tcBorders>
          </w:tcPr>
          <w:p w:rsidR="00E26944" w:rsidRPr="00E26944" w:rsidRDefault="00E26944" w:rsidP="00E26944"/>
        </w:tc>
        <w:tc>
          <w:tcPr>
            <w:tcW w:w="236" w:type="dxa"/>
            <w:vMerge/>
            <w:tcBorders>
              <w:top w:val="nil"/>
              <w:left w:val="single" w:sz="4" w:space="0" w:color="auto"/>
              <w:bottom w:val="nil"/>
              <w:right w:val="single" w:sz="4" w:space="0" w:color="auto"/>
            </w:tcBorders>
          </w:tcPr>
          <w:p w:rsidR="00E26944" w:rsidRPr="00E26944" w:rsidRDefault="00E26944" w:rsidP="00E26944"/>
        </w:tc>
        <w:tc>
          <w:tcPr>
            <w:tcW w:w="1204" w:type="dxa"/>
            <w:vMerge/>
            <w:tcBorders>
              <w:left w:val="single" w:sz="4" w:space="0" w:color="auto"/>
            </w:tcBorders>
          </w:tcPr>
          <w:p w:rsidR="00E26944" w:rsidRPr="00E26944" w:rsidRDefault="00E26944" w:rsidP="00E26944"/>
        </w:tc>
        <w:tc>
          <w:tcPr>
            <w:tcW w:w="900" w:type="dxa"/>
            <w:vMerge/>
          </w:tcPr>
          <w:p w:rsidR="00E26944" w:rsidRPr="00E26944" w:rsidRDefault="00E26944" w:rsidP="00E26944"/>
        </w:tc>
        <w:tc>
          <w:tcPr>
            <w:tcW w:w="1080" w:type="dxa"/>
          </w:tcPr>
          <w:p w:rsidR="00E26944" w:rsidRPr="00E26944" w:rsidRDefault="00E26944" w:rsidP="00E26944">
            <w:pPr>
              <w:jc w:val="center"/>
              <w:rPr>
                <w:sz w:val="18"/>
              </w:rPr>
            </w:pPr>
            <w:r w:rsidRPr="00E26944">
              <w:rPr>
                <w:sz w:val="18"/>
              </w:rPr>
              <w:t>наименование</w:t>
            </w:r>
          </w:p>
        </w:tc>
        <w:tc>
          <w:tcPr>
            <w:tcW w:w="540" w:type="dxa"/>
          </w:tcPr>
          <w:p w:rsidR="00E26944" w:rsidRPr="00E26944" w:rsidRDefault="00E26944" w:rsidP="00E26944">
            <w:pPr>
              <w:jc w:val="center"/>
              <w:rPr>
                <w:sz w:val="18"/>
              </w:rPr>
            </w:pPr>
            <w:r w:rsidRPr="00E26944">
              <w:rPr>
                <w:sz w:val="18"/>
              </w:rPr>
              <w:t>Норма</w:t>
            </w:r>
          </w:p>
        </w:tc>
      </w:tr>
      <w:tr w:rsidR="00E26944" w:rsidRPr="00E26944" w:rsidTr="00E26944">
        <w:trPr>
          <w:cantSplit/>
        </w:trPr>
        <w:tc>
          <w:tcPr>
            <w:tcW w:w="720" w:type="dxa"/>
            <w:vAlign w:val="center"/>
          </w:tcPr>
          <w:p w:rsidR="00E26944" w:rsidRPr="00E26944" w:rsidRDefault="00E26944" w:rsidP="00E26944">
            <w:pPr>
              <w:jc w:val="center"/>
              <w:rPr>
                <w:sz w:val="12"/>
              </w:rPr>
            </w:pPr>
            <w:r w:rsidRPr="00E26944">
              <w:rPr>
                <w:sz w:val="12"/>
              </w:rPr>
              <w:t>1</w:t>
            </w:r>
          </w:p>
        </w:tc>
        <w:tc>
          <w:tcPr>
            <w:tcW w:w="720" w:type="dxa"/>
            <w:vAlign w:val="center"/>
          </w:tcPr>
          <w:p w:rsidR="00E26944" w:rsidRPr="00E26944" w:rsidRDefault="00E26944" w:rsidP="00E26944">
            <w:pPr>
              <w:jc w:val="center"/>
              <w:rPr>
                <w:sz w:val="12"/>
              </w:rPr>
            </w:pPr>
            <w:r w:rsidRPr="00E26944">
              <w:rPr>
                <w:sz w:val="12"/>
              </w:rPr>
              <w:t>2</w:t>
            </w:r>
          </w:p>
        </w:tc>
        <w:tc>
          <w:tcPr>
            <w:tcW w:w="720" w:type="dxa"/>
            <w:vAlign w:val="center"/>
          </w:tcPr>
          <w:p w:rsidR="00E26944" w:rsidRPr="00E26944" w:rsidRDefault="00E26944" w:rsidP="00E26944">
            <w:pPr>
              <w:jc w:val="center"/>
              <w:rPr>
                <w:sz w:val="12"/>
              </w:rPr>
            </w:pPr>
            <w:r w:rsidRPr="00E26944">
              <w:rPr>
                <w:sz w:val="12"/>
              </w:rPr>
              <w:t>3</w:t>
            </w:r>
          </w:p>
        </w:tc>
        <w:tc>
          <w:tcPr>
            <w:tcW w:w="900" w:type="dxa"/>
            <w:vAlign w:val="center"/>
          </w:tcPr>
          <w:p w:rsidR="00E26944" w:rsidRPr="00E26944" w:rsidRDefault="00E26944" w:rsidP="00E26944">
            <w:pPr>
              <w:jc w:val="center"/>
              <w:rPr>
                <w:sz w:val="12"/>
              </w:rPr>
            </w:pPr>
            <w:r w:rsidRPr="00E26944">
              <w:rPr>
                <w:sz w:val="12"/>
              </w:rPr>
              <w:t>4</w:t>
            </w:r>
          </w:p>
        </w:tc>
        <w:tc>
          <w:tcPr>
            <w:tcW w:w="1080" w:type="dxa"/>
            <w:vAlign w:val="center"/>
          </w:tcPr>
          <w:p w:rsidR="00E26944" w:rsidRPr="00E26944" w:rsidRDefault="00E26944" w:rsidP="00E26944">
            <w:pPr>
              <w:jc w:val="center"/>
              <w:rPr>
                <w:sz w:val="12"/>
              </w:rPr>
            </w:pPr>
            <w:r w:rsidRPr="00E26944">
              <w:rPr>
                <w:sz w:val="12"/>
              </w:rPr>
              <w:t>5</w:t>
            </w:r>
          </w:p>
        </w:tc>
        <w:tc>
          <w:tcPr>
            <w:tcW w:w="1080" w:type="dxa"/>
            <w:vAlign w:val="center"/>
          </w:tcPr>
          <w:p w:rsidR="00E26944" w:rsidRPr="00E26944" w:rsidRDefault="00E26944" w:rsidP="00E26944">
            <w:pPr>
              <w:jc w:val="center"/>
              <w:rPr>
                <w:sz w:val="12"/>
              </w:rPr>
            </w:pPr>
            <w:r w:rsidRPr="00E26944">
              <w:rPr>
                <w:sz w:val="12"/>
              </w:rPr>
              <w:t>6</w:t>
            </w:r>
          </w:p>
        </w:tc>
        <w:tc>
          <w:tcPr>
            <w:tcW w:w="900" w:type="dxa"/>
            <w:vAlign w:val="center"/>
          </w:tcPr>
          <w:p w:rsidR="00E26944" w:rsidRPr="00E26944" w:rsidRDefault="00E26944" w:rsidP="00E26944">
            <w:pPr>
              <w:jc w:val="center"/>
              <w:rPr>
                <w:sz w:val="12"/>
              </w:rPr>
            </w:pPr>
            <w:r w:rsidRPr="00E26944">
              <w:rPr>
                <w:sz w:val="12"/>
              </w:rPr>
              <w:t>7</w:t>
            </w:r>
          </w:p>
        </w:tc>
        <w:tc>
          <w:tcPr>
            <w:tcW w:w="1080" w:type="dxa"/>
            <w:tcBorders>
              <w:right w:val="single" w:sz="4" w:space="0" w:color="auto"/>
            </w:tcBorders>
            <w:vAlign w:val="center"/>
          </w:tcPr>
          <w:p w:rsidR="00E26944" w:rsidRPr="00E26944" w:rsidRDefault="00E26944" w:rsidP="00E26944">
            <w:pPr>
              <w:jc w:val="center"/>
              <w:rPr>
                <w:sz w:val="12"/>
              </w:rPr>
            </w:pPr>
            <w:r w:rsidRPr="00E26944">
              <w:rPr>
                <w:sz w:val="12"/>
              </w:rPr>
              <w:t>8</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204" w:type="dxa"/>
            <w:tcBorders>
              <w:left w:val="single" w:sz="4" w:space="0" w:color="auto"/>
            </w:tcBorders>
            <w:vAlign w:val="center"/>
          </w:tcPr>
          <w:p w:rsidR="00E26944" w:rsidRPr="00E26944" w:rsidRDefault="00E26944" w:rsidP="00E26944">
            <w:pPr>
              <w:jc w:val="center"/>
              <w:rPr>
                <w:sz w:val="12"/>
              </w:rPr>
            </w:pPr>
            <w:r w:rsidRPr="00E26944">
              <w:rPr>
                <w:sz w:val="12"/>
              </w:rPr>
              <w:t>9</w:t>
            </w:r>
          </w:p>
        </w:tc>
        <w:tc>
          <w:tcPr>
            <w:tcW w:w="900" w:type="dxa"/>
            <w:vAlign w:val="center"/>
          </w:tcPr>
          <w:p w:rsidR="00E26944" w:rsidRPr="00E26944" w:rsidRDefault="00E26944" w:rsidP="00E26944">
            <w:pPr>
              <w:jc w:val="center"/>
              <w:rPr>
                <w:sz w:val="12"/>
              </w:rPr>
            </w:pPr>
            <w:r w:rsidRPr="00E26944">
              <w:rPr>
                <w:sz w:val="12"/>
              </w:rPr>
              <w:t>10</w:t>
            </w:r>
          </w:p>
        </w:tc>
        <w:tc>
          <w:tcPr>
            <w:tcW w:w="1080" w:type="dxa"/>
            <w:vAlign w:val="center"/>
          </w:tcPr>
          <w:p w:rsidR="00E26944" w:rsidRPr="00E26944" w:rsidRDefault="00E26944" w:rsidP="00E26944">
            <w:pPr>
              <w:jc w:val="center"/>
              <w:rPr>
                <w:sz w:val="12"/>
              </w:rPr>
            </w:pPr>
            <w:r w:rsidRPr="00E26944">
              <w:rPr>
                <w:sz w:val="12"/>
              </w:rPr>
              <w:t>11</w:t>
            </w:r>
          </w:p>
        </w:tc>
        <w:tc>
          <w:tcPr>
            <w:tcW w:w="540" w:type="dxa"/>
            <w:vAlign w:val="center"/>
          </w:tcPr>
          <w:p w:rsidR="00E26944" w:rsidRPr="00E26944" w:rsidRDefault="00E26944" w:rsidP="00E26944">
            <w:pPr>
              <w:jc w:val="center"/>
              <w:rPr>
                <w:sz w:val="12"/>
              </w:rPr>
            </w:pPr>
            <w:r w:rsidRPr="00E26944">
              <w:rPr>
                <w:sz w:val="12"/>
              </w:rPr>
              <w:t>12</w:t>
            </w:r>
          </w:p>
        </w:tc>
      </w:tr>
      <w:tr w:rsidR="00E26944" w:rsidRPr="00E26944" w:rsidTr="00E26944">
        <w:trPr>
          <w:cantSplit/>
          <w:trHeight w:val="284"/>
        </w:trPr>
        <w:tc>
          <w:tcPr>
            <w:tcW w:w="720" w:type="dxa"/>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p>
        </w:tc>
        <w:tc>
          <w:tcPr>
            <w:tcW w:w="90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pPr>
          </w:p>
        </w:tc>
        <w:tc>
          <w:tcPr>
            <w:tcW w:w="900" w:type="dxa"/>
            <w:vAlign w:val="center"/>
          </w:tcPr>
          <w:p w:rsidR="00E26944" w:rsidRPr="00E26944" w:rsidRDefault="00E26944" w:rsidP="00E26944">
            <w:pPr>
              <w:jc w:val="center"/>
            </w:pPr>
          </w:p>
        </w:tc>
        <w:tc>
          <w:tcPr>
            <w:tcW w:w="1080" w:type="dxa"/>
            <w:tcBorders>
              <w:right w:val="single" w:sz="4" w:space="0" w:color="auto"/>
            </w:tcBorders>
            <w:vAlign w:val="center"/>
          </w:tcPr>
          <w:p w:rsidR="00E26944" w:rsidRPr="00E26944" w:rsidRDefault="00E26944" w:rsidP="00E26944">
            <w:pPr>
              <w:jc w:val="center"/>
            </w:pP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pPr>
          </w:p>
        </w:tc>
        <w:tc>
          <w:tcPr>
            <w:tcW w:w="1204" w:type="dxa"/>
            <w:tcBorders>
              <w:left w:val="single" w:sz="4" w:space="0" w:color="auto"/>
            </w:tcBorders>
            <w:vAlign w:val="center"/>
          </w:tcPr>
          <w:p w:rsidR="00E26944" w:rsidRPr="00E26944" w:rsidRDefault="00E26944" w:rsidP="00E26944">
            <w:pPr>
              <w:jc w:val="center"/>
            </w:pPr>
          </w:p>
        </w:tc>
        <w:tc>
          <w:tcPr>
            <w:tcW w:w="90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rPr>
                <w:sz w:val="18"/>
              </w:rPr>
            </w:pPr>
            <w:r w:rsidRPr="00E26944">
              <w:rPr>
                <w:sz w:val="18"/>
              </w:rPr>
              <w:t>линейный</w:t>
            </w:r>
          </w:p>
        </w:tc>
        <w:tc>
          <w:tcPr>
            <w:tcW w:w="540" w:type="dxa"/>
            <w:vAlign w:val="center"/>
          </w:tcPr>
          <w:p w:rsidR="00E26944" w:rsidRPr="00E26944" w:rsidRDefault="00E26944" w:rsidP="00E26944">
            <w:pPr>
              <w:jc w:val="center"/>
            </w:pPr>
          </w:p>
        </w:tc>
      </w:tr>
    </w:tbl>
    <w:p w:rsidR="00E26944" w:rsidRPr="00E26944" w:rsidRDefault="00E26944" w:rsidP="00E26944">
      <w:pPr>
        <w:rPr>
          <w:sz w:val="12"/>
        </w:rPr>
      </w:pPr>
    </w:p>
    <w:p w:rsidR="00E26944" w:rsidRPr="00E26944" w:rsidRDefault="00E26944" w:rsidP="00E26944">
      <w:pPr>
        <w:rPr>
          <w:b/>
          <w:bCs/>
        </w:rPr>
      </w:pPr>
      <w:r w:rsidRPr="00E26944">
        <w:rPr>
          <w:b/>
          <w:bCs/>
          <w:sz w:val="18"/>
          <w:szCs w:val="18"/>
        </w:rPr>
        <w:t xml:space="preserve">   3. Сведения для налогового учета</w:t>
      </w:r>
      <w:r w:rsidRPr="00E26944">
        <w:rPr>
          <w:b/>
          <w:bCs/>
          <w:sz w:val="18"/>
          <w:szCs w:val="18"/>
        </w:rPr>
        <w:tab/>
      </w:r>
      <w:r w:rsidRPr="00E26944">
        <w:rPr>
          <w:b/>
          <w:bCs/>
          <w:sz w:val="18"/>
          <w:szCs w:val="18"/>
        </w:rPr>
        <w:tab/>
      </w:r>
      <w:r w:rsidRPr="00E26944">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E26944" w:rsidRPr="00E26944" w:rsidTr="00E26944">
        <w:trPr>
          <w:cantSplit/>
          <w:trHeight w:val="567"/>
        </w:trPr>
        <w:tc>
          <w:tcPr>
            <w:tcW w:w="1260" w:type="dxa"/>
            <w:vMerge w:val="restart"/>
          </w:tcPr>
          <w:p w:rsidR="00E26944" w:rsidRPr="00E26944" w:rsidRDefault="00E26944" w:rsidP="00E26944">
            <w:pPr>
              <w:jc w:val="center"/>
              <w:rPr>
                <w:sz w:val="18"/>
              </w:rPr>
            </w:pPr>
            <w:r w:rsidRPr="00E26944">
              <w:rPr>
                <w:sz w:val="18"/>
              </w:rPr>
              <w:t>Первоначальная стоимость амортизируемого имущества, руб.</w:t>
            </w:r>
          </w:p>
        </w:tc>
        <w:tc>
          <w:tcPr>
            <w:tcW w:w="1440" w:type="dxa"/>
            <w:vMerge w:val="restart"/>
          </w:tcPr>
          <w:p w:rsidR="00E26944" w:rsidRPr="00E26944" w:rsidRDefault="00E26944" w:rsidP="00E26944">
            <w:pPr>
              <w:jc w:val="center"/>
              <w:rPr>
                <w:sz w:val="18"/>
              </w:rPr>
            </w:pPr>
            <w:r w:rsidRPr="00E26944">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E26944" w:rsidRPr="00E26944" w:rsidRDefault="00E26944" w:rsidP="00E26944">
            <w:pPr>
              <w:jc w:val="center"/>
              <w:rPr>
                <w:sz w:val="18"/>
              </w:rPr>
            </w:pPr>
            <w:r w:rsidRPr="00E26944">
              <w:rPr>
                <w:sz w:val="18"/>
              </w:rPr>
              <w:t>Источник финансирования</w:t>
            </w:r>
          </w:p>
        </w:tc>
        <w:tc>
          <w:tcPr>
            <w:tcW w:w="236" w:type="dxa"/>
            <w:vMerge w:val="restart"/>
            <w:tcBorders>
              <w:top w:val="nil"/>
              <w:left w:val="single" w:sz="4" w:space="0" w:color="auto"/>
              <w:right w:val="single" w:sz="4" w:space="0" w:color="auto"/>
            </w:tcBorders>
          </w:tcPr>
          <w:p w:rsidR="00E26944" w:rsidRPr="00E26944" w:rsidRDefault="00E26944" w:rsidP="00E26944">
            <w:pPr>
              <w:jc w:val="center"/>
              <w:rPr>
                <w:sz w:val="18"/>
              </w:rPr>
            </w:pPr>
          </w:p>
        </w:tc>
        <w:tc>
          <w:tcPr>
            <w:tcW w:w="1924" w:type="dxa"/>
            <w:vMerge w:val="restart"/>
            <w:tcBorders>
              <w:left w:val="single" w:sz="4" w:space="0" w:color="auto"/>
            </w:tcBorders>
          </w:tcPr>
          <w:p w:rsidR="00E26944" w:rsidRPr="00E26944" w:rsidRDefault="00E26944" w:rsidP="00E26944">
            <w:pPr>
              <w:jc w:val="center"/>
              <w:rPr>
                <w:sz w:val="18"/>
              </w:rPr>
            </w:pPr>
            <w:r w:rsidRPr="00E26944">
              <w:rPr>
                <w:sz w:val="18"/>
              </w:rPr>
              <w:t>Наименование</w:t>
            </w:r>
          </w:p>
        </w:tc>
        <w:tc>
          <w:tcPr>
            <w:tcW w:w="5040" w:type="dxa"/>
            <w:gridSpan w:val="5"/>
          </w:tcPr>
          <w:p w:rsidR="00E26944" w:rsidRPr="00E26944" w:rsidRDefault="00E26944" w:rsidP="00E26944">
            <w:pPr>
              <w:jc w:val="center"/>
              <w:rPr>
                <w:sz w:val="18"/>
              </w:rPr>
            </w:pPr>
            <w:r w:rsidRPr="00E26944">
              <w:rPr>
                <w:sz w:val="18"/>
              </w:rPr>
              <w:t>Содержание драгоценных металлов (металлов, камней и т.д.) (на единицу основного средства)</w:t>
            </w:r>
          </w:p>
        </w:tc>
      </w:tr>
      <w:tr w:rsidR="00E26944" w:rsidRPr="00E26944" w:rsidTr="00E26944">
        <w:trPr>
          <w:cantSplit/>
          <w:trHeight w:val="198"/>
        </w:trPr>
        <w:tc>
          <w:tcPr>
            <w:tcW w:w="1260" w:type="dxa"/>
            <w:vMerge/>
          </w:tcPr>
          <w:p w:rsidR="00E26944" w:rsidRPr="00E26944" w:rsidRDefault="00E26944" w:rsidP="00E26944">
            <w:pPr>
              <w:jc w:val="center"/>
              <w:rPr>
                <w:sz w:val="18"/>
              </w:rPr>
            </w:pPr>
          </w:p>
        </w:tc>
        <w:tc>
          <w:tcPr>
            <w:tcW w:w="1440" w:type="dxa"/>
            <w:vMerge/>
          </w:tcPr>
          <w:p w:rsidR="00E26944" w:rsidRPr="00E26944" w:rsidRDefault="00E26944" w:rsidP="00E26944">
            <w:pPr>
              <w:jc w:val="center"/>
              <w:rPr>
                <w:sz w:val="18"/>
              </w:rPr>
            </w:pPr>
          </w:p>
        </w:tc>
        <w:tc>
          <w:tcPr>
            <w:tcW w:w="1260" w:type="dxa"/>
            <w:vMerge/>
            <w:tcBorders>
              <w:right w:val="single" w:sz="4" w:space="0" w:color="auto"/>
            </w:tcBorders>
          </w:tcPr>
          <w:p w:rsidR="00E26944" w:rsidRPr="00E26944" w:rsidRDefault="00E26944" w:rsidP="00E26944">
            <w:pPr>
              <w:jc w:val="center"/>
              <w:rPr>
                <w:sz w:val="18"/>
              </w:rPr>
            </w:pPr>
          </w:p>
        </w:tc>
        <w:tc>
          <w:tcPr>
            <w:tcW w:w="236" w:type="dxa"/>
            <w:vMerge/>
            <w:tcBorders>
              <w:left w:val="single" w:sz="4" w:space="0" w:color="auto"/>
              <w:bottom w:val="nil"/>
              <w:right w:val="single" w:sz="4" w:space="0" w:color="auto"/>
            </w:tcBorders>
          </w:tcPr>
          <w:p w:rsidR="00E26944" w:rsidRPr="00E26944" w:rsidRDefault="00E26944" w:rsidP="00E26944">
            <w:pPr>
              <w:jc w:val="center"/>
              <w:rPr>
                <w:sz w:val="18"/>
              </w:rPr>
            </w:pPr>
          </w:p>
        </w:tc>
        <w:tc>
          <w:tcPr>
            <w:tcW w:w="1924" w:type="dxa"/>
            <w:vMerge/>
            <w:tcBorders>
              <w:left w:val="single" w:sz="4" w:space="0" w:color="auto"/>
            </w:tcBorders>
          </w:tcPr>
          <w:p w:rsidR="00E26944" w:rsidRPr="00E26944" w:rsidRDefault="00E26944" w:rsidP="00E26944">
            <w:pPr>
              <w:jc w:val="center"/>
              <w:rPr>
                <w:sz w:val="18"/>
              </w:rPr>
            </w:pPr>
          </w:p>
        </w:tc>
        <w:tc>
          <w:tcPr>
            <w:tcW w:w="1620" w:type="dxa"/>
          </w:tcPr>
          <w:p w:rsidR="00E26944" w:rsidRPr="00E26944" w:rsidRDefault="00E26944" w:rsidP="00E26944">
            <w:pPr>
              <w:jc w:val="center"/>
              <w:rPr>
                <w:sz w:val="18"/>
              </w:rPr>
            </w:pPr>
            <w:r w:rsidRPr="00E26944">
              <w:rPr>
                <w:sz w:val="18"/>
              </w:rPr>
              <w:t>наименование драгоценных материалов</w:t>
            </w:r>
          </w:p>
        </w:tc>
        <w:tc>
          <w:tcPr>
            <w:tcW w:w="900" w:type="dxa"/>
          </w:tcPr>
          <w:p w:rsidR="00E26944" w:rsidRPr="00E26944" w:rsidRDefault="00E26944" w:rsidP="00E26944">
            <w:pPr>
              <w:jc w:val="center"/>
              <w:rPr>
                <w:sz w:val="18"/>
              </w:rPr>
            </w:pPr>
            <w:proofErr w:type="spellStart"/>
            <w:proofErr w:type="gramStart"/>
            <w:r w:rsidRPr="00E26944">
              <w:rPr>
                <w:sz w:val="18"/>
              </w:rPr>
              <w:t>Номенкла-турный</w:t>
            </w:r>
            <w:proofErr w:type="spellEnd"/>
            <w:proofErr w:type="gramEnd"/>
            <w:r w:rsidRPr="00E26944">
              <w:rPr>
                <w:sz w:val="18"/>
              </w:rPr>
              <w:t xml:space="preserve"> номер</w:t>
            </w:r>
          </w:p>
        </w:tc>
        <w:tc>
          <w:tcPr>
            <w:tcW w:w="900" w:type="dxa"/>
          </w:tcPr>
          <w:p w:rsidR="00E26944" w:rsidRPr="00E26944" w:rsidRDefault="00E26944" w:rsidP="00E26944">
            <w:pPr>
              <w:jc w:val="center"/>
              <w:rPr>
                <w:sz w:val="18"/>
              </w:rPr>
            </w:pPr>
            <w:r w:rsidRPr="00E26944">
              <w:rPr>
                <w:sz w:val="18"/>
              </w:rPr>
              <w:t>единица измерения</w:t>
            </w:r>
          </w:p>
        </w:tc>
        <w:tc>
          <w:tcPr>
            <w:tcW w:w="720" w:type="dxa"/>
          </w:tcPr>
          <w:p w:rsidR="00E26944" w:rsidRPr="00E26944" w:rsidRDefault="00E26944" w:rsidP="00E26944">
            <w:pPr>
              <w:jc w:val="center"/>
              <w:rPr>
                <w:sz w:val="18"/>
              </w:rPr>
            </w:pPr>
            <w:r w:rsidRPr="00E26944">
              <w:rPr>
                <w:sz w:val="18"/>
              </w:rPr>
              <w:t>количество</w:t>
            </w:r>
          </w:p>
        </w:tc>
        <w:tc>
          <w:tcPr>
            <w:tcW w:w="900" w:type="dxa"/>
          </w:tcPr>
          <w:p w:rsidR="00E26944" w:rsidRPr="00E26944" w:rsidRDefault="00E26944" w:rsidP="00E26944">
            <w:pPr>
              <w:jc w:val="center"/>
              <w:rPr>
                <w:sz w:val="18"/>
              </w:rPr>
            </w:pPr>
            <w:r w:rsidRPr="00E26944">
              <w:rPr>
                <w:sz w:val="18"/>
              </w:rPr>
              <w:t>масса</w:t>
            </w:r>
          </w:p>
        </w:tc>
      </w:tr>
      <w:tr w:rsidR="00E26944" w:rsidRPr="00E26944" w:rsidTr="00E26944">
        <w:trPr>
          <w:cantSplit/>
        </w:trPr>
        <w:tc>
          <w:tcPr>
            <w:tcW w:w="1260" w:type="dxa"/>
            <w:vAlign w:val="center"/>
          </w:tcPr>
          <w:p w:rsidR="00E26944" w:rsidRPr="00E26944" w:rsidRDefault="00E26944" w:rsidP="00E26944">
            <w:pPr>
              <w:jc w:val="center"/>
              <w:rPr>
                <w:sz w:val="12"/>
              </w:rPr>
            </w:pPr>
            <w:r w:rsidRPr="00E26944">
              <w:rPr>
                <w:sz w:val="12"/>
              </w:rPr>
              <w:t>13</w:t>
            </w:r>
          </w:p>
        </w:tc>
        <w:tc>
          <w:tcPr>
            <w:tcW w:w="1440" w:type="dxa"/>
            <w:vAlign w:val="center"/>
          </w:tcPr>
          <w:p w:rsidR="00E26944" w:rsidRPr="00E26944" w:rsidRDefault="00E26944" w:rsidP="00E26944">
            <w:pPr>
              <w:jc w:val="center"/>
              <w:rPr>
                <w:sz w:val="12"/>
              </w:rPr>
            </w:pPr>
            <w:r w:rsidRPr="00E26944">
              <w:rPr>
                <w:sz w:val="12"/>
              </w:rPr>
              <w:t>14</w:t>
            </w:r>
          </w:p>
        </w:tc>
        <w:tc>
          <w:tcPr>
            <w:tcW w:w="1260" w:type="dxa"/>
            <w:tcBorders>
              <w:bottom w:val="single" w:sz="4" w:space="0" w:color="auto"/>
              <w:right w:val="single" w:sz="4" w:space="0" w:color="auto"/>
            </w:tcBorders>
            <w:vAlign w:val="center"/>
          </w:tcPr>
          <w:p w:rsidR="00E26944" w:rsidRPr="00E26944" w:rsidRDefault="00E26944" w:rsidP="00E26944">
            <w:pPr>
              <w:jc w:val="center"/>
              <w:rPr>
                <w:sz w:val="12"/>
              </w:rPr>
            </w:pPr>
            <w:r w:rsidRPr="00E26944">
              <w:rPr>
                <w:sz w:val="12"/>
              </w:rPr>
              <w:t>15</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924" w:type="dxa"/>
            <w:tcBorders>
              <w:left w:val="single" w:sz="4" w:space="0" w:color="auto"/>
              <w:bottom w:val="single" w:sz="4" w:space="0" w:color="auto"/>
            </w:tcBorders>
            <w:vAlign w:val="center"/>
          </w:tcPr>
          <w:p w:rsidR="00E26944" w:rsidRPr="00E26944" w:rsidRDefault="00E26944" w:rsidP="00E26944">
            <w:pPr>
              <w:jc w:val="center"/>
              <w:rPr>
                <w:sz w:val="12"/>
              </w:rPr>
            </w:pPr>
            <w:r w:rsidRPr="00E26944">
              <w:rPr>
                <w:sz w:val="12"/>
              </w:rPr>
              <w:t>16</w:t>
            </w:r>
          </w:p>
        </w:tc>
        <w:tc>
          <w:tcPr>
            <w:tcW w:w="1620" w:type="dxa"/>
            <w:vAlign w:val="center"/>
          </w:tcPr>
          <w:p w:rsidR="00E26944" w:rsidRPr="00E26944" w:rsidRDefault="00E26944" w:rsidP="00E26944">
            <w:pPr>
              <w:jc w:val="center"/>
              <w:rPr>
                <w:sz w:val="12"/>
              </w:rPr>
            </w:pPr>
            <w:r w:rsidRPr="00E26944">
              <w:rPr>
                <w:sz w:val="12"/>
              </w:rPr>
              <w:t>17</w:t>
            </w:r>
          </w:p>
        </w:tc>
        <w:tc>
          <w:tcPr>
            <w:tcW w:w="900" w:type="dxa"/>
            <w:vAlign w:val="center"/>
          </w:tcPr>
          <w:p w:rsidR="00E26944" w:rsidRPr="00E26944" w:rsidRDefault="00E26944" w:rsidP="00E26944">
            <w:pPr>
              <w:jc w:val="center"/>
              <w:rPr>
                <w:sz w:val="12"/>
              </w:rPr>
            </w:pPr>
            <w:r w:rsidRPr="00E26944">
              <w:rPr>
                <w:sz w:val="12"/>
              </w:rPr>
              <w:t>18</w:t>
            </w:r>
          </w:p>
        </w:tc>
        <w:tc>
          <w:tcPr>
            <w:tcW w:w="900" w:type="dxa"/>
            <w:vAlign w:val="center"/>
          </w:tcPr>
          <w:p w:rsidR="00E26944" w:rsidRPr="00E26944" w:rsidRDefault="00E26944" w:rsidP="00E26944">
            <w:pPr>
              <w:jc w:val="center"/>
              <w:rPr>
                <w:sz w:val="12"/>
              </w:rPr>
            </w:pPr>
            <w:r w:rsidRPr="00E26944">
              <w:rPr>
                <w:sz w:val="12"/>
              </w:rPr>
              <w:t>19</w:t>
            </w:r>
          </w:p>
        </w:tc>
        <w:tc>
          <w:tcPr>
            <w:tcW w:w="720" w:type="dxa"/>
            <w:vAlign w:val="center"/>
          </w:tcPr>
          <w:p w:rsidR="00E26944" w:rsidRPr="00E26944" w:rsidRDefault="00E26944" w:rsidP="00E26944">
            <w:pPr>
              <w:jc w:val="center"/>
              <w:rPr>
                <w:sz w:val="12"/>
              </w:rPr>
            </w:pPr>
            <w:r w:rsidRPr="00E26944">
              <w:rPr>
                <w:sz w:val="12"/>
              </w:rPr>
              <w:t>20</w:t>
            </w:r>
          </w:p>
        </w:tc>
        <w:tc>
          <w:tcPr>
            <w:tcW w:w="900" w:type="dxa"/>
            <w:vAlign w:val="center"/>
          </w:tcPr>
          <w:p w:rsidR="00E26944" w:rsidRPr="00E26944" w:rsidRDefault="00E26944" w:rsidP="00E26944">
            <w:pPr>
              <w:jc w:val="center"/>
              <w:rPr>
                <w:sz w:val="12"/>
              </w:rPr>
            </w:pPr>
            <w:r w:rsidRPr="00E26944">
              <w:rPr>
                <w:sz w:val="12"/>
              </w:rPr>
              <w:t>21</w:t>
            </w:r>
          </w:p>
        </w:tc>
      </w:tr>
      <w:tr w:rsidR="00E26944" w:rsidRPr="00E26944" w:rsidTr="00E26944">
        <w:trPr>
          <w:cantSplit/>
          <w:trHeight w:val="284"/>
        </w:trPr>
        <w:tc>
          <w:tcPr>
            <w:tcW w:w="1260" w:type="dxa"/>
            <w:tcBorders>
              <w:bottom w:val="single" w:sz="4" w:space="0" w:color="auto"/>
            </w:tcBorders>
          </w:tcPr>
          <w:p w:rsidR="00E26944" w:rsidRPr="00E26944" w:rsidRDefault="00E26944" w:rsidP="00E26944">
            <w:pPr>
              <w:rPr>
                <w:sz w:val="18"/>
              </w:rPr>
            </w:pPr>
          </w:p>
        </w:tc>
        <w:tc>
          <w:tcPr>
            <w:tcW w:w="1440" w:type="dxa"/>
            <w:tcBorders>
              <w:bottom w:val="single" w:sz="4" w:space="0" w:color="auto"/>
            </w:tcBorders>
          </w:tcPr>
          <w:p w:rsidR="00E26944" w:rsidRPr="00E26944" w:rsidRDefault="00E26944" w:rsidP="00E26944">
            <w:pPr>
              <w:rPr>
                <w:sz w:val="18"/>
              </w:rPr>
            </w:pPr>
          </w:p>
        </w:tc>
        <w:tc>
          <w:tcPr>
            <w:tcW w:w="1260" w:type="dxa"/>
            <w:tcBorders>
              <w:bottom w:val="single" w:sz="4" w:space="0" w:color="auto"/>
              <w:right w:val="single" w:sz="4" w:space="0" w:color="auto"/>
            </w:tcBorders>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1924" w:type="dxa"/>
            <w:tcBorders>
              <w:left w:val="single" w:sz="4" w:space="0" w:color="auto"/>
              <w:bottom w:val="single" w:sz="4" w:space="0" w:color="auto"/>
            </w:tcBorders>
          </w:tcPr>
          <w:p w:rsidR="00E26944" w:rsidRPr="00E26944" w:rsidRDefault="00E26944" w:rsidP="00E26944">
            <w:pPr>
              <w:rPr>
                <w:sz w:val="18"/>
              </w:rPr>
            </w:pPr>
          </w:p>
        </w:tc>
        <w:tc>
          <w:tcPr>
            <w:tcW w:w="162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c>
          <w:tcPr>
            <w:tcW w:w="72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r>
      <w:tr w:rsidR="00E26944" w:rsidRPr="00E26944" w:rsidTr="00E26944">
        <w:trPr>
          <w:cantSplit/>
          <w:trHeight w:val="284"/>
        </w:trPr>
        <w:tc>
          <w:tcPr>
            <w:tcW w:w="1260" w:type="dxa"/>
            <w:tcBorders>
              <w:top w:val="single" w:sz="4" w:space="0" w:color="auto"/>
              <w:left w:val="nil"/>
              <w:bottom w:val="nil"/>
              <w:right w:val="nil"/>
            </w:tcBorders>
          </w:tcPr>
          <w:p w:rsidR="00E26944" w:rsidRPr="00E26944" w:rsidRDefault="00E26944" w:rsidP="00E26944">
            <w:pPr>
              <w:rPr>
                <w:sz w:val="18"/>
              </w:rPr>
            </w:pPr>
          </w:p>
        </w:tc>
        <w:tc>
          <w:tcPr>
            <w:tcW w:w="1440" w:type="dxa"/>
            <w:tcBorders>
              <w:top w:val="single" w:sz="4" w:space="0" w:color="auto"/>
              <w:left w:val="nil"/>
              <w:bottom w:val="nil"/>
              <w:right w:val="nil"/>
            </w:tcBorders>
          </w:tcPr>
          <w:p w:rsidR="00E26944" w:rsidRPr="00E26944" w:rsidRDefault="00E26944" w:rsidP="00E26944">
            <w:pPr>
              <w:rPr>
                <w:sz w:val="18"/>
              </w:rPr>
            </w:pPr>
          </w:p>
        </w:tc>
        <w:tc>
          <w:tcPr>
            <w:tcW w:w="1260" w:type="dxa"/>
            <w:tcBorders>
              <w:top w:val="single" w:sz="4" w:space="0" w:color="auto"/>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1260" w:type="dxa"/>
            <w:tcBorders>
              <w:top w:val="nil"/>
              <w:left w:val="nil"/>
              <w:bottom w:val="nil"/>
              <w:right w:val="nil"/>
            </w:tcBorders>
          </w:tcPr>
          <w:p w:rsidR="00E26944" w:rsidRPr="00E26944" w:rsidRDefault="00E26944" w:rsidP="00E26944">
            <w:pPr>
              <w:rPr>
                <w:sz w:val="18"/>
              </w:rPr>
            </w:pPr>
          </w:p>
        </w:tc>
        <w:tc>
          <w:tcPr>
            <w:tcW w:w="1440" w:type="dxa"/>
            <w:tcBorders>
              <w:top w:val="nil"/>
              <w:left w:val="nil"/>
              <w:bottom w:val="nil"/>
              <w:right w:val="nil"/>
            </w:tcBorders>
          </w:tcPr>
          <w:p w:rsidR="00E26944" w:rsidRPr="00E26944" w:rsidRDefault="00E26944" w:rsidP="00E26944">
            <w:pPr>
              <w:rPr>
                <w:sz w:val="18"/>
              </w:rPr>
            </w:pPr>
          </w:p>
        </w:tc>
        <w:tc>
          <w:tcPr>
            <w:tcW w:w="1260" w:type="dxa"/>
            <w:tcBorders>
              <w:top w:val="nil"/>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900" w:type="dxa"/>
          </w:tcPr>
          <w:p w:rsidR="00E26944" w:rsidRPr="00E26944" w:rsidRDefault="00E26944" w:rsidP="00E26944">
            <w:pPr>
              <w:rPr>
                <w:sz w:val="18"/>
              </w:rPr>
            </w:pPr>
          </w:p>
        </w:tc>
      </w:tr>
      <w:tr w:rsidR="00E26944" w:rsidRPr="00E26944" w:rsidTr="00E26944">
        <w:trPr>
          <w:cantSplit/>
          <w:trHeight w:val="284"/>
        </w:trPr>
        <w:tc>
          <w:tcPr>
            <w:tcW w:w="1260" w:type="dxa"/>
            <w:tcBorders>
              <w:top w:val="nil"/>
              <w:left w:val="nil"/>
              <w:bottom w:val="nil"/>
              <w:right w:val="nil"/>
            </w:tcBorders>
          </w:tcPr>
          <w:p w:rsidR="00E26944" w:rsidRPr="00E26944" w:rsidRDefault="00E26944" w:rsidP="00E26944">
            <w:pPr>
              <w:rPr>
                <w:sz w:val="18"/>
              </w:rPr>
            </w:pPr>
          </w:p>
        </w:tc>
        <w:tc>
          <w:tcPr>
            <w:tcW w:w="1440" w:type="dxa"/>
            <w:tcBorders>
              <w:top w:val="nil"/>
              <w:left w:val="nil"/>
              <w:bottom w:val="nil"/>
              <w:right w:val="nil"/>
            </w:tcBorders>
          </w:tcPr>
          <w:p w:rsidR="00E26944" w:rsidRPr="00E26944" w:rsidRDefault="00E26944" w:rsidP="00E26944">
            <w:pPr>
              <w:rPr>
                <w:sz w:val="18"/>
              </w:rPr>
            </w:pPr>
          </w:p>
        </w:tc>
        <w:tc>
          <w:tcPr>
            <w:tcW w:w="1260" w:type="dxa"/>
            <w:tcBorders>
              <w:top w:val="nil"/>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900" w:type="dxa"/>
          </w:tcPr>
          <w:p w:rsidR="00E26944" w:rsidRPr="00E26944" w:rsidRDefault="00E26944" w:rsidP="00E26944">
            <w:pPr>
              <w:rPr>
                <w:sz w:val="18"/>
              </w:rPr>
            </w:pPr>
          </w:p>
        </w:tc>
      </w:tr>
    </w:tbl>
    <w:p w:rsidR="00E26944" w:rsidRPr="00E26944" w:rsidRDefault="00E26944" w:rsidP="00E26944">
      <w:pPr>
        <w:rPr>
          <w:b/>
          <w:bCs/>
          <w:sz w:val="18"/>
          <w:szCs w:val="18"/>
        </w:rPr>
      </w:pPr>
      <w:r w:rsidRPr="00E26944">
        <w:rPr>
          <w:b/>
          <w:bCs/>
          <w:sz w:val="18"/>
          <w:szCs w:val="18"/>
        </w:rPr>
        <w:t xml:space="preserve">            5. Краткая индивидуальная характеристика объекта</w:t>
      </w:r>
    </w:p>
    <w:p w:rsidR="00E26944" w:rsidRPr="00E26944" w:rsidRDefault="00E26944" w:rsidP="00E26944">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E26944" w:rsidRPr="00E26944" w:rsidTr="00E26944">
        <w:trPr>
          <w:cantSplit/>
          <w:trHeight w:val="186"/>
        </w:trPr>
        <w:tc>
          <w:tcPr>
            <w:tcW w:w="4140" w:type="dxa"/>
            <w:vMerge w:val="restart"/>
            <w:tcBorders>
              <w:left w:val="single" w:sz="4" w:space="0" w:color="auto"/>
            </w:tcBorders>
            <w:vAlign w:val="center"/>
          </w:tcPr>
          <w:p w:rsidR="00E26944" w:rsidRPr="00E26944" w:rsidRDefault="00E26944" w:rsidP="00E26944">
            <w:pPr>
              <w:jc w:val="center"/>
              <w:rPr>
                <w:sz w:val="18"/>
              </w:rPr>
            </w:pPr>
            <w:r w:rsidRPr="00E26944">
              <w:rPr>
                <w:sz w:val="18"/>
              </w:rPr>
              <w:t>Наименование конструктивных элементов и других признаков, характеризующих объект</w:t>
            </w:r>
          </w:p>
        </w:tc>
        <w:tc>
          <w:tcPr>
            <w:tcW w:w="5040" w:type="dxa"/>
            <w:gridSpan w:val="5"/>
            <w:vAlign w:val="center"/>
          </w:tcPr>
          <w:p w:rsidR="00E26944" w:rsidRPr="00E26944" w:rsidRDefault="00E26944" w:rsidP="00E26944">
            <w:pPr>
              <w:jc w:val="center"/>
              <w:rPr>
                <w:sz w:val="18"/>
              </w:rPr>
            </w:pPr>
            <w:r w:rsidRPr="00E26944">
              <w:rPr>
                <w:sz w:val="18"/>
              </w:rPr>
              <w:t>Качественные и количественные характеристики</w:t>
            </w:r>
          </w:p>
        </w:tc>
        <w:tc>
          <w:tcPr>
            <w:tcW w:w="1980" w:type="dxa"/>
            <w:vMerge w:val="restart"/>
            <w:vAlign w:val="center"/>
          </w:tcPr>
          <w:p w:rsidR="00E26944" w:rsidRPr="00E26944" w:rsidRDefault="00E26944" w:rsidP="00E26944">
            <w:pPr>
              <w:jc w:val="center"/>
              <w:rPr>
                <w:sz w:val="18"/>
              </w:rPr>
            </w:pPr>
            <w:r w:rsidRPr="00E26944">
              <w:rPr>
                <w:sz w:val="18"/>
              </w:rPr>
              <w:t>Примечание</w:t>
            </w:r>
          </w:p>
        </w:tc>
      </w:tr>
      <w:tr w:rsidR="00E26944" w:rsidRPr="00E26944" w:rsidTr="00E26944">
        <w:trPr>
          <w:cantSplit/>
          <w:trHeight w:val="198"/>
        </w:trPr>
        <w:tc>
          <w:tcPr>
            <w:tcW w:w="4140" w:type="dxa"/>
            <w:vMerge/>
            <w:tcBorders>
              <w:left w:val="single" w:sz="4" w:space="0" w:color="auto"/>
            </w:tcBorders>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r w:rsidRPr="00E26944">
              <w:rPr>
                <w:sz w:val="18"/>
              </w:rPr>
              <w:t>Основного объекта</w:t>
            </w:r>
          </w:p>
        </w:tc>
        <w:tc>
          <w:tcPr>
            <w:tcW w:w="4320" w:type="dxa"/>
            <w:gridSpan w:val="4"/>
            <w:vAlign w:val="center"/>
          </w:tcPr>
          <w:p w:rsidR="00E26944" w:rsidRPr="00E26944" w:rsidRDefault="00E26944" w:rsidP="00E26944">
            <w:pPr>
              <w:jc w:val="center"/>
              <w:rPr>
                <w:sz w:val="18"/>
              </w:rPr>
            </w:pPr>
            <w:r w:rsidRPr="00E26944">
              <w:rPr>
                <w:sz w:val="18"/>
              </w:rPr>
              <w:t>Пристроенных помещений и др.</w:t>
            </w:r>
          </w:p>
        </w:tc>
        <w:tc>
          <w:tcPr>
            <w:tcW w:w="1980" w:type="dxa"/>
            <w:vMerge/>
            <w:vAlign w:val="center"/>
          </w:tcPr>
          <w:p w:rsidR="00E26944" w:rsidRPr="00E26944" w:rsidRDefault="00E26944" w:rsidP="00E26944">
            <w:pPr>
              <w:jc w:val="center"/>
              <w:rPr>
                <w:sz w:val="18"/>
              </w:rPr>
            </w:pPr>
          </w:p>
        </w:tc>
      </w:tr>
      <w:tr w:rsidR="00E26944" w:rsidRPr="00E26944" w:rsidTr="00E26944">
        <w:trPr>
          <w:cantSplit/>
        </w:trPr>
        <w:tc>
          <w:tcPr>
            <w:tcW w:w="4140" w:type="dxa"/>
            <w:tcBorders>
              <w:left w:val="single" w:sz="4" w:space="0" w:color="auto"/>
            </w:tcBorders>
            <w:vAlign w:val="center"/>
          </w:tcPr>
          <w:p w:rsidR="00E26944" w:rsidRPr="00E26944" w:rsidRDefault="00E26944" w:rsidP="00E26944">
            <w:pPr>
              <w:jc w:val="center"/>
              <w:rPr>
                <w:sz w:val="12"/>
              </w:rPr>
            </w:pPr>
            <w:r w:rsidRPr="00E26944">
              <w:rPr>
                <w:sz w:val="12"/>
              </w:rPr>
              <w:t>22</w:t>
            </w:r>
          </w:p>
        </w:tc>
        <w:tc>
          <w:tcPr>
            <w:tcW w:w="720" w:type="dxa"/>
            <w:vAlign w:val="center"/>
          </w:tcPr>
          <w:p w:rsidR="00E26944" w:rsidRPr="00E26944" w:rsidRDefault="00E26944" w:rsidP="00E26944">
            <w:pPr>
              <w:jc w:val="center"/>
              <w:rPr>
                <w:sz w:val="12"/>
              </w:rPr>
            </w:pPr>
            <w:r w:rsidRPr="00E26944">
              <w:rPr>
                <w:sz w:val="12"/>
              </w:rPr>
              <w:t>23</w:t>
            </w:r>
          </w:p>
        </w:tc>
        <w:tc>
          <w:tcPr>
            <w:tcW w:w="1080" w:type="dxa"/>
            <w:vAlign w:val="center"/>
          </w:tcPr>
          <w:p w:rsidR="00E26944" w:rsidRPr="00E26944" w:rsidRDefault="00E26944" w:rsidP="00E26944">
            <w:pPr>
              <w:jc w:val="center"/>
              <w:rPr>
                <w:sz w:val="12"/>
              </w:rPr>
            </w:pPr>
            <w:r w:rsidRPr="00E26944">
              <w:rPr>
                <w:sz w:val="12"/>
              </w:rPr>
              <w:t>24</w:t>
            </w:r>
          </w:p>
        </w:tc>
        <w:tc>
          <w:tcPr>
            <w:tcW w:w="1080" w:type="dxa"/>
            <w:vAlign w:val="center"/>
          </w:tcPr>
          <w:p w:rsidR="00E26944" w:rsidRPr="00E26944" w:rsidRDefault="00E26944" w:rsidP="00E26944">
            <w:pPr>
              <w:jc w:val="center"/>
              <w:rPr>
                <w:sz w:val="12"/>
              </w:rPr>
            </w:pPr>
            <w:r w:rsidRPr="00E26944">
              <w:rPr>
                <w:sz w:val="12"/>
              </w:rPr>
              <w:t>25</w:t>
            </w:r>
          </w:p>
        </w:tc>
        <w:tc>
          <w:tcPr>
            <w:tcW w:w="1080" w:type="dxa"/>
            <w:vAlign w:val="center"/>
          </w:tcPr>
          <w:p w:rsidR="00E26944" w:rsidRPr="00E26944" w:rsidRDefault="00E26944" w:rsidP="00E26944">
            <w:pPr>
              <w:jc w:val="center"/>
              <w:rPr>
                <w:sz w:val="12"/>
              </w:rPr>
            </w:pPr>
            <w:r w:rsidRPr="00E26944">
              <w:rPr>
                <w:sz w:val="12"/>
              </w:rPr>
              <w:t>26</w:t>
            </w:r>
          </w:p>
        </w:tc>
        <w:tc>
          <w:tcPr>
            <w:tcW w:w="1080" w:type="dxa"/>
            <w:vAlign w:val="center"/>
          </w:tcPr>
          <w:p w:rsidR="00E26944" w:rsidRPr="00E26944" w:rsidRDefault="00E26944" w:rsidP="00E26944">
            <w:pPr>
              <w:jc w:val="center"/>
              <w:rPr>
                <w:sz w:val="12"/>
              </w:rPr>
            </w:pPr>
            <w:r w:rsidRPr="00E26944">
              <w:rPr>
                <w:sz w:val="12"/>
              </w:rPr>
              <w:t>27</w:t>
            </w:r>
          </w:p>
        </w:tc>
        <w:tc>
          <w:tcPr>
            <w:tcW w:w="1980" w:type="dxa"/>
            <w:vAlign w:val="center"/>
          </w:tcPr>
          <w:p w:rsidR="00E26944" w:rsidRPr="00E26944" w:rsidRDefault="00E26944" w:rsidP="00E26944">
            <w:pPr>
              <w:jc w:val="center"/>
              <w:rPr>
                <w:sz w:val="12"/>
              </w:rPr>
            </w:pPr>
            <w:r w:rsidRPr="00E26944">
              <w:rPr>
                <w:sz w:val="12"/>
              </w:rPr>
              <w:t>28</w:t>
            </w: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Общая площадь, м</w:t>
            </w:r>
            <w:proofErr w:type="gramStart"/>
            <w:r w:rsidRPr="00E26944">
              <w:rPr>
                <w:sz w:val="12"/>
                <w:vertAlign w:val="superscript"/>
              </w:rPr>
              <w:t>2</w:t>
            </w:r>
            <w:proofErr w:type="gramEnd"/>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Количество этажей</w:t>
            </w: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val="restart"/>
            <w:tcBorders>
              <w:left w:val="single" w:sz="4" w:space="0" w:color="auto"/>
            </w:tcBorders>
            <w:vAlign w:val="center"/>
          </w:tcPr>
          <w:p w:rsidR="00E26944" w:rsidRPr="00E26944" w:rsidRDefault="00E26944" w:rsidP="00E26944">
            <w:pPr>
              <w:rPr>
                <w:sz w:val="12"/>
                <w:vertAlign w:val="superscript"/>
              </w:rPr>
            </w:pPr>
            <w:r w:rsidRPr="00E26944">
              <w:rPr>
                <w:sz w:val="18"/>
              </w:rPr>
              <w:t>Общий строительный объем, м</w:t>
            </w:r>
            <w:r w:rsidRPr="00E26944">
              <w:rPr>
                <w:sz w:val="12"/>
                <w:vertAlign w:val="superscript"/>
              </w:rPr>
              <w:t>3</w:t>
            </w:r>
          </w:p>
          <w:p w:rsidR="00E26944" w:rsidRPr="00E26944" w:rsidRDefault="00E26944" w:rsidP="00E26944">
            <w:pPr>
              <w:rPr>
                <w:sz w:val="18"/>
              </w:rPr>
            </w:pPr>
            <w:r w:rsidRPr="00E26944">
              <w:rPr>
                <w:sz w:val="18"/>
              </w:rPr>
              <w:t>в том числе подземной части</w:t>
            </w:r>
            <w:r w:rsidRPr="00E26944">
              <w:rPr>
                <w:sz w:val="12"/>
                <w:vertAlign w:val="superscript"/>
              </w:rPr>
              <w:t>,</w:t>
            </w:r>
            <w:r w:rsidRPr="00E26944">
              <w:rPr>
                <w:sz w:val="18"/>
              </w:rPr>
              <w:t xml:space="preserve"> м</w:t>
            </w:r>
            <w:r w:rsidRPr="00E26944">
              <w:rPr>
                <w:sz w:val="12"/>
                <w:vertAlign w:val="superscript"/>
              </w:rPr>
              <w:t>3</w:t>
            </w: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val="restart"/>
            <w:tcBorders>
              <w:left w:val="single" w:sz="4" w:space="0" w:color="auto"/>
            </w:tcBorders>
            <w:vAlign w:val="center"/>
          </w:tcPr>
          <w:p w:rsidR="00E26944" w:rsidRPr="00E26944" w:rsidRDefault="00E26944" w:rsidP="00E26944">
            <w:pPr>
              <w:rPr>
                <w:sz w:val="18"/>
              </w:rPr>
            </w:pPr>
            <w:r w:rsidRPr="00E26944">
              <w:rPr>
                <w:sz w:val="18"/>
              </w:rPr>
              <w:t xml:space="preserve">Площадь </w:t>
            </w:r>
            <w:proofErr w:type="gramStart"/>
            <w:r w:rsidRPr="00E26944">
              <w:rPr>
                <w:sz w:val="18"/>
              </w:rPr>
              <w:t>встроенных</w:t>
            </w:r>
            <w:proofErr w:type="gramEnd"/>
            <w:r w:rsidRPr="00E26944">
              <w:rPr>
                <w:sz w:val="18"/>
              </w:rPr>
              <w:t>,</w:t>
            </w:r>
          </w:p>
          <w:p w:rsidR="00E26944" w:rsidRPr="00E26944" w:rsidRDefault="00E26944" w:rsidP="00E26944">
            <w:pPr>
              <w:rPr>
                <w:sz w:val="18"/>
              </w:rPr>
            </w:pPr>
            <w:r w:rsidRPr="00E26944">
              <w:rPr>
                <w:sz w:val="18"/>
              </w:rPr>
              <w:t>встроенно-пристроенных и пристроенных помещений, м</w:t>
            </w:r>
            <w:proofErr w:type="gramStart"/>
            <w:r w:rsidRPr="00E26944">
              <w:rPr>
                <w:sz w:val="12"/>
                <w:vertAlign w:val="superscript"/>
              </w:rPr>
              <w:t>2</w:t>
            </w:r>
            <w:proofErr w:type="gramEnd"/>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bottom w:val="single" w:sz="4" w:space="0" w:color="auto"/>
            </w:tcBorders>
            <w:vAlign w:val="center"/>
          </w:tcPr>
          <w:p w:rsidR="00E26944" w:rsidRPr="00E26944" w:rsidRDefault="00E26944" w:rsidP="00E26944">
            <w:pPr>
              <w:rPr>
                <w:sz w:val="18"/>
              </w:rPr>
            </w:pPr>
            <w:r w:rsidRPr="00E26944">
              <w:rPr>
                <w:sz w:val="18"/>
              </w:rPr>
              <w:t>Материалы перекрытий и стен</w:t>
            </w:r>
          </w:p>
        </w:tc>
        <w:tc>
          <w:tcPr>
            <w:tcW w:w="72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980" w:type="dxa"/>
            <w:tcBorders>
              <w:bottom w:val="single" w:sz="4" w:space="0" w:color="auto"/>
            </w:tcBorders>
          </w:tcPr>
          <w:p w:rsidR="00E26944" w:rsidRPr="00E26944" w:rsidRDefault="00E26944" w:rsidP="00E26944">
            <w:pPr>
              <w:jc w:val="center"/>
              <w:rPr>
                <w:sz w:val="18"/>
              </w:rPr>
            </w:pPr>
          </w:p>
        </w:tc>
      </w:tr>
    </w:tbl>
    <w:p w:rsidR="00E26944" w:rsidRPr="00E26944" w:rsidRDefault="00E26944" w:rsidP="00E26944">
      <w:pPr>
        <w:rPr>
          <w:sz w:val="12"/>
        </w:rPr>
      </w:pPr>
    </w:p>
    <w:p w:rsidR="00E26944" w:rsidRPr="00E26944" w:rsidRDefault="00E26944" w:rsidP="00E26944">
      <w:pPr>
        <w:rPr>
          <w:b/>
          <w:bCs/>
          <w:sz w:val="18"/>
          <w:szCs w:val="18"/>
        </w:rPr>
      </w:pPr>
      <w:r w:rsidRPr="00E26944">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1. Код  льготирования</w:t>
            </w:r>
          </w:p>
        </w:tc>
        <w:tc>
          <w:tcPr>
            <w:tcW w:w="7020" w:type="dxa"/>
            <w:gridSpan w:val="2"/>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2. Код вида основных средств</w:t>
            </w:r>
          </w:p>
        </w:tc>
        <w:tc>
          <w:tcPr>
            <w:tcW w:w="7020" w:type="dxa"/>
            <w:gridSpan w:val="2"/>
          </w:tcPr>
          <w:p w:rsidR="00E26944" w:rsidRPr="00E26944" w:rsidRDefault="00E26944" w:rsidP="00E26944">
            <w:pPr>
              <w:jc w:val="center"/>
              <w:rPr>
                <w:sz w:val="18"/>
              </w:rPr>
            </w:pPr>
          </w:p>
        </w:tc>
      </w:tr>
      <w:tr w:rsidR="00E26944" w:rsidRPr="00E26944" w:rsidTr="00E26944">
        <w:trPr>
          <w:cantSplit/>
          <w:trHeight w:val="210"/>
        </w:trPr>
        <w:tc>
          <w:tcPr>
            <w:tcW w:w="4140" w:type="dxa"/>
            <w:vMerge w:val="restart"/>
            <w:tcBorders>
              <w:left w:val="single" w:sz="4" w:space="0" w:color="auto"/>
            </w:tcBorders>
            <w:vAlign w:val="bottom"/>
          </w:tcPr>
          <w:p w:rsidR="00E26944" w:rsidRPr="00E26944" w:rsidRDefault="00E26944" w:rsidP="00E26944">
            <w:pPr>
              <w:rPr>
                <w:sz w:val="18"/>
              </w:rPr>
            </w:pPr>
            <w:r w:rsidRPr="00E26944">
              <w:rPr>
                <w:sz w:val="18"/>
              </w:rPr>
              <w:t>3. Код назначения объектов недвижимости</w:t>
            </w:r>
          </w:p>
          <w:p w:rsidR="00E26944" w:rsidRPr="00E26944" w:rsidRDefault="00E26944" w:rsidP="00E26944">
            <w:pPr>
              <w:rPr>
                <w:sz w:val="18"/>
              </w:rPr>
            </w:pPr>
            <w:r w:rsidRPr="00E26944">
              <w:rPr>
                <w:sz w:val="18"/>
                <w:vertAlign w:val="superscript"/>
              </w:rPr>
              <w:t>*заполняется из справочника кодов назначения объектов недвижимости</w:t>
            </w:r>
          </w:p>
        </w:tc>
        <w:tc>
          <w:tcPr>
            <w:tcW w:w="3060" w:type="dxa"/>
            <w:vAlign w:val="center"/>
          </w:tcPr>
          <w:p w:rsidR="00E26944" w:rsidRPr="00E26944" w:rsidRDefault="00E26944" w:rsidP="00E26944">
            <w:pPr>
              <w:jc w:val="center"/>
              <w:rPr>
                <w:sz w:val="18"/>
              </w:rPr>
            </w:pPr>
            <w:r w:rsidRPr="00E26944">
              <w:rPr>
                <w:sz w:val="18"/>
              </w:rPr>
              <w:t>Назначение объекта недвижимости</w:t>
            </w:r>
          </w:p>
        </w:tc>
        <w:tc>
          <w:tcPr>
            <w:tcW w:w="3960" w:type="dxa"/>
            <w:vAlign w:val="center"/>
          </w:tcPr>
          <w:p w:rsidR="00E26944" w:rsidRPr="00E26944" w:rsidRDefault="00E26944" w:rsidP="00E26944">
            <w:pPr>
              <w:jc w:val="center"/>
              <w:rPr>
                <w:sz w:val="18"/>
              </w:rPr>
            </w:pPr>
            <w:r w:rsidRPr="00E26944">
              <w:rPr>
                <w:sz w:val="18"/>
              </w:rPr>
              <w:t>Уточненное назначение объекта недвижимости</w:t>
            </w:r>
          </w:p>
        </w:tc>
      </w:tr>
      <w:tr w:rsidR="00E26944" w:rsidRPr="00E26944" w:rsidTr="00E26944">
        <w:trPr>
          <w:cantSplit/>
          <w:trHeight w:val="210"/>
        </w:trPr>
        <w:tc>
          <w:tcPr>
            <w:tcW w:w="4140" w:type="dxa"/>
            <w:vMerge/>
            <w:tcBorders>
              <w:left w:val="single" w:sz="4" w:space="0" w:color="auto"/>
            </w:tcBorders>
            <w:vAlign w:val="bottom"/>
          </w:tcPr>
          <w:p w:rsidR="00E26944" w:rsidRPr="00E26944" w:rsidRDefault="00E26944" w:rsidP="00E26944">
            <w:pPr>
              <w:rPr>
                <w:sz w:val="18"/>
              </w:rPr>
            </w:pPr>
          </w:p>
        </w:tc>
        <w:tc>
          <w:tcPr>
            <w:tcW w:w="3060" w:type="dxa"/>
          </w:tcPr>
          <w:p w:rsidR="00E26944" w:rsidRPr="00E26944" w:rsidRDefault="00E26944" w:rsidP="00E26944">
            <w:pPr>
              <w:jc w:val="center"/>
              <w:rPr>
                <w:sz w:val="18"/>
              </w:rPr>
            </w:pPr>
          </w:p>
        </w:tc>
        <w:tc>
          <w:tcPr>
            <w:tcW w:w="3960" w:type="dxa"/>
          </w:tcPr>
          <w:p w:rsidR="00E26944" w:rsidRPr="00E26944" w:rsidRDefault="00E26944" w:rsidP="00E26944">
            <w:pPr>
              <w:jc w:val="center"/>
              <w:rPr>
                <w:sz w:val="18"/>
              </w:rPr>
            </w:pPr>
          </w:p>
        </w:tc>
      </w:tr>
    </w:tbl>
    <w:p w:rsidR="00E26944" w:rsidRPr="00E26944" w:rsidRDefault="00E26944" w:rsidP="00E26944">
      <w:pPr>
        <w:rPr>
          <w:sz w:val="12"/>
        </w:rPr>
      </w:pPr>
    </w:p>
    <w:p w:rsidR="00E26944" w:rsidRPr="00E26944" w:rsidRDefault="00E26944" w:rsidP="00E26944">
      <w:pPr>
        <w:autoSpaceDE w:val="0"/>
        <w:autoSpaceDN w:val="0"/>
        <w:adjustRightInd w:val="0"/>
      </w:pPr>
      <w:proofErr w:type="gramStart"/>
      <w:r w:rsidRPr="00E26944">
        <w:rPr>
          <w:color w:val="000000"/>
          <w:sz w:val="18"/>
          <w:szCs w:val="18"/>
        </w:rPr>
        <w:t>соответствует</w:t>
      </w:r>
      <w:proofErr w:type="gramEnd"/>
      <w:r w:rsidRPr="00E26944">
        <w:rPr>
          <w:color w:val="000000"/>
          <w:sz w:val="18"/>
          <w:szCs w:val="18"/>
        </w:rPr>
        <w:t xml:space="preserve">                                                                     требуется</w:t>
      </w:r>
    </w:p>
    <w:p w:rsidR="00E26944" w:rsidRPr="00E26944" w:rsidRDefault="00E26944" w:rsidP="00E26944">
      <w:pPr>
        <w:autoSpaceDE w:val="0"/>
        <w:autoSpaceDN w:val="0"/>
        <w:adjustRightInd w:val="0"/>
      </w:pPr>
      <w:r w:rsidRPr="00E26944">
        <w:rPr>
          <w:color w:val="000000"/>
          <w:sz w:val="18"/>
          <w:szCs w:val="18"/>
        </w:rPr>
        <w:t xml:space="preserve">        Объект техническим условиям —————————————————  Доработка ——————————————</w:t>
      </w:r>
    </w:p>
    <w:p w:rsidR="00E26944" w:rsidRPr="00E26944" w:rsidRDefault="00E26944" w:rsidP="00E26944">
      <w:pPr>
        <w:autoSpaceDE w:val="0"/>
        <w:autoSpaceDN w:val="0"/>
        <w:adjustRightInd w:val="0"/>
      </w:pPr>
      <w:r w:rsidRPr="00E26944">
        <w:rPr>
          <w:color w:val="000000"/>
          <w:sz w:val="18"/>
          <w:szCs w:val="18"/>
        </w:rPr>
        <w:t xml:space="preserve">                                                                           не </w:t>
      </w:r>
      <w:proofErr w:type="gramStart"/>
      <w:r w:rsidRPr="00E26944">
        <w:rPr>
          <w:color w:val="000000"/>
          <w:sz w:val="18"/>
          <w:szCs w:val="18"/>
        </w:rPr>
        <w:t>соответствует</w:t>
      </w:r>
      <w:proofErr w:type="gramEnd"/>
      <w:r w:rsidRPr="00E26944">
        <w:rPr>
          <w:color w:val="000000"/>
          <w:sz w:val="18"/>
          <w:szCs w:val="18"/>
        </w:rPr>
        <w:t xml:space="preserve">                                                                 не требуется</w:t>
      </w:r>
    </w:p>
    <w:p w:rsidR="00E26944" w:rsidRPr="00E26944" w:rsidRDefault="00E26944" w:rsidP="00E26944">
      <w:pPr>
        <w:autoSpaceDE w:val="0"/>
        <w:autoSpaceDN w:val="0"/>
        <w:adjustRightInd w:val="0"/>
      </w:pPr>
      <w:r w:rsidRPr="00E26944">
        <w:rPr>
          <w:color w:val="000000"/>
          <w:sz w:val="18"/>
          <w:szCs w:val="18"/>
        </w:rPr>
        <w:t xml:space="preserve">        ____________________________________________________    _____________________________________________</w:t>
      </w:r>
    </w:p>
    <w:p w:rsidR="00E26944" w:rsidRPr="00E26944" w:rsidRDefault="00E26944" w:rsidP="00E26944">
      <w:pPr>
        <w:autoSpaceDE w:val="0"/>
        <w:autoSpaceDN w:val="0"/>
        <w:adjustRightInd w:val="0"/>
      </w:pPr>
      <w:r w:rsidRPr="00E26944">
        <w:rPr>
          <w:color w:val="000000"/>
          <w:sz w:val="18"/>
          <w:szCs w:val="18"/>
        </w:rPr>
        <w:tab/>
      </w:r>
      <w:r w:rsidRPr="00E26944">
        <w:rPr>
          <w:color w:val="000000"/>
          <w:sz w:val="18"/>
          <w:szCs w:val="18"/>
        </w:rPr>
        <w:tab/>
        <w:t xml:space="preserve">      указать, что не соответствует       </w:t>
      </w:r>
      <w:r w:rsidRPr="00E26944">
        <w:rPr>
          <w:color w:val="000000"/>
          <w:sz w:val="18"/>
          <w:szCs w:val="18"/>
        </w:rPr>
        <w:tab/>
      </w:r>
      <w:r w:rsidRPr="00E26944">
        <w:rPr>
          <w:color w:val="000000"/>
          <w:sz w:val="18"/>
          <w:szCs w:val="18"/>
        </w:rPr>
        <w:tab/>
        <w:t xml:space="preserve">                    указать, что требуется</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Заключение комиссии: _______________________________________________________________________________________________________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___________________________________________________________________________________________________________________________</w:t>
      </w:r>
    </w:p>
    <w:p w:rsidR="00E26944" w:rsidRPr="00E26944" w:rsidRDefault="00E26944" w:rsidP="00E26944">
      <w:pPr>
        <w:autoSpaceDE w:val="0"/>
        <w:autoSpaceDN w:val="0"/>
        <w:adjustRightInd w:val="0"/>
        <w:rPr>
          <w:sz w:val="12"/>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Приложение. Техническая документация 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pPr>
      <w:r w:rsidRPr="00E26944">
        <w:rPr>
          <w:color w:val="000000"/>
          <w:sz w:val="18"/>
          <w:szCs w:val="18"/>
        </w:rPr>
        <w:t xml:space="preserve">        Комиссия по приему-передаче:</w:t>
      </w:r>
    </w:p>
    <w:p w:rsidR="00E26944" w:rsidRPr="00E26944" w:rsidRDefault="00E26944" w:rsidP="00E26944">
      <w:pPr>
        <w:autoSpaceDE w:val="0"/>
        <w:autoSpaceDN w:val="0"/>
        <w:adjustRightInd w:val="0"/>
        <w:ind w:firstLine="708"/>
        <w:rPr>
          <w:sz w:val="18"/>
        </w:rPr>
      </w:pPr>
      <w:r w:rsidRPr="00E26944">
        <w:rPr>
          <w:color w:val="000000"/>
          <w:sz w:val="18"/>
          <w:szCs w:val="18"/>
        </w:rPr>
        <w:tab/>
      </w:r>
      <w:r w:rsidRPr="00E26944">
        <w:rPr>
          <w:color w:val="000000"/>
          <w:sz w:val="18"/>
          <w:szCs w:val="18"/>
        </w:rPr>
        <w:tab/>
      </w:r>
      <w:r w:rsidRPr="00E26944">
        <w:rPr>
          <w:color w:val="000000"/>
          <w:sz w:val="18"/>
          <w:szCs w:val="18"/>
        </w:rPr>
        <w:tab/>
        <w:t xml:space="preserve">    Председатель комиссии _____________________________________ _____________ _____________________</w:t>
      </w:r>
    </w:p>
    <w:p w:rsidR="00E26944" w:rsidRPr="00E26944" w:rsidRDefault="00E26944" w:rsidP="00E26944">
      <w:pPr>
        <w:autoSpaceDE w:val="0"/>
        <w:autoSpaceDN w:val="0"/>
        <w:adjustRightInd w:val="0"/>
        <w:rPr>
          <w:sz w:val="12"/>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ind w:left="2124" w:firstLine="708"/>
        <w:rPr>
          <w:sz w:val="18"/>
        </w:rPr>
      </w:pPr>
      <w:r w:rsidRPr="00E26944">
        <w:rPr>
          <w:color w:val="000000"/>
          <w:sz w:val="18"/>
          <w:szCs w:val="18"/>
        </w:rPr>
        <w:t xml:space="preserve">    Члены комиссии:            _____________________________________ _____________ _____________________</w:t>
      </w:r>
    </w:p>
    <w:p w:rsidR="00E26944" w:rsidRPr="00E26944" w:rsidRDefault="00E26944" w:rsidP="00E26944">
      <w:pPr>
        <w:autoSpaceDE w:val="0"/>
        <w:autoSpaceDN w:val="0"/>
        <w:adjustRightInd w:val="0"/>
        <w:rPr>
          <w:sz w:val="12"/>
        </w:rPr>
      </w:pPr>
      <w:r w:rsidRPr="00E26944">
        <w:rPr>
          <w:color w:val="000000"/>
          <w:sz w:val="12"/>
          <w:szCs w:val="18"/>
        </w:rPr>
        <w:tab/>
      </w:r>
      <w:r w:rsidRPr="00E26944">
        <w:rPr>
          <w:color w:val="000000"/>
          <w:sz w:val="12"/>
          <w:szCs w:val="18"/>
        </w:rPr>
        <w:tab/>
      </w:r>
      <w:r w:rsidRPr="00E26944">
        <w:rPr>
          <w:color w:val="000000"/>
          <w:sz w:val="12"/>
          <w:szCs w:val="18"/>
        </w:rPr>
        <w:tab/>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_____________________________________ _____________ _____________________</w:t>
      </w:r>
    </w:p>
    <w:p w:rsidR="00E26944" w:rsidRPr="00E26944" w:rsidRDefault="00E26944" w:rsidP="00E26944">
      <w:pPr>
        <w:autoSpaceDE w:val="0"/>
        <w:autoSpaceDN w:val="0"/>
        <w:adjustRightInd w:val="0"/>
        <w:rPr>
          <w:color w:val="000000"/>
          <w:sz w:val="12"/>
          <w:szCs w:val="18"/>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_____________________________________ _____________ _____________________</w:t>
      </w:r>
    </w:p>
    <w:p w:rsidR="00E26944" w:rsidRPr="00E26944" w:rsidRDefault="00E26944" w:rsidP="00E26944">
      <w:pPr>
        <w:autoSpaceDE w:val="0"/>
        <w:autoSpaceDN w:val="0"/>
        <w:adjustRightInd w:val="0"/>
        <w:rPr>
          <w:color w:val="000000"/>
          <w:sz w:val="12"/>
          <w:szCs w:val="18"/>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2"/>
        </w:rPr>
      </w:pPr>
      <w:r w:rsidRPr="00E26944">
        <w:rPr>
          <w:color w:val="000000"/>
          <w:sz w:val="18"/>
          <w:szCs w:val="18"/>
        </w:rPr>
        <w:t xml:space="preserve">        Результат испытания на "__" ___________ 20__ г.</w:t>
      </w:r>
      <w:r w:rsidRPr="00E26944">
        <w:rPr>
          <w:color w:val="000000"/>
          <w:sz w:val="18"/>
          <w:szCs w:val="18"/>
        </w:rPr>
        <w:tab/>
      </w:r>
    </w:p>
    <w:p w:rsidR="00E26944" w:rsidRPr="00E26944" w:rsidRDefault="00E26944" w:rsidP="00E26944">
      <w:pPr>
        <w:autoSpaceDE w:val="0"/>
        <w:autoSpaceDN w:val="0"/>
        <w:adjustRightInd w:val="0"/>
        <w:rPr>
          <w:color w:val="000000"/>
          <w:sz w:val="12"/>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E26944" w:rsidRPr="00E26944" w:rsidTr="00E26944">
        <w:trPr>
          <w:cantSplit/>
          <w:trHeight w:val="284"/>
        </w:trPr>
        <w:tc>
          <w:tcPr>
            <w:tcW w:w="776" w:type="dxa"/>
            <w:vAlign w:val="bottom"/>
          </w:tcPr>
          <w:p w:rsidR="00E26944" w:rsidRPr="00E26944" w:rsidRDefault="00E26944" w:rsidP="00E26944">
            <w:pPr>
              <w:autoSpaceDE w:val="0"/>
              <w:autoSpaceDN w:val="0"/>
              <w:adjustRightInd w:val="0"/>
              <w:rPr>
                <w:sz w:val="18"/>
              </w:rPr>
            </w:pPr>
            <w:r w:rsidRPr="00E26944">
              <w:rPr>
                <w:sz w:val="18"/>
              </w:rPr>
              <w:t>Сдал:</w:t>
            </w:r>
          </w:p>
        </w:tc>
        <w:tc>
          <w:tcPr>
            <w:tcW w:w="3184"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c>
          <w:tcPr>
            <w:tcW w:w="236" w:type="dxa"/>
            <w:tcBorders>
              <w:left w:val="single" w:sz="4" w:space="0" w:color="auto"/>
            </w:tcBorders>
            <w:vAlign w:val="bottom"/>
          </w:tcPr>
          <w:p w:rsidR="00E26944" w:rsidRPr="00E26944" w:rsidRDefault="00E26944" w:rsidP="00E26944">
            <w:pPr>
              <w:autoSpaceDE w:val="0"/>
              <w:autoSpaceDN w:val="0"/>
              <w:adjustRightInd w:val="0"/>
              <w:rPr>
                <w:sz w:val="18"/>
              </w:rPr>
            </w:pPr>
          </w:p>
        </w:tc>
        <w:tc>
          <w:tcPr>
            <w:tcW w:w="1080" w:type="dxa"/>
            <w:vAlign w:val="bottom"/>
          </w:tcPr>
          <w:p w:rsidR="00E26944" w:rsidRPr="00E26944" w:rsidRDefault="00E26944" w:rsidP="00E26944">
            <w:pPr>
              <w:autoSpaceDE w:val="0"/>
              <w:autoSpaceDN w:val="0"/>
              <w:adjustRightInd w:val="0"/>
              <w:rPr>
                <w:sz w:val="18"/>
              </w:rPr>
            </w:pPr>
            <w:r w:rsidRPr="00E26944">
              <w:rPr>
                <w:sz w:val="18"/>
              </w:rPr>
              <w:t>Принял:</w:t>
            </w:r>
          </w:p>
        </w:tc>
        <w:tc>
          <w:tcPr>
            <w:tcW w:w="3240"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r>
    </w:tbl>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pPr>
      <w:r w:rsidRPr="00E26944">
        <w:rPr>
          <w:color w:val="000000"/>
          <w:sz w:val="18"/>
          <w:szCs w:val="18"/>
        </w:rPr>
        <w:t xml:space="preserve">        _________________ _______________ ________________________      _____________________ 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w:t>
      </w:r>
      <w:proofErr w:type="spellStart"/>
      <w:r w:rsidRPr="00E26944">
        <w:rPr>
          <w:color w:val="000000"/>
          <w:sz w:val="12"/>
          <w:szCs w:val="18"/>
        </w:rPr>
        <w:t>подписидолжность</w:t>
      </w:r>
      <w:proofErr w:type="spellEnd"/>
      <w:r w:rsidRPr="00E26944">
        <w:rPr>
          <w:color w:val="000000"/>
          <w:sz w:val="12"/>
          <w:szCs w:val="18"/>
        </w:rPr>
        <w:t xml:space="preserve">                                             подпись                              расшифровка  подписи</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"__" ___________ 20__ г.                                                                             "__" ___________ 20__ г.    </w:t>
      </w:r>
    </w:p>
    <w:p w:rsidR="00E26944" w:rsidRPr="00E26944" w:rsidRDefault="00E26944" w:rsidP="00E26944">
      <w:pPr>
        <w:autoSpaceDE w:val="0"/>
        <w:autoSpaceDN w:val="0"/>
        <w:adjustRightInd w:val="0"/>
      </w:pP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По доверенности от "__" ______________ 20__ г. № __________,</w:t>
      </w:r>
    </w:p>
    <w:p w:rsidR="00E26944" w:rsidRPr="00E26944" w:rsidRDefault="00E26944" w:rsidP="00E26944">
      <w:pPr>
        <w:autoSpaceDE w:val="0"/>
        <w:autoSpaceDN w:val="0"/>
        <w:adjustRightInd w:val="0"/>
        <w:ind w:left="5664"/>
        <w:rPr>
          <w:sz w:val="18"/>
        </w:rPr>
      </w:pPr>
      <w:r w:rsidRPr="00E26944">
        <w:rPr>
          <w:noProof/>
          <w:color w:val="000000"/>
          <w:sz w:val="18"/>
          <w:szCs w:val="18"/>
        </w:rPr>
        <mc:AlternateContent>
          <mc:Choice Requires="wps">
            <w:drawing>
              <wp:anchor distT="0" distB="0" distL="114300" distR="114300" simplePos="0" relativeHeight="251659264" behindDoc="0" locked="0" layoutInCell="1" allowOverlap="1" wp14:anchorId="661BAB66" wp14:editId="4E8B4411">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E26944">
        <w:rPr>
          <w:color w:val="000000"/>
          <w:sz w:val="18"/>
          <w:szCs w:val="18"/>
        </w:rPr>
        <w:t xml:space="preserve">  выданной __________________________________________________</w:t>
      </w:r>
    </w:p>
    <w:p w:rsidR="00E26944" w:rsidRPr="00E26944" w:rsidRDefault="00E26944" w:rsidP="00E26944">
      <w:pPr>
        <w:autoSpaceDE w:val="0"/>
        <w:autoSpaceDN w:val="0"/>
        <w:adjustRightInd w:val="0"/>
        <w:rPr>
          <w:sz w:val="12"/>
        </w:rPr>
      </w:pPr>
      <w:r w:rsidRPr="00E26944">
        <w:rPr>
          <w:color w:val="000000"/>
          <w:sz w:val="18"/>
          <w:szCs w:val="18"/>
        </w:rPr>
        <w:t xml:space="preserve">         Табельный номер                                                          </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2"/>
          <w:szCs w:val="18"/>
        </w:rPr>
        <w:t xml:space="preserve">                кем (фамилия, имя, отчество),</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____________________________________________________________</w:t>
      </w:r>
    </w:p>
    <w:p w:rsidR="00E26944" w:rsidRPr="00E26944" w:rsidRDefault="00E26944" w:rsidP="00E26944">
      <w:pPr>
        <w:autoSpaceDE w:val="0"/>
        <w:autoSpaceDN w:val="0"/>
        <w:adjustRightInd w:val="0"/>
        <w:ind w:left="7080" w:firstLine="708"/>
        <w:rPr>
          <w:color w:val="000000"/>
          <w:sz w:val="12"/>
          <w:szCs w:val="18"/>
        </w:rPr>
      </w:pPr>
      <w:r w:rsidRPr="00E26944">
        <w:rPr>
          <w:color w:val="000000"/>
          <w:sz w:val="12"/>
          <w:szCs w:val="18"/>
        </w:rPr>
        <w:t>кому (фамилия, имя, отчество)</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Объект основных сре</w:t>
      </w:r>
      <w:proofErr w:type="gramStart"/>
      <w:r w:rsidRPr="00E26944">
        <w:rPr>
          <w:color w:val="000000"/>
          <w:sz w:val="18"/>
          <w:szCs w:val="18"/>
        </w:rPr>
        <w:t>дств пр</w:t>
      </w:r>
      <w:proofErr w:type="gramEnd"/>
      <w:r w:rsidRPr="00E26944">
        <w:rPr>
          <w:color w:val="000000"/>
          <w:sz w:val="18"/>
          <w:szCs w:val="18"/>
        </w:rPr>
        <w:t>инял на ответственное хранение</w:t>
      </w:r>
    </w:p>
    <w:p w:rsidR="00E26944" w:rsidRPr="00E26944" w:rsidRDefault="00E26944" w:rsidP="00E26944">
      <w:pPr>
        <w:autoSpaceDE w:val="0"/>
        <w:autoSpaceDN w:val="0"/>
        <w:adjustRightInd w:val="0"/>
        <w:ind w:left="4956" w:firstLine="708"/>
        <w:rPr>
          <w:color w:val="000000"/>
          <w:sz w:val="18"/>
          <w:szCs w:val="18"/>
        </w:rPr>
      </w:pPr>
      <w:r w:rsidRPr="00E26944">
        <w:rPr>
          <w:noProof/>
          <w:color w:val="000000"/>
          <w:sz w:val="18"/>
          <w:szCs w:val="18"/>
        </w:rPr>
        <mc:AlternateContent>
          <mc:Choice Requires="wps">
            <w:drawing>
              <wp:anchor distT="0" distB="0" distL="114300" distR="114300" simplePos="0" relativeHeight="251660288" behindDoc="0" locked="0" layoutInCell="1" allowOverlap="1" wp14:anchorId="4FBF1C1D" wp14:editId="71A6598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Табельный номер</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___________________ ____________ ___________________________</w:t>
      </w:r>
    </w:p>
    <w:p w:rsidR="00E26944" w:rsidRPr="00E26944" w:rsidRDefault="00E26944" w:rsidP="00E26944">
      <w:pPr>
        <w:autoSpaceDE w:val="0"/>
        <w:autoSpaceDN w:val="0"/>
        <w:adjustRightInd w:val="0"/>
        <w:ind w:left="4956" w:firstLine="708"/>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"__" ____________ 20__ г.   </w:t>
      </w:r>
    </w:p>
    <w:p w:rsidR="00E26944" w:rsidRPr="00E26944" w:rsidRDefault="00E26944" w:rsidP="00E26944">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E26944" w:rsidRPr="00E26944" w:rsidTr="00E269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autoSpaceDE w:val="0"/>
        <w:autoSpaceDN w:val="0"/>
        <w:adjustRightInd w:val="0"/>
        <w:rPr>
          <w:sz w:val="18"/>
        </w:rPr>
      </w:pPr>
      <w:r w:rsidRPr="00E26944">
        <w:rPr>
          <w:color w:val="000000"/>
          <w:sz w:val="18"/>
          <w:szCs w:val="18"/>
        </w:rPr>
        <w:t xml:space="preserve">         Отметка бухгалтерии</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Отметка бухгалтерии об открытии   </w:t>
      </w:r>
    </w:p>
    <w:p w:rsidR="00E26944" w:rsidRPr="00E26944" w:rsidRDefault="00E26944" w:rsidP="00E26944">
      <w:pPr>
        <w:autoSpaceDE w:val="0"/>
        <w:autoSpaceDN w:val="0"/>
        <w:adjustRightInd w:val="0"/>
        <w:rPr>
          <w:sz w:val="18"/>
        </w:rPr>
      </w:pPr>
      <w:r w:rsidRPr="00E26944">
        <w:rPr>
          <w:color w:val="000000"/>
          <w:sz w:val="18"/>
          <w:szCs w:val="18"/>
        </w:rPr>
        <w:t xml:space="preserve">         В инвентарной карточке (книге) учета</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инвентарной карточки учета объекта</w:t>
      </w:r>
    </w:p>
    <w:p w:rsidR="00E26944" w:rsidRPr="00E26944" w:rsidRDefault="00E26944" w:rsidP="00E26944">
      <w:pPr>
        <w:autoSpaceDE w:val="0"/>
        <w:autoSpaceDN w:val="0"/>
        <w:adjustRightInd w:val="0"/>
        <w:rPr>
          <w:sz w:val="18"/>
        </w:rPr>
      </w:pPr>
      <w:r w:rsidRPr="00E26944">
        <w:rPr>
          <w:color w:val="000000"/>
          <w:sz w:val="18"/>
          <w:szCs w:val="18"/>
        </w:rPr>
        <w:t xml:space="preserve">         объекта основных средств выбытие отмечено</w:t>
      </w:r>
      <w:r w:rsidRPr="00E26944">
        <w:rPr>
          <w:color w:val="000000"/>
          <w:sz w:val="18"/>
          <w:szCs w:val="18"/>
        </w:rPr>
        <w:tab/>
      </w:r>
      <w:r w:rsidRPr="00E26944">
        <w:rPr>
          <w:color w:val="000000"/>
          <w:sz w:val="18"/>
          <w:szCs w:val="18"/>
        </w:rPr>
        <w:tab/>
      </w:r>
      <w:r w:rsidRPr="00E26944">
        <w:rPr>
          <w:color w:val="000000"/>
          <w:sz w:val="18"/>
          <w:szCs w:val="18"/>
        </w:rPr>
        <w:tab/>
        <w:t xml:space="preserve">  основных средств или записи   </w:t>
      </w: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в инвентарной книге   </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sz w:val="18"/>
        </w:rPr>
      </w:pPr>
      <w:r w:rsidRPr="00E26944">
        <w:rPr>
          <w:color w:val="000000"/>
          <w:sz w:val="18"/>
          <w:szCs w:val="18"/>
        </w:rPr>
        <w:t xml:space="preserve">         Главный бухгалтер ___________ ____________________________</w:t>
      </w:r>
      <w:r w:rsidRPr="00E26944">
        <w:rPr>
          <w:color w:val="000000"/>
          <w:sz w:val="18"/>
          <w:szCs w:val="18"/>
        </w:rPr>
        <w:tab/>
        <w:t xml:space="preserve">  Главный бухгалтер _____________ _____________________________</w:t>
      </w:r>
    </w:p>
    <w:p w:rsidR="00E26944" w:rsidRPr="00E26944" w:rsidRDefault="00E26944" w:rsidP="00E26944">
      <w:pPr>
        <w:autoSpaceDE w:val="0"/>
        <w:autoSpaceDN w:val="0"/>
        <w:adjustRightInd w:val="0"/>
        <w:ind w:left="708" w:firstLine="708"/>
      </w:pPr>
      <w:r w:rsidRPr="00E26944">
        <w:rPr>
          <w:color w:val="000000"/>
          <w:sz w:val="12"/>
          <w:szCs w:val="18"/>
        </w:rPr>
        <w:t xml:space="preserve">                           подпись                                   расшифровка подписи                    </w:t>
      </w:r>
      <w:r w:rsidRPr="00E26944">
        <w:rPr>
          <w:color w:val="000000"/>
          <w:sz w:val="12"/>
          <w:szCs w:val="18"/>
        </w:rPr>
        <w:tab/>
      </w:r>
      <w:r w:rsidRPr="00E26944">
        <w:rPr>
          <w:color w:val="000000"/>
          <w:sz w:val="12"/>
          <w:szCs w:val="18"/>
        </w:rPr>
        <w:tab/>
        <w:t xml:space="preserve">                                           подпись                                             расшифровка подписи</w:t>
      </w:r>
    </w:p>
    <w:p w:rsidR="00E26944" w:rsidRPr="00E26944" w:rsidRDefault="00E26944" w:rsidP="00E26944">
      <w:pPr>
        <w:ind w:firstLine="993"/>
        <w:jc w:val="right"/>
      </w:pP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pPr>
    </w:p>
    <w:p w:rsidR="00E26944" w:rsidRPr="00E26944" w:rsidRDefault="00E26944" w:rsidP="00E26944">
      <w:pPr>
        <w:pageBreakBefore/>
        <w:tabs>
          <w:tab w:val="left" w:pos="567"/>
        </w:tabs>
        <w:autoSpaceDE w:val="0"/>
        <w:autoSpaceDN w:val="0"/>
        <w:adjustRightInd w:val="0"/>
        <w:ind w:firstLine="992"/>
        <w:jc w:val="right"/>
      </w:pPr>
      <w:r w:rsidRPr="00E26944">
        <w:t>Приложение № 5</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ОС-1з</w:t>
      </w:r>
    </w:p>
    <w:p w:rsidR="00E26944" w:rsidRPr="00E26944" w:rsidRDefault="00E26944" w:rsidP="00E26944">
      <w:pPr>
        <w:ind w:firstLine="993"/>
        <w:jc w:val="center"/>
      </w:pPr>
    </w:p>
    <w:p w:rsidR="00E26944" w:rsidRPr="00E26944" w:rsidRDefault="00E26944" w:rsidP="00E26944">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E26944" w:rsidRPr="00E26944" w:rsidTr="00E26944">
        <w:trPr>
          <w:cantSplit/>
        </w:trPr>
        <w:tc>
          <w:tcPr>
            <w:tcW w:w="5033" w:type="dxa"/>
            <w:gridSpan w:val="8"/>
          </w:tcPr>
          <w:p w:rsidR="00E26944" w:rsidRPr="00E26944" w:rsidRDefault="00E26944" w:rsidP="00E26944">
            <w:pPr>
              <w:rPr>
                <w:sz w:val="16"/>
                <w:vertAlign w:val="superscript"/>
              </w:rPr>
            </w:pPr>
          </w:p>
          <w:p w:rsidR="00E26944" w:rsidRPr="00E26944" w:rsidRDefault="00E26944" w:rsidP="00E26944">
            <w:pPr>
              <w:rPr>
                <w:sz w:val="18"/>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Руководитель организации-сдатчика</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  _______________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pPr>
              <w:rPr>
                <w:sz w:val="18"/>
              </w:rPr>
            </w:pPr>
            <w:r w:rsidRPr="00E26944">
              <w:rPr>
                <w:sz w:val="18"/>
              </w:rPr>
              <w:t xml:space="preserve">М.П.                                                          </w:t>
            </w:r>
            <w:r w:rsidRPr="00E26944">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E26944" w:rsidRPr="00E26944" w:rsidTr="00E269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 w:rsidR="00E26944" w:rsidRPr="00E26944" w:rsidRDefault="00E26944" w:rsidP="00E26944"/>
          <w:p w:rsidR="00E26944" w:rsidRPr="00E26944" w:rsidRDefault="00E26944" w:rsidP="00E26944">
            <w:pPr>
              <w:jc w:val="center"/>
              <w:rPr>
                <w:b/>
                <w:bCs/>
              </w:rPr>
            </w:pPr>
            <w:r w:rsidRPr="00E26944">
              <w:rPr>
                <w:b/>
                <w:bCs/>
              </w:rPr>
              <w:t>АКТ</w:t>
            </w:r>
          </w:p>
          <w:p w:rsidR="00E26944" w:rsidRPr="00E26944" w:rsidRDefault="00E26944" w:rsidP="00E26944">
            <w:pPr>
              <w:jc w:val="center"/>
              <w:rPr>
                <w:b/>
                <w:bCs/>
              </w:rPr>
            </w:pPr>
            <w:r w:rsidRPr="00E26944">
              <w:rPr>
                <w:b/>
                <w:bCs/>
              </w:rPr>
              <w:t>о приеме-передаче объекта основных средств</w:t>
            </w:r>
          </w:p>
          <w:p w:rsidR="00E26944" w:rsidRPr="00E26944" w:rsidRDefault="00E26944" w:rsidP="00E26944">
            <w:pPr>
              <w:jc w:val="center"/>
            </w:pPr>
            <w:r w:rsidRPr="00E26944">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26944" w:rsidRPr="00E26944" w:rsidTr="00E269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26944" w:rsidRPr="00E26944" w:rsidRDefault="00E26944" w:rsidP="00E26944">
                  <w:pPr>
                    <w:jc w:val="right"/>
                    <w:rPr>
                      <w:b/>
                      <w:bCs/>
                      <w:sz w:val="15"/>
                      <w:szCs w:val="15"/>
                    </w:rPr>
                  </w:pPr>
                  <w:r w:rsidRPr="00E26944">
                    <w:rPr>
                      <w:b/>
                      <w:bCs/>
                      <w:sz w:val="15"/>
                      <w:szCs w:val="15"/>
                    </w:rPr>
                    <w:t>Унифицированная форма №ОС-1(з)</w:t>
                  </w:r>
                </w:p>
                <w:p w:rsidR="00E26944" w:rsidRPr="00E26944" w:rsidRDefault="00E26944" w:rsidP="00E26944">
                  <w:pPr>
                    <w:jc w:val="right"/>
                    <w:rPr>
                      <w:bCs/>
                      <w:sz w:val="15"/>
                      <w:szCs w:val="15"/>
                    </w:rPr>
                  </w:pPr>
                  <w:proofErr w:type="gramStart"/>
                  <w:r w:rsidRPr="00E26944">
                    <w:rPr>
                      <w:bCs/>
                      <w:sz w:val="15"/>
                      <w:szCs w:val="15"/>
                    </w:rPr>
                    <w:t>Введена</w:t>
                  </w:r>
                  <w:proofErr w:type="gramEnd"/>
                  <w:r w:rsidRPr="00E26944">
                    <w:rPr>
                      <w:bCs/>
                      <w:sz w:val="15"/>
                      <w:szCs w:val="15"/>
                    </w:rPr>
                    <w:t xml:space="preserve"> в действие приказом ОАО «ПО ЭХЗ»</w:t>
                  </w:r>
                </w:p>
                <w:p w:rsidR="00E26944" w:rsidRPr="00E26944" w:rsidRDefault="00E26944" w:rsidP="00E26944">
                  <w:pPr>
                    <w:jc w:val="right"/>
                    <w:rPr>
                      <w:b/>
                      <w:bCs/>
                      <w:sz w:val="15"/>
                      <w:szCs w:val="15"/>
                    </w:rPr>
                  </w:pPr>
                  <w:r w:rsidRPr="00E26944">
                    <w:rPr>
                      <w:bCs/>
                      <w:sz w:val="15"/>
                      <w:szCs w:val="15"/>
                    </w:rPr>
                    <w:t>От 16.06.2009 г. № 1150</w:t>
                  </w:r>
                  <w:r w:rsidRPr="00E26944">
                    <w:rPr>
                      <w:b/>
                      <w:bCs/>
                      <w:sz w:val="15"/>
                      <w:szCs w:val="15"/>
                    </w:rPr>
                    <w:br/>
                  </w:r>
                  <w:proofErr w:type="gramStart"/>
                  <w:r w:rsidRPr="00E26944">
                    <w:rPr>
                      <w:sz w:val="15"/>
                      <w:szCs w:val="15"/>
                    </w:rPr>
                    <w:t>Утверждена</w:t>
                  </w:r>
                  <w:proofErr w:type="gramEnd"/>
                  <w:r w:rsidRPr="00E26944">
                    <w:rPr>
                      <w:sz w:val="15"/>
                      <w:szCs w:val="15"/>
                    </w:rPr>
                    <w:t xml:space="preserve"> постановлением Госкомстата России</w:t>
                  </w:r>
                  <w:r w:rsidRPr="00E26944">
                    <w:rPr>
                      <w:sz w:val="15"/>
                      <w:szCs w:val="15"/>
                    </w:rPr>
                    <w:br/>
                    <w:t>от 21.01.2003 №7</w:t>
                  </w:r>
                </w:p>
              </w:tc>
            </w:tr>
            <w:tr w:rsidR="00E26944" w:rsidRPr="00E26944" w:rsidTr="00E26944">
              <w:trPr>
                <w:cantSplit/>
                <w:trHeight w:val="334"/>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r w:rsidR="00E26944" w:rsidRPr="00E26944" w:rsidTr="00E26944">
              <w:trPr>
                <w:cantSplit/>
                <w:trHeight w:val="181"/>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bl>
          <w:p w:rsidR="00E26944" w:rsidRPr="00E26944" w:rsidRDefault="00E26944" w:rsidP="00E26944">
            <w:pPr>
              <w:rPr>
                <w:sz w:val="16"/>
                <w:vertAlign w:val="superscript"/>
              </w:rPr>
            </w:pPr>
          </w:p>
          <w:p w:rsidR="00E26944" w:rsidRPr="00E26944" w:rsidRDefault="00E26944" w:rsidP="00E26944">
            <w:pPr>
              <w:rPr>
                <w:sz w:val="16"/>
                <w:vertAlign w:val="superscript"/>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 xml:space="preserve">Руководитель организации-получателя </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r w:rsidRPr="00E26944">
              <w:rPr>
                <w:sz w:val="18"/>
              </w:rPr>
              <w:t xml:space="preserve">М.П.                                                          </w:t>
            </w:r>
            <w:r w:rsidRPr="00E26944">
              <w:rPr>
                <w:sz w:val="18"/>
                <w:vertAlign w:val="superscript"/>
              </w:rPr>
              <w:t>"_____"________________200___г.</w:t>
            </w:r>
          </w:p>
        </w:tc>
      </w:tr>
      <w:tr w:rsidR="00E26944" w:rsidRPr="00E26944" w:rsidTr="00E26944">
        <w:trPr>
          <w:cantSplit/>
          <w:trHeight w:val="227"/>
        </w:trPr>
        <w:tc>
          <w:tcPr>
            <w:tcW w:w="2147" w:type="dxa"/>
            <w:gridSpan w:val="3"/>
            <w:vMerge w:val="restart"/>
            <w:vAlign w:val="center"/>
          </w:tcPr>
          <w:p w:rsidR="00E26944" w:rsidRPr="00E26944" w:rsidRDefault="00E26944" w:rsidP="00E26944">
            <w:pPr>
              <w:jc w:val="center"/>
              <w:rPr>
                <w:sz w:val="18"/>
              </w:rPr>
            </w:pPr>
            <w:r w:rsidRPr="00E26944">
              <w:rPr>
                <w:sz w:val="18"/>
              </w:rPr>
              <w:t>Организация-получатель</w:t>
            </w:r>
          </w:p>
        </w:tc>
        <w:tc>
          <w:tcPr>
            <w:tcW w:w="10800" w:type="dxa"/>
            <w:gridSpan w:val="11"/>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090" w:type="dxa"/>
            <w:gridSpan w:val="2"/>
            <w:vMerge w:val="restart"/>
            <w:tcBorders>
              <w:right w:val="single" w:sz="4" w:space="0" w:color="auto"/>
            </w:tcBorders>
            <w:vAlign w:val="center"/>
          </w:tcPr>
          <w:p w:rsidR="00E26944" w:rsidRPr="00E26944" w:rsidRDefault="00E26944" w:rsidP="00E26944">
            <w:pPr>
              <w:jc w:val="center"/>
              <w:rPr>
                <w:sz w:val="18"/>
              </w:rPr>
            </w:pPr>
            <w:r w:rsidRPr="00E26944">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КОД</w:t>
            </w:r>
          </w:p>
        </w:tc>
      </w:tr>
      <w:tr w:rsidR="00E26944" w:rsidRPr="00E26944" w:rsidTr="00E26944">
        <w:trPr>
          <w:cantSplit/>
          <w:trHeight w:val="227"/>
        </w:trPr>
        <w:tc>
          <w:tcPr>
            <w:tcW w:w="2147" w:type="dxa"/>
            <w:gridSpan w:val="3"/>
            <w:vMerge/>
          </w:tcPr>
          <w:p w:rsidR="00E26944" w:rsidRPr="00E26944" w:rsidRDefault="00E26944" w:rsidP="00E26944">
            <w:pPr>
              <w:rPr>
                <w:sz w:val="18"/>
              </w:rPr>
            </w:pPr>
          </w:p>
        </w:tc>
        <w:tc>
          <w:tcPr>
            <w:tcW w:w="10800" w:type="dxa"/>
            <w:gridSpan w:val="11"/>
            <w:vMerge/>
          </w:tcPr>
          <w:p w:rsidR="00E26944" w:rsidRPr="00E26944" w:rsidRDefault="00E26944" w:rsidP="00E26944">
            <w:pPr>
              <w:pBdr>
                <w:bottom w:val="single" w:sz="12" w:space="1" w:color="auto"/>
              </w:pBdr>
              <w:rPr>
                <w:sz w:val="18"/>
              </w:rPr>
            </w:pPr>
          </w:p>
        </w:tc>
        <w:tc>
          <w:tcPr>
            <w:tcW w:w="1090" w:type="dxa"/>
            <w:gridSpan w:val="2"/>
            <w:vMerge/>
            <w:tcBorders>
              <w:right w:val="single" w:sz="4" w:space="0" w:color="auto"/>
            </w:tcBorders>
          </w:tcPr>
          <w:p w:rsidR="00E26944" w:rsidRPr="00E26944" w:rsidRDefault="00E26944" w:rsidP="00E269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2147" w:type="dxa"/>
            <w:gridSpan w:val="3"/>
            <w:vMerge/>
          </w:tcPr>
          <w:p w:rsidR="00E26944" w:rsidRPr="00E26944" w:rsidRDefault="00E26944" w:rsidP="00E26944">
            <w:pPr>
              <w:rPr>
                <w:sz w:val="18"/>
              </w:rPr>
            </w:pPr>
          </w:p>
        </w:tc>
        <w:tc>
          <w:tcPr>
            <w:tcW w:w="10800" w:type="dxa"/>
            <w:gridSpan w:val="11"/>
            <w:vMerge/>
          </w:tcPr>
          <w:p w:rsidR="00E26944" w:rsidRPr="00E26944" w:rsidRDefault="00E26944" w:rsidP="00E26944">
            <w:pPr>
              <w:pBdr>
                <w:bottom w:val="single" w:sz="12" w:space="1" w:color="auto"/>
              </w:pBdr>
              <w:rPr>
                <w:sz w:val="18"/>
              </w:rPr>
            </w:pPr>
          </w:p>
        </w:tc>
        <w:tc>
          <w:tcPr>
            <w:tcW w:w="1090" w:type="dxa"/>
            <w:gridSpan w:val="2"/>
            <w:vMerge/>
            <w:tcBorders>
              <w:right w:val="single" w:sz="4" w:space="0" w:color="auto"/>
            </w:tcBorders>
          </w:tcPr>
          <w:p w:rsidR="00E26944" w:rsidRPr="00E26944" w:rsidRDefault="00E26944" w:rsidP="00E269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12947" w:type="dxa"/>
            <w:gridSpan w:val="14"/>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E26944" w:rsidRPr="00E26944" w:rsidRDefault="00E26944" w:rsidP="00E26944">
            <w:pPr>
              <w:jc w:val="center"/>
              <w:rPr>
                <w:sz w:val="18"/>
              </w:rPr>
            </w:pPr>
            <w:r w:rsidRPr="00E26944">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147" w:type="dxa"/>
            <w:gridSpan w:val="3"/>
            <w:vAlign w:val="center"/>
          </w:tcPr>
          <w:p w:rsidR="00E26944" w:rsidRPr="00E26944" w:rsidRDefault="00E26944" w:rsidP="00E26944">
            <w:pPr>
              <w:jc w:val="center"/>
              <w:rPr>
                <w:sz w:val="18"/>
              </w:rPr>
            </w:pPr>
            <w:r w:rsidRPr="00E26944">
              <w:rPr>
                <w:sz w:val="18"/>
              </w:rPr>
              <w:t>Организация-сдатчик</w:t>
            </w:r>
          </w:p>
        </w:tc>
        <w:tc>
          <w:tcPr>
            <w:tcW w:w="10800" w:type="dxa"/>
            <w:gridSpan w:val="11"/>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090" w:type="dxa"/>
            <w:gridSpan w:val="2"/>
          </w:tcPr>
          <w:p w:rsidR="00E26944" w:rsidRPr="00E26944" w:rsidRDefault="00E26944" w:rsidP="00E26944">
            <w:pPr>
              <w:rPr>
                <w:sz w:val="18"/>
              </w:rPr>
            </w:pPr>
          </w:p>
        </w:tc>
        <w:tc>
          <w:tcPr>
            <w:tcW w:w="989" w:type="dxa"/>
            <w:tcBorders>
              <w:top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090" w:type="dxa"/>
            <w:gridSpan w:val="2"/>
            <w:vMerge w:val="restart"/>
          </w:tcPr>
          <w:p w:rsidR="00E26944" w:rsidRPr="00E26944" w:rsidRDefault="00E26944" w:rsidP="00E26944">
            <w:pPr>
              <w:rPr>
                <w:sz w:val="18"/>
              </w:rPr>
            </w:pPr>
          </w:p>
        </w:tc>
        <w:tc>
          <w:tcPr>
            <w:tcW w:w="989" w:type="dxa"/>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jc w:val="center"/>
              <w:rPr>
                <w:sz w:val="12"/>
              </w:rPr>
            </w:pPr>
          </w:p>
        </w:tc>
        <w:tc>
          <w:tcPr>
            <w:tcW w:w="1090" w:type="dxa"/>
            <w:gridSpan w:val="2"/>
            <w:vMerge/>
          </w:tcPr>
          <w:p w:rsidR="00E26944" w:rsidRPr="00E26944" w:rsidRDefault="00E26944" w:rsidP="00E26944">
            <w:pPr>
              <w:rPr>
                <w:sz w:val="18"/>
              </w:rPr>
            </w:pPr>
          </w:p>
        </w:tc>
        <w:tc>
          <w:tcPr>
            <w:tcW w:w="989" w:type="dxa"/>
            <w:tcBorders>
              <w:bottom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jc w:val="center"/>
              <w:rPr>
                <w:sz w:val="12"/>
              </w:rPr>
            </w:pPr>
          </w:p>
        </w:tc>
        <w:tc>
          <w:tcPr>
            <w:tcW w:w="1090" w:type="dxa"/>
            <w:gridSpan w:val="2"/>
            <w:vMerge/>
            <w:tcBorders>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870" w:type="dxa"/>
            <w:gridSpan w:val="5"/>
            <w:vMerge w:val="restart"/>
            <w:vAlign w:val="center"/>
          </w:tcPr>
          <w:p w:rsidR="00E26944" w:rsidRPr="00E26944" w:rsidRDefault="00E26944" w:rsidP="00E26944">
            <w:pPr>
              <w:jc w:val="center"/>
              <w:rPr>
                <w:sz w:val="18"/>
              </w:rPr>
            </w:pPr>
            <w:r w:rsidRPr="00E26944">
              <w:rPr>
                <w:sz w:val="18"/>
              </w:rPr>
              <w:t>Основание для составления акта</w:t>
            </w:r>
          </w:p>
        </w:tc>
        <w:tc>
          <w:tcPr>
            <w:tcW w:w="10077" w:type="dxa"/>
            <w:gridSpan w:val="9"/>
            <w:vMerge w:val="restart"/>
            <w:tcBorders>
              <w:right w:val="single" w:sz="4" w:space="0" w:color="auto"/>
            </w:tcBorders>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proofErr w:type="gramStart"/>
            <w:r w:rsidRPr="00E26944">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870" w:type="dxa"/>
            <w:gridSpan w:val="5"/>
            <w:vMerge/>
          </w:tcPr>
          <w:p w:rsidR="00E26944" w:rsidRPr="00E26944" w:rsidRDefault="00E26944" w:rsidP="00E26944">
            <w:pPr>
              <w:rPr>
                <w:sz w:val="18"/>
              </w:rPr>
            </w:pPr>
          </w:p>
        </w:tc>
        <w:tc>
          <w:tcPr>
            <w:tcW w:w="10077" w:type="dxa"/>
            <w:gridSpan w:val="9"/>
            <w:vMerge/>
            <w:tcBorders>
              <w:right w:val="single" w:sz="4" w:space="0" w:color="auto"/>
            </w:tcBorders>
          </w:tcPr>
          <w:p w:rsidR="00E26944" w:rsidRPr="00E26944" w:rsidRDefault="00E26944" w:rsidP="00E26944">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val="restart"/>
            <w:vAlign w:val="center"/>
          </w:tcPr>
          <w:p w:rsidR="00E26944" w:rsidRPr="00E26944" w:rsidRDefault="00E26944" w:rsidP="00E26944">
            <w:pPr>
              <w:jc w:val="center"/>
              <w:rPr>
                <w:sz w:val="18"/>
              </w:rPr>
            </w:pPr>
            <w:r w:rsidRPr="00E26944">
              <w:rPr>
                <w:sz w:val="18"/>
              </w:rPr>
              <w:t xml:space="preserve">Объект </w:t>
            </w:r>
          </w:p>
          <w:p w:rsidR="00E26944" w:rsidRPr="00E26944" w:rsidRDefault="00E26944" w:rsidP="00E26944">
            <w:pPr>
              <w:jc w:val="center"/>
              <w:rPr>
                <w:sz w:val="18"/>
              </w:rPr>
            </w:pPr>
            <w:r w:rsidRPr="00E26944">
              <w:rPr>
                <w:sz w:val="18"/>
              </w:rPr>
              <w:t>основных средств</w:t>
            </w:r>
          </w:p>
        </w:tc>
        <w:tc>
          <w:tcPr>
            <w:tcW w:w="8460" w:type="dxa"/>
            <w:gridSpan w:val="7"/>
            <w:vMerge w:val="restart"/>
            <w:tcBorders>
              <w:left w:val="nil"/>
              <w:right w:val="single" w:sz="4" w:space="0" w:color="auto"/>
            </w:tcBorders>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(назначение)</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8"/>
              </w:rPr>
            </w:pPr>
            <w:r w:rsidRPr="00E26944">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tcPr>
          <w:p w:rsidR="00E26944" w:rsidRPr="00E26944" w:rsidRDefault="00E26944" w:rsidP="00E26944">
            <w:pPr>
              <w:jc w:val="center"/>
              <w:rPr>
                <w:sz w:val="18"/>
              </w:rPr>
            </w:pPr>
          </w:p>
        </w:tc>
        <w:tc>
          <w:tcPr>
            <w:tcW w:w="8460" w:type="dxa"/>
            <w:gridSpan w:val="7"/>
            <w:vMerge/>
            <w:tcBorders>
              <w:left w:val="nil"/>
              <w:right w:val="single" w:sz="4" w:space="0" w:color="auto"/>
            </w:tcBorders>
          </w:tcPr>
          <w:p w:rsidR="00E26944" w:rsidRPr="00E26944" w:rsidRDefault="00E26944" w:rsidP="00E26944">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vAlign w:val="center"/>
          </w:tcPr>
          <w:p w:rsidR="00E26944" w:rsidRPr="00E26944" w:rsidRDefault="00E26944" w:rsidP="00E26944">
            <w:pPr>
              <w:jc w:val="center"/>
              <w:rPr>
                <w:sz w:val="18"/>
              </w:rPr>
            </w:pPr>
          </w:p>
        </w:tc>
        <w:tc>
          <w:tcPr>
            <w:tcW w:w="8460" w:type="dxa"/>
            <w:gridSpan w:val="7"/>
            <w:vMerge/>
            <w:vAlign w:val="center"/>
          </w:tcPr>
          <w:p w:rsidR="00E26944" w:rsidRPr="00E26944" w:rsidRDefault="00E26944" w:rsidP="00E26944">
            <w:pPr>
              <w:jc w:val="center"/>
              <w:rPr>
                <w:sz w:val="12"/>
              </w:rPr>
            </w:pPr>
          </w:p>
        </w:tc>
        <w:tc>
          <w:tcPr>
            <w:tcW w:w="4137" w:type="dxa"/>
            <w:gridSpan w:val="7"/>
            <w:vMerge w:val="restart"/>
            <w:tcBorders>
              <w:top w:val="single" w:sz="4" w:space="0" w:color="auto"/>
              <w:right w:val="single" w:sz="4" w:space="0" w:color="auto"/>
            </w:tcBorders>
            <w:vAlign w:val="center"/>
          </w:tcPr>
          <w:p w:rsidR="00E26944" w:rsidRPr="00E26944" w:rsidRDefault="00E26944" w:rsidP="00E26944">
            <w:pPr>
              <w:jc w:val="right"/>
              <w:rPr>
                <w:sz w:val="18"/>
              </w:rPr>
            </w:pPr>
            <w:r w:rsidRPr="00E26944">
              <w:rPr>
                <w:sz w:val="18"/>
              </w:rPr>
              <w:t>Счет, субсчет, код аналитического учета</w:t>
            </w:r>
          </w:p>
          <w:p w:rsidR="00E26944" w:rsidRPr="00E26944" w:rsidRDefault="00E26944" w:rsidP="00E26944">
            <w:pPr>
              <w:jc w:val="right"/>
              <w:rPr>
                <w:sz w:val="18"/>
              </w:rPr>
            </w:pPr>
            <w:r w:rsidRPr="00E26944">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tcPr>
          <w:p w:rsidR="00E26944" w:rsidRPr="00E26944" w:rsidRDefault="00E26944" w:rsidP="00E26944">
            <w:pPr>
              <w:rPr>
                <w:sz w:val="18"/>
              </w:rPr>
            </w:pPr>
          </w:p>
        </w:tc>
        <w:tc>
          <w:tcPr>
            <w:tcW w:w="8460" w:type="dxa"/>
            <w:gridSpan w:val="7"/>
            <w:vMerge/>
          </w:tcPr>
          <w:p w:rsidR="00E26944" w:rsidRPr="00E26944" w:rsidRDefault="00E26944" w:rsidP="00E26944">
            <w:pPr>
              <w:rPr>
                <w:sz w:val="18"/>
              </w:rPr>
            </w:pPr>
          </w:p>
        </w:tc>
        <w:tc>
          <w:tcPr>
            <w:tcW w:w="4137" w:type="dxa"/>
            <w:gridSpan w:val="7"/>
            <w:vMerge/>
            <w:tcBorders>
              <w:right w:val="single" w:sz="4" w:space="0" w:color="auto"/>
            </w:tcBorders>
            <w:vAlign w:val="center"/>
          </w:tcPr>
          <w:p w:rsidR="00E26944" w:rsidRPr="00E26944" w:rsidRDefault="00E26944" w:rsidP="00E26944">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27"/>
        </w:trPr>
        <w:tc>
          <w:tcPr>
            <w:tcW w:w="1440" w:type="dxa"/>
            <w:gridSpan w:val="2"/>
            <w:vMerge/>
            <w:vAlign w:val="center"/>
          </w:tcPr>
          <w:p w:rsidR="00E26944" w:rsidRPr="00E26944" w:rsidRDefault="00E26944" w:rsidP="00E26944">
            <w:pPr>
              <w:jc w:val="center"/>
              <w:rPr>
                <w:sz w:val="18"/>
              </w:rPr>
            </w:pPr>
          </w:p>
        </w:tc>
        <w:tc>
          <w:tcPr>
            <w:tcW w:w="8460" w:type="dxa"/>
            <w:gridSpan w:val="7"/>
            <w:vMerge/>
            <w:vAlign w:val="bottom"/>
          </w:tcPr>
          <w:p w:rsidR="00E26944" w:rsidRPr="00E26944" w:rsidRDefault="00E26944" w:rsidP="00E26944">
            <w:pPr>
              <w:jc w:val="center"/>
              <w:rPr>
                <w:sz w:val="18"/>
              </w:rPr>
            </w:pPr>
          </w:p>
        </w:tc>
        <w:tc>
          <w:tcPr>
            <w:tcW w:w="896" w:type="dxa"/>
            <w:gridSpan w:val="2"/>
            <w:tcBorders>
              <w:right w:val="single" w:sz="4" w:space="0" w:color="auto"/>
            </w:tcBorders>
            <w:vAlign w:val="bottom"/>
          </w:tcPr>
          <w:p w:rsidR="00E26944" w:rsidRPr="00E26944" w:rsidRDefault="00E26944" w:rsidP="00E26944">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27"/>
        </w:trPr>
        <w:tc>
          <w:tcPr>
            <w:tcW w:w="4677" w:type="dxa"/>
            <w:gridSpan w:val="7"/>
            <w:vMerge w:val="restart"/>
            <w:vAlign w:val="center"/>
          </w:tcPr>
          <w:p w:rsidR="00E26944" w:rsidRPr="00E26944" w:rsidRDefault="00E26944" w:rsidP="00E26944">
            <w:pPr>
              <w:jc w:val="center"/>
              <w:rPr>
                <w:sz w:val="18"/>
              </w:rPr>
            </w:pPr>
            <w:r w:rsidRPr="00E26944">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E26944" w:rsidRPr="00E26944" w:rsidRDefault="00E26944" w:rsidP="00E26944">
            <w:pPr>
              <w:jc w:val="center"/>
              <w:rPr>
                <w:sz w:val="18"/>
              </w:rPr>
            </w:pPr>
            <w:r w:rsidRPr="00E26944">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4677" w:type="dxa"/>
            <w:gridSpan w:val="7"/>
            <w:vMerge/>
          </w:tcPr>
          <w:p w:rsidR="00E26944" w:rsidRPr="00E26944" w:rsidRDefault="00E26944" w:rsidP="00E26944">
            <w:pPr>
              <w:rPr>
                <w:sz w:val="18"/>
              </w:rPr>
            </w:pPr>
          </w:p>
        </w:tc>
        <w:tc>
          <w:tcPr>
            <w:tcW w:w="6119" w:type="dxa"/>
            <w:gridSpan w:val="4"/>
            <w:vMerge/>
            <w:tcBorders>
              <w:right w:val="single" w:sz="4" w:space="0" w:color="auto"/>
            </w:tcBorders>
          </w:tcPr>
          <w:p w:rsidR="00E26944" w:rsidRPr="00E26944" w:rsidRDefault="00E26944" w:rsidP="00E26944">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 xml:space="preserve">заводской </w:t>
            </w:r>
            <w:r w:rsidRPr="00E26944">
              <w:rPr>
                <w:sz w:val="18"/>
                <w:lang w:val="en-US"/>
              </w:rPr>
              <w:t>(</w:t>
            </w:r>
            <w:r w:rsidRPr="00E26944">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687" w:type="dxa"/>
            <w:gridSpan w:val="4"/>
            <w:vMerge w:val="restart"/>
            <w:vAlign w:val="center"/>
          </w:tcPr>
          <w:p w:rsidR="00E26944" w:rsidRPr="00E26944" w:rsidRDefault="00E26944" w:rsidP="00E26944">
            <w:pPr>
              <w:jc w:val="right"/>
              <w:rPr>
                <w:sz w:val="18"/>
              </w:rPr>
            </w:pPr>
            <w:r w:rsidRPr="00E26944">
              <w:rPr>
                <w:sz w:val="18"/>
              </w:rPr>
              <w:t>Организация-изготовитель</w:t>
            </w:r>
          </w:p>
        </w:tc>
        <w:tc>
          <w:tcPr>
            <w:tcW w:w="8109" w:type="dxa"/>
            <w:gridSpan w:val="7"/>
            <w:vMerge w:val="restart"/>
            <w:tcBorders>
              <w:right w:val="single" w:sz="4" w:space="0" w:color="auto"/>
            </w:tcBorders>
            <w:vAlign w:val="center"/>
          </w:tcPr>
          <w:p w:rsidR="00E26944" w:rsidRPr="00E26944" w:rsidRDefault="00E26944" w:rsidP="00E26944">
            <w:pPr>
              <w:jc w:val="center"/>
              <w:rPr>
                <w:sz w:val="12"/>
                <w:lang w:val="en-US"/>
              </w:rPr>
            </w:pPr>
            <w:r w:rsidRPr="00E26944">
              <w:rPr>
                <w:sz w:val="12"/>
                <w:lang w:val="en-US"/>
              </w:rPr>
              <w:t>------</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ind w:right="313"/>
              <w:rPr>
                <w:sz w:val="18"/>
              </w:rPr>
            </w:pPr>
          </w:p>
        </w:tc>
      </w:tr>
      <w:tr w:rsidR="00E26944" w:rsidRPr="00E26944" w:rsidTr="00E26944">
        <w:trPr>
          <w:cantSplit/>
          <w:trHeight w:val="227"/>
        </w:trPr>
        <w:tc>
          <w:tcPr>
            <w:tcW w:w="2687" w:type="dxa"/>
            <w:gridSpan w:val="4"/>
            <w:vMerge/>
          </w:tcPr>
          <w:p w:rsidR="00E26944" w:rsidRPr="00E26944" w:rsidRDefault="00E26944" w:rsidP="00E26944">
            <w:pPr>
              <w:rPr>
                <w:sz w:val="18"/>
              </w:rPr>
            </w:pPr>
          </w:p>
        </w:tc>
        <w:tc>
          <w:tcPr>
            <w:tcW w:w="8109" w:type="dxa"/>
            <w:gridSpan w:val="7"/>
            <w:vMerge/>
            <w:tcBorders>
              <w:right w:val="single" w:sz="4" w:space="0" w:color="auto"/>
            </w:tcBorders>
          </w:tcPr>
          <w:p w:rsidR="00E26944" w:rsidRPr="00E26944" w:rsidRDefault="00E26944" w:rsidP="00E26944">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5" w:type="dxa"/>
            <w:vMerge w:val="restart"/>
          </w:tcPr>
          <w:p w:rsidR="00E26944" w:rsidRPr="00E26944" w:rsidRDefault="00E26944" w:rsidP="00E26944">
            <w:pPr>
              <w:rPr>
                <w:sz w:val="18"/>
              </w:rPr>
            </w:pPr>
            <w:proofErr w:type="spellStart"/>
            <w:r w:rsidRPr="00E26944">
              <w:rPr>
                <w:sz w:val="18"/>
              </w:rPr>
              <w:t>Справочно</w:t>
            </w:r>
            <w:proofErr w:type="spellEnd"/>
          </w:p>
        </w:tc>
        <w:tc>
          <w:tcPr>
            <w:tcW w:w="3595" w:type="dxa"/>
            <w:gridSpan w:val="5"/>
            <w:vMerge w:val="restart"/>
          </w:tcPr>
          <w:p w:rsidR="00E26944" w:rsidRPr="00E26944" w:rsidRDefault="00E26944" w:rsidP="00E26944">
            <w:pPr>
              <w:rPr>
                <w:sz w:val="18"/>
              </w:rPr>
            </w:pPr>
            <w:r w:rsidRPr="00E26944">
              <w:rPr>
                <w:sz w:val="18"/>
              </w:rPr>
              <w:t>1. Участники долевой собственности</w:t>
            </w:r>
          </w:p>
        </w:tc>
        <w:tc>
          <w:tcPr>
            <w:tcW w:w="7200" w:type="dxa"/>
            <w:gridSpan w:val="7"/>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5" w:type="dxa"/>
            <w:vMerge/>
          </w:tcPr>
          <w:p w:rsidR="00E26944" w:rsidRPr="00E26944" w:rsidRDefault="00E26944" w:rsidP="00E26944">
            <w:pPr>
              <w:rPr>
                <w:sz w:val="18"/>
              </w:rPr>
            </w:pPr>
          </w:p>
        </w:tc>
        <w:tc>
          <w:tcPr>
            <w:tcW w:w="3595" w:type="dxa"/>
            <w:gridSpan w:val="5"/>
            <w:vMerge/>
          </w:tcPr>
          <w:p w:rsidR="00E26944" w:rsidRPr="00E26944" w:rsidRDefault="00E26944" w:rsidP="00E26944">
            <w:pPr>
              <w:rPr>
                <w:sz w:val="18"/>
              </w:rPr>
            </w:pPr>
          </w:p>
        </w:tc>
        <w:tc>
          <w:tcPr>
            <w:tcW w:w="7200" w:type="dxa"/>
            <w:gridSpan w:val="7"/>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Pr>
        <w:tc>
          <w:tcPr>
            <w:tcW w:w="4670" w:type="dxa"/>
            <w:gridSpan w:val="6"/>
          </w:tcPr>
          <w:p w:rsidR="00E26944" w:rsidRPr="00E26944" w:rsidRDefault="00E26944" w:rsidP="00E26944">
            <w:pPr>
              <w:rPr>
                <w:sz w:val="18"/>
              </w:rPr>
            </w:pPr>
            <w:r w:rsidRPr="00E26944">
              <w:rPr>
                <w:sz w:val="18"/>
              </w:rPr>
              <w:t>2. Иностранная валюта</w:t>
            </w:r>
          </w:p>
          <w:p w:rsidR="00E26944" w:rsidRPr="00E26944" w:rsidRDefault="00E26944" w:rsidP="00E26944">
            <w:pPr>
              <w:rPr>
                <w:sz w:val="12"/>
              </w:rPr>
            </w:pPr>
            <w:r w:rsidRPr="00E26944">
              <w:rPr>
                <w:sz w:val="12"/>
              </w:rPr>
              <w:t>* заполняется в случае, когда стоимость объекта основных сре</w:t>
            </w:r>
            <w:proofErr w:type="gramStart"/>
            <w:r w:rsidRPr="00E26944">
              <w:rPr>
                <w:sz w:val="12"/>
              </w:rPr>
              <w:t>дств пр</w:t>
            </w:r>
            <w:proofErr w:type="gramEnd"/>
            <w:r w:rsidRPr="00E26944">
              <w:rPr>
                <w:sz w:val="12"/>
              </w:rPr>
              <w:t>и приобретении была выражена в иностранной валюте.</w:t>
            </w:r>
          </w:p>
        </w:tc>
        <w:tc>
          <w:tcPr>
            <w:tcW w:w="10356" w:type="dxa"/>
            <w:gridSpan w:val="11"/>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   _________________________   __________________________   ______________________</w:t>
            </w:r>
          </w:p>
          <w:p w:rsidR="00E26944" w:rsidRPr="00E26944" w:rsidRDefault="00E26944" w:rsidP="00E26944">
            <w:pPr>
              <w:jc w:val="center"/>
              <w:rPr>
                <w:sz w:val="12"/>
              </w:rPr>
            </w:pPr>
            <w:r w:rsidRPr="00E26944">
              <w:rPr>
                <w:sz w:val="12"/>
              </w:rPr>
              <w:t xml:space="preserve">                               (наименование)                                                                                                                                     (курс)                                          (на дату)                                       (сумма)</w:t>
            </w:r>
          </w:p>
        </w:tc>
      </w:tr>
    </w:tbl>
    <w:p w:rsidR="00E26944" w:rsidRPr="00E26944" w:rsidRDefault="00E26944" w:rsidP="00E26944">
      <w:pPr>
        <w:autoSpaceDE w:val="0"/>
        <w:autoSpaceDN w:val="0"/>
        <w:adjustRightInd w:val="0"/>
        <w:rPr>
          <w:b/>
          <w:bCs/>
          <w:sz w:val="18"/>
          <w:szCs w:val="18"/>
        </w:rPr>
      </w:pPr>
    </w:p>
    <w:p w:rsidR="00E26944" w:rsidRPr="00E26944" w:rsidRDefault="00E26944" w:rsidP="00E26944">
      <w:pPr>
        <w:autoSpaceDE w:val="0"/>
        <w:autoSpaceDN w:val="0"/>
        <w:adjustRightInd w:val="0"/>
        <w:rPr>
          <w:b/>
          <w:bCs/>
        </w:rPr>
      </w:pPr>
      <w:r w:rsidRPr="00E26944">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E26944">
        <w:rPr>
          <w:b/>
          <w:bCs/>
          <w:sz w:val="18"/>
          <w:szCs w:val="18"/>
        </w:rPr>
        <w:t>на</w:t>
      </w:r>
      <w:proofErr w:type="gramEnd"/>
    </w:p>
    <w:p w:rsidR="00E26944" w:rsidRPr="00E26944" w:rsidRDefault="00E26944" w:rsidP="00E26944">
      <w:pPr>
        <w:rPr>
          <w:b/>
          <w:bCs/>
        </w:rPr>
      </w:pPr>
      <w:r w:rsidRPr="00E26944">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E26944" w:rsidRPr="00E26944" w:rsidTr="00E26944">
        <w:trPr>
          <w:cantSplit/>
        </w:trPr>
        <w:tc>
          <w:tcPr>
            <w:tcW w:w="3353" w:type="dxa"/>
            <w:gridSpan w:val="3"/>
          </w:tcPr>
          <w:p w:rsidR="00E26944" w:rsidRPr="00E26944" w:rsidRDefault="00E26944" w:rsidP="00E26944">
            <w:pPr>
              <w:jc w:val="center"/>
              <w:rPr>
                <w:sz w:val="18"/>
              </w:rPr>
            </w:pPr>
            <w:r w:rsidRPr="00E26944">
              <w:rPr>
                <w:sz w:val="18"/>
              </w:rPr>
              <w:t>Дата</w:t>
            </w:r>
          </w:p>
        </w:tc>
        <w:tc>
          <w:tcPr>
            <w:tcW w:w="1265" w:type="dxa"/>
            <w:vMerge w:val="restart"/>
          </w:tcPr>
          <w:p w:rsidR="00E26944" w:rsidRPr="00E26944" w:rsidRDefault="00E26944" w:rsidP="00E26944">
            <w:pPr>
              <w:jc w:val="center"/>
              <w:rPr>
                <w:sz w:val="18"/>
              </w:rPr>
            </w:pPr>
            <w:proofErr w:type="gramStart"/>
            <w:r w:rsidRPr="00E26944">
              <w:rPr>
                <w:sz w:val="18"/>
              </w:rPr>
              <w:t>Фактический срок эксплуатации (лет, (месяцев)</w:t>
            </w:r>
            <w:proofErr w:type="gramEnd"/>
          </w:p>
        </w:tc>
        <w:tc>
          <w:tcPr>
            <w:tcW w:w="1352" w:type="dxa"/>
            <w:vMerge w:val="restart"/>
          </w:tcPr>
          <w:p w:rsidR="00E26944" w:rsidRPr="00E26944" w:rsidRDefault="00E26944" w:rsidP="00E26944">
            <w:pPr>
              <w:jc w:val="center"/>
              <w:rPr>
                <w:sz w:val="18"/>
              </w:rPr>
            </w:pPr>
            <w:r w:rsidRPr="00E26944">
              <w:rPr>
                <w:sz w:val="18"/>
              </w:rPr>
              <w:t>Срок полезного использования</w:t>
            </w:r>
          </w:p>
          <w:p w:rsidR="00E26944" w:rsidRPr="00E26944" w:rsidRDefault="00E26944" w:rsidP="00E26944">
            <w:pPr>
              <w:jc w:val="center"/>
              <w:rPr>
                <w:sz w:val="18"/>
              </w:rPr>
            </w:pPr>
            <w:r w:rsidRPr="00E26944">
              <w:rPr>
                <w:sz w:val="18"/>
              </w:rPr>
              <w:t>(месяцев)</w:t>
            </w:r>
          </w:p>
        </w:tc>
        <w:tc>
          <w:tcPr>
            <w:tcW w:w="1208" w:type="dxa"/>
            <w:vMerge w:val="restart"/>
          </w:tcPr>
          <w:p w:rsidR="00E26944" w:rsidRPr="00E26944" w:rsidRDefault="00E26944" w:rsidP="00E26944">
            <w:pPr>
              <w:jc w:val="center"/>
              <w:rPr>
                <w:sz w:val="18"/>
              </w:rPr>
            </w:pPr>
            <w:r w:rsidRPr="00E26944">
              <w:rPr>
                <w:sz w:val="18"/>
              </w:rPr>
              <w:t>Сумма начисленной амортизации (износа), руб.</w:t>
            </w:r>
          </w:p>
        </w:tc>
        <w:tc>
          <w:tcPr>
            <w:tcW w:w="1115" w:type="dxa"/>
            <w:vMerge w:val="restart"/>
          </w:tcPr>
          <w:p w:rsidR="00E26944" w:rsidRPr="00E26944" w:rsidRDefault="00E26944" w:rsidP="00E26944">
            <w:pPr>
              <w:jc w:val="center"/>
              <w:rPr>
                <w:sz w:val="18"/>
              </w:rPr>
            </w:pPr>
            <w:r w:rsidRPr="00E26944">
              <w:rPr>
                <w:sz w:val="18"/>
              </w:rPr>
              <w:t>Остаточная стоимость, руб.</w:t>
            </w:r>
          </w:p>
        </w:tc>
        <w:tc>
          <w:tcPr>
            <w:tcW w:w="1285" w:type="dxa"/>
            <w:vMerge w:val="restart"/>
            <w:tcBorders>
              <w:right w:val="single" w:sz="4" w:space="0" w:color="auto"/>
            </w:tcBorders>
          </w:tcPr>
          <w:p w:rsidR="00E26944" w:rsidRPr="00E26944" w:rsidRDefault="00E26944" w:rsidP="00E26944">
            <w:pPr>
              <w:jc w:val="center"/>
              <w:rPr>
                <w:sz w:val="18"/>
              </w:rPr>
            </w:pPr>
            <w:r w:rsidRPr="00E26944">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E26944" w:rsidRPr="00E26944" w:rsidRDefault="00E26944" w:rsidP="00E26944"/>
        </w:tc>
        <w:tc>
          <w:tcPr>
            <w:tcW w:w="1469" w:type="dxa"/>
            <w:vMerge w:val="restart"/>
            <w:tcBorders>
              <w:left w:val="single" w:sz="4" w:space="0" w:color="auto"/>
            </w:tcBorders>
          </w:tcPr>
          <w:p w:rsidR="00E26944" w:rsidRPr="00E26944" w:rsidRDefault="00E26944" w:rsidP="00E26944">
            <w:pPr>
              <w:jc w:val="center"/>
              <w:rPr>
                <w:sz w:val="18"/>
              </w:rPr>
            </w:pPr>
            <w:r w:rsidRPr="00E26944">
              <w:rPr>
                <w:sz w:val="18"/>
              </w:rPr>
              <w:t>Первоначальная стоимость на дату принятия к бухгалтерскому учету, руб.</w:t>
            </w:r>
          </w:p>
        </w:tc>
        <w:tc>
          <w:tcPr>
            <w:tcW w:w="1352" w:type="dxa"/>
            <w:vMerge w:val="restart"/>
          </w:tcPr>
          <w:p w:rsidR="00E26944" w:rsidRPr="00E26944" w:rsidRDefault="00E26944" w:rsidP="00E26944">
            <w:pPr>
              <w:jc w:val="center"/>
              <w:rPr>
                <w:sz w:val="18"/>
              </w:rPr>
            </w:pPr>
            <w:r w:rsidRPr="00E26944">
              <w:rPr>
                <w:sz w:val="18"/>
              </w:rPr>
              <w:t>Срок полезного использования</w:t>
            </w:r>
          </w:p>
          <w:p w:rsidR="00E26944" w:rsidRPr="00E26944" w:rsidRDefault="00E26944" w:rsidP="00E26944">
            <w:pPr>
              <w:jc w:val="center"/>
              <w:rPr>
                <w:sz w:val="18"/>
              </w:rPr>
            </w:pPr>
            <w:r w:rsidRPr="00E26944">
              <w:rPr>
                <w:sz w:val="18"/>
              </w:rPr>
              <w:t>(месяцев)</w:t>
            </w:r>
          </w:p>
        </w:tc>
        <w:tc>
          <w:tcPr>
            <w:tcW w:w="2129" w:type="dxa"/>
            <w:gridSpan w:val="2"/>
          </w:tcPr>
          <w:p w:rsidR="00E26944" w:rsidRPr="00E26944" w:rsidRDefault="00E26944" w:rsidP="00E26944">
            <w:pPr>
              <w:jc w:val="center"/>
              <w:rPr>
                <w:sz w:val="18"/>
              </w:rPr>
            </w:pPr>
            <w:r w:rsidRPr="00E26944">
              <w:rPr>
                <w:sz w:val="18"/>
              </w:rPr>
              <w:t>Способ начисления амортизации</w:t>
            </w:r>
          </w:p>
        </w:tc>
      </w:tr>
      <w:tr w:rsidR="00E26944" w:rsidRPr="00E26944" w:rsidTr="00E26944">
        <w:trPr>
          <w:cantSplit/>
        </w:trPr>
        <w:tc>
          <w:tcPr>
            <w:tcW w:w="539" w:type="dxa"/>
          </w:tcPr>
          <w:p w:rsidR="00E26944" w:rsidRPr="00E26944" w:rsidRDefault="00E26944" w:rsidP="00E26944">
            <w:pPr>
              <w:jc w:val="center"/>
              <w:rPr>
                <w:sz w:val="18"/>
              </w:rPr>
            </w:pPr>
            <w:r w:rsidRPr="00E26944">
              <w:rPr>
                <w:sz w:val="18"/>
              </w:rPr>
              <w:t>выпуска</w:t>
            </w:r>
          </w:p>
          <w:p w:rsidR="00E26944" w:rsidRPr="00E26944" w:rsidRDefault="00E26944" w:rsidP="00E26944">
            <w:pPr>
              <w:jc w:val="center"/>
              <w:rPr>
                <w:sz w:val="18"/>
              </w:rPr>
            </w:pPr>
            <w:r w:rsidRPr="00E26944">
              <w:rPr>
                <w:sz w:val="18"/>
              </w:rPr>
              <w:t>(год)</w:t>
            </w:r>
          </w:p>
        </w:tc>
        <w:tc>
          <w:tcPr>
            <w:tcW w:w="1556" w:type="dxa"/>
          </w:tcPr>
          <w:p w:rsidR="00E26944" w:rsidRPr="00E26944" w:rsidRDefault="00E26944" w:rsidP="00E26944">
            <w:pPr>
              <w:jc w:val="center"/>
              <w:rPr>
                <w:sz w:val="18"/>
              </w:rPr>
            </w:pPr>
            <w:r w:rsidRPr="00E26944">
              <w:rPr>
                <w:sz w:val="18"/>
              </w:rPr>
              <w:t xml:space="preserve">ввода </w:t>
            </w:r>
            <w:proofErr w:type="gramStart"/>
            <w:r w:rsidRPr="00E26944">
              <w:rPr>
                <w:sz w:val="18"/>
              </w:rPr>
              <w:t>в</w:t>
            </w:r>
            <w:proofErr w:type="gramEnd"/>
          </w:p>
          <w:p w:rsidR="00E26944" w:rsidRPr="00E26944" w:rsidRDefault="00E26944" w:rsidP="00E26944">
            <w:pPr>
              <w:jc w:val="center"/>
              <w:rPr>
                <w:sz w:val="18"/>
              </w:rPr>
            </w:pPr>
            <w:r w:rsidRPr="00E26944">
              <w:rPr>
                <w:sz w:val="18"/>
              </w:rPr>
              <w:t>эксплуатацию</w:t>
            </w:r>
          </w:p>
          <w:p w:rsidR="00E26944" w:rsidRPr="00E26944" w:rsidRDefault="00E26944" w:rsidP="00E26944">
            <w:pPr>
              <w:jc w:val="center"/>
              <w:rPr>
                <w:sz w:val="18"/>
              </w:rPr>
            </w:pPr>
            <w:r w:rsidRPr="00E26944">
              <w:rPr>
                <w:sz w:val="18"/>
              </w:rPr>
              <w:t>(первоначальная)</w:t>
            </w:r>
          </w:p>
        </w:tc>
        <w:tc>
          <w:tcPr>
            <w:tcW w:w="1258" w:type="dxa"/>
          </w:tcPr>
          <w:p w:rsidR="00E26944" w:rsidRPr="00E26944" w:rsidRDefault="00E26944" w:rsidP="00E26944">
            <w:pPr>
              <w:jc w:val="center"/>
              <w:rPr>
                <w:sz w:val="18"/>
              </w:rPr>
            </w:pPr>
            <w:r w:rsidRPr="00E26944">
              <w:rPr>
                <w:sz w:val="18"/>
              </w:rPr>
              <w:t>Последнего</w:t>
            </w:r>
          </w:p>
          <w:p w:rsidR="00E26944" w:rsidRPr="00E26944" w:rsidRDefault="00E26944" w:rsidP="00E26944">
            <w:pPr>
              <w:jc w:val="center"/>
              <w:rPr>
                <w:sz w:val="18"/>
              </w:rPr>
            </w:pPr>
            <w:r w:rsidRPr="00E26944">
              <w:rPr>
                <w:sz w:val="18"/>
              </w:rPr>
              <w:t>капитального</w:t>
            </w:r>
          </w:p>
          <w:p w:rsidR="00E26944" w:rsidRPr="00E26944" w:rsidRDefault="00E26944" w:rsidP="00E26944">
            <w:pPr>
              <w:jc w:val="center"/>
              <w:rPr>
                <w:sz w:val="18"/>
              </w:rPr>
            </w:pPr>
            <w:r w:rsidRPr="00E26944">
              <w:rPr>
                <w:sz w:val="18"/>
              </w:rPr>
              <w:t>ремонта</w:t>
            </w:r>
          </w:p>
        </w:tc>
        <w:tc>
          <w:tcPr>
            <w:tcW w:w="1265" w:type="dxa"/>
            <w:vMerge/>
          </w:tcPr>
          <w:p w:rsidR="00E26944" w:rsidRPr="00E26944" w:rsidRDefault="00E26944" w:rsidP="00E26944"/>
        </w:tc>
        <w:tc>
          <w:tcPr>
            <w:tcW w:w="1352" w:type="dxa"/>
            <w:vMerge/>
          </w:tcPr>
          <w:p w:rsidR="00E26944" w:rsidRPr="00E26944" w:rsidRDefault="00E26944" w:rsidP="00E26944"/>
        </w:tc>
        <w:tc>
          <w:tcPr>
            <w:tcW w:w="1208" w:type="dxa"/>
            <w:vMerge/>
          </w:tcPr>
          <w:p w:rsidR="00E26944" w:rsidRPr="00E26944" w:rsidRDefault="00E26944" w:rsidP="00E26944"/>
        </w:tc>
        <w:tc>
          <w:tcPr>
            <w:tcW w:w="1115" w:type="dxa"/>
            <w:vMerge/>
          </w:tcPr>
          <w:p w:rsidR="00E26944" w:rsidRPr="00E26944" w:rsidRDefault="00E26944" w:rsidP="00E26944"/>
        </w:tc>
        <w:tc>
          <w:tcPr>
            <w:tcW w:w="1285" w:type="dxa"/>
            <w:vMerge/>
            <w:tcBorders>
              <w:right w:val="single" w:sz="4" w:space="0" w:color="auto"/>
            </w:tcBorders>
          </w:tcPr>
          <w:p w:rsidR="00E26944" w:rsidRPr="00E26944" w:rsidRDefault="00E26944" w:rsidP="00E26944"/>
        </w:tc>
        <w:tc>
          <w:tcPr>
            <w:tcW w:w="689" w:type="dxa"/>
            <w:vMerge/>
            <w:tcBorders>
              <w:top w:val="nil"/>
              <w:left w:val="single" w:sz="4" w:space="0" w:color="auto"/>
              <w:bottom w:val="nil"/>
              <w:right w:val="single" w:sz="4" w:space="0" w:color="auto"/>
            </w:tcBorders>
          </w:tcPr>
          <w:p w:rsidR="00E26944" w:rsidRPr="00E26944" w:rsidRDefault="00E26944" w:rsidP="00E26944"/>
        </w:tc>
        <w:tc>
          <w:tcPr>
            <w:tcW w:w="1469" w:type="dxa"/>
            <w:vMerge/>
            <w:tcBorders>
              <w:left w:val="single" w:sz="4" w:space="0" w:color="auto"/>
            </w:tcBorders>
          </w:tcPr>
          <w:p w:rsidR="00E26944" w:rsidRPr="00E26944" w:rsidRDefault="00E26944" w:rsidP="00E26944"/>
        </w:tc>
        <w:tc>
          <w:tcPr>
            <w:tcW w:w="1352" w:type="dxa"/>
            <w:vMerge/>
          </w:tcPr>
          <w:p w:rsidR="00E26944" w:rsidRPr="00E26944" w:rsidRDefault="00E26944" w:rsidP="00E26944"/>
        </w:tc>
        <w:tc>
          <w:tcPr>
            <w:tcW w:w="1307" w:type="dxa"/>
          </w:tcPr>
          <w:p w:rsidR="00E26944" w:rsidRPr="00E26944" w:rsidRDefault="00E26944" w:rsidP="00E26944">
            <w:pPr>
              <w:jc w:val="center"/>
              <w:rPr>
                <w:sz w:val="18"/>
              </w:rPr>
            </w:pPr>
            <w:r w:rsidRPr="00E26944">
              <w:rPr>
                <w:sz w:val="18"/>
              </w:rPr>
              <w:t>наименование</w:t>
            </w:r>
          </w:p>
        </w:tc>
        <w:tc>
          <w:tcPr>
            <w:tcW w:w="822" w:type="dxa"/>
          </w:tcPr>
          <w:p w:rsidR="00E26944" w:rsidRPr="00E26944" w:rsidRDefault="00E26944" w:rsidP="00E26944">
            <w:pPr>
              <w:jc w:val="center"/>
              <w:rPr>
                <w:sz w:val="18"/>
              </w:rPr>
            </w:pPr>
            <w:r w:rsidRPr="00E26944">
              <w:rPr>
                <w:sz w:val="18"/>
              </w:rPr>
              <w:t>Норма</w:t>
            </w:r>
          </w:p>
        </w:tc>
      </w:tr>
      <w:tr w:rsidR="00E26944" w:rsidRPr="00E26944" w:rsidTr="00E26944">
        <w:trPr>
          <w:cantSplit/>
        </w:trPr>
        <w:tc>
          <w:tcPr>
            <w:tcW w:w="539" w:type="dxa"/>
            <w:vAlign w:val="center"/>
          </w:tcPr>
          <w:p w:rsidR="00E26944" w:rsidRPr="00E26944" w:rsidRDefault="00E26944" w:rsidP="00E26944">
            <w:pPr>
              <w:jc w:val="center"/>
              <w:rPr>
                <w:sz w:val="12"/>
              </w:rPr>
            </w:pPr>
            <w:r w:rsidRPr="00E26944">
              <w:rPr>
                <w:sz w:val="12"/>
              </w:rPr>
              <w:t>1</w:t>
            </w:r>
          </w:p>
        </w:tc>
        <w:tc>
          <w:tcPr>
            <w:tcW w:w="1556" w:type="dxa"/>
            <w:vAlign w:val="center"/>
          </w:tcPr>
          <w:p w:rsidR="00E26944" w:rsidRPr="00E26944" w:rsidRDefault="00E26944" w:rsidP="00E26944">
            <w:pPr>
              <w:jc w:val="center"/>
              <w:rPr>
                <w:sz w:val="12"/>
              </w:rPr>
            </w:pPr>
            <w:r w:rsidRPr="00E26944">
              <w:rPr>
                <w:sz w:val="12"/>
              </w:rPr>
              <w:t>2</w:t>
            </w:r>
          </w:p>
        </w:tc>
        <w:tc>
          <w:tcPr>
            <w:tcW w:w="1258" w:type="dxa"/>
            <w:vAlign w:val="center"/>
          </w:tcPr>
          <w:p w:rsidR="00E26944" w:rsidRPr="00E26944" w:rsidRDefault="00E26944" w:rsidP="00E26944">
            <w:pPr>
              <w:jc w:val="center"/>
              <w:rPr>
                <w:sz w:val="12"/>
              </w:rPr>
            </w:pPr>
            <w:r w:rsidRPr="00E26944">
              <w:rPr>
                <w:sz w:val="12"/>
              </w:rPr>
              <w:t>3</w:t>
            </w:r>
          </w:p>
        </w:tc>
        <w:tc>
          <w:tcPr>
            <w:tcW w:w="1265" w:type="dxa"/>
            <w:vAlign w:val="center"/>
          </w:tcPr>
          <w:p w:rsidR="00E26944" w:rsidRPr="00E26944" w:rsidRDefault="00E26944" w:rsidP="00E26944">
            <w:pPr>
              <w:jc w:val="center"/>
              <w:rPr>
                <w:sz w:val="12"/>
              </w:rPr>
            </w:pPr>
            <w:r w:rsidRPr="00E26944">
              <w:rPr>
                <w:sz w:val="12"/>
              </w:rPr>
              <w:t>4</w:t>
            </w:r>
          </w:p>
        </w:tc>
        <w:tc>
          <w:tcPr>
            <w:tcW w:w="1352" w:type="dxa"/>
            <w:vAlign w:val="center"/>
          </w:tcPr>
          <w:p w:rsidR="00E26944" w:rsidRPr="00E26944" w:rsidRDefault="00E26944" w:rsidP="00E26944">
            <w:pPr>
              <w:jc w:val="center"/>
              <w:rPr>
                <w:sz w:val="12"/>
              </w:rPr>
            </w:pPr>
            <w:r w:rsidRPr="00E26944">
              <w:rPr>
                <w:sz w:val="12"/>
              </w:rPr>
              <w:t>5</w:t>
            </w:r>
          </w:p>
        </w:tc>
        <w:tc>
          <w:tcPr>
            <w:tcW w:w="1208" w:type="dxa"/>
            <w:vAlign w:val="center"/>
          </w:tcPr>
          <w:p w:rsidR="00E26944" w:rsidRPr="00E26944" w:rsidRDefault="00E26944" w:rsidP="00E26944">
            <w:pPr>
              <w:jc w:val="center"/>
              <w:rPr>
                <w:sz w:val="12"/>
              </w:rPr>
            </w:pPr>
            <w:r w:rsidRPr="00E26944">
              <w:rPr>
                <w:sz w:val="12"/>
              </w:rPr>
              <w:t>6</w:t>
            </w:r>
          </w:p>
        </w:tc>
        <w:tc>
          <w:tcPr>
            <w:tcW w:w="1115" w:type="dxa"/>
            <w:vAlign w:val="center"/>
          </w:tcPr>
          <w:p w:rsidR="00E26944" w:rsidRPr="00E26944" w:rsidRDefault="00E26944" w:rsidP="00E26944">
            <w:pPr>
              <w:jc w:val="center"/>
              <w:rPr>
                <w:sz w:val="12"/>
              </w:rPr>
            </w:pPr>
            <w:r w:rsidRPr="00E26944">
              <w:rPr>
                <w:sz w:val="12"/>
              </w:rPr>
              <w:t>7</w:t>
            </w:r>
          </w:p>
        </w:tc>
        <w:tc>
          <w:tcPr>
            <w:tcW w:w="1285" w:type="dxa"/>
            <w:tcBorders>
              <w:right w:val="single" w:sz="4" w:space="0" w:color="auto"/>
            </w:tcBorders>
            <w:vAlign w:val="center"/>
          </w:tcPr>
          <w:p w:rsidR="00E26944" w:rsidRPr="00E26944" w:rsidRDefault="00E26944" w:rsidP="00E26944">
            <w:pPr>
              <w:jc w:val="center"/>
              <w:rPr>
                <w:sz w:val="12"/>
              </w:rPr>
            </w:pPr>
            <w:r w:rsidRPr="00E26944">
              <w:rPr>
                <w:sz w:val="12"/>
              </w:rPr>
              <w:t>8</w:t>
            </w:r>
          </w:p>
        </w:tc>
        <w:tc>
          <w:tcPr>
            <w:tcW w:w="689"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469" w:type="dxa"/>
            <w:tcBorders>
              <w:left w:val="single" w:sz="4" w:space="0" w:color="auto"/>
            </w:tcBorders>
            <w:vAlign w:val="center"/>
          </w:tcPr>
          <w:p w:rsidR="00E26944" w:rsidRPr="00E26944" w:rsidRDefault="00E26944" w:rsidP="00E26944">
            <w:pPr>
              <w:jc w:val="center"/>
              <w:rPr>
                <w:sz w:val="12"/>
              </w:rPr>
            </w:pPr>
            <w:r w:rsidRPr="00E26944">
              <w:rPr>
                <w:sz w:val="12"/>
              </w:rPr>
              <w:t>9</w:t>
            </w:r>
          </w:p>
        </w:tc>
        <w:tc>
          <w:tcPr>
            <w:tcW w:w="1352" w:type="dxa"/>
            <w:vAlign w:val="center"/>
          </w:tcPr>
          <w:p w:rsidR="00E26944" w:rsidRPr="00E26944" w:rsidRDefault="00E26944" w:rsidP="00E26944">
            <w:pPr>
              <w:jc w:val="center"/>
              <w:rPr>
                <w:sz w:val="12"/>
              </w:rPr>
            </w:pPr>
            <w:r w:rsidRPr="00E26944">
              <w:rPr>
                <w:sz w:val="12"/>
              </w:rPr>
              <w:t>10</w:t>
            </w:r>
          </w:p>
        </w:tc>
        <w:tc>
          <w:tcPr>
            <w:tcW w:w="1307" w:type="dxa"/>
            <w:vAlign w:val="center"/>
          </w:tcPr>
          <w:p w:rsidR="00E26944" w:rsidRPr="00E26944" w:rsidRDefault="00E26944" w:rsidP="00E26944">
            <w:pPr>
              <w:jc w:val="center"/>
              <w:rPr>
                <w:sz w:val="12"/>
              </w:rPr>
            </w:pPr>
            <w:r w:rsidRPr="00E26944">
              <w:rPr>
                <w:sz w:val="12"/>
              </w:rPr>
              <w:t>11</w:t>
            </w:r>
          </w:p>
        </w:tc>
        <w:tc>
          <w:tcPr>
            <w:tcW w:w="822" w:type="dxa"/>
            <w:vAlign w:val="center"/>
          </w:tcPr>
          <w:p w:rsidR="00E26944" w:rsidRPr="00E26944" w:rsidRDefault="00E26944" w:rsidP="00E26944">
            <w:pPr>
              <w:jc w:val="center"/>
              <w:rPr>
                <w:sz w:val="12"/>
              </w:rPr>
            </w:pPr>
            <w:r w:rsidRPr="00E26944">
              <w:rPr>
                <w:sz w:val="12"/>
              </w:rPr>
              <w:t>12</w:t>
            </w:r>
          </w:p>
        </w:tc>
      </w:tr>
      <w:tr w:rsidR="00E26944" w:rsidRPr="00E26944" w:rsidTr="00E26944">
        <w:trPr>
          <w:cantSplit/>
          <w:trHeight w:val="284"/>
        </w:trPr>
        <w:tc>
          <w:tcPr>
            <w:tcW w:w="539" w:type="dxa"/>
            <w:vAlign w:val="center"/>
          </w:tcPr>
          <w:p w:rsidR="00E26944" w:rsidRPr="00E26944" w:rsidRDefault="00E26944" w:rsidP="00E26944">
            <w:pPr>
              <w:jc w:val="center"/>
              <w:rPr>
                <w:sz w:val="18"/>
              </w:rPr>
            </w:pPr>
            <w:r w:rsidRPr="00E26944">
              <w:rPr>
                <w:sz w:val="18"/>
              </w:rPr>
              <w:t>-----</w:t>
            </w:r>
          </w:p>
        </w:tc>
        <w:tc>
          <w:tcPr>
            <w:tcW w:w="1556" w:type="dxa"/>
            <w:vAlign w:val="center"/>
          </w:tcPr>
          <w:p w:rsidR="00E26944" w:rsidRPr="00E26944" w:rsidRDefault="00E26944" w:rsidP="00E26944">
            <w:pPr>
              <w:jc w:val="center"/>
              <w:rPr>
                <w:sz w:val="18"/>
              </w:rPr>
            </w:pPr>
          </w:p>
        </w:tc>
        <w:tc>
          <w:tcPr>
            <w:tcW w:w="1258" w:type="dxa"/>
            <w:vAlign w:val="center"/>
          </w:tcPr>
          <w:p w:rsidR="00E26944" w:rsidRPr="00E26944" w:rsidRDefault="00E26944" w:rsidP="00E26944">
            <w:pPr>
              <w:jc w:val="center"/>
              <w:rPr>
                <w:sz w:val="18"/>
              </w:rPr>
            </w:pPr>
            <w:r w:rsidRPr="00E26944">
              <w:rPr>
                <w:sz w:val="18"/>
              </w:rPr>
              <w:t>------</w:t>
            </w:r>
          </w:p>
        </w:tc>
        <w:tc>
          <w:tcPr>
            <w:tcW w:w="1265" w:type="dxa"/>
            <w:vAlign w:val="center"/>
          </w:tcPr>
          <w:p w:rsidR="00E26944" w:rsidRPr="00E26944" w:rsidRDefault="00E26944" w:rsidP="00E26944">
            <w:pPr>
              <w:jc w:val="center"/>
            </w:pPr>
            <w:r w:rsidRPr="00E26944">
              <w:t>-----</w:t>
            </w:r>
          </w:p>
        </w:tc>
        <w:tc>
          <w:tcPr>
            <w:tcW w:w="1352" w:type="dxa"/>
            <w:vAlign w:val="center"/>
          </w:tcPr>
          <w:p w:rsidR="00E26944" w:rsidRPr="00E26944" w:rsidRDefault="00E26944" w:rsidP="00E26944">
            <w:pPr>
              <w:jc w:val="center"/>
            </w:pPr>
            <w:r w:rsidRPr="00E26944">
              <w:t>-----</w:t>
            </w:r>
          </w:p>
        </w:tc>
        <w:tc>
          <w:tcPr>
            <w:tcW w:w="1208" w:type="dxa"/>
            <w:vAlign w:val="center"/>
          </w:tcPr>
          <w:p w:rsidR="00E26944" w:rsidRPr="00E26944" w:rsidRDefault="00E26944" w:rsidP="00E26944">
            <w:pPr>
              <w:jc w:val="center"/>
            </w:pPr>
            <w:r w:rsidRPr="00E26944">
              <w:t>-----</w:t>
            </w:r>
          </w:p>
        </w:tc>
        <w:tc>
          <w:tcPr>
            <w:tcW w:w="1115" w:type="dxa"/>
            <w:vAlign w:val="center"/>
          </w:tcPr>
          <w:p w:rsidR="00E26944" w:rsidRPr="00E26944" w:rsidRDefault="00E26944" w:rsidP="00E26944">
            <w:pPr>
              <w:jc w:val="center"/>
            </w:pPr>
            <w:r w:rsidRPr="00E26944">
              <w:t>-----</w:t>
            </w:r>
          </w:p>
        </w:tc>
        <w:tc>
          <w:tcPr>
            <w:tcW w:w="1285" w:type="dxa"/>
            <w:tcBorders>
              <w:right w:val="single" w:sz="4" w:space="0" w:color="auto"/>
            </w:tcBorders>
            <w:vAlign w:val="center"/>
          </w:tcPr>
          <w:p w:rsidR="00E26944" w:rsidRPr="00E26944" w:rsidRDefault="00E26944" w:rsidP="00E26944">
            <w:pPr>
              <w:jc w:val="center"/>
            </w:pPr>
          </w:p>
        </w:tc>
        <w:tc>
          <w:tcPr>
            <w:tcW w:w="689" w:type="dxa"/>
            <w:tcBorders>
              <w:top w:val="nil"/>
              <w:left w:val="single" w:sz="4" w:space="0" w:color="auto"/>
              <w:bottom w:val="nil"/>
              <w:right w:val="single" w:sz="4" w:space="0" w:color="auto"/>
            </w:tcBorders>
            <w:vAlign w:val="center"/>
          </w:tcPr>
          <w:p w:rsidR="00E26944" w:rsidRPr="00E26944" w:rsidRDefault="00E26944" w:rsidP="00E26944">
            <w:pPr>
              <w:jc w:val="center"/>
            </w:pPr>
          </w:p>
        </w:tc>
        <w:tc>
          <w:tcPr>
            <w:tcW w:w="1469" w:type="dxa"/>
            <w:tcBorders>
              <w:left w:val="single" w:sz="4" w:space="0" w:color="auto"/>
            </w:tcBorders>
            <w:vAlign w:val="center"/>
          </w:tcPr>
          <w:p w:rsidR="00E26944" w:rsidRPr="00E26944" w:rsidRDefault="00E26944" w:rsidP="00E26944">
            <w:pPr>
              <w:jc w:val="center"/>
            </w:pPr>
          </w:p>
        </w:tc>
        <w:tc>
          <w:tcPr>
            <w:tcW w:w="1352" w:type="dxa"/>
            <w:vAlign w:val="center"/>
          </w:tcPr>
          <w:p w:rsidR="00E26944" w:rsidRPr="00E26944" w:rsidRDefault="00E26944" w:rsidP="00E26944">
            <w:pPr>
              <w:jc w:val="center"/>
            </w:pPr>
            <w:r w:rsidRPr="00E26944">
              <w:t>----</w:t>
            </w:r>
          </w:p>
        </w:tc>
        <w:tc>
          <w:tcPr>
            <w:tcW w:w="1307" w:type="dxa"/>
            <w:vAlign w:val="center"/>
          </w:tcPr>
          <w:p w:rsidR="00E26944" w:rsidRPr="00E26944" w:rsidRDefault="00E26944" w:rsidP="00E26944">
            <w:pPr>
              <w:jc w:val="center"/>
              <w:rPr>
                <w:sz w:val="18"/>
              </w:rPr>
            </w:pPr>
            <w:r w:rsidRPr="00E26944">
              <w:rPr>
                <w:sz w:val="18"/>
              </w:rPr>
              <w:t>-------</w:t>
            </w:r>
          </w:p>
        </w:tc>
        <w:tc>
          <w:tcPr>
            <w:tcW w:w="822" w:type="dxa"/>
            <w:vAlign w:val="center"/>
          </w:tcPr>
          <w:p w:rsidR="00E26944" w:rsidRPr="00E26944" w:rsidRDefault="00E26944" w:rsidP="00E26944">
            <w:pPr>
              <w:jc w:val="center"/>
            </w:pPr>
            <w:r w:rsidRPr="00E26944">
              <w:t>------</w:t>
            </w:r>
          </w:p>
        </w:tc>
      </w:tr>
    </w:tbl>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rPr>
      </w:pPr>
      <w:r w:rsidRPr="00E26944">
        <w:rPr>
          <w:b/>
          <w:bCs/>
          <w:sz w:val="18"/>
          <w:szCs w:val="18"/>
        </w:rPr>
        <w:t xml:space="preserve">        3. Сведения для налогового учета</w:t>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E26944" w:rsidRPr="00E26944" w:rsidTr="00E26944">
        <w:trPr>
          <w:cantSplit/>
          <w:trHeight w:val="567"/>
        </w:trPr>
        <w:tc>
          <w:tcPr>
            <w:tcW w:w="1808" w:type="dxa"/>
            <w:vMerge w:val="restart"/>
          </w:tcPr>
          <w:p w:rsidR="00E26944" w:rsidRPr="00E26944" w:rsidRDefault="00E26944" w:rsidP="00E26944">
            <w:pPr>
              <w:jc w:val="center"/>
              <w:rPr>
                <w:sz w:val="18"/>
              </w:rPr>
            </w:pPr>
            <w:r w:rsidRPr="00E26944">
              <w:rPr>
                <w:sz w:val="18"/>
              </w:rPr>
              <w:t>Первоначальная стоимость амортизируемого имущества, руб.</w:t>
            </w:r>
          </w:p>
        </w:tc>
        <w:tc>
          <w:tcPr>
            <w:tcW w:w="1972" w:type="dxa"/>
            <w:gridSpan w:val="2"/>
            <w:vMerge w:val="restart"/>
          </w:tcPr>
          <w:p w:rsidR="00E26944" w:rsidRPr="00E26944" w:rsidRDefault="00E26944" w:rsidP="00E26944">
            <w:pPr>
              <w:jc w:val="center"/>
              <w:rPr>
                <w:sz w:val="18"/>
              </w:rPr>
            </w:pPr>
            <w:r w:rsidRPr="00E26944">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E26944" w:rsidRPr="00E26944" w:rsidRDefault="00E26944" w:rsidP="00E26944">
            <w:pPr>
              <w:jc w:val="center"/>
              <w:rPr>
                <w:sz w:val="18"/>
              </w:rPr>
            </w:pPr>
            <w:r w:rsidRPr="00E26944">
              <w:rPr>
                <w:sz w:val="18"/>
              </w:rPr>
              <w:t>Источник финансирования</w:t>
            </w:r>
          </w:p>
        </w:tc>
        <w:tc>
          <w:tcPr>
            <w:tcW w:w="236" w:type="dxa"/>
            <w:vMerge w:val="restart"/>
            <w:tcBorders>
              <w:top w:val="nil"/>
              <w:left w:val="single" w:sz="4" w:space="0" w:color="auto"/>
              <w:right w:val="single" w:sz="4" w:space="0" w:color="auto"/>
            </w:tcBorders>
          </w:tcPr>
          <w:p w:rsidR="00E26944" w:rsidRPr="00E26944" w:rsidRDefault="00E26944" w:rsidP="00E26944">
            <w:pPr>
              <w:jc w:val="center"/>
              <w:rPr>
                <w:sz w:val="18"/>
              </w:rPr>
            </w:pPr>
          </w:p>
        </w:tc>
        <w:tc>
          <w:tcPr>
            <w:tcW w:w="4444" w:type="dxa"/>
            <w:gridSpan w:val="2"/>
            <w:tcBorders>
              <w:left w:val="single" w:sz="4" w:space="0" w:color="auto"/>
            </w:tcBorders>
          </w:tcPr>
          <w:p w:rsidR="00E26944" w:rsidRPr="00E26944" w:rsidRDefault="00E26944" w:rsidP="00E26944">
            <w:pPr>
              <w:jc w:val="center"/>
              <w:rPr>
                <w:sz w:val="18"/>
              </w:rPr>
            </w:pPr>
            <w:r w:rsidRPr="00E26944">
              <w:rPr>
                <w:sz w:val="18"/>
              </w:rPr>
              <w:t>Объект основных средств, приспособления, принадлежности</w:t>
            </w:r>
          </w:p>
        </w:tc>
        <w:tc>
          <w:tcPr>
            <w:tcW w:w="4728" w:type="dxa"/>
            <w:gridSpan w:val="5"/>
          </w:tcPr>
          <w:p w:rsidR="00E26944" w:rsidRPr="00E26944" w:rsidRDefault="00E26944" w:rsidP="00E26944">
            <w:pPr>
              <w:jc w:val="center"/>
              <w:rPr>
                <w:sz w:val="18"/>
              </w:rPr>
            </w:pPr>
            <w:r w:rsidRPr="00E26944">
              <w:rPr>
                <w:sz w:val="18"/>
              </w:rPr>
              <w:t>Содержание драгоценных металлов (металлов, камней и т.д.)</w:t>
            </w:r>
          </w:p>
          <w:p w:rsidR="00E26944" w:rsidRPr="00E26944" w:rsidRDefault="00E26944" w:rsidP="00E26944">
            <w:pPr>
              <w:jc w:val="center"/>
              <w:rPr>
                <w:sz w:val="18"/>
              </w:rPr>
            </w:pPr>
            <w:r w:rsidRPr="00E26944">
              <w:rPr>
                <w:sz w:val="18"/>
              </w:rPr>
              <w:t>(на единицу основного средства)</w:t>
            </w:r>
          </w:p>
        </w:tc>
      </w:tr>
      <w:tr w:rsidR="00E26944" w:rsidRPr="00E26944" w:rsidTr="00E26944">
        <w:trPr>
          <w:cantSplit/>
          <w:trHeight w:val="198"/>
        </w:trPr>
        <w:tc>
          <w:tcPr>
            <w:tcW w:w="1808" w:type="dxa"/>
            <w:vMerge/>
          </w:tcPr>
          <w:p w:rsidR="00E26944" w:rsidRPr="00E26944" w:rsidRDefault="00E26944" w:rsidP="00E26944">
            <w:pPr>
              <w:jc w:val="center"/>
              <w:rPr>
                <w:sz w:val="18"/>
              </w:rPr>
            </w:pPr>
          </w:p>
        </w:tc>
        <w:tc>
          <w:tcPr>
            <w:tcW w:w="1972" w:type="dxa"/>
            <w:gridSpan w:val="2"/>
            <w:vMerge/>
          </w:tcPr>
          <w:p w:rsidR="00E26944" w:rsidRPr="00E26944" w:rsidRDefault="00E26944" w:rsidP="00E26944">
            <w:pPr>
              <w:jc w:val="center"/>
              <w:rPr>
                <w:sz w:val="18"/>
              </w:rPr>
            </w:pPr>
          </w:p>
        </w:tc>
        <w:tc>
          <w:tcPr>
            <w:tcW w:w="1620" w:type="dxa"/>
            <w:vMerge/>
            <w:tcBorders>
              <w:right w:val="single" w:sz="4" w:space="0" w:color="auto"/>
            </w:tcBorders>
          </w:tcPr>
          <w:p w:rsidR="00E26944" w:rsidRPr="00E26944" w:rsidRDefault="00E26944" w:rsidP="00E26944">
            <w:pPr>
              <w:jc w:val="center"/>
              <w:rPr>
                <w:sz w:val="18"/>
              </w:rPr>
            </w:pPr>
          </w:p>
        </w:tc>
        <w:tc>
          <w:tcPr>
            <w:tcW w:w="236" w:type="dxa"/>
            <w:vMerge/>
            <w:tcBorders>
              <w:left w:val="single" w:sz="4" w:space="0" w:color="auto"/>
              <w:bottom w:val="nil"/>
              <w:right w:val="single" w:sz="4" w:space="0" w:color="auto"/>
            </w:tcBorders>
          </w:tcPr>
          <w:p w:rsidR="00E26944" w:rsidRPr="00E26944" w:rsidRDefault="00E26944" w:rsidP="00E26944">
            <w:pPr>
              <w:jc w:val="center"/>
              <w:rPr>
                <w:sz w:val="18"/>
              </w:rPr>
            </w:pPr>
          </w:p>
        </w:tc>
        <w:tc>
          <w:tcPr>
            <w:tcW w:w="2824" w:type="dxa"/>
            <w:tcBorders>
              <w:left w:val="single" w:sz="4" w:space="0" w:color="auto"/>
            </w:tcBorders>
          </w:tcPr>
          <w:p w:rsidR="00E26944" w:rsidRPr="00E26944" w:rsidRDefault="00E26944" w:rsidP="00E26944">
            <w:pPr>
              <w:jc w:val="center"/>
              <w:rPr>
                <w:sz w:val="18"/>
              </w:rPr>
            </w:pPr>
            <w:r w:rsidRPr="00E26944">
              <w:rPr>
                <w:sz w:val="18"/>
              </w:rPr>
              <w:t>наименование</w:t>
            </w:r>
          </w:p>
        </w:tc>
        <w:tc>
          <w:tcPr>
            <w:tcW w:w="1620" w:type="dxa"/>
            <w:tcBorders>
              <w:left w:val="single" w:sz="4" w:space="0" w:color="auto"/>
            </w:tcBorders>
          </w:tcPr>
          <w:p w:rsidR="00E26944" w:rsidRPr="00E26944" w:rsidRDefault="00E26944" w:rsidP="00E26944">
            <w:pPr>
              <w:jc w:val="center"/>
              <w:rPr>
                <w:sz w:val="18"/>
              </w:rPr>
            </w:pPr>
            <w:r w:rsidRPr="00E26944">
              <w:rPr>
                <w:sz w:val="18"/>
              </w:rPr>
              <w:t>Количество (</w:t>
            </w:r>
            <w:proofErr w:type="gramStart"/>
            <w:r w:rsidRPr="00E26944">
              <w:rPr>
                <w:sz w:val="18"/>
              </w:rPr>
              <w:t>га</w:t>
            </w:r>
            <w:proofErr w:type="gramEnd"/>
            <w:r w:rsidRPr="00E26944">
              <w:rPr>
                <w:sz w:val="18"/>
              </w:rPr>
              <w:t>)</w:t>
            </w:r>
          </w:p>
        </w:tc>
        <w:tc>
          <w:tcPr>
            <w:tcW w:w="1260" w:type="dxa"/>
          </w:tcPr>
          <w:p w:rsidR="00E26944" w:rsidRPr="00E26944" w:rsidRDefault="00E26944" w:rsidP="00E26944">
            <w:pPr>
              <w:jc w:val="center"/>
              <w:rPr>
                <w:sz w:val="18"/>
              </w:rPr>
            </w:pPr>
            <w:proofErr w:type="spellStart"/>
            <w:proofErr w:type="gramStart"/>
            <w:r w:rsidRPr="00E26944">
              <w:rPr>
                <w:sz w:val="18"/>
              </w:rPr>
              <w:t>Наименова-ние</w:t>
            </w:r>
            <w:proofErr w:type="spellEnd"/>
            <w:proofErr w:type="gramEnd"/>
            <w:r w:rsidRPr="00E26944">
              <w:rPr>
                <w:sz w:val="18"/>
              </w:rPr>
              <w:t xml:space="preserve"> ДМ</w:t>
            </w:r>
          </w:p>
        </w:tc>
        <w:tc>
          <w:tcPr>
            <w:tcW w:w="1080" w:type="dxa"/>
          </w:tcPr>
          <w:p w:rsidR="00E26944" w:rsidRPr="00E26944" w:rsidRDefault="00E26944" w:rsidP="00E26944">
            <w:pPr>
              <w:jc w:val="center"/>
              <w:rPr>
                <w:sz w:val="18"/>
              </w:rPr>
            </w:pPr>
            <w:proofErr w:type="spellStart"/>
            <w:proofErr w:type="gramStart"/>
            <w:r w:rsidRPr="00E26944">
              <w:rPr>
                <w:sz w:val="18"/>
              </w:rPr>
              <w:t>Номенкла-турный</w:t>
            </w:r>
            <w:proofErr w:type="spellEnd"/>
            <w:proofErr w:type="gramEnd"/>
            <w:r w:rsidRPr="00E26944">
              <w:rPr>
                <w:sz w:val="18"/>
              </w:rPr>
              <w:t xml:space="preserve"> номер</w:t>
            </w:r>
          </w:p>
        </w:tc>
        <w:tc>
          <w:tcPr>
            <w:tcW w:w="1080" w:type="dxa"/>
          </w:tcPr>
          <w:p w:rsidR="00E26944" w:rsidRPr="00E26944" w:rsidRDefault="00E26944" w:rsidP="00E26944">
            <w:pPr>
              <w:jc w:val="center"/>
              <w:rPr>
                <w:sz w:val="18"/>
              </w:rPr>
            </w:pPr>
            <w:r w:rsidRPr="00E26944">
              <w:rPr>
                <w:sz w:val="18"/>
              </w:rPr>
              <w:t>единица измерения</w:t>
            </w:r>
          </w:p>
        </w:tc>
        <w:tc>
          <w:tcPr>
            <w:tcW w:w="720" w:type="dxa"/>
          </w:tcPr>
          <w:p w:rsidR="00E26944" w:rsidRPr="00E26944" w:rsidRDefault="00E26944" w:rsidP="00E26944">
            <w:pPr>
              <w:jc w:val="center"/>
              <w:rPr>
                <w:sz w:val="18"/>
              </w:rPr>
            </w:pPr>
            <w:proofErr w:type="gramStart"/>
            <w:r w:rsidRPr="00E26944">
              <w:rPr>
                <w:sz w:val="18"/>
              </w:rPr>
              <w:t>Коли-</w:t>
            </w:r>
            <w:proofErr w:type="spellStart"/>
            <w:r w:rsidRPr="00E26944">
              <w:rPr>
                <w:sz w:val="18"/>
              </w:rPr>
              <w:t>чество</w:t>
            </w:r>
            <w:proofErr w:type="spellEnd"/>
            <w:proofErr w:type="gramEnd"/>
          </w:p>
        </w:tc>
        <w:tc>
          <w:tcPr>
            <w:tcW w:w="588" w:type="dxa"/>
          </w:tcPr>
          <w:p w:rsidR="00E26944" w:rsidRPr="00E26944" w:rsidRDefault="00E26944" w:rsidP="00E26944">
            <w:pPr>
              <w:jc w:val="center"/>
              <w:rPr>
                <w:sz w:val="18"/>
              </w:rPr>
            </w:pPr>
            <w:r w:rsidRPr="00E26944">
              <w:rPr>
                <w:sz w:val="18"/>
              </w:rPr>
              <w:t>масса</w:t>
            </w:r>
          </w:p>
        </w:tc>
      </w:tr>
      <w:tr w:rsidR="00E26944" w:rsidRPr="00E26944" w:rsidTr="00E26944">
        <w:tc>
          <w:tcPr>
            <w:tcW w:w="1808" w:type="dxa"/>
            <w:vAlign w:val="center"/>
          </w:tcPr>
          <w:p w:rsidR="00E26944" w:rsidRPr="00E26944" w:rsidRDefault="00E26944" w:rsidP="00E26944">
            <w:pPr>
              <w:jc w:val="center"/>
              <w:rPr>
                <w:sz w:val="12"/>
              </w:rPr>
            </w:pPr>
            <w:r w:rsidRPr="00E26944">
              <w:rPr>
                <w:sz w:val="12"/>
              </w:rPr>
              <w:t>13</w:t>
            </w:r>
          </w:p>
        </w:tc>
        <w:tc>
          <w:tcPr>
            <w:tcW w:w="1972" w:type="dxa"/>
            <w:gridSpan w:val="2"/>
            <w:vAlign w:val="center"/>
          </w:tcPr>
          <w:p w:rsidR="00E26944" w:rsidRPr="00E26944" w:rsidRDefault="00E26944" w:rsidP="00E26944">
            <w:pPr>
              <w:jc w:val="center"/>
              <w:rPr>
                <w:sz w:val="12"/>
              </w:rPr>
            </w:pPr>
            <w:r w:rsidRPr="00E26944">
              <w:rPr>
                <w:sz w:val="12"/>
              </w:rPr>
              <w:t>14</w:t>
            </w:r>
          </w:p>
        </w:tc>
        <w:tc>
          <w:tcPr>
            <w:tcW w:w="1620" w:type="dxa"/>
            <w:tcBorders>
              <w:bottom w:val="single" w:sz="4" w:space="0" w:color="auto"/>
              <w:right w:val="single" w:sz="4" w:space="0" w:color="auto"/>
            </w:tcBorders>
            <w:vAlign w:val="center"/>
          </w:tcPr>
          <w:p w:rsidR="00E26944" w:rsidRPr="00E26944" w:rsidRDefault="00E26944" w:rsidP="00E26944">
            <w:pPr>
              <w:jc w:val="center"/>
              <w:rPr>
                <w:sz w:val="12"/>
              </w:rPr>
            </w:pPr>
            <w:r w:rsidRPr="00E26944">
              <w:rPr>
                <w:sz w:val="12"/>
              </w:rPr>
              <w:t>15</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2824" w:type="dxa"/>
            <w:tcBorders>
              <w:left w:val="single" w:sz="4" w:space="0" w:color="auto"/>
              <w:bottom w:val="single" w:sz="4" w:space="0" w:color="auto"/>
            </w:tcBorders>
            <w:vAlign w:val="center"/>
          </w:tcPr>
          <w:p w:rsidR="00E26944" w:rsidRPr="00E26944" w:rsidRDefault="00E26944" w:rsidP="00E26944">
            <w:pPr>
              <w:jc w:val="center"/>
              <w:rPr>
                <w:sz w:val="12"/>
              </w:rPr>
            </w:pPr>
            <w:r w:rsidRPr="00E26944">
              <w:rPr>
                <w:sz w:val="12"/>
              </w:rPr>
              <w:t>16</w:t>
            </w:r>
          </w:p>
        </w:tc>
        <w:tc>
          <w:tcPr>
            <w:tcW w:w="1620" w:type="dxa"/>
            <w:vAlign w:val="center"/>
          </w:tcPr>
          <w:p w:rsidR="00E26944" w:rsidRPr="00E26944" w:rsidRDefault="00E26944" w:rsidP="00E26944">
            <w:pPr>
              <w:jc w:val="center"/>
              <w:rPr>
                <w:sz w:val="12"/>
              </w:rPr>
            </w:pPr>
            <w:r w:rsidRPr="00E26944">
              <w:rPr>
                <w:sz w:val="12"/>
              </w:rPr>
              <w:t>17</w:t>
            </w:r>
          </w:p>
        </w:tc>
        <w:tc>
          <w:tcPr>
            <w:tcW w:w="1260" w:type="dxa"/>
            <w:vAlign w:val="center"/>
          </w:tcPr>
          <w:p w:rsidR="00E26944" w:rsidRPr="00E26944" w:rsidRDefault="00E26944" w:rsidP="00E26944">
            <w:pPr>
              <w:jc w:val="center"/>
              <w:rPr>
                <w:sz w:val="12"/>
              </w:rPr>
            </w:pPr>
            <w:r w:rsidRPr="00E26944">
              <w:rPr>
                <w:sz w:val="12"/>
              </w:rPr>
              <w:t>18</w:t>
            </w:r>
          </w:p>
        </w:tc>
        <w:tc>
          <w:tcPr>
            <w:tcW w:w="1080" w:type="dxa"/>
            <w:vAlign w:val="center"/>
          </w:tcPr>
          <w:p w:rsidR="00E26944" w:rsidRPr="00E26944" w:rsidRDefault="00E26944" w:rsidP="00E26944">
            <w:pPr>
              <w:jc w:val="center"/>
              <w:rPr>
                <w:sz w:val="12"/>
              </w:rPr>
            </w:pPr>
            <w:r w:rsidRPr="00E26944">
              <w:rPr>
                <w:sz w:val="12"/>
              </w:rPr>
              <w:t>19</w:t>
            </w:r>
          </w:p>
        </w:tc>
        <w:tc>
          <w:tcPr>
            <w:tcW w:w="1080" w:type="dxa"/>
            <w:vAlign w:val="center"/>
          </w:tcPr>
          <w:p w:rsidR="00E26944" w:rsidRPr="00E26944" w:rsidRDefault="00E26944" w:rsidP="00E26944">
            <w:pPr>
              <w:jc w:val="center"/>
              <w:rPr>
                <w:sz w:val="12"/>
              </w:rPr>
            </w:pPr>
            <w:r w:rsidRPr="00E26944">
              <w:rPr>
                <w:sz w:val="12"/>
              </w:rPr>
              <w:t>20</w:t>
            </w:r>
          </w:p>
        </w:tc>
        <w:tc>
          <w:tcPr>
            <w:tcW w:w="720" w:type="dxa"/>
            <w:vAlign w:val="center"/>
          </w:tcPr>
          <w:p w:rsidR="00E26944" w:rsidRPr="00E26944" w:rsidRDefault="00E26944" w:rsidP="00E26944">
            <w:pPr>
              <w:jc w:val="center"/>
              <w:rPr>
                <w:sz w:val="12"/>
              </w:rPr>
            </w:pPr>
            <w:r w:rsidRPr="00E26944">
              <w:rPr>
                <w:sz w:val="12"/>
              </w:rPr>
              <w:t>21</w:t>
            </w:r>
          </w:p>
        </w:tc>
        <w:tc>
          <w:tcPr>
            <w:tcW w:w="588" w:type="dxa"/>
            <w:vAlign w:val="center"/>
          </w:tcPr>
          <w:p w:rsidR="00E26944" w:rsidRPr="00E26944" w:rsidRDefault="00E26944" w:rsidP="00E26944">
            <w:pPr>
              <w:jc w:val="center"/>
              <w:rPr>
                <w:sz w:val="12"/>
              </w:rPr>
            </w:pPr>
            <w:r w:rsidRPr="00E26944">
              <w:rPr>
                <w:sz w:val="12"/>
              </w:rPr>
              <w:t>22</w:t>
            </w:r>
          </w:p>
        </w:tc>
      </w:tr>
      <w:tr w:rsidR="00E26944" w:rsidRPr="00E26944" w:rsidTr="00E26944">
        <w:trPr>
          <w:trHeight w:val="284"/>
        </w:trPr>
        <w:tc>
          <w:tcPr>
            <w:tcW w:w="1808" w:type="dxa"/>
            <w:tcBorders>
              <w:bottom w:val="single" w:sz="4" w:space="0" w:color="auto"/>
            </w:tcBorders>
          </w:tcPr>
          <w:p w:rsidR="00E26944" w:rsidRPr="00E26944" w:rsidRDefault="00E26944" w:rsidP="00E26944">
            <w:pPr>
              <w:rPr>
                <w:sz w:val="18"/>
              </w:rPr>
            </w:pPr>
          </w:p>
        </w:tc>
        <w:tc>
          <w:tcPr>
            <w:tcW w:w="1972" w:type="dxa"/>
            <w:gridSpan w:val="2"/>
            <w:tcBorders>
              <w:bottom w:val="single" w:sz="4" w:space="0" w:color="auto"/>
            </w:tcBorders>
          </w:tcPr>
          <w:p w:rsidR="00E26944" w:rsidRPr="00E26944" w:rsidRDefault="00E26944" w:rsidP="00E26944">
            <w:pPr>
              <w:rPr>
                <w:sz w:val="18"/>
              </w:rPr>
            </w:pPr>
          </w:p>
        </w:tc>
        <w:tc>
          <w:tcPr>
            <w:tcW w:w="1620" w:type="dxa"/>
            <w:tcBorders>
              <w:bottom w:val="single" w:sz="4" w:space="0" w:color="auto"/>
              <w:right w:val="single" w:sz="4" w:space="0" w:color="auto"/>
            </w:tcBorders>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2824" w:type="dxa"/>
            <w:tcBorders>
              <w:left w:val="single" w:sz="4" w:space="0" w:color="auto"/>
              <w:bottom w:val="single" w:sz="4" w:space="0" w:color="auto"/>
            </w:tcBorders>
          </w:tcPr>
          <w:p w:rsidR="00E26944" w:rsidRPr="00E26944" w:rsidRDefault="00E26944" w:rsidP="00E26944">
            <w:pPr>
              <w:rPr>
                <w:sz w:val="18"/>
              </w:rPr>
            </w:pPr>
          </w:p>
        </w:tc>
        <w:tc>
          <w:tcPr>
            <w:tcW w:w="1620" w:type="dxa"/>
            <w:tcBorders>
              <w:bottom w:val="single" w:sz="4" w:space="0" w:color="auto"/>
            </w:tcBorders>
          </w:tcPr>
          <w:p w:rsidR="00E26944" w:rsidRPr="00E26944" w:rsidRDefault="00E26944" w:rsidP="00E26944">
            <w:pPr>
              <w:rPr>
                <w:sz w:val="18"/>
              </w:rPr>
            </w:pPr>
          </w:p>
        </w:tc>
        <w:tc>
          <w:tcPr>
            <w:tcW w:w="1260" w:type="dxa"/>
            <w:tcBorders>
              <w:bottom w:val="single" w:sz="4" w:space="0" w:color="auto"/>
            </w:tcBorders>
          </w:tcPr>
          <w:p w:rsidR="00E26944" w:rsidRPr="00E26944" w:rsidRDefault="00E26944" w:rsidP="00E26944">
            <w:pPr>
              <w:jc w:val="center"/>
              <w:rPr>
                <w:sz w:val="18"/>
              </w:rPr>
            </w:pPr>
            <w:r w:rsidRPr="00E26944">
              <w:rPr>
                <w:sz w:val="18"/>
              </w:rPr>
              <w:t>-----</w:t>
            </w:r>
          </w:p>
        </w:tc>
        <w:tc>
          <w:tcPr>
            <w:tcW w:w="1080" w:type="dxa"/>
            <w:tcBorders>
              <w:bottom w:val="single" w:sz="4" w:space="0" w:color="auto"/>
            </w:tcBorders>
          </w:tcPr>
          <w:p w:rsidR="00E26944" w:rsidRPr="00E26944" w:rsidRDefault="00E26944" w:rsidP="00E26944">
            <w:pPr>
              <w:jc w:val="center"/>
              <w:rPr>
                <w:sz w:val="18"/>
              </w:rPr>
            </w:pPr>
            <w:r w:rsidRPr="00E26944">
              <w:rPr>
                <w:sz w:val="18"/>
              </w:rPr>
              <w:t>-----</w:t>
            </w:r>
          </w:p>
        </w:tc>
        <w:tc>
          <w:tcPr>
            <w:tcW w:w="1080" w:type="dxa"/>
            <w:tcBorders>
              <w:bottom w:val="single" w:sz="4" w:space="0" w:color="auto"/>
            </w:tcBorders>
          </w:tcPr>
          <w:p w:rsidR="00E26944" w:rsidRPr="00E26944" w:rsidRDefault="00E26944" w:rsidP="00E26944">
            <w:pPr>
              <w:jc w:val="center"/>
              <w:rPr>
                <w:sz w:val="18"/>
              </w:rPr>
            </w:pPr>
            <w:r w:rsidRPr="00E26944">
              <w:rPr>
                <w:sz w:val="18"/>
              </w:rPr>
              <w:t>-----</w:t>
            </w:r>
          </w:p>
        </w:tc>
        <w:tc>
          <w:tcPr>
            <w:tcW w:w="720" w:type="dxa"/>
            <w:tcBorders>
              <w:bottom w:val="single" w:sz="4" w:space="0" w:color="auto"/>
            </w:tcBorders>
          </w:tcPr>
          <w:p w:rsidR="00E26944" w:rsidRPr="00E26944" w:rsidRDefault="00E26944" w:rsidP="00E26944">
            <w:pPr>
              <w:jc w:val="center"/>
              <w:rPr>
                <w:sz w:val="18"/>
              </w:rPr>
            </w:pPr>
            <w:r w:rsidRPr="00E26944">
              <w:rPr>
                <w:sz w:val="18"/>
              </w:rPr>
              <w:t>-----</w:t>
            </w:r>
          </w:p>
        </w:tc>
        <w:tc>
          <w:tcPr>
            <w:tcW w:w="588" w:type="dxa"/>
            <w:tcBorders>
              <w:bottom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89"/>
        </w:trPr>
        <w:tc>
          <w:tcPr>
            <w:tcW w:w="5400" w:type="dxa"/>
            <w:gridSpan w:val="4"/>
            <w:tcBorders>
              <w:top w:val="single" w:sz="4" w:space="0" w:color="auto"/>
              <w:left w:val="nil"/>
              <w:bottom w:val="nil"/>
              <w:right w:val="nil"/>
            </w:tcBorders>
            <w:vAlign w:val="bottom"/>
          </w:tcPr>
          <w:p w:rsidR="00E26944" w:rsidRPr="00E26944" w:rsidRDefault="00E26944" w:rsidP="00E26944">
            <w:pPr>
              <w:rPr>
                <w:sz w:val="18"/>
              </w:rPr>
            </w:pPr>
            <w:r w:rsidRPr="00E26944">
              <w:rPr>
                <w:b/>
                <w:bCs/>
                <w:sz w:val="18"/>
                <w:szCs w:val="18"/>
              </w:rPr>
              <w:t>5. Другие характеристики</w:t>
            </w:r>
            <w:r w:rsidRPr="00E26944">
              <w:rPr>
                <w:sz w:val="18"/>
                <w:szCs w:val="18"/>
              </w:rPr>
              <w:t>:</w:t>
            </w:r>
          </w:p>
        </w:tc>
        <w:tc>
          <w:tcPr>
            <w:tcW w:w="236" w:type="dxa"/>
            <w:tcBorders>
              <w:top w:val="nil"/>
              <w:left w:val="nil"/>
              <w:bottom w:val="nil"/>
              <w:right w:val="single" w:sz="4" w:space="0" w:color="auto"/>
            </w:tcBorders>
          </w:tcPr>
          <w:p w:rsidR="00E26944" w:rsidRPr="00E26944" w:rsidRDefault="00E26944" w:rsidP="00E26944">
            <w:pPr>
              <w:rPr>
                <w:sz w:val="18"/>
              </w:rPr>
            </w:pPr>
          </w:p>
        </w:tc>
        <w:tc>
          <w:tcPr>
            <w:tcW w:w="28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126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588"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r w:rsidRPr="00E26944">
              <w:rPr>
                <w:sz w:val="18"/>
              </w:rPr>
              <w:t>1. Код  льготирования</w:t>
            </w:r>
          </w:p>
        </w:tc>
        <w:tc>
          <w:tcPr>
            <w:tcW w:w="236" w:type="dxa"/>
            <w:tcBorders>
              <w:top w:val="nil"/>
              <w:left w:val="nil"/>
              <w:bottom w:val="nil"/>
              <w:right w:val="single" w:sz="4" w:space="0" w:color="auto"/>
            </w:tcBorders>
          </w:tcPr>
          <w:p w:rsidR="00E26944" w:rsidRPr="00E26944" w:rsidRDefault="00E26944" w:rsidP="00E26944">
            <w:pPr>
              <w:rPr>
                <w:sz w:val="18"/>
              </w:rPr>
            </w:pPr>
          </w:p>
        </w:tc>
        <w:tc>
          <w:tcPr>
            <w:tcW w:w="28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126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588"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r w:rsidRPr="00E26944">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28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1260" w:type="dxa"/>
          </w:tcPr>
          <w:p w:rsidR="00E26944" w:rsidRPr="00E26944" w:rsidRDefault="00E26944" w:rsidP="00E26944">
            <w:pPr>
              <w:rPr>
                <w:sz w:val="18"/>
              </w:rPr>
            </w:pPr>
          </w:p>
        </w:tc>
        <w:tc>
          <w:tcPr>
            <w:tcW w:w="1080" w:type="dxa"/>
          </w:tcPr>
          <w:p w:rsidR="00E26944" w:rsidRPr="00E26944" w:rsidRDefault="00E26944" w:rsidP="00E26944">
            <w:pPr>
              <w:rPr>
                <w:sz w:val="18"/>
              </w:rPr>
            </w:pPr>
          </w:p>
        </w:tc>
        <w:tc>
          <w:tcPr>
            <w:tcW w:w="108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588" w:type="dxa"/>
          </w:tcPr>
          <w:p w:rsidR="00E26944" w:rsidRPr="00E26944" w:rsidRDefault="00E26944" w:rsidP="00E26944">
            <w:pPr>
              <w:rPr>
                <w:sz w:val="18"/>
              </w:rPr>
            </w:pPr>
          </w:p>
        </w:tc>
      </w:tr>
    </w:tbl>
    <w:p w:rsidR="00E26944" w:rsidRPr="00E26944" w:rsidRDefault="00E26944" w:rsidP="00E26944">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E26944" w:rsidRPr="00E26944" w:rsidTr="00E26944">
        <w:trPr>
          <w:gridAfter w:val="1"/>
          <w:wAfter w:w="2928" w:type="dxa"/>
          <w:cantSplit/>
          <w:trHeight w:val="191"/>
        </w:trPr>
        <w:tc>
          <w:tcPr>
            <w:tcW w:w="7324" w:type="dxa"/>
            <w:tcBorders>
              <w:top w:val="nil"/>
              <w:left w:val="nil"/>
              <w:bottom w:val="nil"/>
              <w:right w:val="nil"/>
            </w:tcBorders>
            <w:vAlign w:val="bottom"/>
          </w:tcPr>
          <w:p w:rsidR="00E26944" w:rsidRPr="00E26944" w:rsidRDefault="00E26944" w:rsidP="00E26944">
            <w:pPr>
              <w:rPr>
                <w:color w:val="000000"/>
                <w:sz w:val="18"/>
                <w:szCs w:val="18"/>
              </w:rPr>
            </w:pPr>
          </w:p>
        </w:tc>
        <w:tc>
          <w:tcPr>
            <w:tcW w:w="236" w:type="dxa"/>
            <w:tcBorders>
              <w:top w:val="nil"/>
              <w:left w:val="nil"/>
              <w:bottom w:val="nil"/>
              <w:right w:val="nil"/>
            </w:tcBorders>
          </w:tcPr>
          <w:p w:rsidR="00E26944" w:rsidRPr="00E26944" w:rsidRDefault="00E26944" w:rsidP="00E26944">
            <w:pPr>
              <w:rPr>
                <w:b/>
                <w:bCs/>
                <w:sz w:val="18"/>
                <w:szCs w:val="18"/>
              </w:rPr>
            </w:pPr>
          </w:p>
        </w:tc>
        <w:tc>
          <w:tcPr>
            <w:tcW w:w="4320" w:type="dxa"/>
            <w:gridSpan w:val="3"/>
            <w:tcBorders>
              <w:top w:val="nil"/>
              <w:left w:val="nil"/>
              <w:bottom w:val="nil"/>
              <w:right w:val="nil"/>
            </w:tcBorders>
            <w:vAlign w:val="bottom"/>
          </w:tcPr>
          <w:p w:rsidR="00E26944" w:rsidRPr="00E26944" w:rsidRDefault="00E26944" w:rsidP="00E26944">
            <w:pPr>
              <w:rPr>
                <w:sz w:val="18"/>
              </w:rPr>
            </w:pPr>
            <w:r w:rsidRPr="00E26944">
              <w:rPr>
                <w:b/>
                <w:bCs/>
                <w:sz w:val="18"/>
                <w:szCs w:val="18"/>
              </w:rPr>
              <w:t>6. Характеристики для транспортных средств</w:t>
            </w:r>
            <w:r w:rsidRPr="00E26944">
              <w:rPr>
                <w:sz w:val="18"/>
                <w:szCs w:val="18"/>
              </w:rPr>
              <w:t>:</w:t>
            </w:r>
          </w:p>
        </w:tc>
      </w:tr>
      <w:tr w:rsidR="00E26944" w:rsidRPr="00E26944" w:rsidTr="00E26944">
        <w:trPr>
          <w:cantSplit/>
          <w:trHeight w:val="284"/>
        </w:trPr>
        <w:tc>
          <w:tcPr>
            <w:tcW w:w="7324" w:type="dxa"/>
            <w:tcBorders>
              <w:top w:val="nil"/>
              <w:left w:val="nil"/>
              <w:bottom w:val="nil"/>
              <w:right w:val="nil"/>
            </w:tcBorders>
            <w:vAlign w:val="bottom"/>
          </w:tcPr>
          <w:p w:rsidR="00E26944" w:rsidRPr="00E26944" w:rsidRDefault="00E26944" w:rsidP="00E26944">
            <w:pPr>
              <w:rPr>
                <w:sz w:val="18"/>
              </w:rPr>
            </w:pPr>
            <w:r w:rsidRPr="00E26944">
              <w:rPr>
                <w:color w:val="000000"/>
                <w:sz w:val="18"/>
                <w:szCs w:val="18"/>
              </w:rPr>
              <w:t xml:space="preserve">                                                                                      </w:t>
            </w:r>
            <w:proofErr w:type="gramStart"/>
            <w:r w:rsidRPr="00E26944">
              <w:rPr>
                <w:color w:val="000000"/>
                <w:sz w:val="18"/>
                <w:szCs w:val="18"/>
              </w:rPr>
              <w:t>соответствует</w:t>
            </w:r>
            <w:proofErr w:type="gramEnd"/>
            <w:r w:rsidRPr="00E26944">
              <w:rPr>
                <w:color w:val="000000"/>
                <w:sz w:val="18"/>
                <w:szCs w:val="18"/>
              </w:rPr>
              <w:t xml:space="preserve">                         требуется</w:t>
            </w:r>
          </w:p>
        </w:tc>
        <w:tc>
          <w:tcPr>
            <w:tcW w:w="236" w:type="dxa"/>
            <w:tcBorders>
              <w:top w:val="nil"/>
              <w:left w:val="nil"/>
              <w:bottom w:val="nil"/>
              <w:right w:val="single" w:sz="4" w:space="0" w:color="auto"/>
            </w:tcBorders>
          </w:tcPr>
          <w:p w:rsidR="00E26944" w:rsidRPr="00E26944" w:rsidRDefault="00E26944" w:rsidP="00E26944">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 xml:space="preserve">Мощность двигателя, в </w:t>
            </w:r>
            <w:proofErr w:type="spellStart"/>
            <w:r w:rsidRPr="00E26944">
              <w:rPr>
                <w:sz w:val="18"/>
              </w:rPr>
              <w:t>л.</w:t>
            </w:r>
            <w:proofErr w:type="gramStart"/>
            <w:r w:rsidRPr="00E26944">
              <w:rPr>
                <w:sz w:val="18"/>
              </w:rPr>
              <w:t>с</w:t>
            </w:r>
            <w:proofErr w:type="spellEnd"/>
            <w:proofErr w:type="gramEnd"/>
            <w:r w:rsidRPr="00E26944">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Государственный регистрационный номер</w:t>
            </w:r>
          </w:p>
        </w:tc>
      </w:tr>
      <w:tr w:rsidR="00E26944" w:rsidRPr="00E26944" w:rsidTr="00E26944">
        <w:trPr>
          <w:cantSplit/>
          <w:trHeight w:val="284"/>
        </w:trPr>
        <w:tc>
          <w:tcPr>
            <w:tcW w:w="7324" w:type="dxa"/>
            <w:tcBorders>
              <w:top w:val="nil"/>
              <w:left w:val="nil"/>
              <w:bottom w:val="nil"/>
              <w:right w:val="nil"/>
            </w:tcBorders>
            <w:vAlign w:val="center"/>
          </w:tcPr>
          <w:p w:rsidR="00E26944" w:rsidRPr="00E26944" w:rsidRDefault="00E26944" w:rsidP="00E26944">
            <w:pPr>
              <w:rPr>
                <w:sz w:val="18"/>
              </w:rPr>
            </w:pPr>
            <w:r w:rsidRPr="00E26944">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E26944" w:rsidRPr="00E26944" w:rsidRDefault="00E26944" w:rsidP="00E269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r>
      <w:tr w:rsidR="00E26944" w:rsidRPr="00E26944" w:rsidTr="00E26944">
        <w:trPr>
          <w:cantSplit/>
          <w:trHeight w:val="284"/>
        </w:trPr>
        <w:tc>
          <w:tcPr>
            <w:tcW w:w="7324" w:type="dxa"/>
            <w:tcBorders>
              <w:top w:val="nil"/>
              <w:left w:val="nil"/>
              <w:bottom w:val="nil"/>
              <w:right w:val="nil"/>
            </w:tcBorders>
          </w:tcPr>
          <w:p w:rsidR="00E26944" w:rsidRPr="00E26944" w:rsidRDefault="00E26944" w:rsidP="00E26944">
            <w:pPr>
              <w:rPr>
                <w:sz w:val="18"/>
              </w:rPr>
            </w:pPr>
            <w:r w:rsidRPr="00E26944">
              <w:rPr>
                <w:color w:val="000000"/>
                <w:sz w:val="18"/>
                <w:szCs w:val="18"/>
              </w:rPr>
              <w:t xml:space="preserve">                                                                                    не </w:t>
            </w:r>
            <w:proofErr w:type="gramStart"/>
            <w:r w:rsidRPr="00E26944">
              <w:rPr>
                <w:color w:val="000000"/>
                <w:sz w:val="18"/>
                <w:szCs w:val="18"/>
              </w:rPr>
              <w:t>соответствует</w:t>
            </w:r>
            <w:proofErr w:type="gramEnd"/>
            <w:r w:rsidRPr="00E26944">
              <w:rPr>
                <w:color w:val="000000"/>
                <w:sz w:val="18"/>
                <w:szCs w:val="18"/>
              </w:rPr>
              <w:t xml:space="preserve">                   не требуется</w:t>
            </w:r>
          </w:p>
        </w:tc>
        <w:tc>
          <w:tcPr>
            <w:tcW w:w="236" w:type="dxa"/>
            <w:tcBorders>
              <w:top w:val="nil"/>
              <w:left w:val="nil"/>
              <w:bottom w:val="nil"/>
              <w:right w:val="single" w:sz="4" w:space="0" w:color="auto"/>
            </w:tcBorders>
          </w:tcPr>
          <w:p w:rsidR="00E26944" w:rsidRPr="00E26944" w:rsidRDefault="00E26944" w:rsidP="00E269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r>
    </w:tbl>
    <w:p w:rsidR="00E26944" w:rsidRPr="00E26944" w:rsidRDefault="00E26944" w:rsidP="00E26944">
      <w:pPr>
        <w:autoSpaceDE w:val="0"/>
        <w:autoSpaceDN w:val="0"/>
        <w:adjustRightInd w:val="0"/>
        <w:rPr>
          <w:color w:val="000000"/>
          <w:sz w:val="12"/>
          <w:szCs w:val="18"/>
        </w:rPr>
      </w:pPr>
    </w:p>
    <w:p w:rsidR="00E26944" w:rsidRPr="00E26944" w:rsidRDefault="00E26944" w:rsidP="00E26944">
      <w:pPr>
        <w:autoSpaceDE w:val="0"/>
        <w:autoSpaceDN w:val="0"/>
        <w:adjustRightInd w:val="0"/>
      </w:pPr>
      <w:r w:rsidRPr="00E26944">
        <w:rPr>
          <w:color w:val="000000"/>
          <w:sz w:val="18"/>
          <w:szCs w:val="18"/>
        </w:rPr>
        <w:t xml:space="preserve">         _______________________________________  ____________________________________________                                           Результат испытания на "__" ___________ 20__ г.</w:t>
      </w: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указать, что не соответствует                                               указать, что требуется</w:t>
      </w:r>
    </w:p>
    <w:p w:rsidR="00E26944" w:rsidRPr="00E26944" w:rsidRDefault="00E26944" w:rsidP="00E26944">
      <w:pPr>
        <w:rPr>
          <w:sz w:val="10"/>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E26944" w:rsidRPr="00E26944" w:rsidRDefault="00E26944" w:rsidP="00E26944">
      <w:pPr>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Заключение комиссии: __________________________________________________________________________________________________________________________________________________</w:t>
      </w:r>
    </w:p>
    <w:p w:rsidR="00E26944" w:rsidRPr="00E26944" w:rsidRDefault="00E26944" w:rsidP="00E26944">
      <w:pPr>
        <w:rPr>
          <w:sz w:val="10"/>
        </w:rPr>
      </w:pPr>
    </w:p>
    <w:p w:rsidR="00E26944" w:rsidRPr="00E26944" w:rsidRDefault="00E26944" w:rsidP="00E26944">
      <w:pPr>
        <w:autoSpaceDE w:val="0"/>
        <w:autoSpaceDN w:val="0"/>
        <w:adjustRightInd w:val="0"/>
        <w:rPr>
          <w:sz w:val="12"/>
        </w:rPr>
      </w:pPr>
      <w:r w:rsidRPr="00E26944">
        <w:rPr>
          <w:color w:val="000000"/>
          <w:sz w:val="18"/>
          <w:szCs w:val="18"/>
        </w:rPr>
        <w:t xml:space="preserve">         Комиссия по приему-передаче</w:t>
      </w:r>
    </w:p>
    <w:p w:rsidR="00E26944" w:rsidRPr="00E26944" w:rsidRDefault="00E26944" w:rsidP="00E26944">
      <w:pPr>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Председатель комиссии  _____________________________________________________________ 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Члены комиссии: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color w:val="000000"/>
          <w:sz w:val="18"/>
          <w:szCs w:val="18"/>
        </w:rPr>
      </w:pPr>
      <w:r w:rsidRPr="00E26944">
        <w:rPr>
          <w:noProof/>
          <w:color w:val="000000"/>
          <w:sz w:val="20"/>
          <w:szCs w:val="18"/>
        </w:rPr>
        <mc:AlternateContent>
          <mc:Choice Requires="wps">
            <w:drawing>
              <wp:anchor distT="0" distB="0" distL="114299" distR="114299" simplePos="0" relativeHeight="251663360" behindDoc="0" locked="0" layoutInCell="1" allowOverlap="1" wp14:anchorId="15C482F5" wp14:editId="2EE0A36F">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E26944">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E26944" w:rsidRPr="00E26944" w:rsidTr="00E26944">
        <w:trPr>
          <w:cantSplit/>
          <w:trHeight w:val="284"/>
        </w:trPr>
        <w:tc>
          <w:tcPr>
            <w:tcW w:w="776" w:type="dxa"/>
            <w:vAlign w:val="bottom"/>
          </w:tcPr>
          <w:p w:rsidR="00E26944" w:rsidRPr="00E26944" w:rsidRDefault="00E26944" w:rsidP="00E26944">
            <w:pPr>
              <w:autoSpaceDE w:val="0"/>
              <w:autoSpaceDN w:val="0"/>
              <w:adjustRightInd w:val="0"/>
              <w:rPr>
                <w:sz w:val="18"/>
              </w:rPr>
            </w:pPr>
            <w:r w:rsidRPr="00E26944">
              <w:rPr>
                <w:sz w:val="18"/>
              </w:rPr>
              <w:t>Сдал:</w:t>
            </w:r>
          </w:p>
        </w:tc>
        <w:tc>
          <w:tcPr>
            <w:tcW w:w="236" w:type="dxa"/>
            <w:vAlign w:val="bottom"/>
          </w:tcPr>
          <w:p w:rsidR="00E26944" w:rsidRPr="00E26944" w:rsidRDefault="00E26944" w:rsidP="00E26944">
            <w:pPr>
              <w:autoSpaceDE w:val="0"/>
              <w:autoSpaceDN w:val="0"/>
              <w:adjustRightInd w:val="0"/>
              <w:rPr>
                <w:sz w:val="18"/>
              </w:rPr>
            </w:pPr>
          </w:p>
        </w:tc>
        <w:tc>
          <w:tcPr>
            <w:tcW w:w="3184"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c>
          <w:tcPr>
            <w:tcW w:w="360" w:type="dxa"/>
            <w:tcBorders>
              <w:left w:val="single" w:sz="4" w:space="0" w:color="auto"/>
            </w:tcBorders>
            <w:vAlign w:val="bottom"/>
          </w:tcPr>
          <w:p w:rsidR="00E26944" w:rsidRPr="00E26944" w:rsidRDefault="00E26944" w:rsidP="00E26944">
            <w:pPr>
              <w:autoSpaceDE w:val="0"/>
              <w:autoSpaceDN w:val="0"/>
              <w:adjustRightInd w:val="0"/>
              <w:rPr>
                <w:sz w:val="18"/>
              </w:rPr>
            </w:pPr>
          </w:p>
        </w:tc>
        <w:tc>
          <w:tcPr>
            <w:tcW w:w="900" w:type="dxa"/>
            <w:vAlign w:val="bottom"/>
          </w:tcPr>
          <w:p w:rsidR="00E26944" w:rsidRPr="00E26944" w:rsidRDefault="00E26944" w:rsidP="00E26944">
            <w:pPr>
              <w:autoSpaceDE w:val="0"/>
              <w:autoSpaceDN w:val="0"/>
              <w:adjustRightInd w:val="0"/>
              <w:rPr>
                <w:sz w:val="18"/>
              </w:rPr>
            </w:pPr>
            <w:r w:rsidRPr="00E26944">
              <w:rPr>
                <w:sz w:val="18"/>
              </w:rPr>
              <w:t>Принял:</w:t>
            </w:r>
          </w:p>
        </w:tc>
        <w:tc>
          <w:tcPr>
            <w:tcW w:w="3240"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360" w:type="dxa"/>
            <w:tcBorders>
              <w:right w:val="single" w:sz="4" w:space="0" w:color="auto"/>
            </w:tcBorders>
            <w:vAlign w:val="bottom"/>
          </w:tcPr>
          <w:p w:rsidR="00E26944" w:rsidRPr="00E26944" w:rsidRDefault="00E26944" w:rsidP="00E26944">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r>
    </w:tbl>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 ________________ __________________________            ______________________ ________________ ______________________________    "____" __________________ 20__ г.</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                                                                       должность                                             подпись                                         расшифровка  подписи</w:t>
      </w:r>
    </w:p>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 _____________________ 20__ г.                                                                     По доверенности от     "____" ____________________ 20__ г.         N ______________,</w:t>
      </w:r>
    </w:p>
    <w:p w:rsidR="00E26944" w:rsidRPr="00E26944" w:rsidRDefault="00E26944" w:rsidP="00E26944">
      <w:pPr>
        <w:autoSpaceDE w:val="0"/>
        <w:autoSpaceDN w:val="0"/>
        <w:adjustRightInd w:val="0"/>
        <w:rPr>
          <w:sz w:val="18"/>
        </w:rPr>
      </w:pPr>
      <w:r w:rsidRPr="00E26944">
        <w:rPr>
          <w:noProof/>
          <w:color w:val="000000"/>
          <w:sz w:val="18"/>
          <w:szCs w:val="18"/>
        </w:rPr>
        <mc:AlternateContent>
          <mc:Choice Requires="wps">
            <w:drawing>
              <wp:anchor distT="0" distB="0" distL="114300" distR="114300" simplePos="0" relativeHeight="251661312" behindDoc="0" locked="0" layoutInCell="1" allowOverlap="1" wp14:anchorId="7AEA962A" wp14:editId="148FB5FB">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E26944">
        <w:rPr>
          <w:color w:val="000000"/>
          <w:sz w:val="18"/>
          <w:szCs w:val="18"/>
        </w:rPr>
        <w:t xml:space="preserve">                                                                                                                                              выданной ___________________________________________________________________________</w:t>
      </w:r>
    </w:p>
    <w:p w:rsidR="00E26944" w:rsidRPr="00E26944" w:rsidRDefault="00E26944" w:rsidP="00E26944">
      <w:pPr>
        <w:autoSpaceDE w:val="0"/>
        <w:autoSpaceDN w:val="0"/>
        <w:adjustRightInd w:val="0"/>
        <w:rPr>
          <w:sz w:val="18"/>
        </w:rPr>
      </w:pPr>
      <w:r w:rsidRPr="00E26944">
        <w:rPr>
          <w:noProof/>
          <w:color w:val="000000"/>
          <w:sz w:val="18"/>
          <w:szCs w:val="18"/>
        </w:rPr>
        <mc:AlternateContent>
          <mc:Choice Requires="wps">
            <w:drawing>
              <wp:anchor distT="0" distB="0" distL="114300" distR="114300" simplePos="0" relativeHeight="251662336" behindDoc="0" locked="0" layoutInCell="1" allowOverlap="1" wp14:anchorId="6845273D" wp14:editId="3FFF2CD2">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E26944">
        <w:rPr>
          <w:color w:val="000000"/>
          <w:sz w:val="18"/>
          <w:szCs w:val="18"/>
        </w:rPr>
        <w:t xml:space="preserve">       Табельный номер                                                                                                                                                                                </w:t>
      </w:r>
      <w:r w:rsidRPr="00E26944">
        <w:rPr>
          <w:color w:val="000000"/>
          <w:sz w:val="12"/>
          <w:szCs w:val="18"/>
        </w:rPr>
        <w:t xml:space="preserve"> кем, кому (фамилия, имя, отчество)</w:t>
      </w: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Объект основных сре</w:t>
      </w:r>
      <w:proofErr w:type="gramStart"/>
      <w:r w:rsidRPr="00E26944">
        <w:rPr>
          <w:color w:val="000000"/>
          <w:sz w:val="18"/>
          <w:szCs w:val="18"/>
        </w:rPr>
        <w:t>дств пр</w:t>
      </w:r>
      <w:proofErr w:type="gramEnd"/>
      <w:r w:rsidRPr="00E26944">
        <w:rPr>
          <w:color w:val="000000"/>
          <w:sz w:val="18"/>
          <w:szCs w:val="18"/>
        </w:rPr>
        <w:t>инял на ответственное хранение                    Табельный номер</w:t>
      </w:r>
    </w:p>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 _________________ _____________________________    "____" __________________ 20__ г.</w:t>
      </w:r>
    </w:p>
    <w:p w:rsidR="00E26944" w:rsidRPr="00E26944" w:rsidRDefault="00E26944" w:rsidP="00E26944">
      <w:pPr>
        <w:autoSpaceDE w:val="0"/>
        <w:autoSpaceDN w:val="0"/>
        <w:adjustRightInd w:val="0"/>
        <w:rPr>
          <w:sz w:val="12"/>
        </w:rPr>
      </w:pPr>
      <w:r w:rsidRPr="00E26944">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E26944" w:rsidRPr="00E26944" w:rsidTr="00E269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Отметка бухгалтерии:                                                                                                  Отметка бухгалтерии об открытии   </w:t>
      </w:r>
    </w:p>
    <w:p w:rsidR="00E26944" w:rsidRPr="00E26944" w:rsidRDefault="00E26944" w:rsidP="00E26944">
      <w:pPr>
        <w:autoSpaceDE w:val="0"/>
        <w:autoSpaceDN w:val="0"/>
        <w:adjustRightInd w:val="0"/>
        <w:rPr>
          <w:sz w:val="18"/>
        </w:rPr>
      </w:pPr>
      <w:r w:rsidRPr="00E26944">
        <w:rPr>
          <w:color w:val="000000"/>
          <w:sz w:val="18"/>
          <w:szCs w:val="18"/>
        </w:rPr>
        <w:t xml:space="preserve">      В инвентарной карточке (книге) учета                                                                      инвентарной карточки учета объекта   </w:t>
      </w:r>
    </w:p>
    <w:p w:rsidR="00E26944" w:rsidRPr="00E26944" w:rsidRDefault="00E26944" w:rsidP="00E26944">
      <w:pPr>
        <w:autoSpaceDE w:val="0"/>
        <w:autoSpaceDN w:val="0"/>
        <w:adjustRightInd w:val="0"/>
        <w:rPr>
          <w:sz w:val="18"/>
        </w:rPr>
      </w:pPr>
      <w:r w:rsidRPr="00E26944">
        <w:rPr>
          <w:color w:val="000000"/>
          <w:sz w:val="18"/>
          <w:szCs w:val="18"/>
        </w:rPr>
        <w:t xml:space="preserve">      объекта основных средств выбытие отмечено                                                          основных средств или записи   в инвентарной книге   </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sz w:val="18"/>
        </w:rPr>
      </w:pPr>
      <w:r w:rsidRPr="00E26944">
        <w:rPr>
          <w:color w:val="000000"/>
          <w:sz w:val="18"/>
          <w:szCs w:val="18"/>
        </w:rPr>
        <w:t xml:space="preserve">      Главный бухгалтер  __________________ _________________________              Главный бухгалтер   __________________ ________________________________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p>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pPr>
    </w:p>
    <w:p w:rsidR="00E26944" w:rsidRPr="00E26944" w:rsidRDefault="00E26944" w:rsidP="00E26944">
      <w:pPr>
        <w:pageBreakBefore/>
        <w:tabs>
          <w:tab w:val="left" w:pos="567"/>
        </w:tabs>
        <w:autoSpaceDE w:val="0"/>
        <w:autoSpaceDN w:val="0"/>
        <w:adjustRightInd w:val="0"/>
        <w:ind w:firstLine="992"/>
        <w:jc w:val="right"/>
      </w:pPr>
      <w:r w:rsidRPr="00E26944">
        <w:t>Приложение № 6</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w:t>
      </w:r>
    </w:p>
    <w:p w:rsidR="00E26944" w:rsidRPr="00E26944" w:rsidRDefault="00E26944" w:rsidP="00E26944">
      <w:pPr>
        <w:ind w:firstLine="993"/>
        <w:jc w:val="center"/>
        <w:rPr>
          <w:rFonts w:eastAsia="Arial Unicode MS"/>
          <w:color w:val="000000"/>
          <w:lang w:bidi="ru-RU"/>
        </w:rPr>
      </w:pPr>
    </w:p>
    <w:p w:rsidR="00E26944" w:rsidRPr="00E26944" w:rsidRDefault="00E26944" w:rsidP="00E26944">
      <w:pPr>
        <w:jc w:val="center"/>
        <w:rPr>
          <w:rFonts w:eastAsia="Arial Unicode MS"/>
          <w:color w:val="000000"/>
          <w:lang w:bidi="ru-RU"/>
        </w:rPr>
      </w:pPr>
      <w:r w:rsidRPr="00E26944">
        <w:rPr>
          <w:b/>
          <w:noProof/>
        </w:rPr>
        <w:drawing>
          <wp:inline distT="0" distB="0" distL="0" distR="0" wp14:anchorId="3B675014" wp14:editId="0577D64D">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E26944" w:rsidRPr="00E26944" w:rsidRDefault="00E26944" w:rsidP="00E26944">
      <w:pPr>
        <w:jc w:val="center"/>
        <w:rPr>
          <w:rFonts w:eastAsia="Arial Unicode MS"/>
          <w:color w:val="000000"/>
          <w:lang w:bidi="ru-RU"/>
        </w:rPr>
      </w:pPr>
      <w:r w:rsidRPr="00E26944">
        <w:rPr>
          <w:noProof/>
        </w:rPr>
        <w:drawing>
          <wp:inline distT="0" distB="0" distL="0" distR="0" wp14:anchorId="616502F1" wp14:editId="7B2EAF83">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E26944" w:rsidRPr="00E26944" w:rsidRDefault="00E26944" w:rsidP="00E26944">
      <w:pPr>
        <w:jc w:val="center"/>
        <w:rPr>
          <w:rFonts w:eastAsia="Arial Unicode MS"/>
          <w:color w:val="000000"/>
          <w:lang w:bidi="ru-RU"/>
        </w:rPr>
      </w:pPr>
      <w:r w:rsidRPr="00E26944">
        <w:rPr>
          <w:noProof/>
        </w:rPr>
        <w:drawing>
          <wp:inline distT="0" distB="0" distL="0" distR="0" wp14:anchorId="49103E3C" wp14:editId="0F305133">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pageBreakBefore/>
        <w:tabs>
          <w:tab w:val="left" w:pos="567"/>
        </w:tabs>
        <w:autoSpaceDE w:val="0"/>
        <w:autoSpaceDN w:val="0"/>
        <w:adjustRightInd w:val="0"/>
        <w:ind w:firstLine="992"/>
        <w:jc w:val="right"/>
      </w:pPr>
      <w:r w:rsidRPr="00E26944">
        <w:t>Приложение № 7</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накладной М-15</w:t>
      </w:r>
    </w:p>
    <w:p w:rsidR="00E26944" w:rsidRPr="00E26944" w:rsidRDefault="00E26944" w:rsidP="00E26944">
      <w:pPr>
        <w:jc w:val="center"/>
        <w:rPr>
          <w:rFonts w:eastAsia="Arial Unicode MS"/>
          <w:color w:val="000000"/>
          <w:lang w:bidi="ru-RU"/>
        </w:rPr>
      </w:pPr>
      <w:r w:rsidRPr="00E26944">
        <w:rPr>
          <w:noProof/>
        </w:rPr>
        <w:drawing>
          <wp:inline distT="0" distB="0" distL="0" distR="0" wp14:anchorId="4BA7DD5B" wp14:editId="01E3BF02">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845"/>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sectPr w:rsidR="00E26944" w:rsidRPr="00E26944" w:rsidSect="008A0F9B">
          <w:pgSz w:w="16838" w:h="11906" w:orient="landscape" w:code="9"/>
          <w:pgMar w:top="851" w:right="851" w:bottom="851" w:left="851" w:header="709" w:footer="709" w:gutter="0"/>
          <w:cols w:space="708"/>
          <w:docGrid w:linePitch="360"/>
        </w:sectPr>
      </w:pPr>
    </w:p>
    <w:p w:rsidR="00E26944" w:rsidRPr="00E26944" w:rsidRDefault="00E26944" w:rsidP="00E26944">
      <w:pPr>
        <w:pageBreakBefore/>
        <w:ind w:left="5528" w:firstLine="57"/>
        <w:jc w:val="right"/>
        <w:rPr>
          <w:lang w:eastAsia="en-US"/>
        </w:rPr>
      </w:pPr>
      <w:r w:rsidRPr="00E26944">
        <w:rPr>
          <w:lang w:eastAsia="en-US"/>
        </w:rPr>
        <w:t>Приложение № 8</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8A0F9B" w:rsidRDefault="00E26944" w:rsidP="00E26944">
      <w:pPr>
        <w:tabs>
          <w:tab w:val="left" w:pos="851"/>
          <w:tab w:val="left" w:pos="993"/>
          <w:tab w:val="left" w:pos="1985"/>
          <w:tab w:val="left" w:pos="2268"/>
        </w:tabs>
        <w:ind w:right="10"/>
        <w:jc w:val="center"/>
        <w:rPr>
          <w:b/>
          <w:bCs/>
          <w:sz w:val="24"/>
          <w:szCs w:val="24"/>
        </w:rPr>
      </w:pPr>
    </w:p>
    <w:p w:rsidR="00E26944" w:rsidRPr="008A0F9B" w:rsidRDefault="00E26944" w:rsidP="00E26944">
      <w:pPr>
        <w:tabs>
          <w:tab w:val="left" w:pos="851"/>
          <w:tab w:val="left" w:pos="993"/>
          <w:tab w:val="left" w:pos="1985"/>
          <w:tab w:val="left" w:pos="2268"/>
        </w:tabs>
        <w:ind w:right="10"/>
        <w:jc w:val="center"/>
        <w:rPr>
          <w:b/>
          <w:bCs/>
          <w:sz w:val="24"/>
          <w:szCs w:val="24"/>
        </w:rPr>
      </w:pPr>
      <w:r w:rsidRPr="008A0F9B">
        <w:rPr>
          <w:b/>
          <w:bCs/>
          <w:sz w:val="24"/>
          <w:szCs w:val="24"/>
        </w:rPr>
        <w:t>Условия об обеспечении исполнения обязательств по Договору</w:t>
      </w:r>
    </w:p>
    <w:p w:rsidR="00E26944" w:rsidRPr="008A0F9B" w:rsidRDefault="00E26944" w:rsidP="00E26944">
      <w:pPr>
        <w:tabs>
          <w:tab w:val="left" w:pos="1123"/>
        </w:tabs>
        <w:ind w:right="10"/>
        <w:rPr>
          <w:b/>
          <w:bCs/>
          <w:sz w:val="24"/>
          <w:szCs w:val="24"/>
        </w:rPr>
      </w:pPr>
      <w:r w:rsidRPr="008A0F9B">
        <w:rPr>
          <w:b/>
          <w:sz w:val="24"/>
          <w:szCs w:val="24"/>
        </w:rPr>
        <w:tab/>
      </w:r>
      <w:r w:rsidRPr="008A0F9B">
        <w:rPr>
          <w:b/>
          <w:sz w:val="24"/>
          <w:szCs w:val="24"/>
        </w:rPr>
        <w:tab/>
        <w:t xml:space="preserve">              </w:t>
      </w:r>
    </w:p>
    <w:p w:rsidR="00E26944" w:rsidRPr="008A0F9B" w:rsidRDefault="00E26944" w:rsidP="00B71143">
      <w:pPr>
        <w:pStyle w:val="affe"/>
        <w:numPr>
          <w:ilvl w:val="0"/>
          <w:numId w:val="64"/>
        </w:numPr>
        <w:tabs>
          <w:tab w:val="left" w:pos="0"/>
        </w:tabs>
        <w:spacing w:after="0" w:line="240" w:lineRule="auto"/>
        <w:ind w:left="0" w:firstLine="709"/>
        <w:jc w:val="both"/>
        <w:rPr>
          <w:rFonts w:ascii="Times New Roman" w:hAnsi="Times New Roman"/>
          <w:sz w:val="24"/>
          <w:szCs w:val="24"/>
        </w:rPr>
      </w:pPr>
      <w:r w:rsidRPr="008A0F9B">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E26944" w:rsidRPr="008A0F9B" w:rsidRDefault="00E26944" w:rsidP="00B71143">
      <w:pPr>
        <w:pStyle w:val="affe"/>
        <w:numPr>
          <w:ilvl w:val="0"/>
          <w:numId w:val="64"/>
        </w:numPr>
        <w:tabs>
          <w:tab w:val="left" w:pos="993"/>
        </w:tabs>
        <w:spacing w:after="0" w:line="240" w:lineRule="auto"/>
        <w:ind w:left="0" w:firstLine="709"/>
        <w:jc w:val="both"/>
        <w:rPr>
          <w:rFonts w:ascii="Times New Roman" w:hAnsi="Times New Roman"/>
          <w:sz w:val="24"/>
          <w:szCs w:val="24"/>
        </w:rPr>
      </w:pPr>
      <w:r w:rsidRPr="008A0F9B">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E26944" w:rsidRPr="008A0F9B" w:rsidRDefault="00E26944" w:rsidP="00B71143">
      <w:pPr>
        <w:pStyle w:val="affe"/>
        <w:numPr>
          <w:ilvl w:val="0"/>
          <w:numId w:val="64"/>
        </w:numPr>
        <w:tabs>
          <w:tab w:val="left" w:pos="993"/>
        </w:tabs>
        <w:spacing w:after="0" w:line="240" w:lineRule="auto"/>
        <w:ind w:left="0" w:firstLine="709"/>
        <w:jc w:val="both"/>
        <w:rPr>
          <w:rFonts w:ascii="Times New Roman" w:hAnsi="Times New Roman"/>
          <w:sz w:val="24"/>
          <w:szCs w:val="24"/>
        </w:rPr>
      </w:pPr>
      <w:r w:rsidRPr="008A0F9B">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E26944" w:rsidRPr="008A0F9B" w:rsidRDefault="00E26944" w:rsidP="00B71143">
      <w:pPr>
        <w:pStyle w:val="26"/>
        <w:widowControl/>
        <w:numPr>
          <w:ilvl w:val="0"/>
          <w:numId w:val="64"/>
        </w:numPr>
        <w:tabs>
          <w:tab w:val="left" w:pos="993"/>
        </w:tabs>
        <w:ind w:left="0" w:firstLine="709"/>
        <w:jc w:val="both"/>
        <w:rPr>
          <w:sz w:val="24"/>
          <w:szCs w:val="24"/>
        </w:rPr>
      </w:pPr>
      <w:r w:rsidRPr="008A0F9B">
        <w:rPr>
          <w:rFonts w:eastAsia="MS Mincho"/>
          <w:sz w:val="24"/>
          <w:szCs w:val="24"/>
          <w:lang w:eastAsia="ja-JP"/>
        </w:rPr>
        <w:t>Банковская гарантия может быть предоставлена в виде</w:t>
      </w:r>
      <w:r w:rsidRPr="008A0F9B">
        <w:rPr>
          <w:sz w:val="24"/>
          <w:szCs w:val="24"/>
        </w:rPr>
        <w:t>:</w:t>
      </w:r>
    </w:p>
    <w:p w:rsidR="00E26944" w:rsidRPr="008A0F9B" w:rsidRDefault="00E26944" w:rsidP="009F19CC">
      <w:pPr>
        <w:pStyle w:val="26"/>
        <w:widowControl/>
        <w:numPr>
          <w:ilvl w:val="0"/>
          <w:numId w:val="47"/>
        </w:numPr>
        <w:tabs>
          <w:tab w:val="left" w:pos="1134"/>
        </w:tabs>
        <w:ind w:left="0" w:firstLine="709"/>
        <w:jc w:val="both"/>
        <w:rPr>
          <w:color w:val="000000"/>
          <w:sz w:val="24"/>
          <w:szCs w:val="24"/>
        </w:rPr>
      </w:pPr>
      <w:r w:rsidRPr="008A0F9B">
        <w:rPr>
          <w:color w:val="000000"/>
          <w:sz w:val="24"/>
          <w:szCs w:val="24"/>
        </w:rPr>
        <w:t xml:space="preserve">гарантии на бланке </w:t>
      </w:r>
      <w:r w:rsidRPr="008A0F9B">
        <w:rPr>
          <w:sz w:val="24"/>
          <w:szCs w:val="24"/>
        </w:rPr>
        <w:t>банка</w:t>
      </w:r>
      <w:r w:rsidRPr="008A0F9B">
        <w:rPr>
          <w:color w:val="000000"/>
          <w:sz w:val="24"/>
          <w:szCs w:val="24"/>
        </w:rPr>
        <w:t xml:space="preserve">-гаранта, подписанной уполномоченным лицом банка-гаранта, с печатью банка-гаранта. </w:t>
      </w:r>
      <w:proofErr w:type="gramStart"/>
      <w:r w:rsidRPr="008A0F9B">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8A0F9B">
        <w:rPr>
          <w:color w:val="000000"/>
          <w:sz w:val="24"/>
          <w:szCs w:val="24"/>
        </w:rPr>
        <w:t>авизовании</w:t>
      </w:r>
      <w:proofErr w:type="spellEnd"/>
      <w:r w:rsidRPr="008A0F9B">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E26944" w:rsidRPr="008A0F9B" w:rsidRDefault="00E26944" w:rsidP="009F19CC">
      <w:pPr>
        <w:pStyle w:val="26"/>
        <w:widowControl/>
        <w:numPr>
          <w:ilvl w:val="0"/>
          <w:numId w:val="47"/>
        </w:numPr>
        <w:tabs>
          <w:tab w:val="left" w:pos="1134"/>
        </w:tabs>
        <w:ind w:left="0" w:firstLine="709"/>
        <w:jc w:val="both"/>
        <w:rPr>
          <w:color w:val="000000"/>
          <w:sz w:val="24"/>
          <w:szCs w:val="24"/>
        </w:rPr>
      </w:pPr>
      <w:r w:rsidRPr="008A0F9B">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E26944" w:rsidRPr="008A0F9B" w:rsidRDefault="00E26944" w:rsidP="009F19CC">
      <w:pPr>
        <w:pStyle w:val="26"/>
        <w:widowControl/>
        <w:numPr>
          <w:ilvl w:val="0"/>
          <w:numId w:val="47"/>
        </w:numPr>
        <w:tabs>
          <w:tab w:val="left" w:pos="1134"/>
        </w:tabs>
        <w:ind w:left="0" w:firstLine="709"/>
        <w:jc w:val="both"/>
        <w:rPr>
          <w:color w:val="000000"/>
          <w:sz w:val="24"/>
          <w:szCs w:val="24"/>
        </w:rPr>
      </w:pPr>
      <w:r w:rsidRPr="008A0F9B">
        <w:rPr>
          <w:color w:val="000000"/>
          <w:sz w:val="24"/>
          <w:szCs w:val="24"/>
        </w:rPr>
        <w:t xml:space="preserve">гарантии на бланке </w:t>
      </w:r>
      <w:r w:rsidRPr="008A0F9B">
        <w:rPr>
          <w:sz w:val="24"/>
          <w:szCs w:val="24"/>
        </w:rPr>
        <w:t>банка</w:t>
      </w:r>
      <w:r w:rsidRPr="008A0F9B">
        <w:rPr>
          <w:color w:val="000000"/>
          <w:sz w:val="24"/>
          <w:szCs w:val="24"/>
        </w:rPr>
        <w:t xml:space="preserve">-гаранта, подписанной уполномоченным лицом Банка-гаранта, с печатью </w:t>
      </w:r>
      <w:r w:rsidRPr="008A0F9B">
        <w:rPr>
          <w:sz w:val="24"/>
          <w:szCs w:val="24"/>
        </w:rPr>
        <w:t>банка</w:t>
      </w:r>
      <w:r w:rsidRPr="008A0F9B">
        <w:rPr>
          <w:color w:val="000000"/>
          <w:sz w:val="24"/>
          <w:szCs w:val="24"/>
        </w:rPr>
        <w:t>-гаранта.</w:t>
      </w:r>
    </w:p>
    <w:p w:rsidR="00E26944" w:rsidRPr="008A0F9B" w:rsidRDefault="00E26944" w:rsidP="00B71143">
      <w:pPr>
        <w:pStyle w:val="affe"/>
        <w:numPr>
          <w:ilvl w:val="0"/>
          <w:numId w:val="64"/>
        </w:numPr>
        <w:tabs>
          <w:tab w:val="left" w:pos="993"/>
        </w:tabs>
        <w:spacing w:after="0" w:line="240" w:lineRule="auto"/>
        <w:ind w:left="0" w:firstLine="709"/>
        <w:jc w:val="both"/>
        <w:rPr>
          <w:rFonts w:ascii="Times New Roman" w:hAnsi="Times New Roman"/>
          <w:sz w:val="24"/>
          <w:szCs w:val="24"/>
        </w:rPr>
      </w:pPr>
      <w:r w:rsidRPr="008A0F9B">
        <w:rPr>
          <w:rFonts w:ascii="Times New Roman" w:hAnsi="Times New Roman"/>
          <w:sz w:val="24"/>
          <w:szCs w:val="24"/>
        </w:rPr>
        <w:t>К банковской гарантии</w:t>
      </w:r>
      <w:r w:rsidRPr="008A0F9B">
        <w:rPr>
          <w:rFonts w:ascii="Times New Roman" w:hAnsi="Times New Roman"/>
          <w:color w:val="000000"/>
          <w:sz w:val="24"/>
          <w:szCs w:val="24"/>
        </w:rPr>
        <w:t>, указанной в подпункте «в» пункта 4 настоящего приложения к Договору,</w:t>
      </w:r>
      <w:r w:rsidRPr="008A0F9B">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E26944" w:rsidRPr="008A0F9B" w:rsidRDefault="00E26944" w:rsidP="009F19CC">
      <w:pPr>
        <w:pStyle w:val="affe"/>
        <w:numPr>
          <w:ilvl w:val="0"/>
          <w:numId w:val="48"/>
        </w:numPr>
        <w:tabs>
          <w:tab w:val="left" w:pos="709"/>
        </w:tabs>
        <w:spacing w:after="0" w:line="240" w:lineRule="auto"/>
        <w:ind w:left="0" w:firstLine="426"/>
        <w:jc w:val="both"/>
        <w:rPr>
          <w:rFonts w:ascii="Times New Roman" w:hAnsi="Times New Roman"/>
          <w:sz w:val="24"/>
          <w:szCs w:val="24"/>
        </w:rPr>
      </w:pPr>
      <w:r w:rsidRPr="008A0F9B">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E26944" w:rsidRPr="008A0F9B" w:rsidRDefault="00E26944" w:rsidP="009F19CC">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8A0F9B">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E26944" w:rsidRPr="008A0F9B" w:rsidRDefault="00E26944" w:rsidP="009F19CC">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8A0F9B">
        <w:rPr>
          <w:rFonts w:ascii="Times New Roman" w:hAnsi="Times New Roman"/>
          <w:sz w:val="24"/>
          <w:szCs w:val="24"/>
        </w:rPr>
        <w:t xml:space="preserve">подлинник или копия доверенности, заверенная лицом </w:t>
      </w:r>
      <w:proofErr w:type="gramStart"/>
      <w:r w:rsidRPr="008A0F9B">
        <w:rPr>
          <w:rFonts w:ascii="Times New Roman" w:hAnsi="Times New Roman"/>
          <w:sz w:val="24"/>
          <w:szCs w:val="24"/>
        </w:rPr>
        <w:t>ее</w:t>
      </w:r>
      <w:proofErr w:type="gramEnd"/>
      <w:r w:rsidRPr="008A0F9B">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8A0F9B">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E26944" w:rsidRPr="008A0F9B" w:rsidRDefault="00E26944" w:rsidP="009F19CC">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8A0F9B">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8A0F9B">
        <w:rPr>
          <w:rFonts w:ascii="Times New Roman" w:hAnsi="Times New Roman"/>
          <w:sz w:val="24"/>
          <w:szCs w:val="24"/>
        </w:rPr>
        <w:t>с даты</w:t>
      </w:r>
      <w:proofErr w:type="gramEnd"/>
      <w:r w:rsidRPr="008A0F9B">
        <w:rPr>
          <w:rFonts w:ascii="Times New Roman" w:hAnsi="Times New Roman"/>
          <w:sz w:val="24"/>
          <w:szCs w:val="24"/>
        </w:rPr>
        <w:t xml:space="preserve"> ее выдачи регистрирующим органом).</w:t>
      </w:r>
    </w:p>
    <w:p w:rsidR="00E26944" w:rsidRPr="008A0F9B" w:rsidRDefault="00E26944" w:rsidP="00B71143">
      <w:pPr>
        <w:pStyle w:val="affe"/>
        <w:numPr>
          <w:ilvl w:val="0"/>
          <w:numId w:val="64"/>
        </w:numPr>
        <w:tabs>
          <w:tab w:val="left" w:pos="993"/>
        </w:tabs>
        <w:spacing w:after="0" w:line="240" w:lineRule="auto"/>
        <w:ind w:left="0" w:firstLine="709"/>
        <w:jc w:val="both"/>
        <w:rPr>
          <w:rFonts w:ascii="Times New Roman" w:hAnsi="Times New Roman"/>
          <w:sz w:val="24"/>
          <w:szCs w:val="24"/>
        </w:rPr>
      </w:pPr>
      <w:r w:rsidRPr="008A0F9B">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E26944" w:rsidRPr="008A0F9B" w:rsidRDefault="00E26944" w:rsidP="00B71143">
      <w:pPr>
        <w:pStyle w:val="affe"/>
        <w:keepNext/>
        <w:numPr>
          <w:ilvl w:val="0"/>
          <w:numId w:val="64"/>
        </w:numPr>
        <w:tabs>
          <w:tab w:val="left" w:pos="993"/>
        </w:tabs>
        <w:spacing w:after="0" w:line="240" w:lineRule="auto"/>
        <w:ind w:left="0" w:firstLine="709"/>
        <w:jc w:val="both"/>
        <w:outlineLvl w:val="0"/>
        <w:rPr>
          <w:rFonts w:ascii="Times New Roman" w:hAnsi="Times New Roman"/>
          <w:kern w:val="32"/>
          <w:sz w:val="24"/>
          <w:szCs w:val="24"/>
        </w:rPr>
      </w:pPr>
      <w:r w:rsidRPr="008A0F9B">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E26944" w:rsidRPr="008A0F9B" w:rsidTr="00E26944">
        <w:tc>
          <w:tcPr>
            <w:tcW w:w="534" w:type="dxa"/>
          </w:tcPr>
          <w:p w:rsidR="00E26944" w:rsidRPr="008A0F9B" w:rsidRDefault="00E26944" w:rsidP="00E26944">
            <w:pPr>
              <w:keepNext/>
              <w:tabs>
                <w:tab w:val="left" w:pos="993"/>
              </w:tabs>
              <w:outlineLvl w:val="0"/>
              <w:rPr>
                <w:kern w:val="32"/>
                <w:sz w:val="24"/>
                <w:szCs w:val="24"/>
              </w:rPr>
            </w:pPr>
            <w:r w:rsidRPr="008A0F9B">
              <w:rPr>
                <w:kern w:val="32"/>
                <w:sz w:val="24"/>
                <w:szCs w:val="24"/>
              </w:rPr>
              <w:t>1.</w:t>
            </w:r>
          </w:p>
        </w:tc>
        <w:tc>
          <w:tcPr>
            <w:tcW w:w="9319" w:type="dxa"/>
          </w:tcPr>
          <w:p w:rsidR="00E26944" w:rsidRPr="008A0F9B" w:rsidRDefault="00E26944" w:rsidP="00E26944">
            <w:pPr>
              <w:keepNext/>
              <w:tabs>
                <w:tab w:val="left" w:pos="993"/>
              </w:tabs>
              <w:outlineLvl w:val="0"/>
              <w:rPr>
                <w:kern w:val="32"/>
                <w:sz w:val="24"/>
                <w:szCs w:val="24"/>
              </w:rPr>
            </w:pPr>
          </w:p>
        </w:tc>
      </w:tr>
      <w:tr w:rsidR="00E26944" w:rsidRPr="008A0F9B" w:rsidTr="00E26944">
        <w:tc>
          <w:tcPr>
            <w:tcW w:w="534" w:type="dxa"/>
          </w:tcPr>
          <w:p w:rsidR="00E26944" w:rsidRPr="008A0F9B" w:rsidRDefault="00E26944" w:rsidP="00E26944">
            <w:pPr>
              <w:keepNext/>
              <w:tabs>
                <w:tab w:val="left" w:pos="993"/>
              </w:tabs>
              <w:outlineLvl w:val="0"/>
              <w:rPr>
                <w:kern w:val="32"/>
                <w:sz w:val="24"/>
                <w:szCs w:val="24"/>
              </w:rPr>
            </w:pPr>
            <w:r w:rsidRPr="008A0F9B">
              <w:rPr>
                <w:kern w:val="32"/>
                <w:sz w:val="24"/>
                <w:szCs w:val="24"/>
              </w:rPr>
              <w:t>2.</w:t>
            </w:r>
          </w:p>
        </w:tc>
        <w:tc>
          <w:tcPr>
            <w:tcW w:w="9319" w:type="dxa"/>
          </w:tcPr>
          <w:p w:rsidR="00E26944" w:rsidRPr="008A0F9B" w:rsidRDefault="00E26944" w:rsidP="00E26944">
            <w:pPr>
              <w:keepNext/>
              <w:tabs>
                <w:tab w:val="left" w:pos="993"/>
              </w:tabs>
              <w:outlineLvl w:val="0"/>
              <w:rPr>
                <w:kern w:val="32"/>
                <w:sz w:val="24"/>
                <w:szCs w:val="24"/>
              </w:rPr>
            </w:pPr>
          </w:p>
        </w:tc>
      </w:tr>
      <w:tr w:rsidR="00E26944" w:rsidRPr="008A0F9B" w:rsidTr="00E26944">
        <w:tc>
          <w:tcPr>
            <w:tcW w:w="534" w:type="dxa"/>
          </w:tcPr>
          <w:p w:rsidR="00E26944" w:rsidRPr="008A0F9B" w:rsidRDefault="00E26944" w:rsidP="00E26944">
            <w:pPr>
              <w:keepNext/>
              <w:tabs>
                <w:tab w:val="left" w:pos="993"/>
              </w:tabs>
              <w:outlineLvl w:val="0"/>
              <w:rPr>
                <w:kern w:val="32"/>
                <w:sz w:val="24"/>
                <w:szCs w:val="24"/>
              </w:rPr>
            </w:pPr>
            <w:r w:rsidRPr="008A0F9B">
              <w:rPr>
                <w:kern w:val="32"/>
                <w:sz w:val="24"/>
                <w:szCs w:val="24"/>
              </w:rPr>
              <w:t>3.</w:t>
            </w:r>
          </w:p>
        </w:tc>
        <w:tc>
          <w:tcPr>
            <w:tcW w:w="9319" w:type="dxa"/>
          </w:tcPr>
          <w:p w:rsidR="00E26944" w:rsidRPr="008A0F9B" w:rsidRDefault="00E26944" w:rsidP="00E26944">
            <w:pPr>
              <w:keepNext/>
              <w:tabs>
                <w:tab w:val="left" w:pos="993"/>
              </w:tabs>
              <w:outlineLvl w:val="0"/>
              <w:rPr>
                <w:kern w:val="32"/>
                <w:sz w:val="24"/>
                <w:szCs w:val="24"/>
              </w:rPr>
            </w:pPr>
          </w:p>
        </w:tc>
      </w:tr>
    </w:tbl>
    <w:p w:rsidR="00E26944" w:rsidRPr="008A0F9B" w:rsidRDefault="00E26944" w:rsidP="00E26944">
      <w:pPr>
        <w:tabs>
          <w:tab w:val="left" w:pos="993"/>
        </w:tabs>
        <w:rPr>
          <w:sz w:val="24"/>
          <w:szCs w:val="24"/>
        </w:rPr>
      </w:pPr>
    </w:p>
    <w:p w:rsidR="00E26944" w:rsidRPr="008A0F9B" w:rsidRDefault="00E26944" w:rsidP="00B71143">
      <w:pPr>
        <w:pStyle w:val="affe"/>
        <w:numPr>
          <w:ilvl w:val="0"/>
          <w:numId w:val="64"/>
        </w:numPr>
        <w:tabs>
          <w:tab w:val="left" w:pos="993"/>
        </w:tabs>
        <w:spacing w:after="0" w:line="240" w:lineRule="auto"/>
        <w:ind w:left="0" w:firstLine="709"/>
        <w:jc w:val="both"/>
        <w:rPr>
          <w:rFonts w:ascii="Times New Roman" w:hAnsi="Times New Roman"/>
          <w:sz w:val="24"/>
          <w:szCs w:val="24"/>
        </w:rPr>
      </w:pPr>
      <w:r w:rsidRPr="008A0F9B">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E26944" w:rsidRPr="00E26944" w:rsidRDefault="00E26944" w:rsidP="00B71143">
      <w:pPr>
        <w:pStyle w:val="affe"/>
        <w:numPr>
          <w:ilvl w:val="0"/>
          <w:numId w:val="64"/>
        </w:numPr>
        <w:tabs>
          <w:tab w:val="left" w:pos="993"/>
        </w:tabs>
        <w:spacing w:after="0" w:line="240" w:lineRule="auto"/>
        <w:ind w:left="0" w:firstLine="709"/>
        <w:jc w:val="both"/>
        <w:rPr>
          <w:rFonts w:ascii="Times New Roman" w:hAnsi="Times New Roman"/>
        </w:rPr>
      </w:pPr>
      <w:r w:rsidRPr="008A0F9B">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E26944" w:rsidRPr="00E26944" w:rsidRDefault="00E26944" w:rsidP="00E26944">
      <w:pPr>
        <w:tabs>
          <w:tab w:val="left" w:pos="993"/>
        </w:tabs>
      </w:pPr>
    </w:p>
    <w:p w:rsidR="00E26944" w:rsidRPr="00E26944" w:rsidRDefault="00E26944" w:rsidP="00E26944">
      <w:pPr>
        <w:autoSpaceDE w:val="0"/>
        <w:autoSpaceDN w:val="0"/>
        <w:adjustRightInd w:val="0"/>
        <w:contextualSpacing/>
        <w:jc w:val="center"/>
      </w:pPr>
      <w:r w:rsidRPr="00E26944">
        <w:t>Подписи Сторон</w:t>
      </w:r>
    </w:p>
    <w:p w:rsidR="00E26944" w:rsidRPr="00E26944" w:rsidRDefault="00E26944" w:rsidP="00E26944">
      <w:pPr>
        <w:tabs>
          <w:tab w:val="left" w:pos="993"/>
        </w:tabs>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lang w:bidi="ru-RU"/>
              </w:rPr>
            </w:pPr>
            <w:r w:rsidRPr="00E26944">
              <w:rPr>
                <w:color w:val="000000"/>
                <w:lang w:bidi="ru-RU"/>
              </w:rPr>
              <w:t>От Продавца:</w:t>
            </w:r>
          </w:p>
          <w:p w:rsidR="00E26944" w:rsidRPr="00E26944" w:rsidRDefault="00E26944" w:rsidP="00E26944"/>
          <w:p w:rsidR="00E26944" w:rsidRPr="00E26944" w:rsidRDefault="00E26944" w:rsidP="00E26944">
            <w:r w:rsidRPr="00E26944">
              <w:t>________________(________________)</w:t>
            </w:r>
          </w:p>
          <w:p w:rsidR="00E26944" w:rsidRPr="00E26944" w:rsidRDefault="00E26944" w:rsidP="00E26944"/>
          <w:p w:rsidR="00E26944" w:rsidRPr="00E26944" w:rsidRDefault="00E26944" w:rsidP="00E26944">
            <w:pPr>
              <w:tabs>
                <w:tab w:val="left" w:pos="1276"/>
              </w:tabs>
            </w:pPr>
            <w:r w:rsidRPr="00E26944">
              <w:t>МП</w:t>
            </w:r>
          </w:p>
        </w:tc>
        <w:tc>
          <w:tcPr>
            <w:tcW w:w="4918" w:type="dxa"/>
            <w:tcBorders>
              <w:top w:val="nil"/>
              <w:left w:val="nil"/>
              <w:bottom w:val="nil"/>
              <w:right w:val="nil"/>
            </w:tcBorders>
          </w:tcPr>
          <w:p w:rsidR="00E26944" w:rsidRPr="00E26944" w:rsidRDefault="00E26944" w:rsidP="00E26944">
            <w:pPr>
              <w:rPr>
                <w:color w:val="000000"/>
                <w:lang w:bidi="ru-RU"/>
              </w:rPr>
            </w:pPr>
            <w:r w:rsidRPr="00E26944">
              <w:rPr>
                <w:color w:val="000000"/>
                <w:lang w:bidi="ru-RU"/>
              </w:rPr>
              <w:t>От Покупателя:</w:t>
            </w:r>
          </w:p>
          <w:p w:rsidR="00E26944" w:rsidRPr="00E26944" w:rsidRDefault="00E26944" w:rsidP="00E26944"/>
          <w:p w:rsidR="00E26944" w:rsidRPr="00E26944" w:rsidRDefault="00E26944" w:rsidP="00E26944">
            <w:r w:rsidRPr="00E26944">
              <w:t>________________(________________)</w:t>
            </w:r>
          </w:p>
          <w:p w:rsidR="00E26944" w:rsidRPr="00E26944" w:rsidRDefault="00E26944" w:rsidP="00E26944"/>
          <w:p w:rsidR="00E26944" w:rsidRPr="00E26944" w:rsidRDefault="00E26944" w:rsidP="00E26944">
            <w:pPr>
              <w:tabs>
                <w:tab w:val="left" w:pos="1276"/>
              </w:tabs>
            </w:pPr>
            <w:r w:rsidRPr="00E26944">
              <w:t>МП</w:t>
            </w:r>
          </w:p>
        </w:tc>
      </w:tr>
    </w:tbl>
    <w:p w:rsidR="00E26944" w:rsidRPr="00E26944" w:rsidRDefault="00E26944" w:rsidP="00E26944">
      <w:pPr>
        <w:tabs>
          <w:tab w:val="left" w:pos="993"/>
        </w:tabs>
      </w:pPr>
    </w:p>
    <w:p w:rsidR="004E2B05" w:rsidRDefault="004E2B05" w:rsidP="00301AE4">
      <w:pPr>
        <w:jc w:val="right"/>
        <w:rPr>
          <w:rFonts w:eastAsia="Times New Roman"/>
          <w:sz w:val="24"/>
          <w:szCs w:val="24"/>
        </w:rPr>
        <w:sectPr w:rsidR="004E2B05" w:rsidSect="00224BA8">
          <w:footerReference w:type="default" r:id="rId28"/>
          <w:pgSz w:w="11906" w:h="16838" w:code="9"/>
          <w:pgMar w:top="851" w:right="993" w:bottom="851" w:left="1134" w:header="709" w:footer="709" w:gutter="0"/>
          <w:cols w:space="708"/>
          <w:titlePg/>
          <w:docGrid w:linePitch="381"/>
        </w:sectPr>
      </w:pPr>
    </w:p>
    <w:p w:rsidR="004E2B05" w:rsidRPr="0043451F" w:rsidRDefault="004E2B05" w:rsidP="004E2B05">
      <w:pPr>
        <w:jc w:val="center"/>
        <w:rPr>
          <w:rFonts w:eastAsia="Times New Roman"/>
          <w:b/>
          <w:bCs/>
          <w:sz w:val="24"/>
          <w:szCs w:val="24"/>
        </w:rPr>
      </w:pPr>
      <w:r w:rsidRPr="0043451F">
        <w:rPr>
          <w:rFonts w:eastAsia="Times New Roman"/>
          <w:b/>
          <w:bCs/>
          <w:sz w:val="24"/>
          <w:szCs w:val="24"/>
        </w:rPr>
        <w:t>СОГЛАШЕНИЕ</w:t>
      </w:r>
    </w:p>
    <w:p w:rsidR="004E2B05" w:rsidRPr="0043451F" w:rsidRDefault="004E2B05" w:rsidP="004E2B05">
      <w:pPr>
        <w:autoSpaceDE w:val="0"/>
        <w:autoSpaceDN w:val="0"/>
        <w:adjustRightInd w:val="0"/>
        <w:jc w:val="center"/>
        <w:rPr>
          <w:rFonts w:eastAsia="Times New Roman"/>
          <w:b/>
          <w:bCs/>
          <w:sz w:val="24"/>
          <w:szCs w:val="24"/>
        </w:rPr>
      </w:pPr>
      <w:r w:rsidRPr="0043451F">
        <w:rPr>
          <w:rFonts w:eastAsia="Times New Roman"/>
          <w:b/>
          <w:bCs/>
          <w:sz w:val="24"/>
          <w:szCs w:val="24"/>
        </w:rPr>
        <w:t xml:space="preserve">о передаче прав и обязанностей (перенаем) </w:t>
      </w:r>
      <w:proofErr w:type="gramStart"/>
      <w:r w:rsidRPr="0043451F">
        <w:rPr>
          <w:rFonts w:eastAsia="Times New Roman"/>
          <w:b/>
          <w:bCs/>
          <w:sz w:val="24"/>
          <w:szCs w:val="24"/>
        </w:rPr>
        <w:t>по</w:t>
      </w:r>
      <w:proofErr w:type="gramEnd"/>
      <w:r w:rsidRPr="0043451F">
        <w:rPr>
          <w:rFonts w:eastAsia="Times New Roman"/>
          <w:b/>
          <w:bCs/>
          <w:sz w:val="24"/>
          <w:szCs w:val="24"/>
        </w:rPr>
        <w:t xml:space="preserve"> </w:t>
      </w:r>
    </w:p>
    <w:p w:rsidR="004E2B05" w:rsidRPr="0043451F" w:rsidRDefault="004E2B05" w:rsidP="004E2B05">
      <w:pPr>
        <w:autoSpaceDE w:val="0"/>
        <w:autoSpaceDN w:val="0"/>
        <w:adjustRightInd w:val="0"/>
        <w:jc w:val="center"/>
        <w:rPr>
          <w:rFonts w:eastAsia="Times New Roman"/>
          <w:b/>
          <w:sz w:val="24"/>
          <w:szCs w:val="24"/>
        </w:rPr>
      </w:pPr>
      <w:r w:rsidRPr="0043451F">
        <w:rPr>
          <w:rFonts w:eastAsia="Times New Roman"/>
          <w:b/>
          <w:bCs/>
          <w:sz w:val="24"/>
          <w:szCs w:val="24"/>
        </w:rPr>
        <w:t xml:space="preserve">Договору </w:t>
      </w:r>
      <w:r w:rsidRPr="0043451F">
        <w:rPr>
          <w:rFonts w:eastAsia="Times New Roman"/>
          <w:b/>
          <w:sz w:val="24"/>
          <w:szCs w:val="24"/>
        </w:rPr>
        <w:t>аренды лесного участка, находящегося в государственной собственности ____________(</w:t>
      </w:r>
      <w:r w:rsidRPr="0043451F">
        <w:rPr>
          <w:rFonts w:eastAsia="Times New Roman"/>
          <w:b/>
          <w:i/>
          <w:sz w:val="24"/>
          <w:szCs w:val="24"/>
        </w:rPr>
        <w:t>указать реквизиты договора</w:t>
      </w:r>
      <w:r w:rsidRPr="0043451F">
        <w:rPr>
          <w:rFonts w:eastAsia="Times New Roman"/>
          <w:b/>
          <w:sz w:val="24"/>
          <w:szCs w:val="24"/>
        </w:rPr>
        <w:t>)</w:t>
      </w:r>
    </w:p>
    <w:p w:rsidR="004E2B05" w:rsidRPr="0043451F" w:rsidRDefault="004E2B05" w:rsidP="004E2B05">
      <w:pPr>
        <w:autoSpaceDE w:val="0"/>
        <w:autoSpaceDN w:val="0"/>
        <w:adjustRightInd w:val="0"/>
        <w:jc w:val="center"/>
        <w:rPr>
          <w:rFonts w:eastAsia="Times New Roman"/>
          <w:b/>
          <w:bCs/>
          <w:sz w:val="24"/>
          <w:szCs w:val="24"/>
        </w:rPr>
      </w:pPr>
    </w:p>
    <w:p w:rsidR="004E2B05" w:rsidRPr="0043451F" w:rsidRDefault="004E2B05" w:rsidP="004E2B05">
      <w:pPr>
        <w:autoSpaceDE w:val="0"/>
        <w:autoSpaceDN w:val="0"/>
        <w:adjustRightInd w:val="0"/>
        <w:rPr>
          <w:rFonts w:eastAsia="Times New Roman"/>
          <w:sz w:val="24"/>
          <w:szCs w:val="24"/>
        </w:rPr>
      </w:pPr>
      <w:r w:rsidRPr="0043451F">
        <w:rPr>
          <w:rFonts w:eastAsia="Times New Roman"/>
          <w:sz w:val="24"/>
          <w:szCs w:val="24"/>
        </w:rPr>
        <w:t xml:space="preserve"> г. Улан-Удэ                                                              </w:t>
      </w:r>
      <w:r w:rsidRPr="0043451F">
        <w:rPr>
          <w:rFonts w:eastAsia="Times New Roman"/>
          <w:sz w:val="24"/>
          <w:szCs w:val="24"/>
        </w:rPr>
        <w:tab/>
        <w:t xml:space="preserve">                </w:t>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t xml:space="preserve"> «___» _____20___ года</w:t>
      </w:r>
    </w:p>
    <w:p w:rsidR="004E2B05" w:rsidRPr="0043451F" w:rsidRDefault="004E2B05" w:rsidP="004E2B05">
      <w:pPr>
        <w:autoSpaceDE w:val="0"/>
        <w:autoSpaceDN w:val="0"/>
        <w:adjustRightInd w:val="0"/>
        <w:rPr>
          <w:rFonts w:eastAsia="Times New Roman"/>
          <w:sz w:val="24"/>
          <w:szCs w:val="24"/>
        </w:rPr>
      </w:pPr>
    </w:p>
    <w:p w:rsidR="004E2B05" w:rsidRPr="0043451F" w:rsidRDefault="004E2B05" w:rsidP="004E2B05">
      <w:pPr>
        <w:autoSpaceDE w:val="0"/>
        <w:autoSpaceDN w:val="0"/>
        <w:adjustRightInd w:val="0"/>
        <w:ind w:firstLine="709"/>
        <w:rPr>
          <w:rFonts w:eastAsia="Times New Roman"/>
          <w:bCs/>
          <w:sz w:val="24"/>
          <w:szCs w:val="24"/>
        </w:rPr>
      </w:pPr>
      <w:proofErr w:type="gramStart"/>
      <w:r w:rsidRPr="0043451F">
        <w:rPr>
          <w:rFonts w:eastAsia="Times New Roman"/>
          <w:b/>
          <w:sz w:val="24"/>
          <w:szCs w:val="24"/>
        </w:rPr>
        <w:t>Республиканское агентство лесного хозяйства</w:t>
      </w:r>
      <w:r w:rsidRPr="0043451F">
        <w:rPr>
          <w:rFonts w:eastAsia="Times New Roman"/>
          <w:sz w:val="24"/>
          <w:szCs w:val="24"/>
        </w:rPr>
        <w:t xml:space="preserve"> (ОГРН 1070326000513), в лице ________________________, действующего на основании _______________________,  именуемое в дальнейшем «Арендодатель», с одной стороны, Акционерное общество «Производственное объединение «Электрохимический завод» (ОГРН 10824530000410), </w:t>
      </w:r>
      <w:r w:rsidRPr="0043451F">
        <w:rPr>
          <w:rFonts w:eastAsia="Times New Roman"/>
          <w:noProof/>
          <w:sz w:val="24"/>
          <w:szCs w:val="24"/>
        </w:rPr>
        <w:t>в лице _________,</w:t>
      </w:r>
      <w:r w:rsidRPr="0043451F">
        <w:rPr>
          <w:rFonts w:eastAsia="Times New Roman"/>
          <w:sz w:val="24"/>
          <w:szCs w:val="24"/>
        </w:rPr>
        <w:t xml:space="preserve"> действующего на основании _______, именуемый в дальнейшем «Арендатор», и __________ (указать наименование/ФИО </w:t>
      </w:r>
      <w:r w:rsidRPr="0043451F">
        <w:rPr>
          <w:rFonts w:eastAsia="Times New Roman"/>
          <w:color w:val="000000" w:themeColor="text1"/>
          <w:sz w:val="24"/>
          <w:szCs w:val="24"/>
        </w:rPr>
        <w:t>Нового арендатора)</w:t>
      </w:r>
      <w:r w:rsidRPr="0043451F">
        <w:rPr>
          <w:rFonts w:eastAsia="Times New Roman"/>
          <w:noProof/>
          <w:sz w:val="24"/>
          <w:szCs w:val="24"/>
        </w:rPr>
        <w:t>, в лице __________, действующего на основании _______,</w:t>
      </w:r>
      <w:r w:rsidRPr="0043451F">
        <w:rPr>
          <w:rFonts w:eastAsia="Times New Roman"/>
          <w:sz w:val="24"/>
          <w:szCs w:val="24"/>
        </w:rPr>
        <w:t xml:space="preserve"> именуемый в дальнейшем «Новый Арендатор» с другой стороны, совместно именуемые «Стороны», а по отдельности</w:t>
      </w:r>
      <w:proofErr w:type="gramEnd"/>
      <w:r w:rsidRPr="0043451F">
        <w:rPr>
          <w:rFonts w:eastAsia="Times New Roman"/>
          <w:sz w:val="24"/>
          <w:szCs w:val="24"/>
        </w:rPr>
        <w:t xml:space="preserve"> «</w:t>
      </w:r>
      <w:proofErr w:type="gramStart"/>
      <w:r w:rsidRPr="0043451F">
        <w:rPr>
          <w:rFonts w:eastAsia="Times New Roman"/>
          <w:sz w:val="24"/>
          <w:szCs w:val="24"/>
        </w:rPr>
        <w:t>Сторона», руководствуясь статьей 83 Лесного кодекса Российской Федерации, частью 2 статьи 615 Гражданского кодекса Российской Федерации, пунктом 2 статьи 5 Федерального закона от 04.12.2006 № 201-ФЗ «О введении в действие Лесного кодекса Российской Федерации», пунктом _____ (указать пункт) Договора аренды лесного участка, находящегося в государственной собственности, и Заключением Комиссии Республиканского агентства лесного хозяйства по передаче прав на арендованные лесные участки от «___»___20</w:t>
      </w:r>
      <w:proofErr w:type="gramEnd"/>
      <w:r w:rsidRPr="0043451F">
        <w:rPr>
          <w:rFonts w:eastAsia="Times New Roman"/>
          <w:sz w:val="24"/>
          <w:szCs w:val="24"/>
        </w:rPr>
        <w:t xml:space="preserve">__г., заключили настоящее Соглашение </w:t>
      </w:r>
      <w:r w:rsidRPr="0043451F">
        <w:rPr>
          <w:rFonts w:eastAsia="Times New Roman"/>
          <w:bCs/>
          <w:sz w:val="24"/>
          <w:szCs w:val="24"/>
        </w:rPr>
        <w:t xml:space="preserve">о передаче прав и обязанностей (перенаем) по Договору </w:t>
      </w:r>
      <w:r w:rsidRPr="0043451F">
        <w:rPr>
          <w:rFonts w:eastAsia="Times New Roman"/>
          <w:sz w:val="24"/>
          <w:szCs w:val="24"/>
        </w:rPr>
        <w:t>аренды лесного участка, находящегося в государственной собственности, _____(указать реквизиты договора)</w:t>
      </w:r>
      <w:r w:rsidRPr="0043451F">
        <w:rPr>
          <w:rFonts w:eastAsia="Times New Roman"/>
          <w:bCs/>
          <w:sz w:val="24"/>
          <w:szCs w:val="24"/>
        </w:rPr>
        <w:t xml:space="preserve"> </w:t>
      </w:r>
      <w:r w:rsidRPr="0043451F">
        <w:rPr>
          <w:rFonts w:eastAsia="Times New Roman"/>
          <w:sz w:val="24"/>
          <w:szCs w:val="24"/>
        </w:rPr>
        <w:t xml:space="preserve"> (далее – Соглашение):</w:t>
      </w:r>
    </w:p>
    <w:p w:rsidR="004E2B05" w:rsidRPr="0043451F" w:rsidRDefault="004E2B05" w:rsidP="004E2B05">
      <w:pPr>
        <w:overflowPunct w:val="0"/>
        <w:autoSpaceDE w:val="0"/>
        <w:autoSpaceDN w:val="0"/>
        <w:adjustRightInd w:val="0"/>
        <w:ind w:firstLine="709"/>
        <w:rPr>
          <w:rFonts w:eastAsia="Times New Roman"/>
          <w:sz w:val="24"/>
          <w:szCs w:val="24"/>
        </w:rPr>
      </w:pPr>
      <w:r w:rsidRPr="0043451F">
        <w:rPr>
          <w:rFonts w:eastAsia="Times New Roman"/>
          <w:sz w:val="24"/>
          <w:szCs w:val="24"/>
        </w:rPr>
        <w:t>1. На основании _____(указать основание предоставления участка в аренду), в соответствии с условиями Договора аренды лесного участка, находящегося в государственной собственности (далее – Договор аренды),</w:t>
      </w:r>
      <w:r w:rsidRPr="0043451F">
        <w:rPr>
          <w:rFonts w:eastAsia="Times New Roman"/>
          <w:color w:val="FF0000"/>
          <w:sz w:val="24"/>
          <w:szCs w:val="24"/>
        </w:rPr>
        <w:t xml:space="preserve"> </w:t>
      </w:r>
      <w:r w:rsidRPr="0043451F">
        <w:rPr>
          <w:rFonts w:eastAsia="Times New Roman"/>
          <w:sz w:val="24"/>
          <w:szCs w:val="24"/>
        </w:rPr>
        <w:t>статьями 9,41,71,72,74,78-80,83 Лесного кодекса Российской Федерации, Арендодатель передал Арендатору, лесной участок ________(указать местоположение, площадь лесного участка).</w:t>
      </w:r>
    </w:p>
    <w:p w:rsidR="004E2B05" w:rsidRPr="0043451F" w:rsidRDefault="004E2B05" w:rsidP="004E2B05">
      <w:pPr>
        <w:tabs>
          <w:tab w:val="left" w:pos="993"/>
        </w:tabs>
        <w:ind w:firstLine="709"/>
        <w:contextualSpacing/>
        <w:rPr>
          <w:rFonts w:eastAsia="Times New Roman"/>
          <w:noProof/>
          <w:sz w:val="24"/>
          <w:szCs w:val="24"/>
          <w:lang w:eastAsia="en-US"/>
        </w:rPr>
      </w:pPr>
      <w:r w:rsidRPr="0043451F">
        <w:rPr>
          <w:rFonts w:eastAsia="Times New Roman"/>
          <w:sz w:val="24"/>
          <w:szCs w:val="24"/>
          <w:lang w:eastAsia="en-US"/>
        </w:rPr>
        <w:t xml:space="preserve">Срок действия Договора аренды установлен </w:t>
      </w:r>
      <w:proofErr w:type="gramStart"/>
      <w:r w:rsidRPr="0043451F">
        <w:rPr>
          <w:rFonts w:eastAsia="Times New Roman"/>
          <w:sz w:val="24"/>
          <w:szCs w:val="24"/>
          <w:lang w:eastAsia="en-US"/>
        </w:rPr>
        <w:t>с</w:t>
      </w:r>
      <w:proofErr w:type="gramEnd"/>
      <w:r w:rsidRPr="0043451F">
        <w:rPr>
          <w:rFonts w:eastAsia="Times New Roman"/>
          <w:sz w:val="24"/>
          <w:szCs w:val="24"/>
          <w:lang w:eastAsia="en-US"/>
        </w:rPr>
        <w:t xml:space="preserve"> даты его государственной регистрации _______ (указать </w:t>
      </w:r>
      <w:r w:rsidRPr="0043451F">
        <w:rPr>
          <w:rFonts w:eastAsia="Times New Roman"/>
          <w:bCs/>
          <w:sz w:val="24"/>
          <w:szCs w:val="24"/>
          <w:lang w:eastAsia="en-US"/>
        </w:rPr>
        <w:t>дату регистрации договора аренды</w:t>
      </w:r>
      <w:r w:rsidRPr="0043451F">
        <w:rPr>
          <w:rFonts w:eastAsia="Times New Roman"/>
          <w:sz w:val="24"/>
          <w:szCs w:val="24"/>
          <w:lang w:eastAsia="en-US"/>
        </w:rPr>
        <w:t>) на ___(указать срок) лет.</w:t>
      </w:r>
    </w:p>
    <w:p w:rsidR="004E2B05" w:rsidRPr="0043451F" w:rsidRDefault="004E2B05" w:rsidP="004E2B05">
      <w:pPr>
        <w:tabs>
          <w:tab w:val="left" w:pos="993"/>
        </w:tabs>
        <w:ind w:firstLine="709"/>
        <w:contextualSpacing/>
        <w:rPr>
          <w:rFonts w:eastAsia="Times New Roman"/>
          <w:bCs/>
          <w:sz w:val="24"/>
          <w:szCs w:val="24"/>
          <w:lang w:eastAsia="en-US"/>
        </w:rPr>
      </w:pPr>
      <w:r w:rsidRPr="0043451F">
        <w:rPr>
          <w:rFonts w:eastAsia="Times New Roman"/>
          <w:sz w:val="24"/>
          <w:szCs w:val="24"/>
          <w:lang w:eastAsia="en-US"/>
        </w:rPr>
        <w:t xml:space="preserve"> 2. С согласия и ведома Арендодателя Арендатор передает Новому Арендатору права и обязанности по Договору аренды лесного участка, находящегося в государственной собственности (далее – Договор аренды)</w:t>
      </w:r>
      <w:r w:rsidRPr="0043451F">
        <w:rPr>
          <w:rFonts w:eastAsia="Times New Roman"/>
          <w:bCs/>
          <w:sz w:val="24"/>
          <w:szCs w:val="24"/>
          <w:lang w:eastAsia="en-US"/>
        </w:rPr>
        <w:t>.</w:t>
      </w:r>
    </w:p>
    <w:p w:rsidR="004E2B05" w:rsidRPr="0043451F" w:rsidRDefault="004E2B05" w:rsidP="004E2B05">
      <w:pPr>
        <w:tabs>
          <w:tab w:val="left" w:pos="993"/>
        </w:tabs>
        <w:ind w:firstLine="709"/>
        <w:contextualSpacing/>
        <w:rPr>
          <w:rFonts w:eastAsia="Times New Roman"/>
          <w:b/>
          <w:bCs/>
          <w:sz w:val="24"/>
          <w:szCs w:val="24"/>
          <w:lang w:eastAsia="en-US"/>
        </w:rPr>
      </w:pPr>
      <w:r w:rsidRPr="0043451F">
        <w:rPr>
          <w:rFonts w:eastAsia="Times New Roman"/>
          <w:sz w:val="24"/>
          <w:szCs w:val="24"/>
          <w:lang w:eastAsia="en-US"/>
        </w:rPr>
        <w:t xml:space="preserve">Срок действия Договора аренды, переданного в перенаем </w:t>
      </w:r>
      <w:r w:rsidRPr="0043451F">
        <w:rPr>
          <w:rFonts w:eastAsia="Times New Roman"/>
          <w:color w:val="000000" w:themeColor="text1"/>
          <w:sz w:val="24"/>
          <w:szCs w:val="24"/>
          <w:lang w:eastAsia="en-US"/>
        </w:rPr>
        <w:t xml:space="preserve">Новому арендатору </w:t>
      </w:r>
      <w:r w:rsidRPr="0043451F">
        <w:rPr>
          <w:rFonts w:eastAsia="Times New Roman"/>
          <w:sz w:val="24"/>
          <w:szCs w:val="24"/>
          <w:lang w:eastAsia="en-US"/>
        </w:rPr>
        <w:t xml:space="preserve">устанавливается </w:t>
      </w:r>
      <w:proofErr w:type="gramStart"/>
      <w:r w:rsidRPr="0043451F">
        <w:rPr>
          <w:rFonts w:eastAsia="Times New Roman"/>
          <w:sz w:val="24"/>
          <w:szCs w:val="24"/>
          <w:lang w:eastAsia="en-US"/>
        </w:rPr>
        <w:t>с даты</w:t>
      </w:r>
      <w:proofErr w:type="gramEnd"/>
      <w:r w:rsidRPr="0043451F">
        <w:rPr>
          <w:rFonts w:eastAsia="Times New Roman"/>
          <w:sz w:val="24"/>
          <w:szCs w:val="24"/>
          <w:lang w:eastAsia="en-US"/>
        </w:rPr>
        <w:t xml:space="preserve"> государственной регистрации Соглашения </w:t>
      </w:r>
      <w:r w:rsidRPr="0043451F">
        <w:rPr>
          <w:rFonts w:eastAsia="Times New Roman"/>
          <w:bCs/>
          <w:sz w:val="24"/>
          <w:szCs w:val="24"/>
          <w:lang w:eastAsia="en-US"/>
        </w:rPr>
        <w:t xml:space="preserve">на срок действия Договора аренды, </w:t>
      </w:r>
      <w:r w:rsidRPr="0043451F">
        <w:rPr>
          <w:rFonts w:eastAsia="Times New Roman"/>
          <w:noProof/>
          <w:sz w:val="24"/>
          <w:szCs w:val="24"/>
          <w:lang w:eastAsia="en-US"/>
        </w:rPr>
        <w:t>до «___»____г. (указать дату окончания срока аренды).</w:t>
      </w:r>
    </w:p>
    <w:p w:rsidR="004E2B05" w:rsidRPr="0043451F" w:rsidRDefault="004E2B05" w:rsidP="004E2B05">
      <w:pPr>
        <w:tabs>
          <w:tab w:val="left" w:pos="993"/>
        </w:tabs>
        <w:ind w:firstLine="709"/>
        <w:contextualSpacing/>
        <w:rPr>
          <w:rFonts w:eastAsia="Times New Roman"/>
          <w:b/>
          <w:bCs/>
          <w:sz w:val="24"/>
          <w:szCs w:val="24"/>
          <w:lang w:eastAsia="en-US"/>
        </w:rPr>
      </w:pPr>
      <w:r w:rsidRPr="0043451F">
        <w:rPr>
          <w:rFonts w:eastAsia="Times New Roman"/>
          <w:sz w:val="24"/>
          <w:szCs w:val="24"/>
          <w:lang w:eastAsia="en-US"/>
        </w:rPr>
        <w:t xml:space="preserve">3. С согласия и ведома Арендодателя, Арендатор передает Новому Арендатору - лесной участок _____(указать площадь, местоположение лесного участка). </w:t>
      </w:r>
    </w:p>
    <w:p w:rsidR="004E2B05" w:rsidRPr="0043451F" w:rsidRDefault="004E2B05" w:rsidP="004E2B05">
      <w:pPr>
        <w:tabs>
          <w:tab w:val="left" w:pos="993"/>
        </w:tabs>
        <w:ind w:firstLine="709"/>
        <w:contextualSpacing/>
        <w:rPr>
          <w:rFonts w:eastAsia="Times New Roman"/>
          <w:b/>
          <w:bCs/>
          <w:sz w:val="24"/>
          <w:szCs w:val="24"/>
          <w:lang w:eastAsia="en-US"/>
        </w:rPr>
      </w:pPr>
      <w:r w:rsidRPr="0043451F">
        <w:rPr>
          <w:rFonts w:eastAsia="Times New Roman"/>
          <w:sz w:val="24"/>
          <w:szCs w:val="24"/>
          <w:lang w:eastAsia="en-US"/>
        </w:rPr>
        <w:t xml:space="preserve">4. </w:t>
      </w:r>
      <w:proofErr w:type="gramStart"/>
      <w:r w:rsidRPr="0043451F">
        <w:rPr>
          <w:rFonts w:eastAsia="Times New Roman"/>
          <w:sz w:val="24"/>
          <w:szCs w:val="24"/>
          <w:lang w:eastAsia="en-US"/>
        </w:rPr>
        <w:t>С даты</w:t>
      </w:r>
      <w:proofErr w:type="gramEnd"/>
      <w:r w:rsidRPr="0043451F">
        <w:rPr>
          <w:rFonts w:eastAsia="Times New Roman"/>
          <w:sz w:val="24"/>
          <w:szCs w:val="24"/>
          <w:lang w:eastAsia="en-US"/>
        </w:rPr>
        <w:t xml:space="preserve"> государственной регистрации настоящего Соглашения Сторонами Договора аренды становятся Арендодатель - Республиканское агентство лесного хозяйства и Новый Арендатор</w:t>
      </w:r>
      <w:r w:rsidRPr="0043451F">
        <w:rPr>
          <w:rFonts w:eastAsia="Times New Roman"/>
          <w:color w:val="000000" w:themeColor="text1"/>
          <w:sz w:val="24"/>
          <w:szCs w:val="24"/>
          <w:lang w:eastAsia="en-US"/>
        </w:rPr>
        <w:t>.</w:t>
      </w:r>
    </w:p>
    <w:p w:rsidR="004E2B05" w:rsidRPr="0043451F" w:rsidRDefault="004E2B05" w:rsidP="004E2B05">
      <w:pPr>
        <w:tabs>
          <w:tab w:val="left" w:pos="993"/>
        </w:tabs>
        <w:ind w:firstLine="709"/>
        <w:contextualSpacing/>
        <w:rPr>
          <w:rFonts w:eastAsia="Times New Roman"/>
          <w:noProof/>
          <w:sz w:val="24"/>
          <w:szCs w:val="24"/>
          <w:lang w:eastAsia="en-US"/>
        </w:rPr>
      </w:pPr>
      <w:r w:rsidRPr="0043451F">
        <w:rPr>
          <w:rFonts w:eastAsia="Times New Roman"/>
          <w:sz w:val="24"/>
          <w:szCs w:val="24"/>
          <w:lang w:eastAsia="en-US"/>
        </w:rPr>
        <w:t xml:space="preserve">5. Новый Арендатор </w:t>
      </w:r>
      <w:r w:rsidRPr="0043451F">
        <w:rPr>
          <w:rFonts w:eastAsia="Times New Roman"/>
          <w:noProof/>
          <w:color w:val="000000" w:themeColor="text1"/>
          <w:sz w:val="24"/>
          <w:szCs w:val="24"/>
          <w:lang w:eastAsia="en-US"/>
        </w:rPr>
        <w:t xml:space="preserve">принимает на себя все обязательства Арендатора </w:t>
      </w:r>
      <w:r w:rsidRPr="0043451F">
        <w:rPr>
          <w:rFonts w:eastAsia="Times New Roman"/>
          <w:noProof/>
          <w:sz w:val="24"/>
          <w:szCs w:val="24"/>
          <w:lang w:eastAsia="en-US"/>
        </w:rPr>
        <w:t>по Договору аренды.</w:t>
      </w:r>
    </w:p>
    <w:p w:rsidR="004E2B05" w:rsidRPr="0043451F" w:rsidRDefault="004E2B05" w:rsidP="004E2B05">
      <w:pPr>
        <w:autoSpaceDE w:val="0"/>
        <w:autoSpaceDN w:val="0"/>
        <w:adjustRightInd w:val="0"/>
        <w:ind w:firstLine="709"/>
        <w:rPr>
          <w:rFonts w:eastAsia="Times New Roman"/>
          <w:sz w:val="24"/>
          <w:szCs w:val="24"/>
        </w:rPr>
      </w:pPr>
      <w:r w:rsidRPr="0043451F">
        <w:rPr>
          <w:rFonts w:eastAsia="Times New Roman"/>
          <w:sz w:val="24"/>
          <w:szCs w:val="24"/>
        </w:rPr>
        <w:t xml:space="preserve">6. Настоящее Соглашение вступает в силу </w:t>
      </w:r>
      <w:proofErr w:type="gramStart"/>
      <w:r w:rsidRPr="0043451F">
        <w:rPr>
          <w:rFonts w:eastAsia="Times New Roman"/>
          <w:sz w:val="24"/>
          <w:szCs w:val="24"/>
        </w:rPr>
        <w:t>с даты</w:t>
      </w:r>
      <w:proofErr w:type="gramEnd"/>
      <w:r w:rsidRPr="0043451F">
        <w:rPr>
          <w:rFonts w:eastAsia="Times New Roman"/>
          <w:sz w:val="24"/>
          <w:szCs w:val="24"/>
        </w:rPr>
        <w:t xml:space="preserve"> государственной регистрации в порядке, установленном гражданским законодательством Российской Федерации.</w:t>
      </w:r>
    </w:p>
    <w:p w:rsidR="004E2B05" w:rsidRPr="0043451F" w:rsidRDefault="004E2B05" w:rsidP="004E2B05">
      <w:pPr>
        <w:tabs>
          <w:tab w:val="left" w:pos="993"/>
        </w:tabs>
        <w:ind w:firstLine="709"/>
        <w:contextualSpacing/>
        <w:rPr>
          <w:rFonts w:eastAsia="Times New Roman"/>
          <w:color w:val="000000" w:themeColor="text1"/>
          <w:sz w:val="24"/>
          <w:szCs w:val="24"/>
          <w:lang w:eastAsia="en-US"/>
        </w:rPr>
      </w:pPr>
      <w:r w:rsidRPr="0043451F">
        <w:rPr>
          <w:rFonts w:eastAsia="Times New Roman"/>
          <w:sz w:val="24"/>
          <w:szCs w:val="24"/>
          <w:lang w:eastAsia="en-US"/>
        </w:rPr>
        <w:t xml:space="preserve">7. </w:t>
      </w:r>
      <w:r w:rsidRPr="0043451F">
        <w:rPr>
          <w:rFonts w:eastAsia="Times New Roman"/>
          <w:noProof/>
          <w:sz w:val="24"/>
          <w:szCs w:val="24"/>
          <w:lang w:eastAsia="en-US"/>
        </w:rPr>
        <w:t xml:space="preserve">В течение 90 (девяносто) дней </w:t>
      </w:r>
      <w:r w:rsidRPr="0043451F">
        <w:rPr>
          <w:rFonts w:eastAsia="Times New Roman"/>
          <w:sz w:val="24"/>
          <w:szCs w:val="24"/>
          <w:lang w:eastAsia="en-US"/>
        </w:rPr>
        <w:t>Арендатор обязан представить в Республиканское агентство лесного хозяйства заверенную надлежащим образом копию Договора о перенайме недвижимого имущества (лесного участка), заключенного с Новым арендатором.</w:t>
      </w:r>
    </w:p>
    <w:p w:rsidR="004E2B05" w:rsidRPr="0043451F" w:rsidRDefault="004E2B05" w:rsidP="004E2B05">
      <w:pPr>
        <w:tabs>
          <w:tab w:val="left" w:pos="993"/>
        </w:tabs>
        <w:ind w:firstLine="709"/>
        <w:contextualSpacing/>
        <w:rPr>
          <w:rFonts w:eastAsia="Times New Roman"/>
          <w:noProof/>
          <w:color w:val="000000" w:themeColor="text1"/>
          <w:sz w:val="24"/>
          <w:szCs w:val="24"/>
          <w:lang w:eastAsia="en-US"/>
        </w:rPr>
      </w:pPr>
      <w:r w:rsidRPr="0043451F">
        <w:rPr>
          <w:rFonts w:eastAsia="Times New Roman"/>
          <w:sz w:val="24"/>
          <w:szCs w:val="24"/>
          <w:lang w:eastAsia="en-US"/>
        </w:rPr>
        <w:t>8. Настоящее Соглашение составлено в пяти подлинных экземплярах, два экземпляра для Арендодателя, один для Арендатора, один для Нового Арендатора, один экземпляр для Управления Федеральной службы государственной регистрации, кадастра и картографии по Республике Бурятия.</w:t>
      </w:r>
    </w:p>
    <w:p w:rsidR="004E2B05" w:rsidRPr="0043451F" w:rsidRDefault="004E2B05" w:rsidP="004E2B05">
      <w:pPr>
        <w:overflowPunct w:val="0"/>
        <w:autoSpaceDE w:val="0"/>
        <w:autoSpaceDN w:val="0"/>
        <w:adjustRightInd w:val="0"/>
        <w:ind w:firstLine="709"/>
        <w:rPr>
          <w:rFonts w:eastAsia="Times New Roman"/>
          <w:sz w:val="24"/>
          <w:szCs w:val="24"/>
        </w:rPr>
      </w:pPr>
      <w:r w:rsidRPr="0043451F">
        <w:rPr>
          <w:rFonts w:eastAsia="Times New Roman"/>
          <w:sz w:val="24"/>
          <w:szCs w:val="24"/>
        </w:rPr>
        <w:t>9. К настоящему Соглашению прилагаются:</w:t>
      </w:r>
    </w:p>
    <w:p w:rsidR="004E2B05" w:rsidRPr="0043451F" w:rsidRDefault="004E2B05" w:rsidP="004E2B05">
      <w:pPr>
        <w:tabs>
          <w:tab w:val="left" w:pos="993"/>
        </w:tabs>
        <w:ind w:firstLine="709"/>
        <w:contextualSpacing/>
        <w:rPr>
          <w:rFonts w:eastAsia="Times New Roman"/>
          <w:noProof/>
          <w:sz w:val="24"/>
          <w:szCs w:val="24"/>
          <w:lang w:eastAsia="en-US"/>
        </w:rPr>
      </w:pPr>
      <w:r w:rsidRPr="0043451F">
        <w:rPr>
          <w:rFonts w:eastAsia="Times New Roman"/>
          <w:noProof/>
          <w:sz w:val="24"/>
          <w:szCs w:val="24"/>
          <w:lang w:eastAsia="en-US"/>
        </w:rPr>
        <w:t>- кадастровый паспорт земельного участка с кадастровым номером земельного участка.</w:t>
      </w:r>
    </w:p>
    <w:p w:rsidR="004E2B05" w:rsidRPr="0043451F" w:rsidRDefault="004E2B05" w:rsidP="004E2B05">
      <w:pPr>
        <w:tabs>
          <w:tab w:val="left" w:pos="993"/>
        </w:tabs>
        <w:ind w:firstLine="709"/>
        <w:contextualSpacing/>
        <w:rPr>
          <w:rFonts w:eastAsia="Times New Roman"/>
          <w:sz w:val="24"/>
          <w:szCs w:val="24"/>
          <w:lang w:eastAsia="en-US"/>
        </w:rPr>
      </w:pPr>
      <w:r w:rsidRPr="0043451F">
        <w:rPr>
          <w:rFonts w:eastAsia="Times New Roman"/>
          <w:sz w:val="24"/>
          <w:szCs w:val="24"/>
          <w:lang w:eastAsia="en-US"/>
        </w:rPr>
        <w:t>10. Юридические адреса, банковские реквизиты и подписи Сторон:</w:t>
      </w:r>
    </w:p>
    <w:p w:rsidR="004E2B05" w:rsidRPr="0043451F" w:rsidRDefault="004E2B05" w:rsidP="004E2B05">
      <w:pPr>
        <w:tabs>
          <w:tab w:val="left" w:pos="993"/>
        </w:tabs>
        <w:ind w:firstLine="709"/>
        <w:contextualSpacing/>
        <w:rPr>
          <w:rFonts w:eastAsia="Times New Roman"/>
          <w:sz w:val="24"/>
          <w:szCs w:val="24"/>
          <w:lang w:eastAsia="en-US"/>
        </w:rPr>
      </w:pPr>
    </w:p>
    <w:tbl>
      <w:tblPr>
        <w:tblW w:w="10349" w:type="dxa"/>
        <w:tblInd w:w="-176" w:type="dxa"/>
        <w:tblLayout w:type="fixed"/>
        <w:tblLook w:val="01E0" w:firstRow="1" w:lastRow="1" w:firstColumn="1" w:lastColumn="1" w:noHBand="0" w:noVBand="0"/>
      </w:tblPr>
      <w:tblGrid>
        <w:gridCol w:w="3403"/>
        <w:gridCol w:w="3544"/>
        <w:gridCol w:w="3402"/>
      </w:tblGrid>
      <w:tr w:rsidR="004E2B05" w:rsidRPr="008E3342" w:rsidTr="00F03541">
        <w:tc>
          <w:tcPr>
            <w:tcW w:w="3403" w:type="dxa"/>
          </w:tcPr>
          <w:p w:rsidR="004E2B05" w:rsidRPr="0043451F" w:rsidRDefault="004E2B05" w:rsidP="00F03541">
            <w:pPr>
              <w:autoSpaceDE w:val="0"/>
              <w:autoSpaceDN w:val="0"/>
              <w:adjustRightInd w:val="0"/>
              <w:jc w:val="left"/>
              <w:rPr>
                <w:rFonts w:eastAsia="Times New Roman"/>
                <w:bCs/>
                <w:sz w:val="24"/>
                <w:szCs w:val="24"/>
              </w:rPr>
            </w:pPr>
            <w:r w:rsidRPr="0043451F">
              <w:rPr>
                <w:rFonts w:eastAsia="Times New Roman"/>
                <w:bCs/>
                <w:sz w:val="24"/>
                <w:szCs w:val="24"/>
              </w:rPr>
              <w:t>Арендодатель:</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b/>
                <w:bCs/>
                <w:sz w:val="24"/>
                <w:szCs w:val="24"/>
              </w:rPr>
              <w:t>Республиканское агентство лесного хозяйства</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Юр. адрес (местонахождения):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Тел./</w:t>
            </w:r>
            <w:proofErr w:type="gramStart"/>
            <w:r w:rsidRPr="0043451F">
              <w:rPr>
                <w:rFonts w:eastAsia="SimSun"/>
                <w:sz w:val="24"/>
                <w:szCs w:val="24"/>
              </w:rPr>
              <w:t>ф</w:t>
            </w:r>
            <w:proofErr w:type="gram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SimSun"/>
                <w:sz w:val="24"/>
                <w:szCs w:val="24"/>
                <w:lang w:val="en-US"/>
              </w:rPr>
              <w:t>e</w:t>
            </w:r>
            <w:r w:rsidRPr="0043451F">
              <w:rPr>
                <w:rFonts w:eastAsia="SimSun"/>
                <w:sz w:val="24"/>
                <w:szCs w:val="24"/>
              </w:rPr>
              <w:t>-</w:t>
            </w:r>
            <w:r w:rsidRPr="0043451F">
              <w:rPr>
                <w:rFonts w:eastAsia="SimSun"/>
                <w:sz w:val="24"/>
                <w:szCs w:val="24"/>
                <w:lang w:val="en-US"/>
              </w:rPr>
              <w:t>mail</w:t>
            </w:r>
            <w:r w:rsidRPr="0043451F">
              <w:rPr>
                <w:rFonts w:eastAsia="SimSun"/>
                <w:sz w:val="24"/>
                <w:szCs w:val="24"/>
              </w:rPr>
              <w:t>:</w:t>
            </w:r>
            <w:r w:rsidRPr="0043451F">
              <w:rPr>
                <w:rFonts w:eastAsia="Times New Roman"/>
                <w:sz w:val="24"/>
                <w:szCs w:val="24"/>
              </w:rPr>
              <w:t xml:space="preserve"> </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sz w:val="24"/>
                <w:szCs w:val="24"/>
              </w:rPr>
              <w:t xml:space="preserve">ОГРН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ИНН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КПП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БИК </w:t>
            </w:r>
          </w:p>
          <w:p w:rsidR="004E2B05" w:rsidRPr="0043451F" w:rsidRDefault="004E2B05" w:rsidP="00F03541">
            <w:pPr>
              <w:overflowPunct w:val="0"/>
              <w:autoSpaceDE w:val="0"/>
              <w:autoSpaceDN w:val="0"/>
              <w:adjustRightInd w:val="0"/>
              <w:ind w:firstLine="22"/>
              <w:rPr>
                <w:rFonts w:eastAsia="SimSun"/>
                <w:sz w:val="24"/>
                <w:szCs w:val="24"/>
              </w:rPr>
            </w:pPr>
            <w:proofErr w:type="gramStart"/>
            <w:r w:rsidRPr="0043451F">
              <w:rPr>
                <w:rFonts w:eastAsia="SimSun"/>
                <w:sz w:val="24"/>
                <w:szCs w:val="24"/>
              </w:rPr>
              <w:t>Р</w:t>
            </w:r>
            <w:proofErr w:type="gramEnd"/>
            <w:r w:rsidRPr="0043451F">
              <w:rPr>
                <w:rFonts w:eastAsia="SimSun"/>
                <w:sz w:val="24"/>
                <w:szCs w:val="24"/>
              </w:rPr>
              <w:t>/</w:t>
            </w:r>
            <w:proofErr w:type="spellStart"/>
            <w:r w:rsidRPr="0043451F">
              <w:rPr>
                <w:rFonts w:eastAsia="SimSun"/>
                <w:sz w:val="24"/>
                <w:szCs w:val="24"/>
              </w:rPr>
              <w:t>сч</w:t>
            </w:r>
            <w:proofErr w:type="spell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Банк: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Получатель: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КБК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ОКТМО </w:t>
            </w:r>
          </w:p>
          <w:p w:rsidR="004E2B05" w:rsidRPr="0043451F" w:rsidRDefault="004E2B05" w:rsidP="00F03541">
            <w:pPr>
              <w:overflowPunct w:val="0"/>
              <w:autoSpaceDE w:val="0"/>
              <w:autoSpaceDN w:val="0"/>
              <w:adjustRightInd w:val="0"/>
              <w:ind w:firstLine="22"/>
              <w:rPr>
                <w:rFonts w:eastAsia="Times New Roman"/>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Руководитель</w:t>
            </w: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___________</w:t>
            </w:r>
            <w:proofErr w:type="spellStart"/>
            <w:r w:rsidRPr="0043451F">
              <w:rPr>
                <w:rFonts w:eastAsia="Times New Roman"/>
                <w:b/>
                <w:sz w:val="24"/>
                <w:szCs w:val="24"/>
              </w:rPr>
              <w:t>И.О.Фамилия</w:t>
            </w:r>
            <w:proofErr w:type="spellEnd"/>
          </w:p>
          <w:p w:rsidR="004E2B05" w:rsidRPr="0043451F" w:rsidRDefault="004E2B05" w:rsidP="00F03541">
            <w:pPr>
              <w:autoSpaceDE w:val="0"/>
              <w:autoSpaceDN w:val="0"/>
              <w:adjustRightInd w:val="0"/>
              <w:rPr>
                <w:rFonts w:eastAsia="Times New Roman"/>
                <w:sz w:val="24"/>
                <w:szCs w:val="24"/>
              </w:rPr>
            </w:pPr>
            <w:r w:rsidRPr="0043451F">
              <w:rPr>
                <w:rFonts w:eastAsia="Times New Roman"/>
                <w:sz w:val="24"/>
                <w:szCs w:val="24"/>
              </w:rPr>
              <w:t xml:space="preserve">         </w:t>
            </w:r>
            <w:proofErr w:type="spellStart"/>
            <w:r w:rsidRPr="0043451F">
              <w:rPr>
                <w:rFonts w:eastAsia="Times New Roman"/>
                <w:sz w:val="24"/>
                <w:szCs w:val="24"/>
              </w:rPr>
              <w:t>М.п</w:t>
            </w:r>
            <w:proofErr w:type="spellEnd"/>
            <w:r w:rsidRPr="0043451F">
              <w:rPr>
                <w:rFonts w:eastAsia="Times New Roman"/>
                <w:sz w:val="24"/>
                <w:szCs w:val="24"/>
              </w:rPr>
              <w:t>.</w:t>
            </w:r>
          </w:p>
        </w:tc>
        <w:tc>
          <w:tcPr>
            <w:tcW w:w="3544" w:type="dxa"/>
          </w:tcPr>
          <w:p w:rsidR="004E2B05" w:rsidRPr="0043451F" w:rsidRDefault="004E2B05" w:rsidP="00F03541">
            <w:pPr>
              <w:autoSpaceDE w:val="0"/>
              <w:autoSpaceDN w:val="0"/>
              <w:adjustRightInd w:val="0"/>
              <w:jc w:val="left"/>
              <w:rPr>
                <w:rFonts w:eastAsia="Times New Roman"/>
                <w:bCs/>
                <w:sz w:val="24"/>
                <w:szCs w:val="24"/>
              </w:rPr>
            </w:pPr>
            <w:r w:rsidRPr="0043451F">
              <w:rPr>
                <w:rFonts w:eastAsia="Times New Roman"/>
                <w:bCs/>
                <w:sz w:val="24"/>
                <w:szCs w:val="24"/>
              </w:rPr>
              <w:t>Арендатор:</w:t>
            </w: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Юр. адрес (местонахождения):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Тел./</w:t>
            </w:r>
            <w:proofErr w:type="gramStart"/>
            <w:r w:rsidRPr="0043451F">
              <w:rPr>
                <w:rFonts w:eastAsia="SimSun"/>
                <w:sz w:val="24"/>
                <w:szCs w:val="24"/>
              </w:rPr>
              <w:t>ф</w:t>
            </w:r>
            <w:proofErr w:type="gram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SimSun"/>
                <w:sz w:val="24"/>
                <w:szCs w:val="24"/>
                <w:lang w:val="en-US"/>
              </w:rPr>
              <w:t>e</w:t>
            </w:r>
            <w:r w:rsidRPr="0043451F">
              <w:rPr>
                <w:rFonts w:eastAsia="SimSun"/>
                <w:sz w:val="24"/>
                <w:szCs w:val="24"/>
              </w:rPr>
              <w:t>-</w:t>
            </w:r>
            <w:r w:rsidRPr="0043451F">
              <w:rPr>
                <w:rFonts w:eastAsia="SimSun"/>
                <w:sz w:val="24"/>
                <w:szCs w:val="24"/>
                <w:lang w:val="en-US"/>
              </w:rPr>
              <w:t>mail</w:t>
            </w:r>
            <w:r w:rsidRPr="0043451F">
              <w:rPr>
                <w:rFonts w:eastAsia="SimSun"/>
                <w:sz w:val="24"/>
                <w:szCs w:val="24"/>
              </w:rPr>
              <w:t>:</w:t>
            </w:r>
            <w:r w:rsidRPr="0043451F">
              <w:rPr>
                <w:rFonts w:eastAsia="Times New Roman"/>
                <w:sz w:val="24"/>
                <w:szCs w:val="24"/>
              </w:rPr>
              <w:t xml:space="preserve"> </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sz w:val="24"/>
                <w:szCs w:val="24"/>
              </w:rPr>
              <w:t xml:space="preserve">ОГРН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ИНН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КПП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БИК </w:t>
            </w:r>
          </w:p>
          <w:p w:rsidR="004E2B05" w:rsidRPr="0043451F" w:rsidRDefault="004E2B05" w:rsidP="00F03541">
            <w:pPr>
              <w:overflowPunct w:val="0"/>
              <w:autoSpaceDE w:val="0"/>
              <w:autoSpaceDN w:val="0"/>
              <w:adjustRightInd w:val="0"/>
              <w:ind w:firstLine="22"/>
              <w:rPr>
                <w:rFonts w:eastAsia="SimSun"/>
                <w:sz w:val="24"/>
                <w:szCs w:val="24"/>
              </w:rPr>
            </w:pPr>
            <w:proofErr w:type="gramStart"/>
            <w:r w:rsidRPr="0043451F">
              <w:rPr>
                <w:rFonts w:eastAsia="SimSun"/>
                <w:sz w:val="24"/>
                <w:szCs w:val="24"/>
              </w:rPr>
              <w:t>Р</w:t>
            </w:r>
            <w:proofErr w:type="gramEnd"/>
            <w:r w:rsidRPr="0043451F">
              <w:rPr>
                <w:rFonts w:eastAsia="SimSun"/>
                <w:sz w:val="24"/>
                <w:szCs w:val="24"/>
              </w:rPr>
              <w:t>/</w:t>
            </w:r>
            <w:proofErr w:type="spellStart"/>
            <w:r w:rsidRPr="0043451F">
              <w:rPr>
                <w:rFonts w:eastAsia="SimSun"/>
                <w:sz w:val="24"/>
                <w:szCs w:val="24"/>
              </w:rPr>
              <w:t>сч</w:t>
            </w:r>
            <w:proofErr w:type="spell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Банк: </w:t>
            </w:r>
          </w:p>
          <w:p w:rsidR="004E2B05" w:rsidRPr="0043451F" w:rsidRDefault="004E2B05" w:rsidP="00F03541">
            <w:pPr>
              <w:overflowPunct w:val="0"/>
              <w:autoSpaceDE w:val="0"/>
              <w:autoSpaceDN w:val="0"/>
              <w:adjustRightInd w:val="0"/>
              <w:ind w:firstLine="22"/>
              <w:rPr>
                <w:rFonts w:eastAsia="Times New Roman"/>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Руководитель</w:t>
            </w: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___________</w:t>
            </w:r>
            <w:proofErr w:type="spellStart"/>
            <w:r w:rsidRPr="0043451F">
              <w:rPr>
                <w:rFonts w:eastAsia="Times New Roman"/>
                <w:b/>
                <w:sz w:val="24"/>
                <w:szCs w:val="24"/>
              </w:rPr>
              <w:t>И.О.Фамилия</w:t>
            </w:r>
            <w:proofErr w:type="spellEnd"/>
          </w:p>
          <w:p w:rsidR="004E2B05" w:rsidRPr="0043451F" w:rsidRDefault="004E2B05" w:rsidP="00F03541">
            <w:pPr>
              <w:overflowPunct w:val="0"/>
              <w:autoSpaceDE w:val="0"/>
              <w:autoSpaceDN w:val="0"/>
              <w:adjustRightInd w:val="0"/>
              <w:ind w:left="34" w:firstLine="22"/>
              <w:jc w:val="left"/>
              <w:rPr>
                <w:rFonts w:eastAsia="Times New Roman"/>
                <w:sz w:val="24"/>
                <w:szCs w:val="24"/>
              </w:rPr>
            </w:pPr>
            <w:r w:rsidRPr="0043451F">
              <w:rPr>
                <w:rFonts w:eastAsia="Times New Roman"/>
                <w:sz w:val="24"/>
                <w:szCs w:val="24"/>
              </w:rPr>
              <w:t xml:space="preserve">         </w:t>
            </w:r>
            <w:proofErr w:type="spellStart"/>
            <w:r w:rsidRPr="0043451F">
              <w:rPr>
                <w:rFonts w:eastAsia="Times New Roman"/>
                <w:sz w:val="24"/>
                <w:szCs w:val="24"/>
              </w:rPr>
              <w:t>М.п</w:t>
            </w:r>
            <w:proofErr w:type="spellEnd"/>
            <w:r w:rsidRPr="0043451F">
              <w:rPr>
                <w:rFonts w:eastAsia="Times New Roman"/>
                <w:sz w:val="24"/>
                <w:szCs w:val="24"/>
              </w:rPr>
              <w:t>.</w:t>
            </w: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jc w:val="left"/>
              <w:rPr>
                <w:rFonts w:eastAsia="Times New Roman"/>
                <w:b/>
                <w:sz w:val="24"/>
                <w:szCs w:val="24"/>
              </w:rPr>
            </w:pPr>
          </w:p>
          <w:p w:rsidR="004E2B05" w:rsidRPr="0043451F" w:rsidRDefault="004E2B05" w:rsidP="00F03541">
            <w:pPr>
              <w:overflowPunct w:val="0"/>
              <w:autoSpaceDE w:val="0"/>
              <w:autoSpaceDN w:val="0"/>
              <w:adjustRightInd w:val="0"/>
              <w:jc w:val="left"/>
              <w:rPr>
                <w:rFonts w:eastAsia="Times New Roman"/>
                <w:b/>
                <w:sz w:val="24"/>
                <w:szCs w:val="24"/>
              </w:rPr>
            </w:pPr>
          </w:p>
          <w:p w:rsidR="004E2B05" w:rsidRPr="0043451F" w:rsidRDefault="004E2B05" w:rsidP="00F03541">
            <w:pPr>
              <w:overflowPunct w:val="0"/>
              <w:autoSpaceDE w:val="0"/>
              <w:autoSpaceDN w:val="0"/>
              <w:adjustRightInd w:val="0"/>
              <w:ind w:firstLine="22"/>
              <w:rPr>
                <w:rFonts w:eastAsia="SimSun"/>
                <w:b/>
                <w:sz w:val="24"/>
                <w:szCs w:val="24"/>
              </w:rPr>
            </w:pPr>
          </w:p>
        </w:tc>
        <w:tc>
          <w:tcPr>
            <w:tcW w:w="3402" w:type="dxa"/>
          </w:tcPr>
          <w:p w:rsidR="004E2B05" w:rsidRPr="0043451F" w:rsidRDefault="004E2B05" w:rsidP="00F03541">
            <w:pPr>
              <w:tabs>
                <w:tab w:val="left" w:pos="540"/>
                <w:tab w:val="center" w:pos="1593"/>
              </w:tabs>
              <w:autoSpaceDE w:val="0"/>
              <w:autoSpaceDN w:val="0"/>
              <w:adjustRightInd w:val="0"/>
              <w:jc w:val="left"/>
              <w:rPr>
                <w:rFonts w:eastAsia="Times New Roman"/>
                <w:bCs/>
                <w:sz w:val="24"/>
                <w:szCs w:val="24"/>
              </w:rPr>
            </w:pPr>
            <w:r w:rsidRPr="0043451F">
              <w:rPr>
                <w:rFonts w:eastAsia="Times New Roman"/>
                <w:bCs/>
                <w:sz w:val="24"/>
                <w:szCs w:val="24"/>
              </w:rPr>
              <w:t>Новый Арендатор:</w:t>
            </w:r>
          </w:p>
          <w:p w:rsidR="004E2B05" w:rsidRPr="0043451F" w:rsidRDefault="004E2B05" w:rsidP="00F03541">
            <w:pPr>
              <w:overflowPunct w:val="0"/>
              <w:autoSpaceDE w:val="0"/>
              <w:autoSpaceDN w:val="0"/>
              <w:adjustRightInd w:val="0"/>
              <w:ind w:right="-108"/>
              <w:rPr>
                <w:rFonts w:eastAsia="Times New Roman"/>
                <w:noProof/>
                <w:sz w:val="24"/>
                <w:szCs w:val="24"/>
              </w:rPr>
            </w:pPr>
          </w:p>
          <w:p w:rsidR="004E2B05" w:rsidRPr="0043451F" w:rsidRDefault="004E2B05" w:rsidP="00F03541">
            <w:pPr>
              <w:overflowPunct w:val="0"/>
              <w:autoSpaceDE w:val="0"/>
              <w:autoSpaceDN w:val="0"/>
              <w:adjustRightInd w:val="0"/>
              <w:ind w:right="-108"/>
              <w:rPr>
                <w:rFonts w:eastAsia="Times New Roman"/>
                <w:noProof/>
                <w:sz w:val="24"/>
                <w:szCs w:val="24"/>
              </w:rPr>
            </w:pP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Юр. адрес (местонахождения):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Тел./</w:t>
            </w:r>
            <w:proofErr w:type="gramStart"/>
            <w:r w:rsidRPr="0043451F">
              <w:rPr>
                <w:rFonts w:eastAsia="SimSun"/>
                <w:sz w:val="24"/>
                <w:szCs w:val="24"/>
              </w:rPr>
              <w:t>ф</w:t>
            </w:r>
            <w:proofErr w:type="gram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SimSun"/>
                <w:sz w:val="24"/>
                <w:szCs w:val="24"/>
                <w:lang w:val="en-US"/>
              </w:rPr>
              <w:t>e</w:t>
            </w:r>
            <w:r w:rsidRPr="0043451F">
              <w:rPr>
                <w:rFonts w:eastAsia="SimSun"/>
                <w:sz w:val="24"/>
                <w:szCs w:val="24"/>
              </w:rPr>
              <w:t>-</w:t>
            </w:r>
            <w:r w:rsidRPr="0043451F">
              <w:rPr>
                <w:rFonts w:eastAsia="SimSun"/>
                <w:sz w:val="24"/>
                <w:szCs w:val="24"/>
                <w:lang w:val="en-US"/>
              </w:rPr>
              <w:t>mail</w:t>
            </w:r>
            <w:r w:rsidRPr="0043451F">
              <w:rPr>
                <w:rFonts w:eastAsia="SimSun"/>
                <w:sz w:val="24"/>
                <w:szCs w:val="24"/>
              </w:rPr>
              <w:t>:</w:t>
            </w:r>
            <w:r w:rsidRPr="0043451F">
              <w:rPr>
                <w:rFonts w:eastAsia="Times New Roman"/>
                <w:sz w:val="24"/>
                <w:szCs w:val="24"/>
              </w:rPr>
              <w:t xml:space="preserve"> </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sz w:val="24"/>
                <w:szCs w:val="24"/>
              </w:rPr>
              <w:t xml:space="preserve">ОГРН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ИНН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КПП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БИК </w:t>
            </w:r>
          </w:p>
          <w:p w:rsidR="004E2B05" w:rsidRPr="0043451F" w:rsidRDefault="004E2B05" w:rsidP="00F03541">
            <w:pPr>
              <w:overflowPunct w:val="0"/>
              <w:autoSpaceDE w:val="0"/>
              <w:autoSpaceDN w:val="0"/>
              <w:adjustRightInd w:val="0"/>
              <w:ind w:firstLine="22"/>
              <w:rPr>
                <w:rFonts w:eastAsia="SimSun"/>
                <w:sz w:val="24"/>
                <w:szCs w:val="24"/>
              </w:rPr>
            </w:pPr>
            <w:proofErr w:type="gramStart"/>
            <w:r w:rsidRPr="0043451F">
              <w:rPr>
                <w:rFonts w:eastAsia="SimSun"/>
                <w:sz w:val="24"/>
                <w:szCs w:val="24"/>
              </w:rPr>
              <w:t>Р</w:t>
            </w:r>
            <w:proofErr w:type="gramEnd"/>
            <w:r w:rsidRPr="0043451F">
              <w:rPr>
                <w:rFonts w:eastAsia="SimSun"/>
                <w:sz w:val="24"/>
                <w:szCs w:val="24"/>
              </w:rPr>
              <w:t>/</w:t>
            </w:r>
            <w:proofErr w:type="spellStart"/>
            <w:r w:rsidRPr="0043451F">
              <w:rPr>
                <w:rFonts w:eastAsia="SimSun"/>
                <w:sz w:val="24"/>
                <w:szCs w:val="24"/>
              </w:rPr>
              <w:t>сч</w:t>
            </w:r>
            <w:proofErr w:type="spell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Руководитель</w:t>
            </w: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___________</w:t>
            </w:r>
            <w:proofErr w:type="spellStart"/>
            <w:r w:rsidRPr="0043451F">
              <w:rPr>
                <w:rFonts w:eastAsia="Times New Roman"/>
                <w:b/>
                <w:sz w:val="24"/>
                <w:szCs w:val="24"/>
              </w:rPr>
              <w:t>И.О.Фамилия</w:t>
            </w:r>
            <w:proofErr w:type="spellEnd"/>
          </w:p>
          <w:p w:rsidR="004E2B05" w:rsidRPr="008E3342" w:rsidRDefault="004E2B05" w:rsidP="00F03541">
            <w:pPr>
              <w:overflowPunct w:val="0"/>
              <w:autoSpaceDE w:val="0"/>
              <w:autoSpaceDN w:val="0"/>
              <w:adjustRightInd w:val="0"/>
              <w:ind w:right="-108"/>
              <w:rPr>
                <w:rFonts w:eastAsia="Times New Roman"/>
                <w:noProof/>
                <w:sz w:val="24"/>
                <w:szCs w:val="24"/>
              </w:rPr>
            </w:pPr>
            <w:r w:rsidRPr="0043451F">
              <w:rPr>
                <w:rFonts w:eastAsia="Times New Roman"/>
                <w:sz w:val="24"/>
                <w:szCs w:val="24"/>
              </w:rPr>
              <w:t xml:space="preserve">         </w:t>
            </w:r>
            <w:proofErr w:type="spellStart"/>
            <w:r w:rsidRPr="0043451F">
              <w:rPr>
                <w:rFonts w:eastAsia="Times New Roman"/>
                <w:sz w:val="24"/>
                <w:szCs w:val="24"/>
              </w:rPr>
              <w:t>М.п</w:t>
            </w:r>
            <w:proofErr w:type="spellEnd"/>
            <w:r w:rsidRPr="0043451F">
              <w:rPr>
                <w:rFonts w:eastAsia="Times New Roman"/>
                <w:sz w:val="24"/>
                <w:szCs w:val="24"/>
              </w:rPr>
              <w:t>.</w:t>
            </w: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autoSpaceDE w:val="0"/>
              <w:autoSpaceDN w:val="0"/>
              <w:adjustRightInd w:val="0"/>
              <w:rPr>
                <w:rFonts w:eastAsia="Times New Roman"/>
                <w:sz w:val="24"/>
                <w:szCs w:val="24"/>
              </w:rPr>
            </w:pPr>
          </w:p>
        </w:tc>
      </w:tr>
    </w:tbl>
    <w:p w:rsidR="004E2B05" w:rsidRDefault="004E2B05" w:rsidP="004E2B05">
      <w:pPr>
        <w:pStyle w:val="1"/>
        <w:numPr>
          <w:ilvl w:val="0"/>
          <w:numId w:val="0"/>
        </w:numPr>
        <w:ind w:left="6096"/>
        <w:jc w:val="left"/>
        <w:rPr>
          <w:b w:val="0"/>
        </w:rPr>
      </w:pPr>
    </w:p>
    <w:p w:rsidR="004E2B05" w:rsidRDefault="004E2B05" w:rsidP="004E2B05">
      <w:pPr>
        <w:jc w:val="left"/>
        <w:rPr>
          <w:bCs/>
          <w:lang w:eastAsia="en-US"/>
        </w:rPr>
      </w:pPr>
      <w:r>
        <w:rPr>
          <w:b/>
        </w:rPr>
        <w:br w:type="page"/>
      </w:r>
    </w:p>
    <w:p w:rsidR="007E72AE" w:rsidRDefault="007E72AE" w:rsidP="00301AE4">
      <w:pPr>
        <w:jc w:val="right"/>
        <w:rPr>
          <w:rFonts w:eastAsia="Times New Roman"/>
          <w:sz w:val="24"/>
          <w:szCs w:val="24"/>
        </w:rPr>
        <w:sectPr w:rsidR="007E72AE" w:rsidSect="00224BA8">
          <w:pgSz w:w="11906" w:h="16838" w:code="9"/>
          <w:pgMar w:top="851" w:right="993" w:bottom="851" w:left="1134" w:header="709" w:footer="709" w:gutter="0"/>
          <w:cols w:space="708"/>
          <w:titlePg/>
          <w:docGrid w:linePitch="381"/>
        </w:sectPr>
      </w:pPr>
    </w:p>
    <w:p w:rsidR="00611137" w:rsidRDefault="00611137" w:rsidP="00301AE4">
      <w:pPr>
        <w:jc w:val="right"/>
        <w:rPr>
          <w:rFonts w:eastAsia="Times New Roman"/>
          <w:sz w:val="24"/>
          <w:szCs w:val="24"/>
        </w:rPr>
      </w:pP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xml:space="preserve">№ </w:t>
            </w:r>
            <w:proofErr w:type="gramStart"/>
            <w:r w:rsidRPr="0049645D">
              <w:rPr>
                <w:kern w:val="32"/>
                <w:sz w:val="21"/>
                <w:szCs w:val="21"/>
              </w:rPr>
              <w:t>п</w:t>
            </w:r>
            <w:proofErr w:type="gramEnd"/>
            <w:r w:rsidRPr="0049645D">
              <w:rPr>
                <w:kern w:val="32"/>
                <w:sz w:val="21"/>
                <w:szCs w:val="21"/>
              </w:rPr>
              <w:t>/п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190000, г. Санкт-Петербург, ул. </w:t>
            </w:r>
            <w:proofErr w:type="gramStart"/>
            <w:r w:rsidRPr="0049645D">
              <w:rPr>
                <w:color w:val="000000"/>
                <w:sz w:val="21"/>
                <w:szCs w:val="21"/>
              </w:rPr>
              <w:t>Большая</w:t>
            </w:r>
            <w:proofErr w:type="gramEnd"/>
            <w:r w:rsidRPr="0049645D">
              <w:rPr>
                <w:color w:val="000000"/>
                <w:sz w:val="21"/>
                <w:szCs w:val="21"/>
              </w:rPr>
              <w:t xml:space="preserve">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117420, г. Москва, ул. </w:t>
            </w:r>
            <w:proofErr w:type="spellStart"/>
            <w:r w:rsidRPr="0049645D">
              <w:rPr>
                <w:color w:val="000000"/>
                <w:sz w:val="21"/>
                <w:szCs w:val="21"/>
              </w:rPr>
              <w:t>Наметкина</w:t>
            </w:r>
            <w:proofErr w:type="spellEnd"/>
            <w:r w:rsidRPr="0049645D">
              <w:rPr>
                <w:color w:val="000000"/>
                <w:sz w:val="21"/>
                <w:szCs w:val="21"/>
              </w:rPr>
              <w:t>,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6.</w:t>
            </w:r>
          </w:p>
        </w:tc>
        <w:tc>
          <w:tcPr>
            <w:tcW w:w="3537" w:type="dxa"/>
          </w:tcPr>
          <w:p w:rsidR="00B71143" w:rsidRPr="0049645D" w:rsidRDefault="00B71143" w:rsidP="00F25F1B">
            <w:pPr>
              <w:jc w:val="left"/>
              <w:rPr>
                <w:color w:val="000000"/>
                <w:sz w:val="21"/>
                <w:szCs w:val="21"/>
              </w:rPr>
            </w:pPr>
            <w:r w:rsidRPr="0049645D">
              <w:rPr>
                <w:color w:val="000000"/>
                <w:sz w:val="21"/>
                <w:szCs w:val="21"/>
              </w:rPr>
              <w:t>ПАО "БАНК "САНКТ-ПЕТЕРБУРГ"</w:t>
            </w:r>
          </w:p>
        </w:tc>
        <w:tc>
          <w:tcPr>
            <w:tcW w:w="1843" w:type="dxa"/>
          </w:tcPr>
          <w:p w:rsidR="00B71143" w:rsidRPr="0049645D" w:rsidRDefault="00B71143" w:rsidP="00F25F1B">
            <w:pPr>
              <w:jc w:val="left"/>
              <w:rPr>
                <w:color w:val="000000"/>
                <w:sz w:val="21"/>
                <w:szCs w:val="21"/>
              </w:rPr>
            </w:pPr>
            <w:r w:rsidRPr="0049645D">
              <w:rPr>
                <w:color w:val="000000"/>
                <w:sz w:val="21"/>
                <w:szCs w:val="21"/>
              </w:rPr>
              <w:t>1027800000140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195112, Санкт-Петербург, </w:t>
            </w:r>
            <w:proofErr w:type="spellStart"/>
            <w:r w:rsidRPr="0049645D">
              <w:rPr>
                <w:color w:val="000000"/>
                <w:sz w:val="21"/>
                <w:szCs w:val="21"/>
              </w:rPr>
              <w:t>Малоохтинский</w:t>
            </w:r>
            <w:proofErr w:type="spellEnd"/>
            <w:r w:rsidRPr="0049645D">
              <w:rPr>
                <w:color w:val="000000"/>
                <w:sz w:val="21"/>
                <w:szCs w:val="21"/>
              </w:rPr>
              <w:t xml:space="preserve"> пр., д. 64, лит. А</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7.</w:t>
            </w:r>
          </w:p>
        </w:tc>
        <w:tc>
          <w:tcPr>
            <w:tcW w:w="3537" w:type="dxa"/>
          </w:tcPr>
          <w:p w:rsidR="00B71143" w:rsidRPr="0049645D" w:rsidRDefault="00B71143" w:rsidP="00F25F1B">
            <w:pPr>
              <w:jc w:val="left"/>
              <w:rPr>
                <w:color w:val="000000"/>
                <w:sz w:val="21"/>
                <w:szCs w:val="21"/>
              </w:rPr>
            </w:pPr>
            <w:r w:rsidRPr="0049645D">
              <w:rPr>
                <w:color w:val="000000"/>
                <w:sz w:val="21"/>
                <w:szCs w:val="21"/>
              </w:rPr>
              <w:t>ПАО "ЗАПСИБКОМБАНК"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1028900001460</w:t>
            </w:r>
          </w:p>
        </w:tc>
        <w:tc>
          <w:tcPr>
            <w:tcW w:w="3792" w:type="dxa"/>
          </w:tcPr>
          <w:p w:rsidR="00B71143" w:rsidRPr="0049645D" w:rsidRDefault="00B71143" w:rsidP="00F25F1B">
            <w:pPr>
              <w:jc w:val="left"/>
              <w:rPr>
                <w:color w:val="000000"/>
                <w:sz w:val="21"/>
                <w:szCs w:val="21"/>
              </w:rPr>
            </w:pPr>
            <w:r w:rsidRPr="0049645D">
              <w:rPr>
                <w:color w:val="000000"/>
                <w:sz w:val="21"/>
                <w:szCs w:val="21"/>
              </w:rPr>
              <w:t>625000, Тюменская область, г. Тюмень, ул. 8-е Марта,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8.</w:t>
            </w:r>
          </w:p>
        </w:tc>
        <w:tc>
          <w:tcPr>
            <w:tcW w:w="3537" w:type="dxa"/>
          </w:tcPr>
          <w:p w:rsidR="00B71143" w:rsidRPr="0049645D" w:rsidRDefault="00B71143" w:rsidP="00F25F1B">
            <w:pPr>
              <w:jc w:val="left"/>
              <w:rPr>
                <w:color w:val="000000"/>
                <w:sz w:val="21"/>
                <w:szCs w:val="21"/>
              </w:rPr>
            </w:pPr>
            <w:r w:rsidRPr="0049645D">
              <w:rPr>
                <w:color w:val="000000"/>
                <w:sz w:val="21"/>
                <w:szCs w:val="21"/>
              </w:rPr>
              <w:t>ПАО "СОВКОМБАНК"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1144400000425</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 156000, г. Кострома, пр. Текстильщиков, д. 46 </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9.</w:t>
            </w:r>
          </w:p>
        </w:tc>
        <w:tc>
          <w:tcPr>
            <w:tcW w:w="3537" w:type="dxa"/>
          </w:tcPr>
          <w:p w:rsidR="00B71143" w:rsidRPr="0049645D" w:rsidRDefault="00B71143" w:rsidP="00F25F1B">
            <w:pPr>
              <w:jc w:val="left"/>
              <w:rPr>
                <w:color w:val="000000"/>
                <w:sz w:val="21"/>
                <w:szCs w:val="21"/>
              </w:rPr>
            </w:pPr>
            <w:r w:rsidRPr="0049645D">
              <w:rPr>
                <w:color w:val="000000"/>
                <w:sz w:val="21"/>
                <w:szCs w:val="21"/>
              </w:rPr>
              <w:t>БАНК "ВОЗРОЖДЕНИЕ"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1027700540680</w:t>
            </w:r>
          </w:p>
        </w:tc>
        <w:tc>
          <w:tcPr>
            <w:tcW w:w="3792" w:type="dxa"/>
          </w:tcPr>
          <w:p w:rsidR="00B71143" w:rsidRPr="0049645D" w:rsidRDefault="00B71143" w:rsidP="00F25F1B">
            <w:pPr>
              <w:jc w:val="left"/>
              <w:rPr>
                <w:color w:val="000000"/>
                <w:sz w:val="21"/>
                <w:szCs w:val="21"/>
              </w:rPr>
            </w:pPr>
            <w:r w:rsidRPr="0049645D">
              <w:rPr>
                <w:color w:val="000000"/>
                <w:sz w:val="21"/>
                <w:szCs w:val="21"/>
              </w:rPr>
              <w:t>101000, г. Москва, Лучников переулок, д. 7/4,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B71143" w:rsidRPr="0049645D" w:rsidRDefault="00B71143"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1027739555282</w:t>
            </w:r>
          </w:p>
        </w:tc>
        <w:tc>
          <w:tcPr>
            <w:tcW w:w="3792" w:type="dxa"/>
          </w:tcPr>
          <w:p w:rsidR="00B71143" w:rsidRPr="0049645D" w:rsidRDefault="00B71143" w:rsidP="00F25F1B">
            <w:pPr>
              <w:jc w:val="left"/>
              <w:rPr>
                <w:color w:val="000000"/>
                <w:sz w:val="21"/>
                <w:szCs w:val="21"/>
              </w:rPr>
            </w:pPr>
            <w:r w:rsidRPr="0049645D">
              <w:rPr>
                <w:color w:val="000000"/>
                <w:sz w:val="21"/>
                <w:szCs w:val="21"/>
              </w:rPr>
              <w:t>107045, г. Москва, Луков переулок, д. 2,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B71143" w:rsidRPr="0049645D" w:rsidRDefault="00B71143" w:rsidP="00F25F1B">
            <w:pPr>
              <w:jc w:val="left"/>
              <w:rPr>
                <w:color w:val="000000"/>
                <w:sz w:val="21"/>
                <w:szCs w:val="21"/>
              </w:rPr>
            </w:pPr>
            <w:r w:rsidRPr="0049645D">
              <w:rPr>
                <w:color w:val="000000"/>
                <w:sz w:val="21"/>
                <w:szCs w:val="21"/>
              </w:rPr>
              <w:t>АКБ "ПЕРЕСВЕТ" (АО)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1027739250285</w:t>
            </w:r>
          </w:p>
        </w:tc>
        <w:tc>
          <w:tcPr>
            <w:tcW w:w="3792" w:type="dxa"/>
          </w:tcPr>
          <w:p w:rsidR="00B71143" w:rsidRPr="0049645D" w:rsidRDefault="00B71143" w:rsidP="00F25F1B">
            <w:pPr>
              <w:jc w:val="left"/>
              <w:rPr>
                <w:color w:val="000000"/>
                <w:sz w:val="21"/>
                <w:szCs w:val="21"/>
              </w:rPr>
            </w:pPr>
            <w:r w:rsidRPr="0049645D">
              <w:rPr>
                <w:color w:val="000000"/>
                <w:sz w:val="21"/>
                <w:szCs w:val="21"/>
              </w:rPr>
              <w:t>123100, г. Москва, Краснопресненская набережная, д.14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B71143" w:rsidRPr="0049645D" w:rsidRDefault="00B71143" w:rsidP="00F25F1B">
            <w:pPr>
              <w:jc w:val="left"/>
              <w:rPr>
                <w:color w:val="000000"/>
                <w:sz w:val="21"/>
                <w:szCs w:val="21"/>
              </w:rPr>
            </w:pPr>
            <w:r w:rsidRPr="0049645D">
              <w:rPr>
                <w:color w:val="000000"/>
                <w:sz w:val="21"/>
                <w:szCs w:val="21"/>
              </w:rPr>
              <w:t>ТКБ БАНК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1027739186970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109147, г. Москва, </w:t>
            </w:r>
            <w:proofErr w:type="spellStart"/>
            <w:r w:rsidRPr="0049645D">
              <w:rPr>
                <w:color w:val="000000"/>
                <w:sz w:val="21"/>
                <w:szCs w:val="21"/>
              </w:rPr>
              <w:t>ул</w:t>
            </w:r>
            <w:proofErr w:type="gramStart"/>
            <w:r w:rsidRPr="0049645D">
              <w:rPr>
                <w:color w:val="000000"/>
                <w:sz w:val="21"/>
                <w:szCs w:val="21"/>
              </w:rPr>
              <w:t>.В</w:t>
            </w:r>
            <w:proofErr w:type="gramEnd"/>
            <w:r w:rsidRPr="0049645D">
              <w:rPr>
                <w:color w:val="000000"/>
                <w:sz w:val="21"/>
                <w:szCs w:val="21"/>
              </w:rPr>
              <w:t>оронцовская</w:t>
            </w:r>
            <w:proofErr w:type="spellEnd"/>
            <w:r w:rsidRPr="0049645D">
              <w:rPr>
                <w:color w:val="000000"/>
                <w:sz w:val="21"/>
                <w:szCs w:val="21"/>
              </w:rPr>
              <w:t>, д.27/35</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B71143" w:rsidRPr="0049645D" w:rsidRDefault="00B71143" w:rsidP="00F25F1B">
            <w:pPr>
              <w:jc w:val="left"/>
              <w:rPr>
                <w:color w:val="000000"/>
                <w:sz w:val="21"/>
                <w:szCs w:val="21"/>
              </w:rPr>
            </w:pPr>
            <w:r w:rsidRPr="0049645D">
              <w:rPr>
                <w:color w:val="000000"/>
                <w:sz w:val="21"/>
                <w:szCs w:val="21"/>
              </w:rPr>
              <w:t>ПАО РОСБАНК</w:t>
            </w:r>
          </w:p>
        </w:tc>
        <w:tc>
          <w:tcPr>
            <w:tcW w:w="1843" w:type="dxa"/>
          </w:tcPr>
          <w:p w:rsidR="00B71143" w:rsidRPr="0049645D" w:rsidRDefault="00B71143" w:rsidP="00F25F1B">
            <w:pPr>
              <w:jc w:val="left"/>
              <w:rPr>
                <w:color w:val="000000"/>
                <w:sz w:val="21"/>
                <w:szCs w:val="21"/>
              </w:rPr>
            </w:pPr>
            <w:r w:rsidRPr="00183647">
              <w:rPr>
                <w:color w:val="000000"/>
                <w:sz w:val="21"/>
                <w:szCs w:val="21"/>
              </w:rPr>
              <w:t>1027739460737</w:t>
            </w:r>
          </w:p>
        </w:tc>
        <w:tc>
          <w:tcPr>
            <w:tcW w:w="3792" w:type="dxa"/>
          </w:tcPr>
          <w:p w:rsidR="00B71143" w:rsidRPr="0049645D" w:rsidRDefault="00B71143" w:rsidP="00F25F1B">
            <w:pPr>
              <w:jc w:val="left"/>
              <w:rPr>
                <w:color w:val="000000"/>
                <w:sz w:val="21"/>
                <w:szCs w:val="21"/>
              </w:rPr>
            </w:pPr>
            <w:r w:rsidRPr="00183647">
              <w:rPr>
                <w:color w:val="000000"/>
                <w:sz w:val="21"/>
                <w:szCs w:val="21"/>
              </w:rPr>
              <w:t>107078, г. Москва, ул. Маши Порываевой, д. 34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B71143" w:rsidRPr="0049645D" w:rsidRDefault="00B71143" w:rsidP="00F25F1B">
            <w:pPr>
              <w:jc w:val="left"/>
              <w:rPr>
                <w:color w:val="000000"/>
                <w:sz w:val="21"/>
                <w:szCs w:val="21"/>
              </w:rPr>
            </w:pPr>
            <w:r w:rsidRPr="0049645D">
              <w:rPr>
                <w:color w:val="000000"/>
                <w:sz w:val="21"/>
                <w:szCs w:val="21"/>
              </w:rPr>
              <w:t>ИНГ БАНК (ЕВРАЗИЯ) АО</w:t>
            </w:r>
          </w:p>
        </w:tc>
        <w:tc>
          <w:tcPr>
            <w:tcW w:w="1843" w:type="dxa"/>
          </w:tcPr>
          <w:p w:rsidR="00B71143" w:rsidRPr="0049645D" w:rsidRDefault="00B71143" w:rsidP="00F25F1B">
            <w:pPr>
              <w:jc w:val="left"/>
              <w:rPr>
                <w:color w:val="000000"/>
                <w:sz w:val="21"/>
                <w:szCs w:val="21"/>
              </w:rPr>
            </w:pPr>
            <w:r w:rsidRPr="00183647">
              <w:rPr>
                <w:color w:val="000000"/>
                <w:sz w:val="21"/>
                <w:szCs w:val="21"/>
              </w:rPr>
              <w:t>1027739329375</w:t>
            </w:r>
          </w:p>
        </w:tc>
        <w:tc>
          <w:tcPr>
            <w:tcW w:w="3792" w:type="dxa"/>
          </w:tcPr>
          <w:p w:rsidR="00B71143" w:rsidRPr="0049645D" w:rsidRDefault="00B71143" w:rsidP="00F25F1B">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B71143" w:rsidRPr="0049645D" w:rsidRDefault="00B71143" w:rsidP="00F25F1B">
            <w:pPr>
              <w:jc w:val="left"/>
              <w:rPr>
                <w:color w:val="000000"/>
                <w:sz w:val="21"/>
                <w:szCs w:val="21"/>
              </w:rPr>
            </w:pPr>
            <w:r w:rsidRPr="00183647">
              <w:rPr>
                <w:color w:val="000000"/>
                <w:sz w:val="21"/>
                <w:szCs w:val="21"/>
              </w:rPr>
              <w:t>АО КБ "СИТИБАНК"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1027700431296</w:t>
            </w:r>
          </w:p>
        </w:tc>
        <w:tc>
          <w:tcPr>
            <w:tcW w:w="3792" w:type="dxa"/>
          </w:tcPr>
          <w:p w:rsidR="00B71143" w:rsidRPr="00183647" w:rsidRDefault="00B71143" w:rsidP="00F25F1B">
            <w:pPr>
              <w:jc w:val="left"/>
              <w:rPr>
                <w:color w:val="000000"/>
                <w:sz w:val="21"/>
                <w:szCs w:val="21"/>
              </w:rPr>
            </w:pPr>
            <w:r w:rsidRPr="00183647">
              <w:rPr>
                <w:color w:val="000000"/>
                <w:sz w:val="21"/>
                <w:szCs w:val="21"/>
              </w:rPr>
              <w:t>125047, г. Москва, ул. Гашека, д. 8-10,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B71143" w:rsidRPr="0049645D" w:rsidRDefault="00B71143" w:rsidP="00F25F1B">
            <w:pPr>
              <w:jc w:val="left"/>
              <w:rPr>
                <w:color w:val="000000"/>
                <w:sz w:val="21"/>
                <w:szCs w:val="21"/>
              </w:rPr>
            </w:pPr>
            <w:r w:rsidRPr="00183647">
              <w:rPr>
                <w:color w:val="000000"/>
                <w:sz w:val="21"/>
                <w:szCs w:val="21"/>
              </w:rPr>
              <w:t>ПАО "АК БАРС" 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1021600000124</w:t>
            </w:r>
          </w:p>
        </w:tc>
        <w:tc>
          <w:tcPr>
            <w:tcW w:w="3792" w:type="dxa"/>
          </w:tcPr>
          <w:p w:rsidR="00B71143" w:rsidRPr="00183647" w:rsidRDefault="00B71143" w:rsidP="00F25F1B">
            <w:pPr>
              <w:jc w:val="left"/>
              <w:rPr>
                <w:color w:val="000000"/>
                <w:sz w:val="21"/>
                <w:szCs w:val="21"/>
              </w:rPr>
            </w:pPr>
            <w:r w:rsidRPr="00183647">
              <w:rPr>
                <w:color w:val="000000"/>
                <w:sz w:val="21"/>
                <w:szCs w:val="21"/>
              </w:rPr>
              <w:t>420066, г. Казань, ул. Декабристов,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17.</w:t>
            </w:r>
          </w:p>
        </w:tc>
        <w:tc>
          <w:tcPr>
            <w:tcW w:w="3537" w:type="dxa"/>
          </w:tcPr>
          <w:p w:rsidR="00B71143" w:rsidRPr="00183647" w:rsidRDefault="00B71143" w:rsidP="00F25F1B">
            <w:pPr>
              <w:jc w:val="left"/>
              <w:rPr>
                <w:color w:val="000000"/>
                <w:sz w:val="21"/>
                <w:szCs w:val="21"/>
              </w:rPr>
            </w:pPr>
            <w:r w:rsidRPr="00183647">
              <w:rPr>
                <w:color w:val="000000"/>
                <w:sz w:val="21"/>
                <w:szCs w:val="21"/>
              </w:rPr>
              <w:t>ПАО АКБ "АВАНГАРД"</w:t>
            </w:r>
          </w:p>
        </w:tc>
        <w:tc>
          <w:tcPr>
            <w:tcW w:w="1843" w:type="dxa"/>
          </w:tcPr>
          <w:p w:rsidR="00B71143" w:rsidRPr="00183647" w:rsidRDefault="00B71143" w:rsidP="00F25F1B">
            <w:pPr>
              <w:jc w:val="left"/>
              <w:rPr>
                <w:color w:val="000000"/>
                <w:sz w:val="21"/>
                <w:szCs w:val="21"/>
              </w:rPr>
            </w:pPr>
            <w:r w:rsidRPr="00183647">
              <w:rPr>
                <w:color w:val="000000"/>
                <w:sz w:val="21"/>
                <w:szCs w:val="21"/>
              </w:rPr>
              <w:t>1027700367507</w:t>
            </w:r>
          </w:p>
        </w:tc>
        <w:tc>
          <w:tcPr>
            <w:tcW w:w="3792" w:type="dxa"/>
          </w:tcPr>
          <w:p w:rsidR="00B71143" w:rsidRPr="00183647" w:rsidRDefault="00B71143" w:rsidP="00F25F1B">
            <w:pPr>
              <w:jc w:val="left"/>
              <w:rPr>
                <w:color w:val="000000"/>
                <w:sz w:val="21"/>
                <w:szCs w:val="21"/>
              </w:rPr>
            </w:pPr>
            <w:r w:rsidRPr="00183647">
              <w:rPr>
                <w:color w:val="000000"/>
                <w:sz w:val="21"/>
                <w:szCs w:val="21"/>
              </w:rPr>
              <w:t>115035, г. Москва, ул. Садовническая, д.12, стр.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18.</w:t>
            </w:r>
          </w:p>
        </w:tc>
        <w:tc>
          <w:tcPr>
            <w:tcW w:w="3537" w:type="dxa"/>
          </w:tcPr>
          <w:p w:rsidR="00B71143" w:rsidRPr="004E2B05" w:rsidRDefault="00B71143" w:rsidP="00F25F1B">
            <w:pPr>
              <w:jc w:val="left"/>
              <w:rPr>
                <w:color w:val="000000"/>
                <w:sz w:val="21"/>
                <w:szCs w:val="21"/>
                <w:highlight w:val="red"/>
              </w:rPr>
            </w:pPr>
            <w:r w:rsidRPr="00183647">
              <w:rPr>
                <w:color w:val="000000"/>
                <w:sz w:val="21"/>
                <w:szCs w:val="21"/>
              </w:rPr>
              <w:t>АО "НОРДЕА БАНК"</w:t>
            </w:r>
          </w:p>
        </w:tc>
        <w:tc>
          <w:tcPr>
            <w:tcW w:w="1843" w:type="dxa"/>
          </w:tcPr>
          <w:p w:rsidR="00B71143" w:rsidRPr="004E2B05" w:rsidRDefault="00B71143" w:rsidP="00F25F1B">
            <w:pPr>
              <w:jc w:val="left"/>
              <w:rPr>
                <w:color w:val="000000"/>
                <w:sz w:val="21"/>
                <w:szCs w:val="21"/>
                <w:highlight w:val="red"/>
              </w:rPr>
            </w:pPr>
            <w:r w:rsidRPr="00183647">
              <w:rPr>
                <w:color w:val="000000"/>
                <w:sz w:val="21"/>
                <w:szCs w:val="21"/>
              </w:rPr>
              <w:t>1027739436955</w:t>
            </w:r>
          </w:p>
        </w:tc>
        <w:tc>
          <w:tcPr>
            <w:tcW w:w="3792" w:type="dxa"/>
          </w:tcPr>
          <w:p w:rsidR="00B71143" w:rsidRPr="00183647" w:rsidRDefault="00B71143" w:rsidP="00F25F1B">
            <w:pPr>
              <w:jc w:val="left"/>
              <w:rPr>
                <w:color w:val="000000"/>
                <w:sz w:val="21"/>
                <w:szCs w:val="21"/>
              </w:rPr>
            </w:pPr>
            <w:r w:rsidRPr="00183647">
              <w:rPr>
                <w:color w:val="000000"/>
                <w:sz w:val="21"/>
                <w:szCs w:val="21"/>
              </w:rPr>
              <w:t>125040, г. Москва, 3-я ул. Ямского Поля, д. 19,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B71143" w:rsidRPr="00183647" w:rsidRDefault="00B71143" w:rsidP="00F25F1B">
            <w:pPr>
              <w:jc w:val="left"/>
              <w:rPr>
                <w:color w:val="000000"/>
                <w:sz w:val="21"/>
                <w:szCs w:val="21"/>
              </w:rPr>
            </w:pPr>
            <w:r w:rsidRPr="00183647">
              <w:rPr>
                <w:color w:val="000000"/>
                <w:sz w:val="21"/>
                <w:szCs w:val="21"/>
              </w:rPr>
              <w:t>АКБ "РОСЕВРОБАНК" (АО)</w:t>
            </w:r>
          </w:p>
        </w:tc>
        <w:tc>
          <w:tcPr>
            <w:tcW w:w="1843" w:type="dxa"/>
          </w:tcPr>
          <w:p w:rsidR="00B71143" w:rsidRPr="00183647" w:rsidRDefault="00B71143" w:rsidP="00F25F1B">
            <w:pPr>
              <w:jc w:val="left"/>
              <w:rPr>
                <w:color w:val="000000"/>
                <w:sz w:val="21"/>
                <w:szCs w:val="21"/>
              </w:rPr>
            </w:pPr>
            <w:r w:rsidRPr="00183647">
              <w:rPr>
                <w:color w:val="000000"/>
                <w:sz w:val="21"/>
                <w:szCs w:val="21"/>
              </w:rPr>
              <w:t>1027739326757</w:t>
            </w:r>
          </w:p>
        </w:tc>
        <w:tc>
          <w:tcPr>
            <w:tcW w:w="3792" w:type="dxa"/>
          </w:tcPr>
          <w:p w:rsidR="00B71143" w:rsidRPr="00183647" w:rsidRDefault="00B71143" w:rsidP="00F25F1B">
            <w:pPr>
              <w:jc w:val="left"/>
              <w:rPr>
                <w:color w:val="000000"/>
                <w:sz w:val="21"/>
                <w:szCs w:val="21"/>
              </w:rPr>
            </w:pPr>
            <w:r w:rsidRPr="00183647">
              <w:rPr>
                <w:color w:val="000000"/>
                <w:sz w:val="21"/>
                <w:szCs w:val="21"/>
              </w:rPr>
              <w:t>119991, г. Москва, ул. Вавилова, д. 24</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C61F94" w:rsidRPr="00183647" w:rsidRDefault="00C61F94" w:rsidP="00F25F1B">
            <w:pPr>
              <w:jc w:val="left"/>
              <w:rPr>
                <w:color w:val="000000"/>
                <w:sz w:val="21"/>
                <w:szCs w:val="21"/>
              </w:rPr>
            </w:pPr>
            <w:r w:rsidRPr="00183647">
              <w:rPr>
                <w:color w:val="000000"/>
                <w:sz w:val="21"/>
                <w:szCs w:val="21"/>
              </w:rPr>
              <w:t>БАНК "ВБРР" (АО)</w:t>
            </w:r>
          </w:p>
        </w:tc>
        <w:tc>
          <w:tcPr>
            <w:tcW w:w="1843" w:type="dxa"/>
          </w:tcPr>
          <w:p w:rsidR="00C61F94" w:rsidRPr="00183647" w:rsidRDefault="00C61F94" w:rsidP="00F25F1B">
            <w:pPr>
              <w:jc w:val="left"/>
              <w:rPr>
                <w:color w:val="000000"/>
                <w:sz w:val="21"/>
                <w:szCs w:val="21"/>
              </w:rPr>
            </w:pPr>
            <w:r w:rsidRPr="00183647">
              <w:rPr>
                <w:color w:val="000000"/>
                <w:sz w:val="21"/>
                <w:szCs w:val="21"/>
              </w:rPr>
              <w:t>1027739186914</w:t>
            </w:r>
          </w:p>
        </w:tc>
        <w:tc>
          <w:tcPr>
            <w:tcW w:w="3792" w:type="dxa"/>
          </w:tcPr>
          <w:p w:rsidR="00C61F94" w:rsidRPr="00183647" w:rsidRDefault="00C61F94" w:rsidP="00F25F1B">
            <w:pPr>
              <w:jc w:val="left"/>
              <w:rPr>
                <w:color w:val="000000"/>
                <w:sz w:val="21"/>
                <w:szCs w:val="21"/>
              </w:rPr>
            </w:pPr>
            <w:r w:rsidRPr="00183647">
              <w:rPr>
                <w:color w:val="000000"/>
                <w:sz w:val="21"/>
                <w:szCs w:val="21"/>
              </w:rPr>
              <w:t>129594, г. Москва, Сущевский вал, дом 65, корп. 1</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C61F94" w:rsidRPr="00183647" w:rsidRDefault="00C61F94" w:rsidP="00F25F1B">
            <w:pPr>
              <w:jc w:val="left"/>
              <w:rPr>
                <w:color w:val="000000"/>
                <w:sz w:val="21"/>
                <w:szCs w:val="21"/>
              </w:rPr>
            </w:pPr>
            <w:r w:rsidRPr="00183647">
              <w:rPr>
                <w:color w:val="000000"/>
                <w:sz w:val="21"/>
                <w:szCs w:val="21"/>
              </w:rPr>
              <w:t>АО "РАЙФФАЙЗЕНБАНК"</w:t>
            </w:r>
          </w:p>
        </w:tc>
        <w:tc>
          <w:tcPr>
            <w:tcW w:w="1843" w:type="dxa"/>
          </w:tcPr>
          <w:p w:rsidR="00C61F94" w:rsidRPr="00183647" w:rsidRDefault="00C61F94" w:rsidP="00F25F1B">
            <w:pPr>
              <w:jc w:val="left"/>
              <w:rPr>
                <w:color w:val="000000"/>
                <w:sz w:val="21"/>
                <w:szCs w:val="21"/>
              </w:rPr>
            </w:pPr>
            <w:r w:rsidRPr="00183647">
              <w:rPr>
                <w:color w:val="000000"/>
                <w:sz w:val="21"/>
                <w:szCs w:val="21"/>
              </w:rPr>
              <w:t>1027739326449</w:t>
            </w:r>
          </w:p>
        </w:tc>
        <w:tc>
          <w:tcPr>
            <w:tcW w:w="3792" w:type="dxa"/>
          </w:tcPr>
          <w:p w:rsidR="00C61F94" w:rsidRPr="00183647" w:rsidRDefault="00C61F94" w:rsidP="00F25F1B">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CF0359" w:rsidRPr="00301AE4" w:rsidRDefault="00CF0359" w:rsidP="00301AE4">
      <w:pPr>
        <w:jc w:val="right"/>
        <w:rPr>
          <w:rFonts w:eastAsia="Times New Roman"/>
          <w:sz w:val="24"/>
          <w:szCs w:val="24"/>
        </w:rPr>
      </w:pPr>
    </w:p>
    <w:sectPr w:rsidR="00CF0359" w:rsidRPr="00301AE4" w:rsidSect="00224BA8">
      <w:footerReference w:type="default" r:id="rId29"/>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0A" w:rsidRDefault="00100A0A">
      <w:r>
        <w:separator/>
      </w:r>
    </w:p>
    <w:p w:rsidR="00100A0A" w:rsidRDefault="00100A0A"/>
  </w:endnote>
  <w:endnote w:type="continuationSeparator" w:id="0">
    <w:p w:rsidR="00100A0A" w:rsidRDefault="00100A0A">
      <w:r>
        <w:continuationSeparator/>
      </w:r>
    </w:p>
    <w:p w:rsidR="00100A0A" w:rsidRDefault="0010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100A0A" w:rsidRDefault="00100A0A" w:rsidP="00E26944">
        <w:pPr>
          <w:pStyle w:val="a8"/>
          <w:jc w:val="right"/>
        </w:pPr>
        <w:r>
          <w:fldChar w:fldCharType="begin"/>
        </w:r>
        <w:r>
          <w:instrText>PAGE   \* MERGEFORMAT</w:instrText>
        </w:r>
        <w:r>
          <w:fldChar w:fldCharType="separate"/>
        </w:r>
        <w:r w:rsidR="004712EB">
          <w:rPr>
            <w:noProof/>
          </w:rPr>
          <w:t>75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0A" w:rsidRDefault="00100A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100A0A" w:rsidRDefault="00100A0A" w:rsidP="008318B8">
        <w:pPr>
          <w:pStyle w:val="a8"/>
          <w:jc w:val="right"/>
        </w:pPr>
        <w:r>
          <w:fldChar w:fldCharType="begin"/>
        </w:r>
        <w:r>
          <w:instrText>PAGE   \* MERGEFORMAT</w:instrText>
        </w:r>
        <w:r>
          <w:fldChar w:fldCharType="separate"/>
        </w:r>
        <w:r>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0A" w:rsidRDefault="00100A0A">
      <w:r>
        <w:separator/>
      </w:r>
    </w:p>
    <w:p w:rsidR="00100A0A" w:rsidRDefault="00100A0A"/>
  </w:footnote>
  <w:footnote w:type="continuationSeparator" w:id="0">
    <w:p w:rsidR="00100A0A" w:rsidRDefault="00100A0A">
      <w:r>
        <w:continuationSeparator/>
      </w:r>
    </w:p>
    <w:p w:rsidR="00100A0A" w:rsidRDefault="00100A0A"/>
  </w:footnote>
  <w:footnote w:id="1">
    <w:p w:rsidR="00100A0A" w:rsidRDefault="00100A0A" w:rsidP="00E2694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EndPr/>
    <w:sdtContent>
      <w:p w:rsidR="00100A0A" w:rsidRDefault="00100A0A">
        <w:pPr>
          <w:pStyle w:val="a6"/>
          <w:jc w:val="center"/>
        </w:pPr>
        <w:r>
          <w:fldChar w:fldCharType="begin"/>
        </w:r>
        <w:r>
          <w:instrText>PAGE   \* MERGEFORMAT</w:instrText>
        </w:r>
        <w:r>
          <w:fldChar w:fldCharType="separate"/>
        </w:r>
        <w:r w:rsidR="00945BE8">
          <w:rPr>
            <w:noProof/>
          </w:rPr>
          <w:t>5</w:t>
        </w:r>
        <w:r>
          <w:fldChar w:fldCharType="end"/>
        </w:r>
      </w:p>
    </w:sdtContent>
  </w:sdt>
  <w:p w:rsidR="00100A0A" w:rsidRDefault="00100A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9">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6C5646"/>
    <w:multiLevelType w:val="hybridMultilevel"/>
    <w:tmpl w:val="F64ECECC"/>
    <w:lvl w:ilvl="0" w:tplc="0A6E671E">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92902B2E"/>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36">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02F69"/>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B14F5F"/>
    <w:multiLevelType w:val="hybridMultilevel"/>
    <w:tmpl w:val="ACBADC24"/>
    <w:lvl w:ilvl="0" w:tplc="FFCE359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4B40121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4CBB7050"/>
    <w:multiLevelType w:val="hybridMultilevel"/>
    <w:tmpl w:val="1096C564"/>
    <w:lvl w:ilvl="0" w:tplc="D602CB06">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9">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376081"/>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33307B"/>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7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964010"/>
    <w:multiLevelType w:val="hybridMultilevel"/>
    <w:tmpl w:val="BAC0D8BA"/>
    <w:lvl w:ilvl="0" w:tplc="FE72F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81B7E24"/>
    <w:multiLevelType w:val="hybridMultilevel"/>
    <w:tmpl w:val="ECECE1E6"/>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916D62"/>
    <w:multiLevelType w:val="hybridMultilevel"/>
    <w:tmpl w:val="ABB48CA6"/>
    <w:lvl w:ilvl="0" w:tplc="2E864346">
      <w:start w:val="1"/>
      <w:numFmt w:val="decimal"/>
      <w:lvlText w:val="2.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75"/>
  </w:num>
  <w:num w:numId="2">
    <w:abstractNumId w:val="53"/>
  </w:num>
  <w:num w:numId="3">
    <w:abstractNumId w:val="29"/>
  </w:num>
  <w:num w:numId="4">
    <w:abstractNumId w:val="54"/>
  </w:num>
  <w:num w:numId="5">
    <w:abstractNumId w:val="24"/>
  </w:num>
  <w:num w:numId="6">
    <w:abstractNumId w:val="5"/>
  </w:num>
  <w:num w:numId="7">
    <w:abstractNumId w:val="21"/>
  </w:num>
  <w:num w:numId="8">
    <w:abstractNumId w:val="35"/>
  </w:num>
  <w:num w:numId="9">
    <w:abstractNumId w:val="18"/>
  </w:num>
  <w:num w:numId="10">
    <w:abstractNumId w:val="62"/>
  </w:num>
  <w:num w:numId="11">
    <w:abstractNumId w:val="58"/>
  </w:num>
  <w:num w:numId="12">
    <w:abstractNumId w:val="68"/>
  </w:num>
  <w:num w:numId="13">
    <w:abstractNumId w:val="25"/>
  </w:num>
  <w:num w:numId="14">
    <w:abstractNumId w:val="3"/>
  </w:num>
  <w:num w:numId="15">
    <w:abstractNumId w:val="23"/>
  </w:num>
  <w:num w:numId="16">
    <w:abstractNumId w:val="7"/>
  </w:num>
  <w:num w:numId="17">
    <w:abstractNumId w:val="32"/>
  </w:num>
  <w:num w:numId="18">
    <w:abstractNumId w:val="13"/>
  </w:num>
  <w:num w:numId="19">
    <w:abstractNumId w:val="33"/>
  </w:num>
  <w:num w:numId="20">
    <w:abstractNumId w:val="4"/>
  </w:num>
  <w:num w:numId="21">
    <w:abstractNumId w:val="27"/>
  </w:num>
  <w:num w:numId="22">
    <w:abstractNumId w:val="49"/>
  </w:num>
  <w:num w:numId="23">
    <w:abstractNumId w:val="74"/>
  </w:num>
  <w:num w:numId="24">
    <w:abstractNumId w:val="6"/>
  </w:num>
  <w:num w:numId="25">
    <w:abstractNumId w:val="60"/>
  </w:num>
  <w:num w:numId="26">
    <w:abstractNumId w:val="10"/>
  </w:num>
  <w:num w:numId="27">
    <w:abstractNumId w:val="35"/>
    <w:lvlOverride w:ilvl="0">
      <w:startOverride w:val="1"/>
    </w:lvlOverride>
    <w:lvlOverride w:ilvl="1">
      <w:startOverride w:val="3"/>
    </w:lvlOverride>
    <w:lvlOverride w:ilvl="2">
      <w:startOverride w:val="2"/>
    </w:lvlOverride>
  </w:num>
  <w:num w:numId="28">
    <w:abstractNumId w:val="14"/>
  </w:num>
  <w:num w:numId="29">
    <w:abstractNumId w:val="79"/>
  </w:num>
  <w:num w:numId="30">
    <w:abstractNumId w:val="42"/>
  </w:num>
  <w:num w:numId="31">
    <w:abstractNumId w:val="73"/>
  </w:num>
  <w:num w:numId="32">
    <w:abstractNumId w:val="37"/>
  </w:num>
  <w:num w:numId="33">
    <w:abstractNumId w:val="56"/>
  </w:num>
  <w:num w:numId="34">
    <w:abstractNumId w:val="39"/>
  </w:num>
  <w:num w:numId="35">
    <w:abstractNumId w:val="83"/>
  </w:num>
  <w:num w:numId="36">
    <w:abstractNumId w:val="11"/>
  </w:num>
  <w:num w:numId="37">
    <w:abstractNumId w:val="77"/>
  </w:num>
  <w:num w:numId="38">
    <w:abstractNumId w:val="19"/>
  </w:num>
  <w:num w:numId="39">
    <w:abstractNumId w:val="15"/>
  </w:num>
  <w:num w:numId="40">
    <w:abstractNumId w:val="64"/>
  </w:num>
  <w:num w:numId="41">
    <w:abstractNumId w:val="61"/>
  </w:num>
  <w:num w:numId="42">
    <w:abstractNumId w:val="76"/>
  </w:num>
  <w:num w:numId="43">
    <w:abstractNumId w:val="22"/>
  </w:num>
  <w:num w:numId="44">
    <w:abstractNumId w:val="2"/>
  </w:num>
  <w:num w:numId="45">
    <w:abstractNumId w:val="36"/>
  </w:num>
  <w:num w:numId="46">
    <w:abstractNumId w:val="52"/>
  </w:num>
  <w:num w:numId="47">
    <w:abstractNumId w:val="84"/>
  </w:num>
  <w:num w:numId="48">
    <w:abstractNumId w:val="9"/>
  </w:num>
  <w:num w:numId="49">
    <w:abstractNumId w:val="16"/>
  </w:num>
  <w:num w:numId="50">
    <w:abstractNumId w:val="34"/>
  </w:num>
  <w:num w:numId="51">
    <w:abstractNumId w:val="28"/>
  </w:num>
  <w:num w:numId="52">
    <w:abstractNumId w:val="69"/>
  </w:num>
  <w:num w:numId="53">
    <w:abstractNumId w:val="38"/>
  </w:num>
  <w:num w:numId="54">
    <w:abstractNumId w:val="67"/>
  </w:num>
  <w:num w:numId="55">
    <w:abstractNumId w:val="55"/>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78"/>
  </w:num>
  <w:num w:numId="60">
    <w:abstractNumId w:val="51"/>
  </w:num>
  <w:num w:numId="6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5"/>
  </w:num>
  <w:num w:numId="64">
    <w:abstractNumId w:val="66"/>
  </w:num>
  <w:num w:numId="65">
    <w:abstractNumId w:val="46"/>
  </w:num>
  <w:num w:numId="66">
    <w:abstractNumId w:val="59"/>
  </w:num>
  <w:num w:numId="67">
    <w:abstractNumId w:val="85"/>
  </w:num>
  <w:num w:numId="68">
    <w:abstractNumId w:val="1"/>
  </w:num>
  <w:num w:numId="69">
    <w:abstractNumId w:val="40"/>
  </w:num>
  <w:num w:numId="70">
    <w:abstractNumId w:val="65"/>
  </w:num>
  <w:num w:numId="71">
    <w:abstractNumId w:val="50"/>
  </w:num>
  <w:num w:numId="72">
    <w:abstractNumId w:val="81"/>
  </w:num>
  <w:num w:numId="73">
    <w:abstractNumId w:val="44"/>
  </w:num>
  <w:num w:numId="74">
    <w:abstractNumId w:val="71"/>
  </w:num>
  <w:num w:numId="75">
    <w:abstractNumId w:val="48"/>
  </w:num>
  <w:num w:numId="76">
    <w:abstractNumId w:val="31"/>
  </w:num>
  <w:num w:numId="77">
    <w:abstractNumId w:val="70"/>
  </w:num>
  <w:num w:numId="78">
    <w:abstractNumId w:val="72"/>
  </w:num>
  <w:num w:numId="79">
    <w:abstractNumId w:val="30"/>
  </w:num>
  <w:num w:numId="80">
    <w:abstractNumId w:val="57"/>
  </w:num>
  <w:num w:numId="81">
    <w:abstractNumId w:val="82"/>
  </w:num>
  <w:num w:numId="82">
    <w:abstractNumId w:val="20"/>
  </w:num>
  <w:num w:numId="83">
    <w:abstractNumId w:val="86"/>
  </w:num>
  <w:num w:numId="84">
    <w:abstractNumId w:val="41"/>
  </w:num>
  <w:num w:numId="85">
    <w:abstractNumId w:val="12"/>
  </w:num>
  <w:num w:numId="86">
    <w:abstractNumId w:val="80"/>
  </w:num>
  <w:num w:numId="87">
    <w:abstractNumId w:val="8"/>
  </w:num>
  <w:num w:numId="88">
    <w:abstractNumId w:val="63"/>
  </w:num>
  <w:num w:numId="89">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A0A"/>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89F"/>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AB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8DF"/>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1D"/>
    <w:rsid w:val="00343D9D"/>
    <w:rsid w:val="003440A5"/>
    <w:rsid w:val="0034431A"/>
    <w:rsid w:val="00344989"/>
    <w:rsid w:val="003456B3"/>
    <w:rsid w:val="00346779"/>
    <w:rsid w:val="00347629"/>
    <w:rsid w:val="0034772B"/>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459"/>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2EB"/>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3F"/>
    <w:rsid w:val="00475CAB"/>
    <w:rsid w:val="00475CC8"/>
    <w:rsid w:val="00475D0C"/>
    <w:rsid w:val="00476600"/>
    <w:rsid w:val="00477CB7"/>
    <w:rsid w:val="004803EC"/>
    <w:rsid w:val="0048070B"/>
    <w:rsid w:val="00480CE4"/>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2B05"/>
    <w:rsid w:val="004E3001"/>
    <w:rsid w:val="004E308F"/>
    <w:rsid w:val="004E35DD"/>
    <w:rsid w:val="004E4127"/>
    <w:rsid w:val="004E49EC"/>
    <w:rsid w:val="004E4B03"/>
    <w:rsid w:val="004E4C09"/>
    <w:rsid w:val="004E4E24"/>
    <w:rsid w:val="004E5F96"/>
    <w:rsid w:val="004E6015"/>
    <w:rsid w:val="004E61B0"/>
    <w:rsid w:val="004E633D"/>
    <w:rsid w:val="004E685A"/>
    <w:rsid w:val="004E69BB"/>
    <w:rsid w:val="004E6A1A"/>
    <w:rsid w:val="004E6CED"/>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4E5B"/>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0F22"/>
    <w:rsid w:val="005B1114"/>
    <w:rsid w:val="005B1E7E"/>
    <w:rsid w:val="005B2E4E"/>
    <w:rsid w:val="005B3093"/>
    <w:rsid w:val="005B3C36"/>
    <w:rsid w:val="005B46B8"/>
    <w:rsid w:val="005B483D"/>
    <w:rsid w:val="005B48FF"/>
    <w:rsid w:val="005B4FB9"/>
    <w:rsid w:val="005B5017"/>
    <w:rsid w:val="005B514E"/>
    <w:rsid w:val="005B549F"/>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886"/>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6C6"/>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24F"/>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2A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8E3"/>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A05"/>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5AC"/>
    <w:rsid w:val="008640F6"/>
    <w:rsid w:val="0086441B"/>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564"/>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0F9B"/>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2BB6"/>
    <w:rsid w:val="0094359A"/>
    <w:rsid w:val="009441EA"/>
    <w:rsid w:val="00944C04"/>
    <w:rsid w:val="0094544E"/>
    <w:rsid w:val="009458EB"/>
    <w:rsid w:val="00945BE8"/>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31C7"/>
    <w:rsid w:val="009F3670"/>
    <w:rsid w:val="009F4325"/>
    <w:rsid w:val="009F4604"/>
    <w:rsid w:val="009F4619"/>
    <w:rsid w:val="009F503B"/>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114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24F"/>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3D2F"/>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E1A"/>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torg.org" TargetMode="External"/><Relationship Id="rId18" Type="http://schemas.openxmlformats.org/officeDocument/2006/relationships/hyperlink" Target="mailto:arbitration@rosatom.ru"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consultantplus://offline/ref=FE417E7302ECC72937B58991ED3C900D559055AA0C2D4B6947768DF420IFP1E" TargetMode="External"/><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yperlink" Target="consultantplus://offline/ref=FE417E7302ECC72937B58991ED3C900D559058AC082A4B6947768DF420F1F803491CF19DAEEE8C69IBPF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http://eltorg.org" TargetMode="External"/><Relationship Id="rId19" Type="http://schemas.openxmlformats.org/officeDocument/2006/relationships/header" Target="header1.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hyperlink" Target="http://www.rdr.rosatom.ru" TargetMode="External"/><Relationship Id="rId27" Type="http://schemas.openxmlformats.org/officeDocument/2006/relationships/image" Target="media/image5.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E73AAD5A0E714F84A068627F48911E33"/>
        <w:category>
          <w:name w:val="Общие"/>
          <w:gallery w:val="placeholder"/>
        </w:category>
        <w:types>
          <w:type w:val="bbPlcHdr"/>
        </w:types>
        <w:behaviors>
          <w:behavior w:val="content"/>
        </w:behaviors>
        <w:guid w:val="{EA5EF3D2-6B25-4913-8376-44474D23A6C7}"/>
      </w:docPartPr>
      <w:docPartBody>
        <w:p w:rsidR="004501F9" w:rsidRDefault="004501F9" w:rsidP="004501F9">
          <w:pPr>
            <w:pStyle w:val="E73AAD5A0E714F84A068627F48911E33"/>
          </w:pPr>
          <w:r>
            <w:rPr>
              <w:rStyle w:val="a3"/>
            </w:rPr>
            <w:t>адрес</w:t>
          </w:r>
        </w:p>
      </w:docPartBody>
    </w:docPart>
    <w:docPart>
      <w:docPartPr>
        <w:name w:val="0723885409BF4B068C987277C5608FF1"/>
        <w:category>
          <w:name w:val="Общие"/>
          <w:gallery w:val="placeholder"/>
        </w:category>
        <w:types>
          <w:type w:val="bbPlcHdr"/>
        </w:types>
        <w:behaviors>
          <w:behavior w:val="content"/>
        </w:behaviors>
        <w:guid w:val="{D3BA796D-8937-4A66-B47C-57B20947BC2B}"/>
      </w:docPartPr>
      <w:docPartBody>
        <w:p w:rsidR="004501F9" w:rsidRDefault="004501F9" w:rsidP="004501F9">
          <w:pPr>
            <w:pStyle w:val="0723885409BF4B068C987277C5608FF1"/>
          </w:pPr>
          <w:r>
            <w:rPr>
              <w:rStyle w:val="a3"/>
            </w:rPr>
            <w:t>адрес</w:t>
          </w:r>
        </w:p>
      </w:docPartBody>
    </w:docPart>
    <w:docPart>
      <w:docPartPr>
        <w:name w:val="D6EBE7E52B33425C9F3E8419560CE951"/>
        <w:category>
          <w:name w:val="Общие"/>
          <w:gallery w:val="placeholder"/>
        </w:category>
        <w:types>
          <w:type w:val="bbPlcHdr"/>
        </w:types>
        <w:behaviors>
          <w:behavior w:val="content"/>
        </w:behaviors>
        <w:guid w:val="{E3A8D24B-6FBB-4B70-BE5E-B63344F3F32C}"/>
      </w:docPartPr>
      <w:docPartBody>
        <w:p w:rsidR="004501F9" w:rsidRDefault="004501F9" w:rsidP="004501F9">
          <w:pPr>
            <w:pStyle w:val="D6EBE7E52B33425C9F3E8419560CE951"/>
          </w:pPr>
          <w:r>
            <w:rPr>
              <w:rStyle w:val="a3"/>
            </w:rPr>
            <w:t>адрес</w:t>
          </w:r>
        </w:p>
      </w:docPartBody>
    </w:docPart>
    <w:docPart>
      <w:docPartPr>
        <w:name w:val="382D9B9A73BF496BB55390605549BEFE"/>
        <w:category>
          <w:name w:val="Общие"/>
          <w:gallery w:val="placeholder"/>
        </w:category>
        <w:types>
          <w:type w:val="bbPlcHdr"/>
        </w:types>
        <w:behaviors>
          <w:behavior w:val="content"/>
        </w:behaviors>
        <w:guid w:val="{1C565560-959D-433C-8D7D-A67ED2C016B4}"/>
      </w:docPartPr>
      <w:docPartBody>
        <w:p w:rsidR="00C951A7" w:rsidRDefault="004501F9" w:rsidP="004501F9">
          <w:pPr>
            <w:pStyle w:val="382D9B9A73BF496BB55390605549BEFE"/>
          </w:pPr>
          <w:r>
            <w:rPr>
              <w:rStyle w:val="a3"/>
            </w:rPr>
            <w:t>максимальная дата завершения рассрочки</w:t>
          </w:r>
        </w:p>
      </w:docPartBody>
    </w:docPart>
    <w:docPart>
      <w:docPartPr>
        <w:name w:val="FF85751123864FC0ABA5489FCB27B82F"/>
        <w:category>
          <w:name w:val="Общие"/>
          <w:gallery w:val="placeholder"/>
        </w:category>
        <w:types>
          <w:type w:val="bbPlcHdr"/>
        </w:types>
        <w:behaviors>
          <w:behavior w:val="content"/>
        </w:behaviors>
        <w:guid w:val="{929758CF-C5CE-421E-B503-62CF996A8F03}"/>
      </w:docPartPr>
      <w:docPartBody>
        <w:p w:rsidR="00C951A7" w:rsidRDefault="004501F9" w:rsidP="004501F9">
          <w:pPr>
            <w:pStyle w:val="FF85751123864FC0ABA5489FCB27B82F"/>
          </w:pPr>
          <w:r>
            <w:rPr>
              <w:rStyle w:val="a3"/>
            </w:rPr>
            <w:t>(адрес)</w:t>
          </w:r>
        </w:p>
      </w:docPartBody>
    </w:docPart>
    <w:docPart>
      <w:docPartPr>
        <w:name w:val="F6404ADD94BD4E70A1AEE2720DA34B15"/>
        <w:category>
          <w:name w:val="Общие"/>
          <w:gallery w:val="placeholder"/>
        </w:category>
        <w:types>
          <w:type w:val="bbPlcHdr"/>
        </w:types>
        <w:behaviors>
          <w:behavior w:val="content"/>
        </w:behaviors>
        <w:guid w:val="{095773CC-FDD5-4FA9-A847-0A9C9F917418}"/>
      </w:docPartPr>
      <w:docPartBody>
        <w:p w:rsidR="00C951A7" w:rsidRDefault="004501F9" w:rsidP="004501F9">
          <w:pPr>
            <w:pStyle w:val="F6404ADD94BD4E70A1AEE2720DA34B15"/>
          </w:pPr>
          <w:r>
            <w:rPr>
              <w:rStyle w:val="a3"/>
            </w:rPr>
            <w:t>(адрес)</w:t>
          </w:r>
        </w:p>
      </w:docPartBody>
    </w:docPart>
    <w:docPart>
      <w:docPartPr>
        <w:name w:val="CA3748CD1EC04BE2AED763093D96C9EC"/>
        <w:category>
          <w:name w:val="Общие"/>
          <w:gallery w:val="placeholder"/>
        </w:category>
        <w:types>
          <w:type w:val="bbPlcHdr"/>
        </w:types>
        <w:behaviors>
          <w:behavior w:val="content"/>
        </w:behaviors>
        <w:guid w:val="{A0939A08-EE21-415C-9040-1442A94D8FBB}"/>
      </w:docPartPr>
      <w:docPartBody>
        <w:p w:rsidR="00C951A7" w:rsidRDefault="004501F9" w:rsidP="004501F9">
          <w:pPr>
            <w:pStyle w:val="CA3748CD1EC04BE2AED763093D96C9EC"/>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FBE08F77F36D4768A6DBC5A6A33502AF"/>
        <w:category>
          <w:name w:val="Общие"/>
          <w:gallery w:val="placeholder"/>
        </w:category>
        <w:types>
          <w:type w:val="bbPlcHdr"/>
        </w:types>
        <w:behaviors>
          <w:behavior w:val="content"/>
        </w:behaviors>
        <w:guid w:val="{A30039B0-931D-43C6-B2D1-69A472642E42}"/>
      </w:docPartPr>
      <w:docPartBody>
        <w:p w:rsidR="00C951A7" w:rsidRDefault="004501F9" w:rsidP="004501F9">
          <w:pPr>
            <w:pStyle w:val="FBE08F77F36D4768A6DBC5A6A33502AF"/>
          </w:pPr>
          <w:r w:rsidRPr="001F498B">
            <w:rPr>
              <w:rStyle w:val="a3"/>
            </w:rPr>
            <w:t xml:space="preserve"> (наименование Претендента)</w:t>
          </w:r>
        </w:p>
      </w:docPartBody>
    </w:docPart>
    <w:docPart>
      <w:docPartPr>
        <w:name w:val="42A39FB83985409A987D031BBBA62F32"/>
        <w:category>
          <w:name w:val="Общие"/>
          <w:gallery w:val="placeholder"/>
        </w:category>
        <w:types>
          <w:type w:val="bbPlcHdr"/>
        </w:types>
        <w:behaviors>
          <w:behavior w:val="content"/>
        </w:behaviors>
        <w:guid w:val="{B278F384-E6A5-4FA2-BCB4-61BFF92874B4}"/>
      </w:docPartPr>
      <w:docPartBody>
        <w:p w:rsidR="00C951A7" w:rsidRDefault="004501F9" w:rsidP="004501F9">
          <w:pPr>
            <w:pStyle w:val="42A39FB83985409A987D031BBBA62F32"/>
          </w:pPr>
          <w:r w:rsidRPr="001F498B">
            <w:rPr>
              <w:rStyle w:val="a3"/>
            </w:rPr>
            <w:t xml:space="preserve"> (наименование Претендента)</w:t>
          </w:r>
        </w:p>
      </w:docPartBody>
    </w:docPart>
    <w:docPart>
      <w:docPartPr>
        <w:name w:val="E6243E1DAAC84E508B7C6AE2ACDD6191"/>
        <w:category>
          <w:name w:val="Общие"/>
          <w:gallery w:val="placeholder"/>
        </w:category>
        <w:types>
          <w:type w:val="bbPlcHdr"/>
        </w:types>
        <w:behaviors>
          <w:behavior w:val="content"/>
        </w:behaviors>
        <w:guid w:val="{067B30A5-AF8F-4A27-8401-8548330DDFEB}"/>
      </w:docPartPr>
      <w:docPartBody>
        <w:p w:rsidR="00C951A7" w:rsidRDefault="004501F9" w:rsidP="004501F9">
          <w:pPr>
            <w:pStyle w:val="E6243E1DAAC84E508B7C6AE2ACDD6191"/>
          </w:pPr>
          <w:r w:rsidRPr="001F498B">
            <w:rPr>
              <w:rStyle w:val="a3"/>
            </w:rPr>
            <w:t xml:space="preserve"> (наименование Претендента)</w:t>
          </w:r>
        </w:p>
      </w:docPartBody>
    </w:docPart>
    <w:docPart>
      <w:docPartPr>
        <w:name w:val="A1614627BB46486DB6A77CC5B0583116"/>
        <w:category>
          <w:name w:val="Общие"/>
          <w:gallery w:val="placeholder"/>
        </w:category>
        <w:types>
          <w:type w:val="bbPlcHdr"/>
        </w:types>
        <w:behaviors>
          <w:behavior w:val="content"/>
        </w:behaviors>
        <w:guid w:val="{72DBDCD0-6AA5-4D6F-8A75-0F1CAFFC0CDD}"/>
      </w:docPartPr>
      <w:docPartBody>
        <w:p w:rsidR="00C951A7" w:rsidRDefault="004501F9" w:rsidP="004501F9">
          <w:pPr>
            <w:pStyle w:val="A1614627BB46486DB6A77CC5B0583116"/>
          </w:pPr>
          <w:r w:rsidRPr="0089602F">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E3024"/>
    <w:rsid w:val="002010F8"/>
    <w:rsid w:val="0020185B"/>
    <w:rsid w:val="002071DF"/>
    <w:rsid w:val="002472BB"/>
    <w:rsid w:val="002602D4"/>
    <w:rsid w:val="002871C0"/>
    <w:rsid w:val="002B170E"/>
    <w:rsid w:val="003269A6"/>
    <w:rsid w:val="00364D05"/>
    <w:rsid w:val="003979FA"/>
    <w:rsid w:val="004106ED"/>
    <w:rsid w:val="004241C4"/>
    <w:rsid w:val="004501F9"/>
    <w:rsid w:val="00493698"/>
    <w:rsid w:val="0049790D"/>
    <w:rsid w:val="0049791D"/>
    <w:rsid w:val="004B2C95"/>
    <w:rsid w:val="004F3699"/>
    <w:rsid w:val="005023EE"/>
    <w:rsid w:val="0058704E"/>
    <w:rsid w:val="005B25B1"/>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A28FC"/>
    <w:rsid w:val="009C020F"/>
    <w:rsid w:val="009F7CC5"/>
    <w:rsid w:val="00A03914"/>
    <w:rsid w:val="00A620E1"/>
    <w:rsid w:val="00AA4F5D"/>
    <w:rsid w:val="00AB4A3F"/>
    <w:rsid w:val="00B0211D"/>
    <w:rsid w:val="00B138EE"/>
    <w:rsid w:val="00B6686F"/>
    <w:rsid w:val="00B804AE"/>
    <w:rsid w:val="00BE234F"/>
    <w:rsid w:val="00C42499"/>
    <w:rsid w:val="00C83D67"/>
    <w:rsid w:val="00C94D46"/>
    <w:rsid w:val="00C951A7"/>
    <w:rsid w:val="00C97BDA"/>
    <w:rsid w:val="00D21035"/>
    <w:rsid w:val="00D30998"/>
    <w:rsid w:val="00D475A3"/>
    <w:rsid w:val="00D7458A"/>
    <w:rsid w:val="00DB44C8"/>
    <w:rsid w:val="00E12644"/>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4B86569-C40D-4D99-A370-EA7D005B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80</Pages>
  <Words>21027</Words>
  <Characters>160451</Characters>
  <Application>Microsoft Office Word</Application>
  <DocSecurity>0</DocSecurity>
  <Lines>1337</Lines>
  <Paragraphs>362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181116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13</cp:revision>
  <cp:lastPrinted>2018-03-16T09:26:00Z</cp:lastPrinted>
  <dcterms:created xsi:type="dcterms:W3CDTF">2018-03-15T09:27:00Z</dcterms:created>
  <dcterms:modified xsi:type="dcterms:W3CDTF">2018-03-16T09:28:00Z</dcterms:modified>
</cp:coreProperties>
</file>