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54" w:rsidRDefault="00477DC3" w:rsidP="00044054">
      <w:pPr>
        <w:jc w:val="center"/>
      </w:pPr>
      <w:bookmarkStart w:id="0" w:name="_GoBack"/>
      <w:r>
        <w:rPr>
          <w:noProof/>
        </w:rPr>
        <w:drawing>
          <wp:inline distT="0" distB="0" distL="0" distR="0">
            <wp:extent cx="6210935" cy="56629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10935" cy="5662930"/>
                    </a:xfrm>
                    <a:prstGeom prst="rect">
                      <a:avLst/>
                    </a:prstGeom>
                  </pic:spPr>
                </pic:pic>
              </a:graphicData>
            </a:graphic>
          </wp:inline>
        </w:drawing>
      </w:r>
      <w:bookmarkEnd w:id="0"/>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3A42C2" w:rsidRDefault="003A42C2">
      <w:pPr>
        <w:jc w:val="left"/>
        <w:rPr>
          <w:caps/>
        </w:rPr>
      </w:pPr>
      <w:r>
        <w:rPr>
          <w:caps/>
        </w:rPr>
        <w:br w:type="page"/>
      </w:r>
    </w:p>
    <w:p w:rsidR="00343BDA" w:rsidRPr="000A6CB4" w:rsidRDefault="00343BDA" w:rsidP="002E0029">
      <w:pPr>
        <w:jc w:val="center"/>
        <w:rPr>
          <w:caps/>
        </w:rPr>
      </w:pPr>
      <w:r w:rsidRPr="006361D1">
        <w:rPr>
          <w:caps/>
        </w:rPr>
        <w:lastRenderedPageBreak/>
        <w:t>Содержание</w:t>
      </w:r>
    </w:p>
    <w:p w:rsidR="00343BDA" w:rsidRPr="000A6CB4" w:rsidRDefault="00343BDA" w:rsidP="002E0029">
      <w:pPr>
        <w:jc w:val="center"/>
        <w:rPr>
          <w:caps/>
        </w:rPr>
      </w:pPr>
    </w:p>
    <w:tbl>
      <w:tblPr>
        <w:tblW w:w="0" w:type="auto"/>
        <w:tblLook w:val="04A0" w:firstRow="1" w:lastRow="0" w:firstColumn="1" w:lastColumn="0" w:noHBand="0" w:noVBand="1"/>
      </w:tblPr>
      <w:tblGrid>
        <w:gridCol w:w="529"/>
        <w:gridCol w:w="8904"/>
        <w:gridCol w:w="564"/>
      </w:tblGrid>
      <w:tr w:rsidR="00C40F5F" w:rsidTr="00D83995">
        <w:tc>
          <w:tcPr>
            <w:tcW w:w="530" w:type="dxa"/>
            <w:shd w:val="clear" w:color="auto" w:fill="auto"/>
          </w:tcPr>
          <w:p w:rsidR="00C40F5F" w:rsidRPr="005C5D31" w:rsidRDefault="00C40F5F" w:rsidP="00D83995">
            <w:pPr>
              <w:pStyle w:val="12"/>
            </w:pPr>
          </w:p>
        </w:tc>
        <w:tc>
          <w:tcPr>
            <w:tcW w:w="8937" w:type="dxa"/>
            <w:shd w:val="clear" w:color="auto" w:fill="auto"/>
          </w:tcPr>
          <w:p w:rsidR="00C40F5F" w:rsidRPr="005C5D31" w:rsidRDefault="00C40F5F" w:rsidP="00D83995">
            <w:pPr>
              <w:pStyle w:val="12"/>
            </w:pPr>
            <w:r>
              <w:t>Извещение о проведении аукциона</w:t>
            </w:r>
            <w:r w:rsidRPr="005C5D31">
              <w:t xml:space="preserve"> на понижение</w:t>
            </w:r>
          </w:p>
        </w:tc>
        <w:tc>
          <w:tcPr>
            <w:tcW w:w="564" w:type="dxa"/>
            <w:shd w:val="clear" w:color="auto" w:fill="auto"/>
          </w:tcPr>
          <w:p w:rsidR="00C40F5F" w:rsidRPr="005C5D31" w:rsidRDefault="00C40F5F" w:rsidP="00D83995">
            <w:pPr>
              <w:pStyle w:val="12"/>
            </w:pPr>
            <w:r w:rsidRPr="005C5D31">
              <w:t>3</w:t>
            </w:r>
          </w:p>
        </w:tc>
      </w:tr>
      <w:tr w:rsidR="00C40F5F" w:rsidTr="00D83995">
        <w:tc>
          <w:tcPr>
            <w:tcW w:w="530" w:type="dxa"/>
            <w:shd w:val="clear" w:color="auto" w:fill="auto"/>
          </w:tcPr>
          <w:p w:rsidR="00C40F5F" w:rsidRPr="005C5D31" w:rsidRDefault="00C40F5F" w:rsidP="00D83995">
            <w:pPr>
              <w:pStyle w:val="12"/>
            </w:pPr>
            <w:r w:rsidRPr="005C5D31">
              <w:t>1</w:t>
            </w:r>
          </w:p>
        </w:tc>
        <w:tc>
          <w:tcPr>
            <w:tcW w:w="8937" w:type="dxa"/>
            <w:shd w:val="clear" w:color="auto" w:fill="auto"/>
          </w:tcPr>
          <w:p w:rsidR="00C40F5F" w:rsidRPr="005C5D31" w:rsidRDefault="00C40F5F" w:rsidP="00D83995">
            <w:pPr>
              <w:pStyle w:val="12"/>
            </w:pPr>
            <w:r w:rsidRPr="005C5D31">
              <w:t>Общие положения</w:t>
            </w:r>
          </w:p>
        </w:tc>
        <w:tc>
          <w:tcPr>
            <w:tcW w:w="564" w:type="dxa"/>
            <w:shd w:val="clear" w:color="auto" w:fill="auto"/>
          </w:tcPr>
          <w:p w:rsidR="00C40F5F" w:rsidRPr="005C5D31" w:rsidRDefault="00ED7645" w:rsidP="00ED7645">
            <w:pPr>
              <w:pStyle w:val="12"/>
            </w:pPr>
            <w:r>
              <w:t>9</w:t>
            </w:r>
          </w:p>
        </w:tc>
      </w:tr>
      <w:tr w:rsidR="00C40F5F" w:rsidTr="00D83995">
        <w:tc>
          <w:tcPr>
            <w:tcW w:w="530" w:type="dxa"/>
            <w:shd w:val="clear" w:color="auto" w:fill="auto"/>
          </w:tcPr>
          <w:p w:rsidR="00C40F5F" w:rsidRPr="005C5D31" w:rsidRDefault="00C40F5F" w:rsidP="00D83995">
            <w:pPr>
              <w:pStyle w:val="12"/>
            </w:pPr>
            <w:r w:rsidRPr="005C5D31">
              <w:t>2</w:t>
            </w:r>
          </w:p>
        </w:tc>
        <w:tc>
          <w:tcPr>
            <w:tcW w:w="8937" w:type="dxa"/>
            <w:shd w:val="clear" w:color="auto" w:fill="auto"/>
          </w:tcPr>
          <w:p w:rsidR="00C40F5F" w:rsidRPr="005C5D31" w:rsidRDefault="00C40F5F" w:rsidP="00D83995">
            <w:pPr>
              <w:pStyle w:val="12"/>
            </w:pPr>
            <w:r w:rsidRPr="005C5D31">
              <w:t>Порядок подачи заявок на участие в аукционе на понижение</w:t>
            </w:r>
          </w:p>
        </w:tc>
        <w:tc>
          <w:tcPr>
            <w:tcW w:w="564" w:type="dxa"/>
            <w:shd w:val="clear" w:color="auto" w:fill="auto"/>
          </w:tcPr>
          <w:p w:rsidR="00C40F5F" w:rsidRPr="005C5D31" w:rsidRDefault="00B06397" w:rsidP="009747E8">
            <w:pPr>
              <w:pStyle w:val="12"/>
            </w:pPr>
            <w:r>
              <w:t>2</w:t>
            </w:r>
            <w:r w:rsidR="009747E8">
              <w:t>7</w:t>
            </w:r>
          </w:p>
        </w:tc>
      </w:tr>
      <w:tr w:rsidR="00C40F5F" w:rsidTr="00D83995">
        <w:tc>
          <w:tcPr>
            <w:tcW w:w="530" w:type="dxa"/>
            <w:shd w:val="clear" w:color="auto" w:fill="auto"/>
          </w:tcPr>
          <w:p w:rsidR="00C40F5F" w:rsidRPr="005C5D31" w:rsidRDefault="00C40F5F" w:rsidP="00D83995">
            <w:pPr>
              <w:pStyle w:val="12"/>
            </w:pPr>
            <w:r w:rsidRPr="005C5D31">
              <w:t>3</w:t>
            </w:r>
          </w:p>
        </w:tc>
        <w:tc>
          <w:tcPr>
            <w:tcW w:w="8937" w:type="dxa"/>
            <w:shd w:val="clear" w:color="auto" w:fill="auto"/>
          </w:tcPr>
          <w:p w:rsidR="00C40F5F" w:rsidRPr="005C5D31" w:rsidRDefault="00C40F5F" w:rsidP="00D83995">
            <w:pPr>
              <w:pStyle w:val="12"/>
            </w:pPr>
            <w:r w:rsidRPr="005C5D31">
              <w:t>Процедура аукциона на понижение</w:t>
            </w:r>
          </w:p>
        </w:tc>
        <w:tc>
          <w:tcPr>
            <w:tcW w:w="564" w:type="dxa"/>
            <w:shd w:val="clear" w:color="auto" w:fill="auto"/>
          </w:tcPr>
          <w:p w:rsidR="00C40F5F" w:rsidRPr="005C5D31" w:rsidRDefault="00B06397" w:rsidP="00DA0A44">
            <w:pPr>
              <w:pStyle w:val="12"/>
            </w:pPr>
            <w:r>
              <w:t>3</w:t>
            </w:r>
            <w:r w:rsidR="00DA0A44">
              <w:t>4</w:t>
            </w:r>
          </w:p>
        </w:tc>
      </w:tr>
      <w:tr w:rsidR="00C40F5F" w:rsidTr="00D83995">
        <w:tc>
          <w:tcPr>
            <w:tcW w:w="530" w:type="dxa"/>
            <w:shd w:val="clear" w:color="auto" w:fill="auto"/>
          </w:tcPr>
          <w:p w:rsidR="00C40F5F" w:rsidRPr="005C5D31" w:rsidRDefault="00C40F5F" w:rsidP="00D83995">
            <w:pPr>
              <w:pStyle w:val="12"/>
            </w:pPr>
            <w:r w:rsidRPr="005C5D31">
              <w:t>4</w:t>
            </w:r>
          </w:p>
        </w:tc>
        <w:tc>
          <w:tcPr>
            <w:tcW w:w="8937" w:type="dxa"/>
            <w:shd w:val="clear" w:color="auto" w:fill="auto"/>
          </w:tcPr>
          <w:p w:rsidR="00C40F5F" w:rsidRPr="005C5D31" w:rsidRDefault="00C40F5F" w:rsidP="00B06397">
            <w:pPr>
              <w:pStyle w:val="12"/>
            </w:pPr>
            <w:r w:rsidRPr="005C5D31">
              <w:t>Заключение договор</w:t>
            </w:r>
            <w:r w:rsidR="00B06397">
              <w:t>ов</w:t>
            </w:r>
            <w:r w:rsidRPr="005C5D31">
              <w:t xml:space="preserve"> по итогам аукциона на понижение</w:t>
            </w:r>
          </w:p>
        </w:tc>
        <w:tc>
          <w:tcPr>
            <w:tcW w:w="564" w:type="dxa"/>
            <w:shd w:val="clear" w:color="auto" w:fill="auto"/>
          </w:tcPr>
          <w:p w:rsidR="00C40F5F" w:rsidRPr="005C5D31" w:rsidRDefault="00B06397" w:rsidP="00DA0A44">
            <w:pPr>
              <w:pStyle w:val="12"/>
            </w:pPr>
            <w:r>
              <w:t>3</w:t>
            </w:r>
            <w:r w:rsidR="00DA0A44">
              <w:t>9</w:t>
            </w:r>
          </w:p>
        </w:tc>
      </w:tr>
      <w:tr w:rsidR="00C40F5F" w:rsidTr="00D83995">
        <w:tc>
          <w:tcPr>
            <w:tcW w:w="530" w:type="dxa"/>
            <w:shd w:val="clear" w:color="auto" w:fill="auto"/>
          </w:tcPr>
          <w:p w:rsidR="00C40F5F" w:rsidRPr="005C5D31" w:rsidRDefault="00C40F5F" w:rsidP="00D83995">
            <w:pPr>
              <w:pStyle w:val="12"/>
            </w:pPr>
            <w:r w:rsidRPr="005C5D31">
              <w:t>5</w:t>
            </w:r>
          </w:p>
        </w:tc>
        <w:tc>
          <w:tcPr>
            <w:tcW w:w="8937" w:type="dxa"/>
            <w:shd w:val="clear" w:color="auto" w:fill="auto"/>
          </w:tcPr>
          <w:p w:rsidR="00C40F5F" w:rsidRPr="005C5D31" w:rsidRDefault="00C40F5F" w:rsidP="00D83995">
            <w:pPr>
              <w:pStyle w:val="12"/>
            </w:pPr>
            <w:r w:rsidRPr="005C5D31">
              <w:t xml:space="preserve">Обжалование действий (бездействий) организатора, </w:t>
            </w:r>
            <w:r>
              <w:t>собственника</w:t>
            </w:r>
            <w:r w:rsidRPr="005C5D31">
              <w:t>, комиссии</w:t>
            </w:r>
          </w:p>
        </w:tc>
        <w:tc>
          <w:tcPr>
            <w:tcW w:w="564" w:type="dxa"/>
            <w:shd w:val="clear" w:color="auto" w:fill="auto"/>
          </w:tcPr>
          <w:p w:rsidR="00C40F5F" w:rsidRPr="005C5D31" w:rsidRDefault="009747E8" w:rsidP="00DA0A44">
            <w:pPr>
              <w:pStyle w:val="12"/>
            </w:pPr>
            <w:r>
              <w:t>4</w:t>
            </w:r>
            <w:r w:rsidR="00DA0A44">
              <w:t>3</w:t>
            </w:r>
          </w:p>
        </w:tc>
      </w:tr>
      <w:tr w:rsidR="00C40F5F" w:rsidTr="00D83995">
        <w:tc>
          <w:tcPr>
            <w:tcW w:w="530" w:type="dxa"/>
            <w:shd w:val="clear" w:color="auto" w:fill="auto"/>
          </w:tcPr>
          <w:p w:rsidR="00C40F5F" w:rsidRPr="005C5D31" w:rsidRDefault="00C40F5F" w:rsidP="00D83995">
            <w:pPr>
              <w:pStyle w:val="12"/>
            </w:pPr>
          </w:p>
        </w:tc>
        <w:tc>
          <w:tcPr>
            <w:tcW w:w="8937" w:type="dxa"/>
            <w:shd w:val="clear" w:color="auto" w:fill="auto"/>
          </w:tcPr>
          <w:p w:rsidR="00C40F5F" w:rsidRPr="005C5D31" w:rsidRDefault="00C40F5F" w:rsidP="00D83995">
            <w:pPr>
              <w:pStyle w:val="12"/>
            </w:pPr>
            <w:r w:rsidRPr="005C5D31">
              <w:t>Приложение 1. Форма № 1</w:t>
            </w:r>
          </w:p>
        </w:tc>
        <w:tc>
          <w:tcPr>
            <w:tcW w:w="564" w:type="dxa"/>
            <w:shd w:val="clear" w:color="auto" w:fill="auto"/>
          </w:tcPr>
          <w:p w:rsidR="00C40F5F" w:rsidRPr="005C5D31" w:rsidRDefault="009747E8" w:rsidP="00DA0A44">
            <w:pPr>
              <w:pStyle w:val="12"/>
            </w:pPr>
            <w:r>
              <w:t>4</w:t>
            </w:r>
            <w:r w:rsidR="00DA0A44">
              <w:t>4</w:t>
            </w:r>
          </w:p>
        </w:tc>
      </w:tr>
      <w:tr w:rsidR="00C40F5F" w:rsidTr="00D83995">
        <w:tc>
          <w:tcPr>
            <w:tcW w:w="530" w:type="dxa"/>
            <w:shd w:val="clear" w:color="auto" w:fill="auto"/>
          </w:tcPr>
          <w:p w:rsidR="00C40F5F" w:rsidRPr="005C5D31" w:rsidRDefault="00C40F5F" w:rsidP="00D83995">
            <w:pPr>
              <w:pStyle w:val="12"/>
            </w:pPr>
          </w:p>
        </w:tc>
        <w:tc>
          <w:tcPr>
            <w:tcW w:w="8937" w:type="dxa"/>
            <w:shd w:val="clear" w:color="auto" w:fill="auto"/>
          </w:tcPr>
          <w:p w:rsidR="00C40F5F" w:rsidRPr="005C5D31" w:rsidRDefault="00C40F5F" w:rsidP="00D83995">
            <w:pPr>
              <w:pStyle w:val="12"/>
            </w:pPr>
            <w:r w:rsidRPr="005C5D31">
              <w:t>Приложение 2. Форма № 2</w:t>
            </w:r>
          </w:p>
        </w:tc>
        <w:tc>
          <w:tcPr>
            <w:tcW w:w="564" w:type="dxa"/>
            <w:shd w:val="clear" w:color="auto" w:fill="auto"/>
          </w:tcPr>
          <w:p w:rsidR="00C40F5F" w:rsidRPr="005C5D31" w:rsidRDefault="00B06397" w:rsidP="00DA0A44">
            <w:pPr>
              <w:pStyle w:val="12"/>
            </w:pPr>
            <w:r>
              <w:t>4</w:t>
            </w:r>
            <w:r w:rsidR="00DA0A44">
              <w:t>7</w:t>
            </w:r>
          </w:p>
        </w:tc>
      </w:tr>
      <w:tr w:rsidR="00C40F5F" w:rsidTr="00D83995">
        <w:tc>
          <w:tcPr>
            <w:tcW w:w="530" w:type="dxa"/>
            <w:shd w:val="clear" w:color="auto" w:fill="auto"/>
          </w:tcPr>
          <w:p w:rsidR="00C40F5F" w:rsidRPr="005C5D31" w:rsidRDefault="00C40F5F" w:rsidP="00D83995">
            <w:pPr>
              <w:pStyle w:val="12"/>
            </w:pPr>
          </w:p>
        </w:tc>
        <w:tc>
          <w:tcPr>
            <w:tcW w:w="8937" w:type="dxa"/>
            <w:shd w:val="clear" w:color="auto" w:fill="auto"/>
          </w:tcPr>
          <w:p w:rsidR="00C40F5F" w:rsidRPr="005C5D31" w:rsidRDefault="00C40F5F" w:rsidP="00D83995">
            <w:pPr>
              <w:pStyle w:val="12"/>
            </w:pPr>
            <w:r w:rsidRPr="005C5D31">
              <w:t>Приложение 3. Форма № 3</w:t>
            </w:r>
          </w:p>
        </w:tc>
        <w:tc>
          <w:tcPr>
            <w:tcW w:w="564" w:type="dxa"/>
            <w:shd w:val="clear" w:color="auto" w:fill="auto"/>
          </w:tcPr>
          <w:p w:rsidR="00C40F5F" w:rsidRPr="005C5D31" w:rsidRDefault="00B06397" w:rsidP="00DA0A44">
            <w:pPr>
              <w:pStyle w:val="12"/>
            </w:pPr>
            <w:r>
              <w:t>4</w:t>
            </w:r>
            <w:r w:rsidR="00DA0A44">
              <w:t>8</w:t>
            </w:r>
          </w:p>
        </w:tc>
      </w:tr>
      <w:tr w:rsidR="00C40F5F" w:rsidTr="00D83995">
        <w:tc>
          <w:tcPr>
            <w:tcW w:w="530" w:type="dxa"/>
            <w:shd w:val="clear" w:color="auto" w:fill="auto"/>
          </w:tcPr>
          <w:p w:rsidR="00C40F5F" w:rsidRPr="005C5D31" w:rsidRDefault="00C40F5F" w:rsidP="00D83995">
            <w:pPr>
              <w:pStyle w:val="12"/>
            </w:pPr>
          </w:p>
        </w:tc>
        <w:tc>
          <w:tcPr>
            <w:tcW w:w="8937" w:type="dxa"/>
            <w:shd w:val="clear" w:color="auto" w:fill="auto"/>
          </w:tcPr>
          <w:p w:rsidR="00C40F5F" w:rsidRPr="00B06397" w:rsidRDefault="00C40F5F" w:rsidP="004E6F08">
            <w:pPr>
              <w:pStyle w:val="12"/>
            </w:pPr>
            <w:r w:rsidRPr="00B06397">
              <w:t>Приложени</w:t>
            </w:r>
            <w:r w:rsidR="004E6F08">
              <w:t>я</w:t>
            </w:r>
            <w:r w:rsidRPr="00B06397">
              <w:t xml:space="preserve"> 4. Форма договора</w:t>
            </w:r>
            <w:r w:rsidR="00D07205" w:rsidRPr="00B06397">
              <w:t xml:space="preserve"> купли-продажи</w:t>
            </w:r>
          </w:p>
        </w:tc>
        <w:tc>
          <w:tcPr>
            <w:tcW w:w="564" w:type="dxa"/>
            <w:shd w:val="clear" w:color="auto" w:fill="auto"/>
          </w:tcPr>
          <w:p w:rsidR="00C40F5F" w:rsidRPr="005C5D31" w:rsidRDefault="00DA0A44" w:rsidP="009747E8">
            <w:pPr>
              <w:pStyle w:val="12"/>
            </w:pPr>
            <w:r>
              <w:t>50</w:t>
            </w:r>
          </w:p>
        </w:tc>
      </w:tr>
      <w:tr w:rsidR="00C40F5F" w:rsidTr="00D83995">
        <w:trPr>
          <w:trHeight w:val="251"/>
        </w:trPr>
        <w:tc>
          <w:tcPr>
            <w:tcW w:w="530" w:type="dxa"/>
            <w:shd w:val="clear" w:color="auto" w:fill="auto"/>
          </w:tcPr>
          <w:p w:rsidR="00C40F5F" w:rsidRPr="005C5D31" w:rsidRDefault="00C40F5F" w:rsidP="00D83995">
            <w:pPr>
              <w:pStyle w:val="12"/>
            </w:pPr>
          </w:p>
        </w:tc>
        <w:tc>
          <w:tcPr>
            <w:tcW w:w="8937" w:type="dxa"/>
            <w:shd w:val="clear" w:color="auto" w:fill="auto"/>
          </w:tcPr>
          <w:p w:rsidR="005A41D3" w:rsidRPr="00B06397" w:rsidRDefault="005A41D3" w:rsidP="00D83995">
            <w:pPr>
              <w:keepNext/>
              <w:keepLines/>
              <w:outlineLvl w:val="0"/>
              <w:rPr>
                <w:bCs/>
                <w:lang w:eastAsia="en-US"/>
              </w:rPr>
            </w:pPr>
            <w:r w:rsidRPr="00B06397">
              <w:rPr>
                <w:bCs/>
                <w:lang w:eastAsia="en-US"/>
              </w:rPr>
              <w:t>Форма договора перенайма земельного (лесного) участка</w:t>
            </w:r>
          </w:p>
          <w:p w:rsidR="00C40F5F" w:rsidRPr="00B06397" w:rsidRDefault="00C40F5F" w:rsidP="00B06397">
            <w:pPr>
              <w:keepNext/>
              <w:keepLines/>
              <w:outlineLvl w:val="0"/>
              <w:rPr>
                <w:bCs/>
                <w:lang w:eastAsia="en-US"/>
              </w:rPr>
            </w:pPr>
          </w:p>
        </w:tc>
        <w:tc>
          <w:tcPr>
            <w:tcW w:w="564" w:type="dxa"/>
            <w:shd w:val="clear" w:color="auto" w:fill="auto"/>
          </w:tcPr>
          <w:p w:rsidR="00C40F5F" w:rsidRDefault="00DA0A44" w:rsidP="00D83995">
            <w:pPr>
              <w:pStyle w:val="12"/>
            </w:pPr>
            <w:r>
              <w:t>96</w:t>
            </w:r>
          </w:p>
        </w:tc>
      </w:tr>
    </w:tbl>
    <w:p w:rsidR="00343BDA" w:rsidRDefault="00235BC9" w:rsidP="00C40F5F">
      <w:pPr>
        <w:pStyle w:val="12"/>
        <w:tabs>
          <w:tab w:val="right" w:leader="dot" w:pos="9911"/>
        </w:tabs>
        <w:rPr>
          <w:caps/>
        </w:rPr>
      </w:pPr>
      <w:r>
        <w:fldChar w:fldCharType="begin"/>
      </w:r>
      <w:r>
        <w:instrText xml:space="preserve"> TOC \o "1-2" \h \z \u </w:instrText>
      </w:r>
      <w:r>
        <w:fldChar w:fldCharType="separate"/>
      </w:r>
      <w:hyperlink w:anchor="_Toc412639455" w:history="1"/>
      <w:r>
        <w:fldChar w:fldCharType="end"/>
      </w:r>
      <w:r w:rsidR="00477CB7" w:rsidRPr="006C12AC">
        <w:rPr>
          <w:caps/>
        </w:rPr>
        <w:br w:type="page"/>
      </w:r>
      <w:bookmarkStart w:id="1" w:name="_Toc412639455"/>
      <w:r w:rsidR="00343BDA" w:rsidRPr="006C12AC">
        <w:rPr>
          <w:caps/>
        </w:rPr>
        <w:lastRenderedPageBreak/>
        <w:t>Извещение</w:t>
      </w:r>
      <w:r w:rsidR="00A2304A" w:rsidRPr="00296E25">
        <w:rPr>
          <w:caps/>
        </w:rPr>
        <w:t xml:space="preserve"> </w:t>
      </w:r>
      <w:r w:rsidR="00343BDA" w:rsidRPr="006C12AC">
        <w:rPr>
          <w:caps/>
        </w:rPr>
        <w:t>о проведении аукциона</w:t>
      </w:r>
      <w:bookmarkEnd w:id="1"/>
      <w:r w:rsidR="00C406C9">
        <w:rPr>
          <w:caps/>
        </w:rPr>
        <w:t xml:space="preserve"> НА ПОНИЖЕНИЕ</w:t>
      </w:r>
      <w:r w:rsidR="00343BDA" w:rsidRPr="006C12AC">
        <w:rPr>
          <w:caps/>
        </w:rPr>
        <w:br/>
      </w:r>
    </w:p>
    <w:tbl>
      <w:tblPr>
        <w:tblStyle w:val="af0"/>
        <w:tblW w:w="0" w:type="auto"/>
        <w:tblLook w:val="04A0" w:firstRow="1" w:lastRow="0" w:firstColumn="1" w:lastColumn="0" w:noHBand="0" w:noVBand="1"/>
      </w:tblPr>
      <w:tblGrid>
        <w:gridCol w:w="799"/>
        <w:gridCol w:w="3225"/>
        <w:gridCol w:w="5973"/>
      </w:tblGrid>
      <w:tr w:rsidR="00527FA5" w:rsidRPr="00A457A8" w:rsidTr="008C21CB">
        <w:tc>
          <w:tcPr>
            <w:tcW w:w="9997" w:type="dxa"/>
            <w:gridSpan w:val="3"/>
            <w:shd w:val="clear" w:color="auto" w:fill="D9D9D9" w:themeFill="background1" w:themeFillShade="D9"/>
          </w:tcPr>
          <w:p w:rsidR="00527FA5" w:rsidRPr="00984B28" w:rsidRDefault="00527FA5" w:rsidP="00DD7F3D">
            <w:pPr>
              <w:pStyle w:val="affe"/>
              <w:numPr>
                <w:ilvl w:val="0"/>
                <w:numId w:val="19"/>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8C21CB">
        <w:tc>
          <w:tcPr>
            <w:tcW w:w="799" w:type="dxa"/>
          </w:tcPr>
          <w:p w:rsidR="00B1380B" w:rsidRDefault="00B1380B" w:rsidP="00DD7F3D">
            <w:pPr>
              <w:pStyle w:val="affe"/>
              <w:numPr>
                <w:ilvl w:val="1"/>
                <w:numId w:val="19"/>
              </w:numPr>
              <w:tabs>
                <w:tab w:val="left" w:pos="284"/>
              </w:tabs>
              <w:spacing w:after="0" w:line="240" w:lineRule="auto"/>
              <w:ind w:left="0" w:firstLine="0"/>
              <w:rPr>
                <w:lang w:eastAsia="en-US"/>
              </w:rPr>
            </w:pPr>
          </w:p>
        </w:tc>
        <w:tc>
          <w:tcPr>
            <w:tcW w:w="3225" w:type="dxa"/>
          </w:tcPr>
          <w:p w:rsidR="00B1380B" w:rsidRPr="006C12AC" w:rsidRDefault="00B1380B" w:rsidP="00A457A8">
            <w:pPr>
              <w:jc w:val="left"/>
            </w:pPr>
            <w:r>
              <w:t>Тип и способ проведения торгов:</w:t>
            </w:r>
          </w:p>
        </w:tc>
        <w:tc>
          <w:tcPr>
            <w:tcW w:w="5973" w:type="dxa"/>
          </w:tcPr>
          <w:p w:rsidR="00B1380B" w:rsidRPr="00EA571D" w:rsidRDefault="0059369D" w:rsidP="00711A3F">
            <w:r w:rsidRPr="008F3C3E">
              <w:t>Аукцион на понижение в электронной форме (на электронной торговой площадке «Единая электронная торговая площадка»  (</w:t>
            </w:r>
            <w:hyperlink r:id="rId10" w:history="1">
              <w:r w:rsidRPr="00782D31">
                <w:rPr>
                  <w:rStyle w:val="ad"/>
                </w:rPr>
                <w:t>https://www.roseltorg.ru</w:t>
              </w:r>
            </w:hyperlink>
            <w:r w:rsidRPr="008F3C3E">
              <w:t>),</w:t>
            </w:r>
            <w:r>
              <w:t xml:space="preserve"> </w:t>
            </w:r>
            <w:r w:rsidRPr="008F3C3E">
              <w:t>проводится под наименованием «</w:t>
            </w:r>
            <w:r w:rsidR="00EC14C1">
              <w:t xml:space="preserve">Продажа посредством публичного предложения» (форма торгов). </w:t>
            </w:r>
            <w:r w:rsidRPr="008F3C3E">
              <w:t>Аукцион на понижение в электронной форме на право заключения договора купли-продажи</w:t>
            </w:r>
            <w:r w:rsidR="004E6F08">
              <w:t xml:space="preserve"> (договоров перенайма земельных (лесных) участков, соглашения о передаче прав и обязанностей по договору аренды</w:t>
            </w:r>
            <w:r w:rsidR="002221DD" w:rsidRPr="002221DD">
              <w:t>)</w:t>
            </w:r>
            <w:r w:rsidRPr="008F3C3E">
              <w:t>:</w:t>
            </w:r>
            <w:r w:rsidR="00EC14C1" w:rsidRPr="00EC14C1">
              <w:t xml:space="preserve"> имущественного комплекса</w:t>
            </w:r>
            <w:r w:rsidR="00711A3F" w:rsidRPr="00FC6ACA">
              <w:t xml:space="preserve"> имущественного комплекса</w:t>
            </w:r>
            <w:r w:rsidR="00711A3F">
              <w:t xml:space="preserve"> </w:t>
            </w:r>
            <w:r w:rsidR="00711A3F" w:rsidRPr="00711A3F">
              <w:t>туристическая база «Байкальский залив»</w:t>
            </w:r>
            <w:r w:rsidR="00711A3F" w:rsidRPr="00FC6ACA">
              <w:t>, расположенного по адресу: Республика Бурятия, Кабанский район, местность Байкальский прибой, турбаза Байкальский залив</w:t>
            </w:r>
          </w:p>
        </w:tc>
      </w:tr>
      <w:tr w:rsidR="00527FA5" w:rsidTr="008C21CB">
        <w:tc>
          <w:tcPr>
            <w:tcW w:w="799" w:type="dxa"/>
          </w:tcPr>
          <w:p w:rsidR="00527FA5" w:rsidRDefault="00527FA5" w:rsidP="00DD7F3D">
            <w:pPr>
              <w:pStyle w:val="affe"/>
              <w:numPr>
                <w:ilvl w:val="1"/>
                <w:numId w:val="19"/>
              </w:numPr>
              <w:tabs>
                <w:tab w:val="left" w:pos="284"/>
              </w:tabs>
              <w:spacing w:after="0" w:line="240" w:lineRule="auto"/>
              <w:ind w:left="0" w:firstLine="0"/>
              <w:rPr>
                <w:lang w:eastAsia="en-US"/>
              </w:rPr>
            </w:pPr>
          </w:p>
        </w:tc>
        <w:tc>
          <w:tcPr>
            <w:tcW w:w="3225"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5973" w:type="dxa"/>
          </w:tcPr>
          <w:p w:rsidR="00527FA5" w:rsidRPr="006C12AC" w:rsidRDefault="00527FA5" w:rsidP="00527FA5">
            <w:pPr>
              <w:rPr>
                <w:lang w:eastAsia="en-US"/>
              </w:rPr>
            </w:pPr>
            <w:r w:rsidRPr="006C12AC">
              <w:rPr>
                <w:lang w:eastAsia="en-US"/>
              </w:rPr>
              <w:t>открытый</w:t>
            </w:r>
          </w:p>
        </w:tc>
      </w:tr>
      <w:tr w:rsidR="00527FA5" w:rsidTr="008C21CB">
        <w:tc>
          <w:tcPr>
            <w:tcW w:w="799" w:type="dxa"/>
          </w:tcPr>
          <w:p w:rsidR="00527FA5" w:rsidRDefault="00527FA5" w:rsidP="00DD7F3D">
            <w:pPr>
              <w:pStyle w:val="affe"/>
              <w:numPr>
                <w:ilvl w:val="1"/>
                <w:numId w:val="19"/>
              </w:numPr>
              <w:tabs>
                <w:tab w:val="left" w:pos="284"/>
              </w:tabs>
              <w:spacing w:after="0" w:line="240" w:lineRule="auto"/>
              <w:ind w:left="0" w:firstLine="0"/>
              <w:rPr>
                <w:lang w:eastAsia="en-US"/>
              </w:rPr>
            </w:pPr>
          </w:p>
        </w:tc>
        <w:tc>
          <w:tcPr>
            <w:tcW w:w="3225" w:type="dxa"/>
          </w:tcPr>
          <w:p w:rsidR="00527FA5" w:rsidRDefault="00527FA5" w:rsidP="00A457A8">
            <w:pPr>
              <w:jc w:val="left"/>
              <w:rPr>
                <w:lang w:eastAsia="en-US"/>
              </w:rPr>
            </w:pPr>
            <w:r>
              <w:rPr>
                <w:lang w:eastAsia="en-US"/>
              </w:rPr>
              <w:t>Способ подачи предложений о цене:</w:t>
            </w:r>
          </w:p>
        </w:tc>
        <w:tc>
          <w:tcPr>
            <w:tcW w:w="5973"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8C21CB">
        <w:tc>
          <w:tcPr>
            <w:tcW w:w="9997" w:type="dxa"/>
            <w:gridSpan w:val="3"/>
            <w:shd w:val="clear" w:color="auto" w:fill="D9D9D9" w:themeFill="background1" w:themeFillShade="D9"/>
          </w:tcPr>
          <w:p w:rsidR="00527FA5" w:rsidRPr="00984B28" w:rsidRDefault="00527FA5" w:rsidP="00DD7F3D">
            <w:pPr>
              <w:pStyle w:val="affe"/>
              <w:numPr>
                <w:ilvl w:val="0"/>
                <w:numId w:val="19"/>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C27626" w:rsidTr="008C21CB">
        <w:tc>
          <w:tcPr>
            <w:tcW w:w="799" w:type="dxa"/>
          </w:tcPr>
          <w:p w:rsidR="00C27626" w:rsidRDefault="00C27626" w:rsidP="00DD7F3D">
            <w:pPr>
              <w:pStyle w:val="affe"/>
              <w:numPr>
                <w:ilvl w:val="1"/>
                <w:numId w:val="19"/>
              </w:numPr>
              <w:tabs>
                <w:tab w:val="left" w:pos="284"/>
              </w:tabs>
              <w:spacing w:after="0" w:line="240" w:lineRule="auto"/>
              <w:ind w:left="0" w:firstLine="0"/>
              <w:rPr>
                <w:lang w:eastAsia="en-US"/>
              </w:rPr>
            </w:pPr>
          </w:p>
        </w:tc>
        <w:tc>
          <w:tcPr>
            <w:tcW w:w="3225" w:type="dxa"/>
          </w:tcPr>
          <w:p w:rsidR="00C27626" w:rsidRDefault="00C27626" w:rsidP="00527FA5">
            <w:pPr>
              <w:rPr>
                <w:lang w:eastAsia="en-US"/>
              </w:rPr>
            </w:pPr>
            <w:r>
              <w:rPr>
                <w:lang w:eastAsia="en-US"/>
              </w:rPr>
              <w:t>Предмет:</w:t>
            </w:r>
          </w:p>
        </w:tc>
        <w:tc>
          <w:tcPr>
            <w:tcW w:w="5973" w:type="dxa"/>
          </w:tcPr>
          <w:p w:rsidR="00431459" w:rsidRPr="00547A65" w:rsidRDefault="00C27626" w:rsidP="00431459">
            <w:r>
              <w:t>право на заключение</w:t>
            </w:r>
            <w:r w:rsidR="00B9069D">
              <w:t xml:space="preserve"> договора купли-продажи</w:t>
            </w:r>
          </w:p>
          <w:p w:rsidR="00547A65" w:rsidRPr="00547A65" w:rsidRDefault="00547A65" w:rsidP="00547A65">
            <w:r w:rsidRPr="00547A65">
              <w:t>имущественного комплекса</w:t>
            </w:r>
            <w:r w:rsidR="004E6F08">
              <w:t xml:space="preserve"> (договоров перенайма земельных (лесных) участков, соглашения о передаче прав и обязанностей по договору аренды</w:t>
            </w:r>
            <w:r w:rsidR="00D702CF" w:rsidRPr="00D702CF">
              <w:t>)</w:t>
            </w:r>
            <w:r w:rsidRPr="00547A65">
              <w:t xml:space="preserve">, </w:t>
            </w:r>
          </w:p>
          <w:p w:rsidR="00C27626" w:rsidRDefault="00C27626" w:rsidP="00547A65">
            <w:pPr>
              <w:rPr>
                <w:lang w:eastAsia="en-US"/>
              </w:rPr>
            </w:pPr>
            <w:r>
              <w:t>(далее – «Имущество»)</w:t>
            </w:r>
          </w:p>
        </w:tc>
      </w:tr>
      <w:tr w:rsidR="006C1723" w:rsidTr="008C21CB">
        <w:tc>
          <w:tcPr>
            <w:tcW w:w="799" w:type="dxa"/>
          </w:tcPr>
          <w:p w:rsidR="006C1723" w:rsidRDefault="006C1723" w:rsidP="00DD7F3D">
            <w:pPr>
              <w:pStyle w:val="affe"/>
              <w:numPr>
                <w:ilvl w:val="1"/>
                <w:numId w:val="19"/>
              </w:numPr>
              <w:tabs>
                <w:tab w:val="left" w:pos="284"/>
              </w:tabs>
              <w:spacing w:after="0" w:line="240" w:lineRule="auto"/>
              <w:ind w:left="0" w:firstLine="0"/>
              <w:rPr>
                <w:lang w:eastAsia="en-US"/>
              </w:rPr>
            </w:pPr>
          </w:p>
        </w:tc>
        <w:tc>
          <w:tcPr>
            <w:tcW w:w="3225" w:type="dxa"/>
          </w:tcPr>
          <w:p w:rsidR="006C1723" w:rsidRDefault="006C1723" w:rsidP="00527FA5">
            <w:pPr>
              <w:rPr>
                <w:lang w:eastAsia="en-US"/>
              </w:rPr>
            </w:pPr>
            <w:r>
              <w:rPr>
                <w:lang w:eastAsia="en-US"/>
              </w:rPr>
              <w:t>Адрес расположения Имущества:</w:t>
            </w:r>
          </w:p>
        </w:tc>
        <w:tc>
          <w:tcPr>
            <w:tcW w:w="5973" w:type="dxa"/>
          </w:tcPr>
          <w:p w:rsidR="00044054" w:rsidRPr="006C12AC" w:rsidRDefault="00A745CC" w:rsidP="00547A65">
            <w:r>
              <w:t xml:space="preserve">Республика Бурятия, Кабанский район, местность Байкальский прибой, турбаза Байкальский залив; </w:t>
            </w:r>
            <w:r w:rsidRPr="00FC6ACA">
              <w:t xml:space="preserve">Республика Бурятия, Кабанский район, в границах Кабанского лесничества, Большереченского участкового лесничества, квартал 6, выд. 17, 19, Республика Бурятия, Кабанский район, местность Байкальский прибой, в 2 км от Блок – поста № 19 к западу;  Республика Бурятия, Муниципальное образование «Кабанский район», в границах Кабанского лесничества, Большереченского участкового лесничества, квартал 6, части выделов 17, 19; Республика </w:t>
            </w:r>
            <w:r w:rsidRPr="00FC6ACA">
              <w:lastRenderedPageBreak/>
              <w:t>Бурятия, Муниципальное образование «Кабанский район», в границах Кабанского лесничества, Большереченского участкового лесничества, в квартале 6, выдел 10; Республика Бурятия, Муниципальное образование «Кабанский район», в границах Кабанского лесничества, Большереченского участкового лесничества, в квартале 6, выдел 17, квартал 7, выдел 3</w:t>
            </w:r>
          </w:p>
        </w:tc>
      </w:tr>
      <w:tr w:rsidR="00527FA5" w:rsidTr="008C21CB">
        <w:tc>
          <w:tcPr>
            <w:tcW w:w="799" w:type="dxa"/>
          </w:tcPr>
          <w:p w:rsidR="00527FA5" w:rsidRDefault="00527FA5" w:rsidP="00DD7F3D">
            <w:pPr>
              <w:pStyle w:val="affe"/>
              <w:numPr>
                <w:ilvl w:val="1"/>
                <w:numId w:val="19"/>
              </w:numPr>
              <w:tabs>
                <w:tab w:val="left" w:pos="284"/>
              </w:tabs>
              <w:spacing w:after="0" w:line="240" w:lineRule="auto"/>
              <w:ind w:left="0" w:firstLine="0"/>
              <w:rPr>
                <w:lang w:eastAsia="en-US"/>
              </w:rPr>
            </w:pPr>
          </w:p>
        </w:tc>
        <w:tc>
          <w:tcPr>
            <w:tcW w:w="3225" w:type="dxa"/>
          </w:tcPr>
          <w:p w:rsidR="00527FA5" w:rsidRDefault="00515CAD" w:rsidP="00515CAD">
            <w:pPr>
              <w:rPr>
                <w:lang w:eastAsia="en-US"/>
              </w:rPr>
            </w:pPr>
            <w:r>
              <w:rPr>
                <w:lang w:eastAsia="en-US"/>
              </w:rPr>
              <w:t>Состав Имущества:</w:t>
            </w:r>
          </w:p>
        </w:tc>
        <w:tc>
          <w:tcPr>
            <w:tcW w:w="5973" w:type="dxa"/>
          </w:tcPr>
          <w:p w:rsidR="00DB7078" w:rsidRDefault="00CF461E" w:rsidP="00DB7078">
            <w:pPr>
              <w:widowControl w:val="0"/>
              <w:tabs>
                <w:tab w:val="left" w:pos="142"/>
                <w:tab w:val="left" w:pos="426"/>
                <w:tab w:val="left" w:pos="1134"/>
                <w:tab w:val="left" w:pos="1701"/>
              </w:tabs>
            </w:pPr>
            <w:r>
              <w:t xml:space="preserve">1 земельный </w:t>
            </w:r>
            <w:r w:rsidRPr="00711A3F">
              <w:t>участок,</w:t>
            </w:r>
            <w:r w:rsidRPr="00711A3F">
              <w:rPr>
                <w:bCs/>
                <w:lang w:eastAsia="ar-SA"/>
              </w:rPr>
              <w:t xml:space="preserve"> 18 зданий, 3 сооружения, права аренды на 3 земельных (лесных) участка, 25</w:t>
            </w:r>
            <w:r w:rsidR="00085CCE" w:rsidRPr="00711A3F">
              <w:rPr>
                <w:bCs/>
                <w:lang w:eastAsia="ar-SA"/>
              </w:rPr>
              <w:t>3</w:t>
            </w:r>
            <w:r w:rsidRPr="00711A3F">
              <w:rPr>
                <w:bCs/>
                <w:lang w:eastAsia="ar-SA"/>
              </w:rPr>
              <w:t xml:space="preserve"> </w:t>
            </w:r>
            <w:r w:rsidR="00085CCE" w:rsidRPr="00711A3F">
              <w:rPr>
                <w:bCs/>
                <w:lang w:eastAsia="ar-SA"/>
              </w:rPr>
              <w:t xml:space="preserve">номенклатурные </w:t>
            </w:r>
            <w:r w:rsidRPr="00E20FAD">
              <w:rPr>
                <w:bCs/>
                <w:lang w:eastAsia="ar-SA"/>
              </w:rPr>
              <w:t>единицы прочего (движимого) имущества.</w:t>
            </w:r>
            <w:r w:rsidR="00DB7078">
              <w:t xml:space="preserve"> Имущество продается одним лотом.</w:t>
            </w:r>
          </w:p>
          <w:p w:rsidR="00CF461E" w:rsidRPr="006C12AC" w:rsidRDefault="00DB7078" w:rsidP="00643D85">
            <w:pPr>
              <w:widowControl w:val="0"/>
              <w:tabs>
                <w:tab w:val="left" w:pos="142"/>
                <w:tab w:val="left" w:pos="426"/>
                <w:tab w:val="left" w:pos="1134"/>
                <w:tab w:val="left" w:pos="1701"/>
              </w:tabs>
            </w:pPr>
            <w:r>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w:t>
            </w:r>
            <w:r w:rsidRPr="00EE0A30">
              <w:t xml:space="preserve">п.1.1.5. </w:t>
            </w:r>
            <w:r>
              <w:t>Документации об аукционе (в разделе «Общие положения»).</w:t>
            </w:r>
            <w:r w:rsidR="00CF461E" w:rsidRPr="00E20FAD">
              <w:rPr>
                <w:bCs/>
                <w:lang w:eastAsia="ar-SA"/>
              </w:rPr>
              <w:t xml:space="preserve"> </w:t>
            </w:r>
            <w:r w:rsidR="00CF461E" w:rsidRPr="00E20FAD">
              <w:t xml:space="preserve"> </w:t>
            </w:r>
          </w:p>
        </w:tc>
      </w:tr>
      <w:tr w:rsidR="00515CAD" w:rsidRPr="00984B28" w:rsidTr="008C21CB">
        <w:tc>
          <w:tcPr>
            <w:tcW w:w="9997" w:type="dxa"/>
            <w:gridSpan w:val="3"/>
            <w:shd w:val="clear" w:color="auto" w:fill="D9D9D9" w:themeFill="background1" w:themeFillShade="D9"/>
          </w:tcPr>
          <w:p w:rsidR="00515CAD" w:rsidRPr="00984B28" w:rsidRDefault="00515CAD" w:rsidP="00DD7F3D">
            <w:pPr>
              <w:pStyle w:val="affe"/>
              <w:numPr>
                <w:ilvl w:val="0"/>
                <w:numId w:val="19"/>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8C21CB">
        <w:tc>
          <w:tcPr>
            <w:tcW w:w="799" w:type="dxa"/>
          </w:tcPr>
          <w:p w:rsidR="00515CAD" w:rsidRDefault="00515CAD" w:rsidP="00DD7F3D">
            <w:pPr>
              <w:pStyle w:val="affe"/>
              <w:numPr>
                <w:ilvl w:val="1"/>
                <w:numId w:val="19"/>
              </w:numPr>
              <w:tabs>
                <w:tab w:val="left" w:pos="284"/>
              </w:tabs>
              <w:spacing w:after="0" w:line="240" w:lineRule="auto"/>
              <w:ind w:left="0" w:firstLine="0"/>
              <w:rPr>
                <w:lang w:eastAsia="en-US"/>
              </w:rPr>
            </w:pPr>
          </w:p>
        </w:tc>
        <w:tc>
          <w:tcPr>
            <w:tcW w:w="3225" w:type="dxa"/>
          </w:tcPr>
          <w:p w:rsidR="00515CAD" w:rsidRDefault="00515CAD" w:rsidP="00AB4FE0">
            <w:pPr>
              <w:rPr>
                <w:lang w:eastAsia="en-US"/>
              </w:rPr>
            </w:pPr>
            <w:r>
              <w:rPr>
                <w:lang w:eastAsia="en-US"/>
              </w:rPr>
              <w:t>Наименование</w:t>
            </w:r>
          </w:p>
        </w:tc>
        <w:tc>
          <w:tcPr>
            <w:tcW w:w="5973"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8C21CB">
        <w:tc>
          <w:tcPr>
            <w:tcW w:w="799" w:type="dxa"/>
          </w:tcPr>
          <w:p w:rsidR="00515CAD" w:rsidRDefault="00515CAD" w:rsidP="00DD7F3D">
            <w:pPr>
              <w:pStyle w:val="affe"/>
              <w:numPr>
                <w:ilvl w:val="1"/>
                <w:numId w:val="19"/>
              </w:numPr>
              <w:tabs>
                <w:tab w:val="left" w:pos="284"/>
              </w:tabs>
              <w:spacing w:after="0" w:line="240" w:lineRule="auto"/>
              <w:ind w:left="0" w:firstLine="0"/>
              <w:rPr>
                <w:lang w:eastAsia="en-US"/>
              </w:rPr>
            </w:pPr>
          </w:p>
        </w:tc>
        <w:tc>
          <w:tcPr>
            <w:tcW w:w="3225" w:type="dxa"/>
          </w:tcPr>
          <w:p w:rsidR="00515CAD" w:rsidRDefault="00515CAD" w:rsidP="00AB4FE0">
            <w:pPr>
              <w:rPr>
                <w:lang w:eastAsia="en-US"/>
              </w:rPr>
            </w:pPr>
            <w:r>
              <w:rPr>
                <w:lang w:eastAsia="en-US"/>
              </w:rPr>
              <w:t>Место нахождения:</w:t>
            </w:r>
          </w:p>
        </w:tc>
        <w:tc>
          <w:tcPr>
            <w:tcW w:w="5973" w:type="dxa"/>
          </w:tcPr>
          <w:p w:rsidR="00515CAD" w:rsidRPr="00DB2365" w:rsidRDefault="00DB2365" w:rsidP="00044054">
            <w:r w:rsidRPr="00DB2365">
              <w:t>663690, Россия, Красноярский край, г. Зеленогорск, ул. Первая Промышленная, дом 1.</w:t>
            </w:r>
          </w:p>
        </w:tc>
      </w:tr>
      <w:tr w:rsidR="00DB2365" w:rsidTr="008C21CB">
        <w:tc>
          <w:tcPr>
            <w:tcW w:w="799" w:type="dxa"/>
          </w:tcPr>
          <w:p w:rsidR="00DB2365" w:rsidRDefault="00DB2365" w:rsidP="00DD7F3D">
            <w:pPr>
              <w:pStyle w:val="affe"/>
              <w:numPr>
                <w:ilvl w:val="1"/>
                <w:numId w:val="19"/>
              </w:numPr>
              <w:tabs>
                <w:tab w:val="left" w:pos="284"/>
              </w:tabs>
              <w:spacing w:after="0" w:line="240" w:lineRule="auto"/>
              <w:ind w:left="0" w:firstLine="0"/>
              <w:rPr>
                <w:lang w:eastAsia="en-US"/>
              </w:rPr>
            </w:pPr>
          </w:p>
        </w:tc>
        <w:tc>
          <w:tcPr>
            <w:tcW w:w="3225" w:type="dxa"/>
          </w:tcPr>
          <w:p w:rsidR="00DB2365" w:rsidRDefault="00DB2365" w:rsidP="00AB4FE0">
            <w:pPr>
              <w:rPr>
                <w:lang w:eastAsia="en-US"/>
              </w:rPr>
            </w:pPr>
            <w:r w:rsidRPr="00A611CC">
              <w:t>Почтовый адрес:</w:t>
            </w:r>
          </w:p>
        </w:tc>
        <w:tc>
          <w:tcPr>
            <w:tcW w:w="5973" w:type="dxa"/>
          </w:tcPr>
          <w:p w:rsidR="00DB2365" w:rsidRPr="00DB2365" w:rsidRDefault="00DB2365" w:rsidP="00044054">
            <w:r w:rsidRPr="00DB2365">
              <w:t>663690, Россия, Красноярский край, г. Зеленогорск, ул. Первая Промышленная, дом 1.</w:t>
            </w:r>
          </w:p>
        </w:tc>
      </w:tr>
      <w:tr w:rsidR="00DB2365" w:rsidTr="008C21CB">
        <w:trPr>
          <w:trHeight w:val="543"/>
        </w:trPr>
        <w:tc>
          <w:tcPr>
            <w:tcW w:w="799" w:type="dxa"/>
          </w:tcPr>
          <w:p w:rsidR="00DB2365" w:rsidRDefault="00DB2365" w:rsidP="00DD7F3D">
            <w:pPr>
              <w:pStyle w:val="affe"/>
              <w:numPr>
                <w:ilvl w:val="1"/>
                <w:numId w:val="19"/>
              </w:numPr>
              <w:tabs>
                <w:tab w:val="left" w:pos="284"/>
              </w:tabs>
              <w:spacing w:after="0" w:line="240" w:lineRule="auto"/>
              <w:ind w:left="0" w:firstLine="0"/>
              <w:rPr>
                <w:lang w:eastAsia="en-US"/>
              </w:rPr>
            </w:pPr>
          </w:p>
        </w:tc>
        <w:tc>
          <w:tcPr>
            <w:tcW w:w="3225" w:type="dxa"/>
          </w:tcPr>
          <w:p w:rsidR="00DB2365" w:rsidRPr="00A611CC" w:rsidRDefault="00DB2365" w:rsidP="00AB4FE0">
            <w:r w:rsidRPr="00A611CC">
              <w:rPr>
                <w:spacing w:val="-1"/>
              </w:rPr>
              <w:t>Адрес электронной почты:</w:t>
            </w:r>
          </w:p>
        </w:tc>
        <w:tc>
          <w:tcPr>
            <w:tcW w:w="5973" w:type="dxa"/>
          </w:tcPr>
          <w:p w:rsidR="00DB2365" w:rsidRPr="00DB2365" w:rsidRDefault="0054210A" w:rsidP="0054210A">
            <w:r>
              <w:t>19</w:t>
            </w:r>
            <w:r w:rsidR="00DB2365" w:rsidRPr="00DB2365">
              <w:t>@</w:t>
            </w:r>
            <w:r>
              <w:rPr>
                <w:lang w:val="en-US"/>
              </w:rPr>
              <w:t>rosatom</w:t>
            </w:r>
            <w:r w:rsidR="00DB2365" w:rsidRPr="00DB2365">
              <w:t>.</w:t>
            </w:r>
            <w:r w:rsidR="00DB2365" w:rsidRPr="00DB2365">
              <w:rPr>
                <w:lang w:val="en-US"/>
              </w:rPr>
              <w:t>ru</w:t>
            </w:r>
          </w:p>
        </w:tc>
      </w:tr>
      <w:tr w:rsidR="008C21CB" w:rsidTr="008C21CB">
        <w:tc>
          <w:tcPr>
            <w:tcW w:w="799" w:type="dxa"/>
          </w:tcPr>
          <w:p w:rsidR="008C21CB" w:rsidRDefault="008C21CB" w:rsidP="00DD7F3D">
            <w:pPr>
              <w:pStyle w:val="affe"/>
              <w:numPr>
                <w:ilvl w:val="1"/>
                <w:numId w:val="19"/>
              </w:numPr>
              <w:tabs>
                <w:tab w:val="left" w:pos="284"/>
              </w:tabs>
              <w:spacing w:after="0" w:line="240" w:lineRule="auto"/>
              <w:ind w:left="0" w:firstLine="0"/>
              <w:rPr>
                <w:lang w:eastAsia="en-US"/>
              </w:rPr>
            </w:pPr>
          </w:p>
        </w:tc>
        <w:tc>
          <w:tcPr>
            <w:tcW w:w="3225" w:type="dxa"/>
          </w:tcPr>
          <w:p w:rsidR="008C21CB" w:rsidRPr="00A611CC" w:rsidRDefault="008C21CB" w:rsidP="00AB4FE0">
            <w:pPr>
              <w:rPr>
                <w:spacing w:val="-1"/>
              </w:rPr>
            </w:pPr>
            <w:r w:rsidRPr="006C12AC">
              <w:t>Контактные лица:</w:t>
            </w:r>
          </w:p>
        </w:tc>
        <w:tc>
          <w:tcPr>
            <w:tcW w:w="5973" w:type="dxa"/>
          </w:tcPr>
          <w:p w:rsidR="0054210A" w:rsidRDefault="008C21CB" w:rsidP="00DD7F3D">
            <w:pPr>
              <w:numPr>
                <w:ilvl w:val="0"/>
                <w:numId w:val="47"/>
              </w:numPr>
              <w:ind w:left="357" w:hanging="357"/>
            </w:pPr>
            <w:r>
              <w:t>Исаева Ольга Валериевна, тел.: 8 (39169) 9-24-92,</w:t>
            </w:r>
            <w:r w:rsidR="0054210A">
              <w:t xml:space="preserve"> </w:t>
            </w:r>
          </w:p>
          <w:p w:rsidR="008C21CB" w:rsidRDefault="0054210A" w:rsidP="00DD7F3D">
            <w:pPr>
              <w:numPr>
                <w:ilvl w:val="0"/>
                <w:numId w:val="47"/>
              </w:numPr>
              <w:ind w:left="357" w:hanging="357"/>
            </w:pPr>
            <w:r>
              <w:t>Фогель Вера Викторовна,</w:t>
            </w:r>
            <w:r w:rsidRPr="0054210A">
              <w:t xml:space="preserve"> </w:t>
            </w:r>
            <w:r>
              <w:t>тел.: 8 (39169) 9-36-14,</w:t>
            </w:r>
          </w:p>
          <w:p w:rsidR="008C21CB" w:rsidRPr="00422966" w:rsidRDefault="008C21CB" w:rsidP="00DD7F3D">
            <w:pPr>
              <w:numPr>
                <w:ilvl w:val="0"/>
                <w:numId w:val="47"/>
              </w:numPr>
              <w:ind w:left="357" w:hanging="357"/>
            </w:pPr>
            <w:r>
              <w:t>Касяшникова Оксана Сергеевна, тел.: 8 (39169) 9-25-42</w:t>
            </w:r>
          </w:p>
        </w:tc>
      </w:tr>
      <w:tr w:rsidR="00DB2365" w:rsidRPr="00984B28" w:rsidTr="008C21CB">
        <w:tc>
          <w:tcPr>
            <w:tcW w:w="9997" w:type="dxa"/>
            <w:gridSpan w:val="3"/>
            <w:shd w:val="clear" w:color="auto" w:fill="D9D9D9" w:themeFill="background1" w:themeFillShade="D9"/>
          </w:tcPr>
          <w:p w:rsidR="00DB2365" w:rsidRPr="00984B28" w:rsidRDefault="00DB2365" w:rsidP="00DD7F3D">
            <w:pPr>
              <w:pStyle w:val="affe"/>
              <w:numPr>
                <w:ilvl w:val="0"/>
                <w:numId w:val="19"/>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8C21CB" w:rsidTr="008C21CB">
        <w:tc>
          <w:tcPr>
            <w:tcW w:w="799" w:type="dxa"/>
          </w:tcPr>
          <w:p w:rsidR="008C21CB" w:rsidRDefault="008C21CB" w:rsidP="00DD7F3D">
            <w:pPr>
              <w:pStyle w:val="affe"/>
              <w:numPr>
                <w:ilvl w:val="1"/>
                <w:numId w:val="19"/>
              </w:numPr>
              <w:tabs>
                <w:tab w:val="left" w:pos="284"/>
              </w:tabs>
              <w:spacing w:after="0" w:line="240" w:lineRule="auto"/>
              <w:ind w:left="0" w:firstLine="0"/>
              <w:rPr>
                <w:lang w:eastAsia="en-US"/>
              </w:rPr>
            </w:pPr>
          </w:p>
        </w:tc>
        <w:tc>
          <w:tcPr>
            <w:tcW w:w="3225" w:type="dxa"/>
          </w:tcPr>
          <w:p w:rsidR="008C21CB" w:rsidRDefault="008C21CB"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5973" w:type="dxa"/>
          </w:tcPr>
          <w:p w:rsidR="008C21CB" w:rsidRPr="00737025" w:rsidRDefault="008C21CB" w:rsidP="0054210A">
            <w:r w:rsidRPr="00737025">
              <w:t>Секретарь аукционной комис</w:t>
            </w:r>
            <w:r w:rsidR="0054210A">
              <w:t>сии – специалист по управлению имуществом</w:t>
            </w:r>
            <w:r w:rsidRPr="00737025">
              <w:t xml:space="preserve"> 2 категории отдела </w:t>
            </w:r>
            <w:r w:rsidR="0054210A">
              <w:t>управления имуществом</w:t>
            </w:r>
            <w:r w:rsidRPr="00737025">
              <w:t xml:space="preserve"> </w:t>
            </w:r>
            <w:r>
              <w:t>–</w:t>
            </w:r>
            <w:r w:rsidRPr="00737025">
              <w:t xml:space="preserve"> </w:t>
            </w:r>
            <w:r w:rsidR="0054210A">
              <w:t>Исаева Ольга Валериевна</w:t>
            </w:r>
          </w:p>
        </w:tc>
      </w:tr>
      <w:tr w:rsidR="008C21CB" w:rsidTr="008C21CB">
        <w:tc>
          <w:tcPr>
            <w:tcW w:w="799" w:type="dxa"/>
          </w:tcPr>
          <w:p w:rsidR="008C21CB" w:rsidRDefault="008C21CB" w:rsidP="00DD7F3D">
            <w:pPr>
              <w:pStyle w:val="affe"/>
              <w:numPr>
                <w:ilvl w:val="1"/>
                <w:numId w:val="19"/>
              </w:numPr>
              <w:tabs>
                <w:tab w:val="left" w:pos="284"/>
              </w:tabs>
              <w:spacing w:after="0" w:line="240" w:lineRule="auto"/>
              <w:ind w:left="0" w:firstLine="0"/>
              <w:rPr>
                <w:lang w:eastAsia="en-US"/>
              </w:rPr>
            </w:pPr>
          </w:p>
        </w:tc>
        <w:tc>
          <w:tcPr>
            <w:tcW w:w="3225" w:type="dxa"/>
          </w:tcPr>
          <w:p w:rsidR="008C21CB" w:rsidRDefault="008C21CB" w:rsidP="00AB4FE0">
            <w:pPr>
              <w:rPr>
                <w:lang w:eastAsia="en-US"/>
              </w:rPr>
            </w:pPr>
            <w:r>
              <w:rPr>
                <w:lang w:eastAsia="en-US"/>
              </w:rPr>
              <w:t>Место нахождения:</w:t>
            </w:r>
          </w:p>
        </w:tc>
        <w:tc>
          <w:tcPr>
            <w:tcW w:w="5973" w:type="dxa"/>
          </w:tcPr>
          <w:p w:rsidR="008C21CB" w:rsidRPr="00737025" w:rsidRDefault="008C21CB" w:rsidP="00DA742D">
            <w:r w:rsidRPr="00737025">
              <w:t>663690, Россия, Красноярский край, г. Зеленогорск, ул. Первая Промышленная, дом 1.</w:t>
            </w:r>
          </w:p>
        </w:tc>
      </w:tr>
      <w:tr w:rsidR="008C21CB" w:rsidTr="008C21CB">
        <w:tc>
          <w:tcPr>
            <w:tcW w:w="799" w:type="dxa"/>
          </w:tcPr>
          <w:p w:rsidR="008C21CB" w:rsidRDefault="008C21CB" w:rsidP="00DD7F3D">
            <w:pPr>
              <w:pStyle w:val="affe"/>
              <w:numPr>
                <w:ilvl w:val="1"/>
                <w:numId w:val="19"/>
              </w:numPr>
              <w:tabs>
                <w:tab w:val="left" w:pos="284"/>
              </w:tabs>
              <w:spacing w:after="0" w:line="240" w:lineRule="auto"/>
              <w:ind w:left="0" w:firstLine="0"/>
              <w:rPr>
                <w:lang w:eastAsia="en-US"/>
              </w:rPr>
            </w:pPr>
          </w:p>
        </w:tc>
        <w:tc>
          <w:tcPr>
            <w:tcW w:w="3225" w:type="dxa"/>
          </w:tcPr>
          <w:p w:rsidR="008C21CB" w:rsidRDefault="008C21CB" w:rsidP="00AB4FE0">
            <w:pPr>
              <w:rPr>
                <w:lang w:eastAsia="en-US"/>
              </w:rPr>
            </w:pPr>
            <w:r w:rsidRPr="00A611CC">
              <w:t>Почтовый адрес:</w:t>
            </w:r>
          </w:p>
        </w:tc>
        <w:tc>
          <w:tcPr>
            <w:tcW w:w="5973" w:type="dxa"/>
          </w:tcPr>
          <w:p w:rsidR="008C21CB" w:rsidRPr="00737025" w:rsidRDefault="008C21CB" w:rsidP="00DA742D">
            <w:r w:rsidRPr="00737025">
              <w:t xml:space="preserve">663690, Россия, Красноярский край, г. </w:t>
            </w:r>
            <w:r w:rsidRPr="00737025">
              <w:lastRenderedPageBreak/>
              <w:t>Зеленогорск, ул. Первая Промышленная, дом 1.</w:t>
            </w:r>
          </w:p>
        </w:tc>
      </w:tr>
      <w:tr w:rsidR="008C21CB" w:rsidTr="008C21CB">
        <w:tc>
          <w:tcPr>
            <w:tcW w:w="799" w:type="dxa"/>
          </w:tcPr>
          <w:p w:rsidR="008C21CB" w:rsidRDefault="008C21CB" w:rsidP="00DD7F3D">
            <w:pPr>
              <w:pStyle w:val="affe"/>
              <w:numPr>
                <w:ilvl w:val="1"/>
                <w:numId w:val="19"/>
              </w:numPr>
              <w:tabs>
                <w:tab w:val="left" w:pos="284"/>
              </w:tabs>
              <w:spacing w:after="0" w:line="240" w:lineRule="auto"/>
              <w:ind w:left="0" w:firstLine="0"/>
              <w:rPr>
                <w:lang w:eastAsia="en-US"/>
              </w:rPr>
            </w:pPr>
          </w:p>
        </w:tc>
        <w:tc>
          <w:tcPr>
            <w:tcW w:w="3225" w:type="dxa"/>
          </w:tcPr>
          <w:p w:rsidR="008C21CB" w:rsidRPr="00A611CC" w:rsidRDefault="008C21CB" w:rsidP="00AB4FE0">
            <w:r w:rsidRPr="00A611CC">
              <w:rPr>
                <w:spacing w:val="-1"/>
              </w:rPr>
              <w:t>Адрес электронной почты:</w:t>
            </w:r>
          </w:p>
        </w:tc>
        <w:tc>
          <w:tcPr>
            <w:tcW w:w="5973" w:type="dxa"/>
          </w:tcPr>
          <w:p w:rsidR="008C21CB" w:rsidRPr="00737025" w:rsidRDefault="0054210A" w:rsidP="00DA742D">
            <w:r>
              <w:t>19</w:t>
            </w:r>
            <w:r w:rsidRPr="00DB2365">
              <w:t>@</w:t>
            </w:r>
            <w:r>
              <w:rPr>
                <w:lang w:val="en-US"/>
              </w:rPr>
              <w:t>rosatom</w:t>
            </w:r>
            <w:r w:rsidRPr="00DB2365">
              <w:t>.</w:t>
            </w:r>
            <w:r w:rsidRPr="00DB2365">
              <w:rPr>
                <w:lang w:val="en-US"/>
              </w:rPr>
              <w:t>ru</w:t>
            </w:r>
          </w:p>
        </w:tc>
      </w:tr>
      <w:tr w:rsidR="008C21CB" w:rsidTr="008C21CB">
        <w:tc>
          <w:tcPr>
            <w:tcW w:w="799" w:type="dxa"/>
          </w:tcPr>
          <w:p w:rsidR="008C21CB" w:rsidRDefault="008C21CB" w:rsidP="00DD7F3D">
            <w:pPr>
              <w:pStyle w:val="affe"/>
              <w:numPr>
                <w:ilvl w:val="1"/>
                <w:numId w:val="19"/>
              </w:numPr>
              <w:tabs>
                <w:tab w:val="left" w:pos="284"/>
              </w:tabs>
              <w:spacing w:after="0" w:line="240" w:lineRule="auto"/>
              <w:ind w:left="0" w:firstLine="0"/>
              <w:rPr>
                <w:lang w:eastAsia="en-US"/>
              </w:rPr>
            </w:pPr>
          </w:p>
        </w:tc>
        <w:tc>
          <w:tcPr>
            <w:tcW w:w="3225" w:type="dxa"/>
          </w:tcPr>
          <w:p w:rsidR="008C21CB" w:rsidRPr="00A611CC" w:rsidRDefault="008C21CB" w:rsidP="00AB4FE0">
            <w:pPr>
              <w:rPr>
                <w:spacing w:val="-1"/>
              </w:rPr>
            </w:pPr>
            <w:r w:rsidRPr="006C12AC">
              <w:t>Контактные лица:</w:t>
            </w:r>
          </w:p>
        </w:tc>
        <w:tc>
          <w:tcPr>
            <w:tcW w:w="5973" w:type="dxa"/>
          </w:tcPr>
          <w:p w:rsidR="008C21CB" w:rsidRDefault="0054210A" w:rsidP="0054210A">
            <w:r>
              <w:t>Исаева Ольга Валериевна</w:t>
            </w:r>
            <w:r w:rsidR="008C21CB" w:rsidRPr="00737025">
              <w:t>, тел.: 8(39169) 9-</w:t>
            </w:r>
            <w:r>
              <w:t>24-92</w:t>
            </w:r>
          </w:p>
        </w:tc>
      </w:tr>
      <w:tr w:rsidR="00BE5031" w:rsidRPr="00547B05" w:rsidTr="008C21CB">
        <w:tc>
          <w:tcPr>
            <w:tcW w:w="9997" w:type="dxa"/>
            <w:gridSpan w:val="3"/>
            <w:shd w:val="clear" w:color="auto" w:fill="D9D9D9" w:themeFill="background1" w:themeFillShade="D9"/>
          </w:tcPr>
          <w:p w:rsidR="00BE5031" w:rsidRPr="00984B28" w:rsidRDefault="00BE5031" w:rsidP="00DD7F3D">
            <w:pPr>
              <w:pStyle w:val="affe"/>
              <w:numPr>
                <w:ilvl w:val="0"/>
                <w:numId w:val="19"/>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BE5031" w:rsidTr="008C21CB">
        <w:tc>
          <w:tcPr>
            <w:tcW w:w="799" w:type="dxa"/>
          </w:tcPr>
          <w:p w:rsidR="00BE5031" w:rsidRDefault="00BE5031" w:rsidP="00DD7F3D">
            <w:pPr>
              <w:pStyle w:val="affe"/>
              <w:numPr>
                <w:ilvl w:val="1"/>
                <w:numId w:val="19"/>
              </w:numPr>
              <w:tabs>
                <w:tab w:val="left" w:pos="284"/>
              </w:tabs>
              <w:spacing w:after="0" w:line="240" w:lineRule="auto"/>
              <w:ind w:left="0" w:firstLine="0"/>
              <w:rPr>
                <w:lang w:eastAsia="en-US"/>
              </w:rPr>
            </w:pPr>
          </w:p>
        </w:tc>
        <w:tc>
          <w:tcPr>
            <w:tcW w:w="3225" w:type="dxa"/>
          </w:tcPr>
          <w:p w:rsidR="00BE5031" w:rsidRPr="006C12AC" w:rsidRDefault="00BE5031" w:rsidP="00B85D64">
            <w:r w:rsidRPr="00390A56">
              <w:t>Начальная</w:t>
            </w:r>
            <w:r w:rsidR="00AA224E">
              <w:t xml:space="preserve"> (максимальная)</w:t>
            </w:r>
            <w:r>
              <w:t xml:space="preserve"> </w:t>
            </w:r>
            <w:r w:rsidRPr="00390A56">
              <w:t>цена аукциона:</w:t>
            </w:r>
          </w:p>
        </w:tc>
        <w:tc>
          <w:tcPr>
            <w:tcW w:w="5973" w:type="dxa"/>
          </w:tcPr>
          <w:p w:rsidR="003D2F7B" w:rsidRDefault="003D2F7B" w:rsidP="008C21CB">
            <w:pPr>
              <w:shd w:val="clear" w:color="auto" w:fill="FFFFFF"/>
              <w:tabs>
                <w:tab w:val="left" w:pos="426"/>
                <w:tab w:val="left" w:pos="709"/>
                <w:tab w:val="left" w:pos="1134"/>
                <w:tab w:val="left" w:pos="1276"/>
                <w:tab w:val="left" w:leader="underscore" w:pos="5467"/>
              </w:tabs>
              <w:contextualSpacing/>
            </w:pPr>
            <w:r>
              <w:rPr>
                <w:b/>
              </w:rPr>
              <w:t>13</w:t>
            </w:r>
            <w:r w:rsidR="008C21CB">
              <w:rPr>
                <w:b/>
              </w:rPr>
              <w:t>9</w:t>
            </w:r>
            <w:r>
              <w:rPr>
                <w:b/>
              </w:rPr>
              <w:t> </w:t>
            </w:r>
            <w:r w:rsidR="008C21CB">
              <w:rPr>
                <w:b/>
              </w:rPr>
              <w:t>000</w:t>
            </w:r>
            <w:r>
              <w:rPr>
                <w:b/>
              </w:rPr>
              <w:t xml:space="preserve"> 000 </w:t>
            </w:r>
            <w:r w:rsidRPr="003D2F7B">
              <w:t xml:space="preserve">(сто тридцать </w:t>
            </w:r>
            <w:r w:rsidR="008C21CB">
              <w:t>девять</w:t>
            </w:r>
            <w:r w:rsidRPr="003D2F7B">
              <w:t xml:space="preserve"> миллионов) рублей, в том</w:t>
            </w:r>
            <w:r>
              <w:rPr>
                <w:b/>
              </w:rPr>
              <w:t xml:space="preserve"> </w:t>
            </w:r>
            <w:r w:rsidRPr="003D2F7B">
              <w:t>числе НДС.</w:t>
            </w:r>
          </w:p>
        </w:tc>
      </w:tr>
      <w:tr w:rsidR="00BE5031" w:rsidTr="008C21CB">
        <w:tc>
          <w:tcPr>
            <w:tcW w:w="799" w:type="dxa"/>
          </w:tcPr>
          <w:p w:rsidR="00BE5031" w:rsidRDefault="00BE5031" w:rsidP="00DD7F3D">
            <w:pPr>
              <w:pStyle w:val="affe"/>
              <w:numPr>
                <w:ilvl w:val="1"/>
                <w:numId w:val="19"/>
              </w:numPr>
              <w:tabs>
                <w:tab w:val="left" w:pos="284"/>
              </w:tabs>
              <w:spacing w:after="0" w:line="240" w:lineRule="auto"/>
              <w:ind w:left="0" w:firstLine="0"/>
              <w:rPr>
                <w:lang w:eastAsia="en-US"/>
              </w:rPr>
            </w:pPr>
          </w:p>
        </w:tc>
        <w:tc>
          <w:tcPr>
            <w:tcW w:w="3225" w:type="dxa"/>
          </w:tcPr>
          <w:p w:rsidR="00BE5031" w:rsidRPr="00390A56" w:rsidRDefault="00BE5031"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5973" w:type="dxa"/>
          </w:tcPr>
          <w:p w:rsidR="003D2F7B" w:rsidRPr="003D2F7B" w:rsidRDefault="00D842C8" w:rsidP="00D842C8">
            <w:pPr>
              <w:shd w:val="clear" w:color="auto" w:fill="FFFFFF"/>
              <w:tabs>
                <w:tab w:val="left" w:pos="426"/>
                <w:tab w:val="left" w:pos="709"/>
                <w:tab w:val="left" w:pos="1134"/>
                <w:tab w:val="left" w:pos="1276"/>
                <w:tab w:val="left" w:leader="underscore" w:pos="5467"/>
              </w:tabs>
              <w:contextualSpacing/>
            </w:pPr>
            <w:r>
              <w:rPr>
                <w:b/>
              </w:rPr>
              <w:t>4 700</w:t>
            </w:r>
            <w:r w:rsidR="003D2F7B">
              <w:rPr>
                <w:b/>
              </w:rPr>
              <w:t> 000 (</w:t>
            </w:r>
            <w:r>
              <w:t>четыре миллиона семьсот</w:t>
            </w:r>
            <w:r w:rsidR="00057FF6" w:rsidRPr="00057FF6">
              <w:t xml:space="preserve"> </w:t>
            </w:r>
            <w:r w:rsidR="00057FF6">
              <w:t>тысяч</w:t>
            </w:r>
            <w:r w:rsidR="003D2F7B">
              <w:t>) рублей.</w:t>
            </w:r>
          </w:p>
        </w:tc>
      </w:tr>
      <w:tr w:rsidR="004C7810" w:rsidTr="008C21CB">
        <w:tc>
          <w:tcPr>
            <w:tcW w:w="799" w:type="dxa"/>
          </w:tcPr>
          <w:p w:rsidR="004C7810" w:rsidRDefault="004C7810" w:rsidP="00DD7F3D">
            <w:pPr>
              <w:pStyle w:val="affe"/>
              <w:numPr>
                <w:ilvl w:val="1"/>
                <w:numId w:val="19"/>
              </w:numPr>
              <w:tabs>
                <w:tab w:val="left" w:pos="284"/>
              </w:tabs>
              <w:spacing w:after="0" w:line="240" w:lineRule="auto"/>
              <w:ind w:left="0" w:firstLine="0"/>
              <w:rPr>
                <w:lang w:eastAsia="en-US"/>
              </w:rPr>
            </w:pPr>
          </w:p>
        </w:tc>
        <w:tc>
          <w:tcPr>
            <w:tcW w:w="3225" w:type="dxa"/>
          </w:tcPr>
          <w:p w:rsidR="004C7810" w:rsidRPr="00390A56" w:rsidRDefault="006C7310" w:rsidP="00AB4FE0">
            <w:r w:rsidRPr="00F000D5">
              <w:t xml:space="preserve">Величина повышения </w:t>
            </w:r>
            <w:r>
              <w:t>цены от предыдущего предложения (шаг аукциона на повышение)</w:t>
            </w:r>
            <w:r w:rsidRPr="006C12AC">
              <w:t>:</w:t>
            </w:r>
          </w:p>
        </w:tc>
        <w:tc>
          <w:tcPr>
            <w:tcW w:w="5973" w:type="dxa"/>
          </w:tcPr>
          <w:p w:rsidR="004C7810" w:rsidRPr="000B7720" w:rsidRDefault="00D842C8" w:rsidP="00D842C8">
            <w:pPr>
              <w:shd w:val="clear" w:color="auto" w:fill="FFFFFF"/>
              <w:tabs>
                <w:tab w:val="left" w:pos="426"/>
                <w:tab w:val="left" w:pos="709"/>
                <w:tab w:val="left" w:pos="1134"/>
                <w:tab w:val="left" w:pos="1276"/>
                <w:tab w:val="left" w:leader="underscore" w:pos="5467"/>
              </w:tabs>
              <w:contextualSpacing/>
            </w:pPr>
            <w:r>
              <w:rPr>
                <w:b/>
              </w:rPr>
              <w:t>1</w:t>
            </w:r>
            <w:r w:rsidR="008C21CB">
              <w:rPr>
                <w:b/>
              </w:rPr>
              <w:t>00</w:t>
            </w:r>
            <w:r w:rsidR="003D2F7B">
              <w:rPr>
                <w:b/>
              </w:rPr>
              <w:t> 000 (</w:t>
            </w:r>
            <w:r>
              <w:t xml:space="preserve">сто </w:t>
            </w:r>
            <w:r w:rsidR="003D2F7B">
              <w:t>тысяч) рублей.</w:t>
            </w:r>
          </w:p>
        </w:tc>
      </w:tr>
      <w:tr w:rsidR="004C7810" w:rsidTr="008C21CB">
        <w:tc>
          <w:tcPr>
            <w:tcW w:w="799" w:type="dxa"/>
          </w:tcPr>
          <w:p w:rsidR="004C7810" w:rsidRDefault="004C7810" w:rsidP="00DD7F3D">
            <w:pPr>
              <w:pStyle w:val="affe"/>
              <w:numPr>
                <w:ilvl w:val="1"/>
                <w:numId w:val="19"/>
              </w:numPr>
              <w:tabs>
                <w:tab w:val="left" w:pos="284"/>
              </w:tabs>
              <w:spacing w:after="0" w:line="240" w:lineRule="auto"/>
              <w:ind w:left="0" w:firstLine="0"/>
              <w:rPr>
                <w:lang w:eastAsia="en-US"/>
              </w:rPr>
            </w:pPr>
          </w:p>
        </w:tc>
        <w:tc>
          <w:tcPr>
            <w:tcW w:w="3225" w:type="dxa"/>
          </w:tcPr>
          <w:p w:rsidR="004C7810" w:rsidRPr="00F000D5" w:rsidRDefault="004C7810" w:rsidP="00AB4FE0">
            <w:r>
              <w:t xml:space="preserve">Цена отсечения </w:t>
            </w:r>
            <w:r w:rsidRPr="002C274F">
              <w:t>(минимальная цена)</w:t>
            </w:r>
            <w:r>
              <w:t>:</w:t>
            </w:r>
          </w:p>
        </w:tc>
        <w:tc>
          <w:tcPr>
            <w:tcW w:w="5973" w:type="dxa"/>
          </w:tcPr>
          <w:p w:rsidR="003D2F7B" w:rsidRPr="00564633" w:rsidRDefault="00D842C8" w:rsidP="00D842C8">
            <w:pPr>
              <w:shd w:val="clear" w:color="auto" w:fill="FFFFFF"/>
              <w:tabs>
                <w:tab w:val="left" w:pos="426"/>
                <w:tab w:val="left" w:pos="709"/>
                <w:tab w:val="left" w:pos="1134"/>
                <w:tab w:val="left" w:pos="1276"/>
                <w:tab w:val="left" w:leader="underscore" w:pos="5467"/>
              </w:tabs>
              <w:contextualSpacing/>
            </w:pPr>
            <w:r>
              <w:rPr>
                <w:b/>
              </w:rPr>
              <w:t>45</w:t>
            </w:r>
            <w:r w:rsidR="003D2F7B">
              <w:rPr>
                <w:b/>
              </w:rPr>
              <w:t> </w:t>
            </w:r>
            <w:r w:rsidR="008C21CB">
              <w:rPr>
                <w:b/>
              </w:rPr>
              <w:t>000</w:t>
            </w:r>
            <w:r w:rsidR="003D2F7B">
              <w:rPr>
                <w:b/>
              </w:rPr>
              <w:t xml:space="preserve"> 000 </w:t>
            </w:r>
            <w:r w:rsidR="003D2F7B" w:rsidRPr="003D2F7B">
              <w:t>(</w:t>
            </w:r>
            <w:r>
              <w:t>сорок  пять</w:t>
            </w:r>
            <w:r w:rsidR="003D2F7B" w:rsidRPr="003D2F7B">
              <w:t xml:space="preserve"> миллион</w:t>
            </w:r>
            <w:r w:rsidR="008C21CB">
              <w:t>а) рубл</w:t>
            </w:r>
            <w:r w:rsidR="003D2F7B" w:rsidRPr="003D2F7B">
              <w:t>ей, в том числе НДС.</w:t>
            </w:r>
          </w:p>
        </w:tc>
      </w:tr>
      <w:tr w:rsidR="004C7810" w:rsidTr="008C21CB">
        <w:tc>
          <w:tcPr>
            <w:tcW w:w="799" w:type="dxa"/>
          </w:tcPr>
          <w:p w:rsidR="004C7810" w:rsidRDefault="004C7810" w:rsidP="00DD7F3D">
            <w:pPr>
              <w:pStyle w:val="affe"/>
              <w:numPr>
                <w:ilvl w:val="1"/>
                <w:numId w:val="19"/>
              </w:numPr>
              <w:tabs>
                <w:tab w:val="left" w:pos="284"/>
              </w:tabs>
              <w:spacing w:after="0" w:line="240" w:lineRule="auto"/>
              <w:ind w:left="0" w:firstLine="0"/>
              <w:rPr>
                <w:lang w:eastAsia="en-US"/>
              </w:rPr>
            </w:pPr>
          </w:p>
        </w:tc>
        <w:tc>
          <w:tcPr>
            <w:tcW w:w="3225" w:type="dxa"/>
          </w:tcPr>
          <w:p w:rsidR="004C7810" w:rsidRDefault="004C7810" w:rsidP="004E6F08">
            <w:r w:rsidRPr="00734D86">
              <w:tab/>
              <w:t>Условия, варианты и сроки оплаты по договор</w:t>
            </w:r>
            <w:r w:rsidR="004E6F08">
              <w:t>ам</w:t>
            </w:r>
            <w:r w:rsidRPr="00734D86">
              <w:t>, заключаем</w:t>
            </w:r>
            <w:r w:rsidR="004E6F08">
              <w:t>ым</w:t>
            </w:r>
            <w:r w:rsidRPr="00734D86">
              <w:t xml:space="preserve"> по результатам аукциона, а также информация о способах обеспечения исполнения обязательств по договор</w:t>
            </w:r>
            <w:r w:rsidR="004E6F08">
              <w:t>ам</w:t>
            </w:r>
          </w:p>
        </w:tc>
        <w:tc>
          <w:tcPr>
            <w:tcW w:w="5973" w:type="dxa"/>
          </w:tcPr>
          <w:p w:rsidR="00CE7C65" w:rsidRPr="003235FB" w:rsidRDefault="00CE7C65" w:rsidP="00CE7C65">
            <w:pPr>
              <w:rPr>
                <w:rFonts w:eastAsia="Calibri"/>
                <w:lang w:eastAsia="en-US"/>
              </w:rPr>
            </w:pPr>
            <w:r w:rsidRPr="003235FB">
              <w:rPr>
                <w:rFonts w:eastAsia="Calibri"/>
                <w:lang w:eastAsia="en-US"/>
              </w:rPr>
              <w:t xml:space="preserve">Рассрочка платежа на </w:t>
            </w:r>
            <w:r>
              <w:rPr>
                <w:rFonts w:eastAsia="Calibri"/>
                <w:lang w:eastAsia="en-US"/>
              </w:rPr>
              <w:t>96</w:t>
            </w:r>
            <w:r w:rsidRPr="003235FB">
              <w:rPr>
                <w:rFonts w:eastAsia="Calibri"/>
                <w:lang w:eastAsia="en-US"/>
              </w:rPr>
              <w:t xml:space="preserve"> месяцев (20% от суммы договора купли-продажи оплачиваются покупателем  в течение 5 рабочих дней с момента подписания договора купли-продажи, оставшиеся 80 % от суммы договора купли-продажи оплачиваются покупателем в течение </w:t>
            </w:r>
            <w:r>
              <w:rPr>
                <w:rFonts w:eastAsia="Calibri"/>
                <w:lang w:eastAsia="en-US"/>
              </w:rPr>
              <w:t>96</w:t>
            </w:r>
            <w:r w:rsidRPr="003235FB">
              <w:rPr>
                <w:rFonts w:eastAsia="Calibri"/>
                <w:lang w:eastAsia="en-US"/>
              </w:rPr>
              <w:t xml:space="preserve"> месяцев ежемесячно равными долями, начиная с месяца, следующего за месяцем заключения договора). </w:t>
            </w:r>
          </w:p>
          <w:p w:rsidR="00D842C8" w:rsidRPr="006C12AC" w:rsidRDefault="00CE7C65" w:rsidP="004E6F08">
            <w:pPr>
              <w:rPr>
                <w:lang w:eastAsia="en-US"/>
              </w:rPr>
            </w:pPr>
            <w:r w:rsidRPr="003235FB">
              <w:rPr>
                <w:rFonts w:eastAsia="Calibri"/>
                <w:lang w:eastAsia="en-US"/>
              </w:rPr>
              <w:t xml:space="preserve">Остальные условия оплаты, а также  информация о </w:t>
            </w:r>
            <w:r w:rsidRPr="00711A3F">
              <w:rPr>
                <w:rFonts w:eastAsia="Calibri"/>
                <w:lang w:eastAsia="en-US"/>
              </w:rPr>
              <w:t xml:space="preserve">способах обеспечения исполнения обязательств по договору  содержатся в Документации и в форме договора купли-продажи </w:t>
            </w:r>
            <w:r w:rsidR="004E6F08" w:rsidRPr="00711A3F">
              <w:rPr>
                <w:lang w:eastAsia="en-US"/>
              </w:rPr>
              <w:t xml:space="preserve"> (договора перенайма земельных (лесных) участков),</w:t>
            </w:r>
            <w:r w:rsidR="004C7810" w:rsidRPr="00711A3F">
              <w:rPr>
                <w:lang w:eastAsia="en-US"/>
              </w:rPr>
              <w:t xml:space="preserve"> являющихся  неотъемлемой частью аукционной документации. </w:t>
            </w:r>
          </w:p>
        </w:tc>
      </w:tr>
      <w:tr w:rsidR="004C7810" w:rsidTr="008C21CB">
        <w:tc>
          <w:tcPr>
            <w:tcW w:w="799" w:type="dxa"/>
          </w:tcPr>
          <w:p w:rsidR="004C7810" w:rsidRDefault="004C7810" w:rsidP="00DD7F3D">
            <w:pPr>
              <w:pStyle w:val="affe"/>
              <w:numPr>
                <w:ilvl w:val="1"/>
                <w:numId w:val="19"/>
              </w:numPr>
              <w:tabs>
                <w:tab w:val="left" w:pos="284"/>
              </w:tabs>
              <w:spacing w:after="0" w:line="240" w:lineRule="auto"/>
              <w:ind w:left="0" w:firstLine="0"/>
              <w:rPr>
                <w:lang w:eastAsia="en-US"/>
              </w:rPr>
            </w:pPr>
          </w:p>
        </w:tc>
        <w:tc>
          <w:tcPr>
            <w:tcW w:w="3225" w:type="dxa"/>
          </w:tcPr>
          <w:p w:rsidR="004C7810" w:rsidRPr="00A611CC" w:rsidRDefault="004C7810" w:rsidP="000024D5">
            <w:r>
              <w:t>Условие о</w:t>
            </w:r>
            <w:r w:rsidRPr="00A611CC">
              <w:t xml:space="preserve"> задатк</w:t>
            </w:r>
            <w:r>
              <w:t>е</w:t>
            </w:r>
            <w:r w:rsidRPr="00A611CC">
              <w:t>:</w:t>
            </w:r>
          </w:p>
        </w:tc>
        <w:tc>
          <w:tcPr>
            <w:tcW w:w="5973" w:type="dxa"/>
          </w:tcPr>
          <w:p w:rsidR="004C7810" w:rsidRDefault="004C7810" w:rsidP="008C21CB">
            <w:r w:rsidRPr="006C12AC">
              <w:t xml:space="preserve">Задаток считается перечисленным с момента зачисления в полном объеме на указанный </w:t>
            </w:r>
            <w:r w:rsidR="008C21CB">
              <w:t xml:space="preserve">ниже </w:t>
            </w:r>
            <w:r w:rsidR="008C21CB" w:rsidRPr="006C12AC">
              <w:t>расчетный счет</w:t>
            </w:r>
            <w:r w:rsidR="008C21CB">
              <w:t xml:space="preserve"> (</w:t>
            </w:r>
            <w:r>
              <w:t xml:space="preserve">п. </w:t>
            </w:r>
            <w:r w:rsidRPr="00861438">
              <w:t>5.8.</w:t>
            </w:r>
            <w:r>
              <w:t xml:space="preserve"> Извещения</w:t>
            </w:r>
            <w:r w:rsidR="008C21CB">
              <w:t>)</w:t>
            </w:r>
            <w:r w:rsidRPr="006C12AC">
              <w:t xml:space="preserve">.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w:t>
            </w:r>
            <w:r w:rsidRPr="006C12AC">
              <w:lastRenderedPageBreak/>
              <w:t>являются акцептом такой оферты, после чего дого</w:t>
            </w:r>
            <w:r w:rsidRPr="00A611CC">
              <w:t xml:space="preserve">вор о задатке считается заключенным в письменной форме. </w:t>
            </w:r>
          </w:p>
        </w:tc>
      </w:tr>
      <w:tr w:rsidR="004C7810" w:rsidTr="008C21CB">
        <w:tc>
          <w:tcPr>
            <w:tcW w:w="799" w:type="dxa"/>
          </w:tcPr>
          <w:p w:rsidR="004C7810" w:rsidRDefault="004C7810" w:rsidP="00DD7F3D">
            <w:pPr>
              <w:pStyle w:val="affe"/>
              <w:numPr>
                <w:ilvl w:val="1"/>
                <w:numId w:val="19"/>
              </w:numPr>
              <w:tabs>
                <w:tab w:val="left" w:pos="284"/>
              </w:tabs>
              <w:spacing w:after="0" w:line="240" w:lineRule="auto"/>
              <w:ind w:left="0" w:firstLine="0"/>
              <w:rPr>
                <w:lang w:eastAsia="en-US"/>
              </w:rPr>
            </w:pPr>
          </w:p>
        </w:tc>
        <w:tc>
          <w:tcPr>
            <w:tcW w:w="3225" w:type="dxa"/>
          </w:tcPr>
          <w:p w:rsidR="004C7810" w:rsidRPr="00F000D5" w:rsidRDefault="004C7810" w:rsidP="00AB4FE0">
            <w:r w:rsidRPr="00A611CC">
              <w:t>Размер задатка:</w:t>
            </w:r>
          </w:p>
        </w:tc>
        <w:tc>
          <w:tcPr>
            <w:tcW w:w="5973" w:type="dxa"/>
          </w:tcPr>
          <w:p w:rsidR="003D2F7B" w:rsidRPr="00643D85" w:rsidRDefault="003D2F7B" w:rsidP="00D842C8">
            <w:pPr>
              <w:shd w:val="clear" w:color="auto" w:fill="FFFFFF"/>
              <w:tabs>
                <w:tab w:val="left" w:pos="426"/>
                <w:tab w:val="left" w:pos="709"/>
                <w:tab w:val="left" w:pos="1134"/>
                <w:tab w:val="left" w:pos="1276"/>
                <w:tab w:val="left" w:leader="underscore" w:pos="5467"/>
              </w:tabs>
              <w:contextualSpacing/>
              <w:rPr>
                <w:bCs/>
              </w:rPr>
            </w:pPr>
            <w:r>
              <w:rPr>
                <w:bCs/>
              </w:rPr>
              <w:t>10</w:t>
            </w:r>
            <w:r w:rsidRPr="00CF385E">
              <w:rPr>
                <w:bCs/>
              </w:rPr>
              <w:t xml:space="preserve">% от цены </w:t>
            </w:r>
            <w:r>
              <w:rPr>
                <w:bCs/>
              </w:rPr>
              <w:t xml:space="preserve">отсечения (минимальной цены) </w:t>
            </w:r>
            <w:r w:rsidRPr="00CF385E">
              <w:rPr>
                <w:bCs/>
              </w:rPr>
              <w:t xml:space="preserve">аукциона, что составляет </w:t>
            </w:r>
            <w:r w:rsidR="00D842C8" w:rsidRPr="00057FF6">
              <w:rPr>
                <w:b/>
                <w:bCs/>
              </w:rPr>
              <w:t>4</w:t>
            </w:r>
            <w:r w:rsidRPr="00057FF6">
              <w:rPr>
                <w:b/>
                <w:bCs/>
              </w:rPr>
              <w:t> </w:t>
            </w:r>
            <w:r w:rsidR="00D842C8" w:rsidRPr="00057FF6">
              <w:rPr>
                <w:b/>
                <w:bCs/>
              </w:rPr>
              <w:t>5</w:t>
            </w:r>
            <w:r w:rsidR="008C21CB">
              <w:rPr>
                <w:b/>
                <w:bCs/>
              </w:rPr>
              <w:t>00</w:t>
            </w:r>
            <w:r>
              <w:rPr>
                <w:b/>
                <w:bCs/>
              </w:rPr>
              <w:t xml:space="preserve"> 000 </w:t>
            </w:r>
            <w:r w:rsidRPr="00CF385E">
              <w:rPr>
                <w:bCs/>
              </w:rPr>
              <w:t>(</w:t>
            </w:r>
            <w:r w:rsidR="00D842C8">
              <w:rPr>
                <w:bCs/>
              </w:rPr>
              <w:t>четыре</w:t>
            </w:r>
            <w:r>
              <w:rPr>
                <w:bCs/>
              </w:rPr>
              <w:t xml:space="preserve"> миллион</w:t>
            </w:r>
            <w:r w:rsidR="00D842C8">
              <w:rPr>
                <w:bCs/>
              </w:rPr>
              <w:t>а</w:t>
            </w:r>
            <w:r>
              <w:rPr>
                <w:bCs/>
              </w:rPr>
              <w:t xml:space="preserve"> </w:t>
            </w:r>
            <w:r w:rsidR="00D842C8">
              <w:rPr>
                <w:bCs/>
              </w:rPr>
              <w:t>пятьсот</w:t>
            </w:r>
            <w:r>
              <w:rPr>
                <w:bCs/>
              </w:rPr>
              <w:t xml:space="preserve"> тысяч) </w:t>
            </w:r>
            <w:r w:rsidRPr="00CF385E">
              <w:rPr>
                <w:bCs/>
              </w:rPr>
              <w:t>рублей.</w:t>
            </w:r>
          </w:p>
        </w:tc>
      </w:tr>
      <w:tr w:rsidR="004C7810" w:rsidTr="008C21CB">
        <w:tc>
          <w:tcPr>
            <w:tcW w:w="799" w:type="dxa"/>
          </w:tcPr>
          <w:p w:rsidR="004C7810" w:rsidRDefault="004C7810" w:rsidP="00DD7F3D">
            <w:pPr>
              <w:pStyle w:val="affe"/>
              <w:numPr>
                <w:ilvl w:val="1"/>
                <w:numId w:val="19"/>
              </w:numPr>
              <w:tabs>
                <w:tab w:val="left" w:pos="284"/>
              </w:tabs>
              <w:spacing w:after="0" w:line="240" w:lineRule="auto"/>
              <w:ind w:left="0" w:firstLine="0"/>
              <w:rPr>
                <w:lang w:eastAsia="en-US"/>
              </w:rPr>
            </w:pPr>
            <w:bookmarkStart w:id="2" w:name="_Ref410999703"/>
          </w:p>
        </w:tc>
        <w:bookmarkEnd w:id="2"/>
        <w:tc>
          <w:tcPr>
            <w:tcW w:w="3225" w:type="dxa"/>
          </w:tcPr>
          <w:p w:rsidR="004C7810" w:rsidRPr="00A611CC" w:rsidRDefault="004C7810" w:rsidP="00AB4FE0">
            <w:r>
              <w:t>Реквизиты для перечисления задатка:</w:t>
            </w:r>
          </w:p>
        </w:tc>
        <w:tc>
          <w:tcPr>
            <w:tcW w:w="5973" w:type="dxa"/>
          </w:tcPr>
          <w:p w:rsidR="004807B4" w:rsidRPr="00FF5394" w:rsidRDefault="004807B4" w:rsidP="004807B4">
            <w:pPr>
              <w:pStyle w:val="affe"/>
              <w:tabs>
                <w:tab w:val="left" w:pos="993"/>
              </w:tabs>
              <w:spacing w:after="0" w:line="240" w:lineRule="auto"/>
              <w:ind w:left="0" w:hanging="11"/>
              <w:jc w:val="both"/>
              <w:rPr>
                <w:rFonts w:ascii="Times New Roman" w:hAnsi="Times New Roman"/>
                <w:sz w:val="28"/>
                <w:szCs w:val="28"/>
                <w:lang w:eastAsia="en-US"/>
              </w:rPr>
            </w:pPr>
            <w:r w:rsidRPr="00FF5394">
              <w:rPr>
                <w:rFonts w:ascii="Times New Roman" w:hAnsi="Times New Roman"/>
                <w:sz w:val="28"/>
                <w:szCs w:val="28"/>
                <w:lang w:eastAsia="en-US"/>
              </w:rPr>
              <w:t xml:space="preserve">ИНН 2453013555, КПП </w:t>
            </w:r>
            <w:r w:rsidR="009F533A">
              <w:rPr>
                <w:sz w:val="28"/>
              </w:rPr>
              <w:t>785150001</w:t>
            </w:r>
          </w:p>
          <w:p w:rsidR="004807B4" w:rsidRPr="00FF5394" w:rsidRDefault="004807B4" w:rsidP="004807B4">
            <w:pPr>
              <w:pStyle w:val="affe"/>
              <w:tabs>
                <w:tab w:val="left" w:pos="993"/>
              </w:tabs>
              <w:spacing w:after="0" w:line="240" w:lineRule="auto"/>
              <w:ind w:left="0" w:hanging="11"/>
              <w:jc w:val="both"/>
              <w:rPr>
                <w:rFonts w:ascii="Times New Roman" w:hAnsi="Times New Roman"/>
                <w:sz w:val="28"/>
                <w:szCs w:val="28"/>
                <w:lang w:eastAsia="en-US"/>
              </w:rPr>
            </w:pPr>
            <w:r w:rsidRPr="00FF5394">
              <w:rPr>
                <w:rFonts w:ascii="Times New Roman" w:hAnsi="Times New Roman"/>
                <w:sz w:val="28"/>
                <w:szCs w:val="28"/>
                <w:lang w:eastAsia="en-US"/>
              </w:rPr>
              <w:t xml:space="preserve">р/с 40702810500340000044 </w:t>
            </w:r>
          </w:p>
          <w:p w:rsidR="004807B4" w:rsidRPr="00FF5394" w:rsidRDefault="004807B4" w:rsidP="004807B4">
            <w:pPr>
              <w:pStyle w:val="affe"/>
              <w:tabs>
                <w:tab w:val="left" w:pos="993"/>
              </w:tabs>
              <w:spacing w:after="0" w:line="240" w:lineRule="auto"/>
              <w:ind w:left="0" w:hanging="11"/>
              <w:jc w:val="both"/>
              <w:rPr>
                <w:rFonts w:ascii="Times New Roman" w:hAnsi="Times New Roman"/>
                <w:sz w:val="28"/>
                <w:szCs w:val="28"/>
                <w:lang w:eastAsia="en-US"/>
              </w:rPr>
            </w:pPr>
            <w:r w:rsidRPr="00FF5394">
              <w:rPr>
                <w:rFonts w:ascii="Times New Roman" w:hAnsi="Times New Roman"/>
                <w:sz w:val="28"/>
                <w:szCs w:val="28"/>
                <w:lang w:eastAsia="en-US"/>
              </w:rPr>
              <w:t>Ф-л Банка ГПБ (АО) «Восточно-Сибирский»</w:t>
            </w:r>
          </w:p>
          <w:p w:rsidR="004807B4" w:rsidRPr="00057FF6" w:rsidRDefault="004807B4" w:rsidP="004807B4">
            <w:pPr>
              <w:pStyle w:val="affe"/>
              <w:tabs>
                <w:tab w:val="left" w:pos="993"/>
              </w:tabs>
              <w:spacing w:after="0" w:line="240" w:lineRule="auto"/>
              <w:ind w:left="0" w:hanging="11"/>
              <w:jc w:val="both"/>
              <w:rPr>
                <w:rFonts w:ascii="Times New Roman" w:hAnsi="Times New Roman"/>
                <w:sz w:val="28"/>
                <w:szCs w:val="28"/>
                <w:lang w:eastAsia="en-US"/>
              </w:rPr>
            </w:pPr>
            <w:r w:rsidRPr="00FF5394">
              <w:rPr>
                <w:rFonts w:ascii="Times New Roman" w:hAnsi="Times New Roman"/>
                <w:sz w:val="28"/>
                <w:szCs w:val="28"/>
                <w:lang w:eastAsia="en-US"/>
              </w:rPr>
              <w:t xml:space="preserve">к/с </w:t>
            </w:r>
            <w:r w:rsidRPr="00057FF6">
              <w:rPr>
                <w:rFonts w:ascii="Times New Roman" w:hAnsi="Times New Roman"/>
                <w:sz w:val="28"/>
                <w:szCs w:val="28"/>
                <w:lang w:eastAsia="en-US"/>
              </w:rPr>
              <w:t>30101810100000000877, БИК 040407877</w:t>
            </w:r>
          </w:p>
          <w:p w:rsidR="004C7810" w:rsidRPr="00CF385E" w:rsidRDefault="004807B4" w:rsidP="00057FF6">
            <w:r w:rsidRPr="00057FF6">
              <w:rPr>
                <w:lang w:eastAsia="en-US"/>
              </w:rPr>
              <w:t xml:space="preserve">В платежном поручении в поле «назначение платежа» необходимо указать: «Задаток для участия в аукционе от </w:t>
            </w:r>
            <w:r w:rsidR="000D673B" w:rsidRPr="00057FF6">
              <w:rPr>
                <w:lang w:eastAsia="en-US"/>
              </w:rPr>
              <w:t>13.04.2022</w:t>
            </w:r>
            <w:r w:rsidRPr="00057FF6">
              <w:rPr>
                <w:lang w:eastAsia="en-US"/>
              </w:rPr>
              <w:t xml:space="preserve"> по продаже </w:t>
            </w:r>
            <w:r w:rsidR="007A55D2" w:rsidRPr="00057FF6">
              <w:rPr>
                <w:lang w:eastAsia="en-US"/>
              </w:rPr>
              <w:t xml:space="preserve">имущественного комплекса туристическая база «Байкальский залив», расположенного по адресу: Республика Бурятия, Кабанский район, местность Байкальский прибой, турбаза Байкальский залив, </w:t>
            </w:r>
            <w:r w:rsidRPr="00057FF6">
              <w:rPr>
                <w:lang w:eastAsia="en-US"/>
              </w:rPr>
              <w:t>принадлежащего АО «ПО ЭХЗ»», НДС не облагается</w:t>
            </w:r>
          </w:p>
        </w:tc>
      </w:tr>
      <w:tr w:rsidR="006E673E" w:rsidTr="008C21CB">
        <w:tc>
          <w:tcPr>
            <w:tcW w:w="799" w:type="dxa"/>
          </w:tcPr>
          <w:p w:rsidR="006E673E" w:rsidRDefault="006E673E" w:rsidP="00DD7F3D">
            <w:pPr>
              <w:pStyle w:val="affe"/>
              <w:numPr>
                <w:ilvl w:val="1"/>
                <w:numId w:val="19"/>
              </w:numPr>
              <w:tabs>
                <w:tab w:val="left" w:pos="284"/>
              </w:tabs>
              <w:spacing w:after="0" w:line="240" w:lineRule="auto"/>
              <w:ind w:left="0" w:firstLine="0"/>
              <w:rPr>
                <w:lang w:eastAsia="en-US"/>
              </w:rPr>
            </w:pPr>
          </w:p>
        </w:tc>
        <w:tc>
          <w:tcPr>
            <w:tcW w:w="3225" w:type="dxa"/>
          </w:tcPr>
          <w:p w:rsidR="006E673E" w:rsidRDefault="006E673E" w:rsidP="00AB4FE0">
            <w:r>
              <w:t>Срок перечисления задатка:</w:t>
            </w:r>
          </w:p>
        </w:tc>
        <w:tc>
          <w:tcPr>
            <w:tcW w:w="5973" w:type="dxa"/>
          </w:tcPr>
          <w:p w:rsidR="006E673E" w:rsidRPr="00041E94" w:rsidRDefault="006E673E" w:rsidP="00CE2293">
            <w:r w:rsidRPr="00041E94">
              <w:t xml:space="preserve">Задаток подлежит перечислению в срок, обеспечивающий своевременное поступление на счет получателя, но </w:t>
            </w:r>
            <w:r w:rsidRPr="00041E94">
              <w:rPr>
                <w:rFonts w:eastAsia="Calibri"/>
              </w:rPr>
              <w:t>не позднее момента подачи заявки на участие в аукционе</w:t>
            </w:r>
            <w:r w:rsidRPr="00041E94">
              <w:t xml:space="preserve">  </w:t>
            </w:r>
          </w:p>
        </w:tc>
      </w:tr>
      <w:tr w:rsidR="004C7810" w:rsidTr="008C21CB">
        <w:tc>
          <w:tcPr>
            <w:tcW w:w="799" w:type="dxa"/>
          </w:tcPr>
          <w:p w:rsidR="004C7810" w:rsidRDefault="004C7810" w:rsidP="00DD7F3D">
            <w:pPr>
              <w:pStyle w:val="affe"/>
              <w:numPr>
                <w:ilvl w:val="1"/>
                <w:numId w:val="19"/>
              </w:numPr>
              <w:tabs>
                <w:tab w:val="left" w:pos="284"/>
              </w:tabs>
              <w:spacing w:after="0" w:line="240" w:lineRule="auto"/>
              <w:ind w:left="0" w:firstLine="0"/>
              <w:rPr>
                <w:lang w:eastAsia="en-US"/>
              </w:rPr>
            </w:pPr>
          </w:p>
        </w:tc>
        <w:tc>
          <w:tcPr>
            <w:tcW w:w="3225" w:type="dxa"/>
          </w:tcPr>
          <w:p w:rsidR="004C7810" w:rsidRDefault="004C7810" w:rsidP="00AB4FE0">
            <w:r>
              <w:t>Возвращение задатка:</w:t>
            </w:r>
          </w:p>
        </w:tc>
        <w:tc>
          <w:tcPr>
            <w:tcW w:w="5973" w:type="dxa"/>
          </w:tcPr>
          <w:p w:rsidR="004C7810" w:rsidRPr="00A611CC" w:rsidRDefault="004C7810" w:rsidP="008E4386">
            <w:r>
              <w:t>О</w:t>
            </w:r>
            <w:r w:rsidRPr="00A611CC">
              <w:t xml:space="preserve">существляется в порядке, установленном в </w:t>
            </w:r>
            <w:r>
              <w:t xml:space="preserve">п. </w:t>
            </w:r>
            <w:r w:rsidR="008E4386">
              <w:t xml:space="preserve">2.6 </w:t>
            </w:r>
            <w:r w:rsidRPr="00A611CC">
              <w:t>Документации</w:t>
            </w:r>
          </w:p>
        </w:tc>
      </w:tr>
      <w:tr w:rsidR="004C7810" w:rsidRPr="00984B28" w:rsidTr="008C21CB">
        <w:tc>
          <w:tcPr>
            <w:tcW w:w="9997" w:type="dxa"/>
            <w:gridSpan w:val="3"/>
            <w:shd w:val="clear" w:color="auto" w:fill="D9D9D9" w:themeFill="background1" w:themeFillShade="D9"/>
          </w:tcPr>
          <w:p w:rsidR="004C7810" w:rsidRPr="00984B28" w:rsidRDefault="004C7810" w:rsidP="00DD7F3D">
            <w:pPr>
              <w:pStyle w:val="affe"/>
              <w:numPr>
                <w:ilvl w:val="0"/>
                <w:numId w:val="19"/>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40647A" w:rsidTr="008C21CB">
        <w:tc>
          <w:tcPr>
            <w:tcW w:w="799" w:type="dxa"/>
          </w:tcPr>
          <w:p w:rsidR="0040647A" w:rsidRDefault="0040647A" w:rsidP="00DD7F3D">
            <w:pPr>
              <w:pStyle w:val="affe"/>
              <w:numPr>
                <w:ilvl w:val="1"/>
                <w:numId w:val="19"/>
              </w:numPr>
              <w:tabs>
                <w:tab w:val="left" w:pos="284"/>
              </w:tabs>
              <w:spacing w:after="0" w:line="240" w:lineRule="auto"/>
              <w:ind w:left="0" w:firstLine="0"/>
              <w:rPr>
                <w:lang w:eastAsia="en-US"/>
              </w:rPr>
            </w:pPr>
          </w:p>
        </w:tc>
        <w:tc>
          <w:tcPr>
            <w:tcW w:w="3225" w:type="dxa"/>
          </w:tcPr>
          <w:p w:rsidR="0040647A" w:rsidRDefault="0040647A" w:rsidP="00AB4FE0">
            <w:pPr>
              <w:rPr>
                <w:bCs/>
                <w:spacing w:val="-1"/>
              </w:rPr>
            </w:pPr>
            <w:r>
              <w:rPr>
                <w:bCs/>
                <w:spacing w:val="-1"/>
              </w:rPr>
              <w:t>Дата и время начала приема заявок:</w:t>
            </w:r>
          </w:p>
        </w:tc>
        <w:tc>
          <w:tcPr>
            <w:tcW w:w="5973" w:type="dxa"/>
          </w:tcPr>
          <w:p w:rsidR="0040647A" w:rsidRPr="006556FA" w:rsidRDefault="0040647A" w:rsidP="009F533A">
            <w:pPr>
              <w:rPr>
                <w:bCs/>
                <w:spacing w:val="-1"/>
              </w:rPr>
            </w:pPr>
            <w:r>
              <w:rPr>
                <w:bCs/>
                <w:spacing w:val="-1"/>
              </w:rPr>
              <w:t>1</w:t>
            </w:r>
            <w:r w:rsidR="005D6A71">
              <w:rPr>
                <w:bCs/>
                <w:spacing w:val="-1"/>
              </w:rPr>
              <w:t>5</w:t>
            </w:r>
            <w:r>
              <w:rPr>
                <w:bCs/>
                <w:spacing w:val="-1"/>
              </w:rPr>
              <w:t>:00 часов</w:t>
            </w:r>
            <w:r w:rsidRPr="006556FA">
              <w:rPr>
                <w:bCs/>
                <w:spacing w:val="-1"/>
              </w:rPr>
              <w:t xml:space="preserve"> </w:t>
            </w:r>
            <w:r>
              <w:rPr>
                <w:bCs/>
                <w:spacing w:val="-1"/>
              </w:rPr>
              <w:t>(</w:t>
            </w:r>
            <w:r w:rsidR="005D6A71">
              <w:rPr>
                <w:bCs/>
                <w:spacing w:val="-1"/>
              </w:rPr>
              <w:t>время местное</w:t>
            </w:r>
            <w:r w:rsidRPr="006556FA">
              <w:rPr>
                <w:bCs/>
                <w:spacing w:val="-1"/>
              </w:rPr>
              <w:t xml:space="preserve">) </w:t>
            </w:r>
            <w:r w:rsidR="009F533A">
              <w:rPr>
                <w:b/>
                <w:bCs/>
                <w:spacing w:val="-1"/>
              </w:rPr>
              <w:t>04.03</w:t>
            </w:r>
            <w:r w:rsidRPr="0039031B">
              <w:rPr>
                <w:b/>
                <w:bCs/>
                <w:spacing w:val="-1"/>
              </w:rPr>
              <w:t>.20</w:t>
            </w:r>
            <w:r w:rsidR="008802C6" w:rsidRPr="009F533A">
              <w:rPr>
                <w:b/>
                <w:bCs/>
                <w:spacing w:val="-1"/>
              </w:rPr>
              <w:t>2</w:t>
            </w:r>
            <w:r w:rsidR="009F533A">
              <w:rPr>
                <w:b/>
                <w:bCs/>
                <w:spacing w:val="-1"/>
              </w:rPr>
              <w:t>2</w:t>
            </w:r>
            <w:r w:rsidRPr="0039031B">
              <w:rPr>
                <w:b/>
                <w:bCs/>
                <w:spacing w:val="-1"/>
              </w:rPr>
              <w:t>г.</w:t>
            </w:r>
          </w:p>
        </w:tc>
      </w:tr>
      <w:tr w:rsidR="0040647A" w:rsidTr="008C21CB">
        <w:tc>
          <w:tcPr>
            <w:tcW w:w="799" w:type="dxa"/>
          </w:tcPr>
          <w:p w:rsidR="0040647A" w:rsidRDefault="0040647A" w:rsidP="00DD7F3D">
            <w:pPr>
              <w:pStyle w:val="affe"/>
              <w:numPr>
                <w:ilvl w:val="1"/>
                <w:numId w:val="19"/>
              </w:numPr>
              <w:tabs>
                <w:tab w:val="left" w:pos="284"/>
              </w:tabs>
              <w:spacing w:after="0" w:line="240" w:lineRule="auto"/>
              <w:ind w:left="0" w:firstLine="0"/>
              <w:rPr>
                <w:lang w:eastAsia="en-US"/>
              </w:rPr>
            </w:pPr>
          </w:p>
        </w:tc>
        <w:tc>
          <w:tcPr>
            <w:tcW w:w="3225" w:type="dxa"/>
          </w:tcPr>
          <w:p w:rsidR="0040647A" w:rsidRDefault="0040647A" w:rsidP="00AB4FE0">
            <w:pPr>
              <w:rPr>
                <w:bCs/>
                <w:spacing w:val="-1"/>
              </w:rPr>
            </w:pPr>
            <w:r>
              <w:rPr>
                <w:bCs/>
                <w:spacing w:val="-1"/>
              </w:rPr>
              <w:t>Дата и время завершения приема заявок:</w:t>
            </w:r>
          </w:p>
        </w:tc>
        <w:tc>
          <w:tcPr>
            <w:tcW w:w="5973" w:type="dxa"/>
          </w:tcPr>
          <w:p w:rsidR="0040647A" w:rsidRPr="006556FA" w:rsidRDefault="0040647A" w:rsidP="009F533A">
            <w:r>
              <w:t>1</w:t>
            </w:r>
            <w:r w:rsidR="005D6A71">
              <w:t>5</w:t>
            </w:r>
            <w:r>
              <w:t>:00</w:t>
            </w:r>
            <w:r w:rsidRPr="006556FA">
              <w:t xml:space="preserve"> часов (время м</w:t>
            </w:r>
            <w:r w:rsidR="005D6A71">
              <w:t>естное</w:t>
            </w:r>
            <w:r w:rsidRPr="006556FA">
              <w:t xml:space="preserve">) </w:t>
            </w:r>
            <w:r w:rsidR="009F533A">
              <w:rPr>
                <w:b/>
                <w:bCs/>
                <w:spacing w:val="-1"/>
              </w:rPr>
              <w:t>07.04</w:t>
            </w:r>
            <w:r w:rsidR="009F533A" w:rsidRPr="0039031B">
              <w:rPr>
                <w:b/>
                <w:bCs/>
                <w:spacing w:val="-1"/>
              </w:rPr>
              <w:t>.20</w:t>
            </w:r>
            <w:r w:rsidR="009F533A" w:rsidRPr="009F533A">
              <w:rPr>
                <w:b/>
                <w:bCs/>
                <w:spacing w:val="-1"/>
              </w:rPr>
              <w:t>2</w:t>
            </w:r>
            <w:r w:rsidR="009F533A">
              <w:rPr>
                <w:b/>
                <w:bCs/>
                <w:spacing w:val="-1"/>
              </w:rPr>
              <w:t>2</w:t>
            </w:r>
            <w:r w:rsidR="009F533A" w:rsidRPr="0039031B">
              <w:rPr>
                <w:b/>
                <w:bCs/>
                <w:spacing w:val="-1"/>
              </w:rPr>
              <w:t>г.</w:t>
            </w:r>
          </w:p>
        </w:tc>
      </w:tr>
      <w:tr w:rsidR="005D6A71" w:rsidTr="008C21CB">
        <w:tc>
          <w:tcPr>
            <w:tcW w:w="799" w:type="dxa"/>
          </w:tcPr>
          <w:p w:rsidR="005D6A71" w:rsidRDefault="005D6A71" w:rsidP="00DD7F3D">
            <w:pPr>
              <w:pStyle w:val="affe"/>
              <w:numPr>
                <w:ilvl w:val="1"/>
                <w:numId w:val="19"/>
              </w:numPr>
              <w:tabs>
                <w:tab w:val="left" w:pos="284"/>
              </w:tabs>
              <w:spacing w:after="0" w:line="240" w:lineRule="auto"/>
              <w:ind w:left="0" w:firstLine="0"/>
              <w:rPr>
                <w:lang w:eastAsia="en-US"/>
              </w:rPr>
            </w:pPr>
          </w:p>
        </w:tc>
        <w:tc>
          <w:tcPr>
            <w:tcW w:w="3225" w:type="dxa"/>
          </w:tcPr>
          <w:p w:rsidR="005D6A71" w:rsidRDefault="005D6A71" w:rsidP="00AB4FE0">
            <w:pPr>
              <w:rPr>
                <w:bCs/>
                <w:spacing w:val="-1"/>
              </w:rPr>
            </w:pPr>
            <w:r>
              <w:rPr>
                <w:bCs/>
                <w:spacing w:val="-1"/>
              </w:rPr>
              <w:t>Порядок подачи:</w:t>
            </w:r>
          </w:p>
        </w:tc>
        <w:tc>
          <w:tcPr>
            <w:tcW w:w="5973" w:type="dxa"/>
          </w:tcPr>
          <w:p w:rsidR="005D6A71" w:rsidRDefault="005D6A71" w:rsidP="008E4386">
            <w:pPr>
              <w:pStyle w:val="13"/>
              <w:shd w:val="clear" w:color="auto" w:fill="FFFFFF"/>
              <w:tabs>
                <w:tab w:val="left" w:pos="398"/>
                <w:tab w:val="left" w:pos="543"/>
                <w:tab w:val="left" w:pos="1276"/>
                <w:tab w:val="left" w:leader="underscore" w:pos="5467"/>
              </w:tabs>
              <w:ind w:left="0" w:firstLine="33"/>
            </w:pPr>
            <w:r w:rsidRPr="00B77381">
              <w:t>заявка на участие в аукционе должна быть подана в электронной форме на электронной торговой площадке</w:t>
            </w:r>
            <w:r>
              <w:t xml:space="preserve"> «Единая электронная торговая площадка» (</w:t>
            </w:r>
            <w:hyperlink r:id="rId11" w:history="1">
              <w:r w:rsidRPr="00E65BEF">
                <w:rPr>
                  <w:rStyle w:val="ad"/>
                  <w:lang w:val="en-US"/>
                </w:rPr>
                <w:t>http</w:t>
              </w:r>
              <w:r w:rsidRPr="00E65BEF">
                <w:rPr>
                  <w:rStyle w:val="ad"/>
                </w:rPr>
                <w:t>s://</w:t>
              </w:r>
              <w:r w:rsidRPr="00E65BEF">
                <w:rPr>
                  <w:rStyle w:val="ad"/>
                  <w:lang w:val="en-US"/>
                </w:rPr>
                <w:t>www</w:t>
              </w:r>
              <w:r w:rsidRPr="00E65BEF">
                <w:rPr>
                  <w:rStyle w:val="ad"/>
                </w:rPr>
                <w:t>.</w:t>
              </w:r>
              <w:r w:rsidRPr="00E65BEF">
                <w:rPr>
                  <w:rStyle w:val="ad"/>
                  <w:lang w:val="en-US"/>
                </w:rPr>
                <w:t>ros</w:t>
              </w:r>
              <w:r w:rsidRPr="00E65BEF">
                <w:rPr>
                  <w:rStyle w:val="ad"/>
                </w:rPr>
                <w:t>eltorg.</w:t>
              </w:r>
              <w:r w:rsidRPr="00E65BEF">
                <w:rPr>
                  <w:rStyle w:val="ad"/>
                  <w:lang w:val="en-US"/>
                </w:rPr>
                <w:t>ru</w:t>
              </w:r>
            </w:hyperlink>
            <w:r>
              <w:t>)</w:t>
            </w:r>
            <w:r w:rsidRPr="00B77381">
              <w:t xml:space="preserve">. Перечень документов, которые должны быть приложены к заявке, изложен в п. </w:t>
            </w:r>
            <w:r w:rsidR="008E4386">
              <w:t xml:space="preserve">2 </w:t>
            </w:r>
            <w:r w:rsidRPr="00B77381">
              <w:t>Документации.</w:t>
            </w:r>
          </w:p>
        </w:tc>
      </w:tr>
      <w:tr w:rsidR="004C7810" w:rsidRPr="00984B28" w:rsidTr="008C21CB">
        <w:tc>
          <w:tcPr>
            <w:tcW w:w="9997" w:type="dxa"/>
            <w:gridSpan w:val="3"/>
            <w:shd w:val="clear" w:color="auto" w:fill="D9D9D9" w:themeFill="background1" w:themeFillShade="D9"/>
          </w:tcPr>
          <w:p w:rsidR="004C7810" w:rsidRPr="00984B28" w:rsidRDefault="004C7810" w:rsidP="00DD7F3D">
            <w:pPr>
              <w:pStyle w:val="affe"/>
              <w:numPr>
                <w:ilvl w:val="0"/>
                <w:numId w:val="19"/>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4C7810" w:rsidTr="008C21CB">
        <w:tc>
          <w:tcPr>
            <w:tcW w:w="799" w:type="dxa"/>
          </w:tcPr>
          <w:p w:rsidR="004C7810" w:rsidRDefault="004C7810" w:rsidP="00DD7F3D">
            <w:pPr>
              <w:pStyle w:val="affe"/>
              <w:numPr>
                <w:ilvl w:val="1"/>
                <w:numId w:val="19"/>
              </w:numPr>
              <w:tabs>
                <w:tab w:val="left" w:pos="284"/>
              </w:tabs>
              <w:spacing w:after="0" w:line="240" w:lineRule="auto"/>
              <w:ind w:left="0" w:firstLine="0"/>
              <w:rPr>
                <w:lang w:eastAsia="en-US"/>
              </w:rPr>
            </w:pPr>
          </w:p>
        </w:tc>
        <w:tc>
          <w:tcPr>
            <w:tcW w:w="3225" w:type="dxa"/>
          </w:tcPr>
          <w:p w:rsidR="004C7810" w:rsidRDefault="004C7810" w:rsidP="00A82314">
            <w:pPr>
              <w:rPr>
                <w:bCs/>
                <w:spacing w:val="-1"/>
              </w:rPr>
            </w:pPr>
            <w:r>
              <w:rPr>
                <w:bCs/>
                <w:spacing w:val="-1"/>
              </w:rPr>
              <w:t>Время и дата рассмотрения заявок:</w:t>
            </w:r>
          </w:p>
        </w:tc>
        <w:tc>
          <w:tcPr>
            <w:tcW w:w="5973" w:type="dxa"/>
          </w:tcPr>
          <w:p w:rsidR="004C7810" w:rsidRPr="00155411" w:rsidRDefault="0040647A" w:rsidP="009F533A">
            <w:pPr>
              <w:pStyle w:val="13"/>
              <w:shd w:val="clear" w:color="auto" w:fill="FFFFFF"/>
              <w:tabs>
                <w:tab w:val="left" w:pos="398"/>
                <w:tab w:val="left" w:pos="1276"/>
                <w:tab w:val="left" w:leader="underscore" w:pos="5467"/>
              </w:tabs>
              <w:ind w:left="0" w:firstLine="33"/>
            </w:pPr>
            <w:r w:rsidRPr="006556FA">
              <w:t xml:space="preserve">не позднее </w:t>
            </w:r>
            <w:r>
              <w:t>1</w:t>
            </w:r>
            <w:r w:rsidR="007322D1">
              <w:t>5</w:t>
            </w:r>
            <w:r>
              <w:t xml:space="preserve">:00 </w:t>
            </w:r>
            <w:r w:rsidRPr="006556FA">
              <w:t xml:space="preserve">часов (время московское) </w:t>
            </w:r>
            <w:r w:rsidR="009F533A">
              <w:rPr>
                <w:b/>
                <w:bCs/>
                <w:spacing w:val="-1"/>
              </w:rPr>
              <w:t>11.04</w:t>
            </w:r>
            <w:r w:rsidR="009F533A" w:rsidRPr="0039031B">
              <w:rPr>
                <w:b/>
                <w:bCs/>
                <w:spacing w:val="-1"/>
              </w:rPr>
              <w:t>.20</w:t>
            </w:r>
            <w:r w:rsidR="009F533A" w:rsidRPr="009F533A">
              <w:rPr>
                <w:b/>
                <w:bCs/>
                <w:spacing w:val="-1"/>
              </w:rPr>
              <w:t>2</w:t>
            </w:r>
            <w:r w:rsidR="009F533A">
              <w:rPr>
                <w:b/>
                <w:bCs/>
                <w:spacing w:val="-1"/>
              </w:rPr>
              <w:t>2</w:t>
            </w:r>
            <w:r w:rsidR="009F533A" w:rsidRPr="0039031B">
              <w:rPr>
                <w:b/>
                <w:bCs/>
                <w:spacing w:val="-1"/>
              </w:rPr>
              <w:t>г.</w:t>
            </w:r>
          </w:p>
        </w:tc>
      </w:tr>
      <w:tr w:rsidR="004C7810" w:rsidTr="008C21CB">
        <w:tc>
          <w:tcPr>
            <w:tcW w:w="799" w:type="dxa"/>
          </w:tcPr>
          <w:p w:rsidR="004C7810" w:rsidRDefault="004C7810" w:rsidP="00DD7F3D">
            <w:pPr>
              <w:pStyle w:val="affe"/>
              <w:numPr>
                <w:ilvl w:val="1"/>
                <w:numId w:val="19"/>
              </w:numPr>
              <w:tabs>
                <w:tab w:val="left" w:pos="284"/>
              </w:tabs>
              <w:spacing w:after="0" w:line="240" w:lineRule="auto"/>
              <w:ind w:left="0" w:firstLine="0"/>
              <w:rPr>
                <w:lang w:eastAsia="en-US"/>
              </w:rPr>
            </w:pPr>
          </w:p>
        </w:tc>
        <w:tc>
          <w:tcPr>
            <w:tcW w:w="3225" w:type="dxa"/>
          </w:tcPr>
          <w:p w:rsidR="004C7810" w:rsidRDefault="004C7810" w:rsidP="00A82314">
            <w:pPr>
              <w:rPr>
                <w:bCs/>
                <w:spacing w:val="-1"/>
              </w:rPr>
            </w:pPr>
            <w:r>
              <w:rPr>
                <w:bCs/>
                <w:spacing w:val="-1"/>
              </w:rPr>
              <w:t>Оформление протокола рассмотрения заявок:</w:t>
            </w:r>
          </w:p>
        </w:tc>
        <w:tc>
          <w:tcPr>
            <w:tcW w:w="5973" w:type="dxa"/>
          </w:tcPr>
          <w:p w:rsidR="004C7810" w:rsidRDefault="004C7810" w:rsidP="008E4386">
            <w:pPr>
              <w:pStyle w:val="13"/>
              <w:shd w:val="clear" w:color="auto" w:fill="FFFFFF"/>
              <w:tabs>
                <w:tab w:val="left" w:pos="398"/>
                <w:tab w:val="left" w:pos="1276"/>
                <w:tab w:val="left" w:leader="underscore" w:pos="5467"/>
              </w:tabs>
              <w:ind w:left="0" w:firstLine="33"/>
            </w:pPr>
            <w:r>
              <w:t xml:space="preserve">Порядок оформления </w:t>
            </w:r>
            <w:r w:rsidR="005D6A71">
              <w:t xml:space="preserve">и размещения </w:t>
            </w:r>
            <w:r>
              <w:t>протокола установлен</w:t>
            </w:r>
            <w:r w:rsidRPr="006C12AC">
              <w:t xml:space="preserve"> п. </w:t>
            </w:r>
            <w:r w:rsidR="008E4386">
              <w:t xml:space="preserve">3.1.3 </w:t>
            </w:r>
            <w:r w:rsidRPr="006C12AC">
              <w:t>Документации.</w:t>
            </w:r>
          </w:p>
        </w:tc>
      </w:tr>
      <w:tr w:rsidR="004C7810" w:rsidRPr="00547B05" w:rsidTr="008C21CB">
        <w:tc>
          <w:tcPr>
            <w:tcW w:w="9997" w:type="dxa"/>
            <w:gridSpan w:val="3"/>
            <w:shd w:val="clear" w:color="auto" w:fill="D9D9D9" w:themeFill="background1" w:themeFillShade="D9"/>
          </w:tcPr>
          <w:p w:rsidR="004C7810" w:rsidRPr="00547B05" w:rsidRDefault="004C7810" w:rsidP="00DD7F3D">
            <w:pPr>
              <w:pStyle w:val="affe"/>
              <w:numPr>
                <w:ilvl w:val="0"/>
                <w:numId w:val="19"/>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40647A" w:rsidTr="008C21CB">
        <w:tc>
          <w:tcPr>
            <w:tcW w:w="799" w:type="dxa"/>
          </w:tcPr>
          <w:p w:rsidR="0040647A" w:rsidRDefault="0040647A" w:rsidP="00DD7F3D">
            <w:pPr>
              <w:pStyle w:val="affe"/>
              <w:numPr>
                <w:ilvl w:val="1"/>
                <w:numId w:val="19"/>
              </w:numPr>
              <w:tabs>
                <w:tab w:val="left" w:pos="284"/>
              </w:tabs>
              <w:spacing w:after="0" w:line="240" w:lineRule="auto"/>
              <w:ind w:left="0" w:firstLine="0"/>
              <w:rPr>
                <w:lang w:eastAsia="en-US"/>
              </w:rPr>
            </w:pPr>
          </w:p>
        </w:tc>
        <w:tc>
          <w:tcPr>
            <w:tcW w:w="3225" w:type="dxa"/>
          </w:tcPr>
          <w:p w:rsidR="0040647A" w:rsidRDefault="0040647A" w:rsidP="00A82314">
            <w:pPr>
              <w:rPr>
                <w:bCs/>
                <w:spacing w:val="-1"/>
              </w:rPr>
            </w:pPr>
            <w:r>
              <w:rPr>
                <w:bCs/>
                <w:spacing w:val="-1"/>
              </w:rPr>
              <w:t xml:space="preserve">Дата и время начала </w:t>
            </w:r>
            <w:r>
              <w:rPr>
                <w:bCs/>
                <w:spacing w:val="-1"/>
              </w:rPr>
              <w:lastRenderedPageBreak/>
              <w:t>аукциона:</w:t>
            </w:r>
          </w:p>
        </w:tc>
        <w:tc>
          <w:tcPr>
            <w:tcW w:w="5973" w:type="dxa"/>
          </w:tcPr>
          <w:p w:rsidR="0040647A" w:rsidRPr="006556FA" w:rsidRDefault="005337C2" w:rsidP="002836D2">
            <w:pPr>
              <w:pStyle w:val="13"/>
              <w:shd w:val="clear" w:color="auto" w:fill="FFFFFF"/>
              <w:tabs>
                <w:tab w:val="left" w:pos="398"/>
                <w:tab w:val="left" w:pos="1276"/>
                <w:tab w:val="left" w:leader="underscore" w:pos="5467"/>
              </w:tabs>
              <w:ind w:left="0" w:firstLine="33"/>
            </w:pPr>
            <w:r>
              <w:lastRenderedPageBreak/>
              <w:t>0</w:t>
            </w:r>
            <w:r w:rsidR="002836D2">
              <w:t>8</w:t>
            </w:r>
            <w:r w:rsidR="0040647A">
              <w:t>:00</w:t>
            </w:r>
            <w:r w:rsidR="0040647A" w:rsidRPr="006556FA">
              <w:t xml:space="preserve"> часов (время м</w:t>
            </w:r>
            <w:r>
              <w:t>естное</w:t>
            </w:r>
            <w:r w:rsidR="0040647A" w:rsidRPr="006556FA">
              <w:t xml:space="preserve">) </w:t>
            </w:r>
            <w:r w:rsidR="009F533A">
              <w:rPr>
                <w:b/>
              </w:rPr>
              <w:t>13</w:t>
            </w:r>
            <w:r w:rsidR="00C437CE">
              <w:rPr>
                <w:b/>
                <w:lang w:val="en-US"/>
              </w:rPr>
              <w:t>.</w:t>
            </w:r>
            <w:r w:rsidR="001610B3">
              <w:rPr>
                <w:b/>
              </w:rPr>
              <w:t>0</w:t>
            </w:r>
            <w:r w:rsidR="009F533A">
              <w:rPr>
                <w:b/>
              </w:rPr>
              <w:t>4</w:t>
            </w:r>
            <w:r w:rsidR="0040647A" w:rsidRPr="0039031B">
              <w:rPr>
                <w:b/>
              </w:rPr>
              <w:t>.20</w:t>
            </w:r>
            <w:r w:rsidR="00263AF2">
              <w:rPr>
                <w:b/>
                <w:lang w:val="en-US"/>
              </w:rPr>
              <w:t>2</w:t>
            </w:r>
            <w:r w:rsidR="002836D2">
              <w:rPr>
                <w:b/>
              </w:rPr>
              <w:t>2</w:t>
            </w:r>
            <w:r w:rsidR="0040647A" w:rsidRPr="0039031B">
              <w:rPr>
                <w:b/>
              </w:rPr>
              <w:t>г.</w:t>
            </w:r>
          </w:p>
        </w:tc>
      </w:tr>
      <w:tr w:rsidR="0040647A" w:rsidTr="008C21CB">
        <w:tc>
          <w:tcPr>
            <w:tcW w:w="799" w:type="dxa"/>
          </w:tcPr>
          <w:p w:rsidR="0040647A" w:rsidRDefault="0040647A" w:rsidP="00DD7F3D">
            <w:pPr>
              <w:pStyle w:val="affe"/>
              <w:numPr>
                <w:ilvl w:val="1"/>
                <w:numId w:val="19"/>
              </w:numPr>
              <w:tabs>
                <w:tab w:val="left" w:pos="284"/>
              </w:tabs>
              <w:spacing w:after="0" w:line="240" w:lineRule="auto"/>
              <w:ind w:left="0" w:firstLine="0"/>
              <w:rPr>
                <w:lang w:eastAsia="en-US"/>
              </w:rPr>
            </w:pPr>
          </w:p>
        </w:tc>
        <w:tc>
          <w:tcPr>
            <w:tcW w:w="3225" w:type="dxa"/>
          </w:tcPr>
          <w:p w:rsidR="0040647A" w:rsidRDefault="0040647A" w:rsidP="00734D86">
            <w:pPr>
              <w:rPr>
                <w:bCs/>
                <w:spacing w:val="-1"/>
              </w:rPr>
            </w:pPr>
            <w:r>
              <w:rPr>
                <w:bCs/>
                <w:spacing w:val="-1"/>
              </w:rPr>
              <w:t>Дата и время завершения аукциона:</w:t>
            </w:r>
          </w:p>
        </w:tc>
        <w:tc>
          <w:tcPr>
            <w:tcW w:w="5973" w:type="dxa"/>
          </w:tcPr>
          <w:p w:rsidR="0040647A" w:rsidRPr="0039031B" w:rsidRDefault="00E83B4C" w:rsidP="002836D2">
            <w:pPr>
              <w:rPr>
                <w:b/>
              </w:rPr>
            </w:pPr>
            <w:r>
              <w:t>1</w:t>
            </w:r>
            <w:r w:rsidR="002836D2">
              <w:t>6</w:t>
            </w:r>
            <w:r w:rsidR="0040647A" w:rsidRPr="00A45644">
              <w:t>:</w:t>
            </w:r>
            <w:r w:rsidR="0085606F">
              <w:rPr>
                <w:lang w:val="en-US"/>
              </w:rPr>
              <w:t>0</w:t>
            </w:r>
            <w:r w:rsidR="00DA3D2F">
              <w:t>0</w:t>
            </w:r>
            <w:r w:rsidR="0040647A" w:rsidRPr="00A45644">
              <w:t xml:space="preserve"> часов</w:t>
            </w:r>
            <w:r w:rsidR="0040647A" w:rsidRPr="0039031B">
              <w:rPr>
                <w:b/>
              </w:rPr>
              <w:t xml:space="preserve"> </w:t>
            </w:r>
            <w:r w:rsidR="005337C2">
              <w:t>(время местное</w:t>
            </w:r>
            <w:r w:rsidR="0040647A" w:rsidRPr="00B20069">
              <w:t>)</w:t>
            </w:r>
            <w:r w:rsidR="0040647A" w:rsidRPr="0039031B">
              <w:rPr>
                <w:b/>
              </w:rPr>
              <w:t xml:space="preserve"> </w:t>
            </w:r>
            <w:r w:rsidR="002836D2">
              <w:rPr>
                <w:b/>
                <w:bCs/>
                <w:spacing w:val="-1"/>
              </w:rPr>
              <w:t>13.04</w:t>
            </w:r>
            <w:r w:rsidR="002836D2" w:rsidRPr="0039031B">
              <w:rPr>
                <w:b/>
                <w:bCs/>
                <w:spacing w:val="-1"/>
              </w:rPr>
              <w:t>.20</w:t>
            </w:r>
            <w:r w:rsidR="002836D2" w:rsidRPr="009F533A">
              <w:rPr>
                <w:b/>
                <w:bCs/>
                <w:spacing w:val="-1"/>
              </w:rPr>
              <w:t>2</w:t>
            </w:r>
            <w:r w:rsidR="002836D2">
              <w:rPr>
                <w:b/>
                <w:bCs/>
                <w:spacing w:val="-1"/>
              </w:rPr>
              <w:t>2</w:t>
            </w:r>
            <w:r w:rsidR="002836D2" w:rsidRPr="0039031B">
              <w:rPr>
                <w:b/>
                <w:bCs/>
                <w:spacing w:val="-1"/>
              </w:rPr>
              <w:t>г.</w:t>
            </w:r>
          </w:p>
        </w:tc>
      </w:tr>
      <w:tr w:rsidR="00EC74BA" w:rsidRPr="005D6891" w:rsidTr="008C21CB">
        <w:tc>
          <w:tcPr>
            <w:tcW w:w="799" w:type="dxa"/>
          </w:tcPr>
          <w:p w:rsidR="00EC74BA" w:rsidRPr="005D6891" w:rsidRDefault="00EC74BA" w:rsidP="00DD7F3D">
            <w:pPr>
              <w:pStyle w:val="affe"/>
              <w:numPr>
                <w:ilvl w:val="1"/>
                <w:numId w:val="19"/>
              </w:numPr>
              <w:tabs>
                <w:tab w:val="left" w:pos="284"/>
              </w:tabs>
              <w:spacing w:after="0" w:line="240" w:lineRule="auto"/>
              <w:ind w:left="0" w:firstLine="0"/>
              <w:rPr>
                <w:rFonts w:ascii="Times New Roman" w:hAnsi="Times New Roman"/>
                <w:sz w:val="28"/>
                <w:szCs w:val="28"/>
                <w:lang w:eastAsia="en-US"/>
              </w:rPr>
            </w:pPr>
          </w:p>
        </w:tc>
        <w:tc>
          <w:tcPr>
            <w:tcW w:w="3225" w:type="dxa"/>
          </w:tcPr>
          <w:p w:rsidR="00EC74BA" w:rsidRPr="005D6891" w:rsidRDefault="00EC74BA" w:rsidP="00734D86">
            <w:pPr>
              <w:rPr>
                <w:bCs/>
                <w:spacing w:val="-1"/>
              </w:rPr>
            </w:pPr>
            <w:r w:rsidRPr="005D6891">
              <w:rPr>
                <w:bCs/>
                <w:spacing w:val="-1"/>
              </w:rPr>
              <w:t>Место проведения аукциона:</w:t>
            </w:r>
          </w:p>
        </w:tc>
        <w:tc>
          <w:tcPr>
            <w:tcW w:w="5973" w:type="dxa"/>
          </w:tcPr>
          <w:p w:rsidR="00EC74BA" w:rsidRPr="008F3C3E" w:rsidRDefault="00EC74BA" w:rsidP="00DA742D">
            <w:pPr>
              <w:rPr>
                <w:highlight w:val="yellow"/>
              </w:rPr>
            </w:pPr>
            <w:r w:rsidRPr="005D6891">
              <w:t xml:space="preserve">на </w:t>
            </w:r>
            <w:r w:rsidRPr="00480CE4">
              <w:t>электронной торговой площадке</w:t>
            </w:r>
            <w:r w:rsidRPr="00480CE4">
              <w:rPr>
                <w:bCs/>
              </w:rPr>
              <w:t xml:space="preserve"> </w:t>
            </w:r>
            <w:r>
              <w:t>«Единая электронная торговая площадка»  (</w:t>
            </w:r>
            <w:hyperlink r:id="rId12" w:history="1">
              <w:r w:rsidRPr="00E65BEF">
                <w:rPr>
                  <w:rStyle w:val="ad"/>
                  <w:lang w:val="en-US"/>
                </w:rPr>
                <w:t>http</w:t>
              </w:r>
              <w:r w:rsidRPr="00E65BEF">
                <w:rPr>
                  <w:rStyle w:val="ad"/>
                </w:rPr>
                <w:t>s://</w:t>
              </w:r>
              <w:r w:rsidRPr="00E65BEF">
                <w:rPr>
                  <w:rStyle w:val="ad"/>
                  <w:lang w:val="en-US"/>
                </w:rPr>
                <w:t>www</w:t>
              </w:r>
              <w:r w:rsidRPr="00E65BEF">
                <w:rPr>
                  <w:rStyle w:val="ad"/>
                </w:rPr>
                <w:t>.</w:t>
              </w:r>
              <w:r w:rsidRPr="00E65BEF">
                <w:rPr>
                  <w:rStyle w:val="ad"/>
                  <w:lang w:val="en-US"/>
                </w:rPr>
                <w:t>ros</w:t>
              </w:r>
              <w:r w:rsidRPr="00E65BEF">
                <w:rPr>
                  <w:rStyle w:val="ad"/>
                </w:rPr>
                <w:t>eltorg.</w:t>
              </w:r>
              <w:r w:rsidRPr="00E65BEF">
                <w:rPr>
                  <w:rStyle w:val="ad"/>
                  <w:lang w:val="en-US"/>
                </w:rPr>
                <w:t>ru</w:t>
              </w:r>
            </w:hyperlink>
            <w:r>
              <w:t xml:space="preserve">) </w:t>
            </w:r>
            <w:r w:rsidRPr="00480CE4">
              <w:t xml:space="preserve"> </w:t>
            </w:r>
            <w:r w:rsidRPr="005D6891">
              <w:t>(далее – ЭТП)</w:t>
            </w:r>
          </w:p>
        </w:tc>
      </w:tr>
      <w:tr w:rsidR="004C7810" w:rsidRPr="005D6891" w:rsidTr="008C21CB">
        <w:tc>
          <w:tcPr>
            <w:tcW w:w="799" w:type="dxa"/>
          </w:tcPr>
          <w:p w:rsidR="004C7810" w:rsidRPr="005D6891" w:rsidRDefault="004C7810" w:rsidP="00DD7F3D">
            <w:pPr>
              <w:pStyle w:val="affe"/>
              <w:numPr>
                <w:ilvl w:val="1"/>
                <w:numId w:val="19"/>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734D86">
            <w:pPr>
              <w:rPr>
                <w:bCs/>
                <w:spacing w:val="-1"/>
              </w:rPr>
            </w:pPr>
            <w:r w:rsidRPr="005D6891">
              <w:rPr>
                <w:bCs/>
                <w:spacing w:val="-1"/>
              </w:rPr>
              <w:t>Порядок проведения аукциона</w:t>
            </w:r>
          </w:p>
        </w:tc>
        <w:tc>
          <w:tcPr>
            <w:tcW w:w="5973" w:type="dxa"/>
          </w:tcPr>
          <w:p w:rsidR="006C7310" w:rsidRPr="00724018" w:rsidRDefault="004C7810" w:rsidP="006C7310">
            <w:r w:rsidRPr="005D6891">
              <w:t xml:space="preserve">Аукцион проводится в электронной форме на </w:t>
            </w:r>
            <w:r w:rsidR="00EC74BA">
              <w:t>ЭТП</w:t>
            </w:r>
            <w:r w:rsidRPr="005D6891">
              <w:t xml:space="preserve"> в порядке, предусмотренном статьями 447 – 449 Гражданского кодекса Российской Федерации, Документацией и в соответствии с правилами работы </w:t>
            </w:r>
            <w:r w:rsidR="00EC74BA">
              <w:t>ЭТП</w:t>
            </w:r>
            <w:r w:rsidR="006E26C6" w:rsidRPr="00724018">
              <w:t xml:space="preserve"> </w:t>
            </w:r>
            <w:r w:rsidR="006C7310" w:rsidRPr="00724018">
              <w:t>(с указанными правилами можно ознакомиться на сайте ЭТП).</w:t>
            </w:r>
          </w:p>
          <w:p w:rsidR="002836D2" w:rsidRPr="002836D2" w:rsidRDefault="002836D2" w:rsidP="001146F1">
            <w:r w:rsidRPr="003235FB">
              <w:t xml:space="preserve">Порядок проведения процедуры на ЭТП </w:t>
            </w:r>
            <w:r w:rsidRPr="003235FB">
              <w:rPr>
                <w:rFonts w:eastAsia="Calibri"/>
              </w:rPr>
              <w:t xml:space="preserve">определен регламентами и руководством пользователя (доступны на сайте ЭТП «Единая электронная торговая площадка»  </w:t>
            </w:r>
            <w:hyperlink r:id="rId13" w:history="1">
              <w:r w:rsidRPr="003235FB">
                <w:rPr>
                  <w:rFonts w:eastAsia="Calibri"/>
                  <w:color w:val="0000FF"/>
                  <w:u w:val="single"/>
                  <w:lang w:val="en-US"/>
                </w:rPr>
                <w:t>http</w:t>
              </w:r>
              <w:r w:rsidRPr="003235FB">
                <w:rPr>
                  <w:rFonts w:eastAsia="Calibri"/>
                  <w:color w:val="0000FF"/>
                  <w:u w:val="single"/>
                </w:rPr>
                <w:t>s://</w:t>
              </w:r>
              <w:r w:rsidRPr="003235FB">
                <w:rPr>
                  <w:rFonts w:eastAsia="Calibri"/>
                  <w:color w:val="0000FF"/>
                  <w:u w:val="single"/>
                  <w:lang w:val="en-US"/>
                </w:rPr>
                <w:t>www</w:t>
              </w:r>
              <w:r w:rsidRPr="003235FB">
                <w:rPr>
                  <w:rFonts w:eastAsia="Calibri"/>
                  <w:color w:val="0000FF"/>
                  <w:u w:val="single"/>
                </w:rPr>
                <w:t>.</w:t>
              </w:r>
              <w:r w:rsidRPr="003235FB">
                <w:rPr>
                  <w:rFonts w:eastAsia="Calibri"/>
                  <w:color w:val="0000FF"/>
                  <w:u w:val="single"/>
                  <w:lang w:val="en-US"/>
                </w:rPr>
                <w:t>ros</w:t>
              </w:r>
              <w:r w:rsidRPr="003235FB">
                <w:rPr>
                  <w:rFonts w:eastAsia="Calibri"/>
                  <w:color w:val="0000FF"/>
                  <w:u w:val="single"/>
                </w:rPr>
                <w:t>eltorg.</w:t>
              </w:r>
              <w:r w:rsidRPr="003235FB">
                <w:rPr>
                  <w:rFonts w:eastAsia="Calibri"/>
                  <w:color w:val="0000FF"/>
                  <w:u w:val="single"/>
                  <w:lang w:val="en-US"/>
                </w:rPr>
                <w:t>ru</w:t>
              </w:r>
            </w:hyperlink>
            <w:r w:rsidRPr="003235FB">
              <w:rPr>
                <w:rFonts w:eastAsia="Calibri"/>
                <w:color w:val="0000FF"/>
                <w:u w:val="single"/>
              </w:rPr>
              <w:t xml:space="preserve">, </w:t>
            </w:r>
            <w:r w:rsidRPr="003235FB">
              <w:rPr>
                <w:rFonts w:eastAsia="Calibri"/>
              </w:rPr>
              <w:t>в разделе «База знаний», «Документы и регламенты»).</w:t>
            </w:r>
          </w:p>
        </w:tc>
      </w:tr>
      <w:tr w:rsidR="004C7810" w:rsidRPr="005D6891" w:rsidTr="008C21CB">
        <w:tc>
          <w:tcPr>
            <w:tcW w:w="799" w:type="dxa"/>
          </w:tcPr>
          <w:p w:rsidR="004C7810" w:rsidRPr="005D6891" w:rsidRDefault="004C7810" w:rsidP="00DD7F3D">
            <w:pPr>
              <w:pStyle w:val="affe"/>
              <w:numPr>
                <w:ilvl w:val="1"/>
                <w:numId w:val="19"/>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734D86">
            <w:pPr>
              <w:rPr>
                <w:bCs/>
                <w:spacing w:val="-1"/>
              </w:rPr>
            </w:pPr>
            <w:r w:rsidRPr="005D6891">
              <w:rPr>
                <w:bCs/>
                <w:spacing w:val="-1"/>
              </w:rPr>
              <w:t>Победитель аукциона:</w:t>
            </w:r>
          </w:p>
        </w:tc>
        <w:tc>
          <w:tcPr>
            <w:tcW w:w="5973" w:type="dxa"/>
          </w:tcPr>
          <w:p w:rsidR="004C7810" w:rsidRPr="005D6891" w:rsidRDefault="004C7810" w:rsidP="00EC74BA">
            <w:r w:rsidRPr="005D6891">
              <w:t>Победителем аукциона признается лицо, предложившее наиболее высокую цену в соответствии с п</w:t>
            </w:r>
            <w:r w:rsidRPr="00B6736F">
              <w:t xml:space="preserve">. </w:t>
            </w:r>
            <w:r w:rsidR="001849D7" w:rsidRPr="00B6736F">
              <w:t>3.2.</w:t>
            </w:r>
            <w:r w:rsidR="00EC74BA" w:rsidRPr="00B6736F">
              <w:t>6</w:t>
            </w:r>
            <w:r w:rsidR="001849D7" w:rsidRPr="00B6736F">
              <w:t xml:space="preserve">. </w:t>
            </w:r>
            <w:r w:rsidRPr="00B6736F">
              <w:t>Документации</w:t>
            </w:r>
          </w:p>
        </w:tc>
      </w:tr>
      <w:tr w:rsidR="004C7810" w:rsidRPr="005D6891" w:rsidTr="008C21CB">
        <w:tc>
          <w:tcPr>
            <w:tcW w:w="799" w:type="dxa"/>
          </w:tcPr>
          <w:p w:rsidR="004C7810" w:rsidRPr="005D6891" w:rsidRDefault="004C7810" w:rsidP="00DD7F3D">
            <w:pPr>
              <w:pStyle w:val="affe"/>
              <w:numPr>
                <w:ilvl w:val="1"/>
                <w:numId w:val="19"/>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4E6F08">
            <w:pPr>
              <w:rPr>
                <w:bCs/>
                <w:spacing w:val="-1"/>
              </w:rPr>
            </w:pPr>
            <w:r w:rsidRPr="005D6891">
              <w:t>Срок заключения договор</w:t>
            </w:r>
            <w:r w:rsidR="004E6F08">
              <w:t>а</w:t>
            </w:r>
            <w:r w:rsidRPr="005D6891">
              <w:t xml:space="preserve"> купли-продажи</w:t>
            </w:r>
            <w:r w:rsidR="004E6F08">
              <w:t>/договоров перенайма/соглашения</w:t>
            </w:r>
            <w:r>
              <w:t>:</w:t>
            </w:r>
          </w:p>
        </w:tc>
        <w:tc>
          <w:tcPr>
            <w:tcW w:w="5973" w:type="dxa"/>
          </w:tcPr>
          <w:p w:rsidR="004C7810" w:rsidRPr="007A55D2" w:rsidRDefault="004C7810" w:rsidP="0087306A">
            <w:r w:rsidRPr="00ED43DF">
              <w:t xml:space="preserve">Договор </w:t>
            </w:r>
            <w:r>
              <w:t xml:space="preserve">купли-продажи </w:t>
            </w:r>
            <w:r w:rsidRPr="00ED43DF">
              <w:t>заключа</w:t>
            </w:r>
            <w:r w:rsidR="00E078CC">
              <w:t>е</w:t>
            </w:r>
            <w:r w:rsidRPr="00ED43DF">
              <w:t xml:space="preserve">тся в течение 20 (Двадцати) </w:t>
            </w:r>
            <w:r w:rsidRPr="007A55D2">
              <w:t>рабочих дней, но не ранее 10 (Десяти) календарных дней со дня опубликования протокола об итогах аукциона.</w:t>
            </w:r>
          </w:p>
          <w:p w:rsidR="00431459" w:rsidRPr="005D6891" w:rsidRDefault="00E078CC" w:rsidP="00B70A4A">
            <w:r w:rsidRPr="007A55D2">
              <w:t>Договоры перенайма/с</w:t>
            </w:r>
            <w:r w:rsidR="00431459" w:rsidRPr="007A55D2">
              <w:t>оглашени</w:t>
            </w:r>
            <w:r w:rsidR="004E6F08" w:rsidRPr="007A55D2">
              <w:t>е</w:t>
            </w:r>
            <w:r w:rsidR="00431459" w:rsidRPr="007A55D2">
              <w:t xml:space="preserve"> о передаче прав и обязанностей (перенайме) заключа</w:t>
            </w:r>
            <w:r w:rsidRPr="007A55D2">
              <w:t>ю</w:t>
            </w:r>
            <w:r w:rsidR="00431459" w:rsidRPr="007A55D2">
              <w:t>тся в течение 90 (девяноста) календарных дней, но не ранее 10 (десяти) календарных дней со дня опубликования протокола об итогах аукциона</w:t>
            </w:r>
            <w:r w:rsidRPr="007A55D2">
              <w:t xml:space="preserve">. Соглашение </w:t>
            </w:r>
            <w:r w:rsidR="00431459" w:rsidRPr="007A55D2">
              <w:t xml:space="preserve"> </w:t>
            </w:r>
            <w:r w:rsidRPr="007A55D2">
              <w:t>о передаче прав и обязанностей (перенайме) заключа</w:t>
            </w:r>
            <w:r w:rsidR="00B70A4A" w:rsidRPr="007A55D2">
              <w:t>е</w:t>
            </w:r>
            <w:r w:rsidRPr="007A55D2">
              <w:t xml:space="preserve">тся </w:t>
            </w:r>
            <w:r w:rsidR="00431459" w:rsidRPr="007A55D2">
              <w:t>при условии получения АО «ПО ЭХЗ» согласия Арендодателя земельн</w:t>
            </w:r>
            <w:r w:rsidR="004E6F08" w:rsidRPr="007A55D2">
              <w:t>ого</w:t>
            </w:r>
            <w:r w:rsidR="00431459" w:rsidRPr="007A55D2">
              <w:t xml:space="preserve"> (лесн</w:t>
            </w:r>
            <w:r w:rsidR="004E6F08" w:rsidRPr="007A55D2">
              <w:t>ого</w:t>
            </w:r>
            <w:r w:rsidR="00431459" w:rsidRPr="007A55D2">
              <w:t>) участк</w:t>
            </w:r>
            <w:r w:rsidR="004E6F08" w:rsidRPr="007A55D2">
              <w:t>а на передач</w:t>
            </w:r>
            <w:r w:rsidR="00D702CF" w:rsidRPr="007A55D2">
              <w:t>у</w:t>
            </w:r>
            <w:r w:rsidR="00431459" w:rsidRPr="007A55D2">
              <w:t xml:space="preserve"> прав и обязанностей</w:t>
            </w:r>
          </w:p>
        </w:tc>
      </w:tr>
      <w:tr w:rsidR="004C7810" w:rsidRPr="005D6891" w:rsidTr="008C21CB">
        <w:tc>
          <w:tcPr>
            <w:tcW w:w="9997" w:type="dxa"/>
            <w:gridSpan w:val="3"/>
            <w:shd w:val="clear" w:color="auto" w:fill="D9D9D9" w:themeFill="background1" w:themeFillShade="D9"/>
          </w:tcPr>
          <w:p w:rsidR="004C7810" w:rsidRPr="005D6891" w:rsidRDefault="004C7810" w:rsidP="00DD7F3D">
            <w:pPr>
              <w:pStyle w:val="affe"/>
              <w:numPr>
                <w:ilvl w:val="0"/>
                <w:numId w:val="19"/>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ознакомления с документацией, в т.ч. формами документов и условиями аукциона</w:t>
            </w:r>
          </w:p>
        </w:tc>
      </w:tr>
      <w:tr w:rsidR="004C7810" w:rsidRPr="005D6891" w:rsidTr="008C21CB">
        <w:tc>
          <w:tcPr>
            <w:tcW w:w="799" w:type="dxa"/>
          </w:tcPr>
          <w:p w:rsidR="004C7810" w:rsidRPr="005D6891" w:rsidRDefault="004C7810" w:rsidP="00DD7F3D">
            <w:pPr>
              <w:pStyle w:val="affe"/>
              <w:numPr>
                <w:ilvl w:val="1"/>
                <w:numId w:val="19"/>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734D86">
            <w:r w:rsidRPr="005D6891">
              <w:t>Место размещения в сети «Интернет»:</w:t>
            </w:r>
          </w:p>
        </w:tc>
        <w:tc>
          <w:tcPr>
            <w:tcW w:w="5973" w:type="dxa"/>
          </w:tcPr>
          <w:p w:rsidR="001146F1" w:rsidRDefault="004C7810" w:rsidP="007806DA">
            <w:pPr>
              <w:widowControl w:val="0"/>
              <w:shd w:val="clear" w:color="auto" w:fill="FFFFFF"/>
              <w:tabs>
                <w:tab w:val="left" w:pos="426"/>
                <w:tab w:val="left" w:pos="1134"/>
              </w:tabs>
            </w:pPr>
            <w:r w:rsidRPr="005D6891">
              <w:t>Документация находится в открытом доступе</w:t>
            </w:r>
            <w:r w:rsidR="00712FAC" w:rsidRPr="00712FAC">
              <w:t>,</w:t>
            </w:r>
            <w:r w:rsidRPr="005D6891">
              <w:t xml:space="preserve"> начиная с даты размещения настоящего извещения в информационно-телекоммуникационной сети «Интернет» по следующим адресам</w:t>
            </w:r>
            <w:r w:rsidR="001146F1">
              <w:t>:</w:t>
            </w:r>
          </w:p>
          <w:p w:rsidR="00D832C6" w:rsidRPr="0002255E" w:rsidRDefault="00D832C6" w:rsidP="00D832C6">
            <w:pPr>
              <w:widowControl w:val="0"/>
              <w:shd w:val="clear" w:color="auto" w:fill="FFFFFF"/>
              <w:tabs>
                <w:tab w:val="left" w:pos="426"/>
                <w:tab w:val="left" w:pos="1134"/>
              </w:tabs>
            </w:pPr>
            <w:r w:rsidRPr="0002255E">
              <w:t>-</w:t>
            </w:r>
            <w:r>
              <w:t xml:space="preserve"> э</w:t>
            </w:r>
            <w:r w:rsidRPr="0002255E">
              <w:t xml:space="preserve">лектронная торговая площадка </w:t>
            </w:r>
            <w:r w:rsidRPr="0002255E">
              <w:rPr>
                <w:bCs/>
              </w:rPr>
              <w:t>«</w:t>
            </w:r>
            <w:r w:rsidRPr="0002255E">
              <w:t xml:space="preserve">«Единая электронная торговая площадка»  </w:t>
            </w:r>
            <w:hyperlink r:id="rId14" w:history="1">
              <w:r w:rsidRPr="0002255E">
                <w:rPr>
                  <w:rStyle w:val="ad"/>
                  <w:lang w:val="en-US"/>
                </w:rPr>
                <w:t>http</w:t>
              </w:r>
              <w:r w:rsidRPr="0002255E">
                <w:rPr>
                  <w:rStyle w:val="ad"/>
                </w:rPr>
                <w:t>s://</w:t>
              </w:r>
              <w:r w:rsidRPr="0002255E">
                <w:rPr>
                  <w:rStyle w:val="ad"/>
                  <w:lang w:val="en-US"/>
                </w:rPr>
                <w:t>www</w:t>
              </w:r>
              <w:r w:rsidRPr="0002255E">
                <w:rPr>
                  <w:rStyle w:val="ad"/>
                </w:rPr>
                <w:t>.</w:t>
              </w:r>
              <w:r w:rsidRPr="0002255E">
                <w:rPr>
                  <w:rStyle w:val="ad"/>
                  <w:lang w:val="en-US"/>
                </w:rPr>
                <w:t>ros</w:t>
              </w:r>
              <w:r w:rsidRPr="0002255E">
                <w:rPr>
                  <w:rStyle w:val="ad"/>
                </w:rPr>
                <w:t>eltorg.</w:t>
              </w:r>
              <w:r w:rsidRPr="0002255E">
                <w:rPr>
                  <w:rStyle w:val="ad"/>
                  <w:lang w:val="en-US"/>
                </w:rPr>
                <w:t>ru</w:t>
              </w:r>
            </w:hyperlink>
            <w:r w:rsidRPr="0002255E">
              <w:t>;</w:t>
            </w:r>
          </w:p>
          <w:p w:rsidR="00D832C6" w:rsidRPr="0002255E" w:rsidRDefault="00D832C6" w:rsidP="00D832C6">
            <w:r w:rsidRPr="0002255E">
              <w:t xml:space="preserve"> -</w:t>
            </w:r>
            <w:r>
              <w:t xml:space="preserve"> </w:t>
            </w:r>
            <w:r w:rsidRPr="0002255E">
              <w:t xml:space="preserve">интернет-сайт АО </w:t>
            </w:r>
            <w:r w:rsidRPr="0002255E">
              <w:rPr>
                <w:bCs/>
              </w:rPr>
              <w:t xml:space="preserve">«ПО ЭХЗ»: </w:t>
            </w:r>
            <w:hyperlink r:id="rId15" w:history="1">
              <w:r w:rsidRPr="00782D31">
                <w:rPr>
                  <w:rStyle w:val="ad"/>
                  <w:bCs/>
                  <w:lang w:val="en-US"/>
                </w:rPr>
                <w:t>www</w:t>
              </w:r>
              <w:r w:rsidRPr="00782D31">
                <w:rPr>
                  <w:rStyle w:val="ad"/>
                  <w:bCs/>
                </w:rPr>
                <w:t>.</w:t>
              </w:r>
              <w:r w:rsidRPr="00782D31">
                <w:rPr>
                  <w:rStyle w:val="ad"/>
                  <w:bCs/>
                  <w:lang w:val="en-US"/>
                </w:rPr>
                <w:t>ecp</w:t>
              </w:r>
              <w:r w:rsidRPr="00782D31">
                <w:rPr>
                  <w:rStyle w:val="ad"/>
                  <w:bCs/>
                </w:rPr>
                <w:t>.</w:t>
              </w:r>
              <w:r w:rsidRPr="00782D31">
                <w:rPr>
                  <w:rStyle w:val="ad"/>
                  <w:bCs/>
                  <w:lang w:val="en-US"/>
                </w:rPr>
                <w:t>ru</w:t>
              </w:r>
            </w:hyperlink>
            <w:r w:rsidRPr="0002255E">
              <w:t>.</w:t>
            </w:r>
            <w:r>
              <w:t xml:space="preserve"> </w:t>
            </w:r>
          </w:p>
          <w:p w:rsidR="004C7810" w:rsidRPr="005D6891" w:rsidRDefault="00D832C6" w:rsidP="00D832C6">
            <w:r w:rsidRPr="00B77381">
              <w:t xml:space="preserve">Порядок получения Документации на </w:t>
            </w:r>
            <w:r>
              <w:t>ЭТП</w:t>
            </w:r>
            <w:r w:rsidRPr="00B77381">
              <w:t xml:space="preserve"> определяется правилами </w:t>
            </w:r>
            <w:r>
              <w:t>ЭТП</w:t>
            </w:r>
            <w:r w:rsidRPr="00B77381">
              <w:t xml:space="preserve"> (с указанными правилами можно ознакомиться на сайте ЭТП).</w:t>
            </w:r>
          </w:p>
        </w:tc>
      </w:tr>
      <w:tr w:rsidR="004C7810" w:rsidRPr="005D6891" w:rsidTr="008C21CB">
        <w:tc>
          <w:tcPr>
            <w:tcW w:w="799" w:type="dxa"/>
          </w:tcPr>
          <w:p w:rsidR="004C7810" w:rsidRPr="005D6891" w:rsidRDefault="004C7810" w:rsidP="00DD7F3D">
            <w:pPr>
              <w:pStyle w:val="affe"/>
              <w:numPr>
                <w:ilvl w:val="1"/>
                <w:numId w:val="19"/>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734D86">
            <w:r w:rsidRPr="005D6891">
              <w:t>Порядок ознакомления с документацией:</w:t>
            </w:r>
          </w:p>
        </w:tc>
        <w:tc>
          <w:tcPr>
            <w:tcW w:w="5973" w:type="dxa"/>
          </w:tcPr>
          <w:p w:rsidR="004C7810" w:rsidRPr="00C40C25" w:rsidRDefault="004C7810" w:rsidP="00977DB5">
            <w:r w:rsidRPr="005D6891">
              <w:t xml:space="preserve">В </w:t>
            </w:r>
            <w:r w:rsidRPr="00C40C25">
              <w:t>сети «Интернет» - в любое время с даты размещения</w:t>
            </w:r>
          </w:p>
          <w:p w:rsidR="004C7810" w:rsidRPr="005D6891" w:rsidRDefault="004F722A" w:rsidP="002836D2">
            <w:r w:rsidRPr="005D6891">
              <w:t xml:space="preserve">По адресу Организатора - </w:t>
            </w:r>
            <w:r w:rsidR="00D832C6" w:rsidRPr="007143E3">
              <w:t xml:space="preserve">с </w:t>
            </w:r>
            <w:r w:rsidR="00D832C6" w:rsidRPr="007143E3">
              <w:rPr>
                <w:b/>
              </w:rPr>
              <w:t>15:00</w:t>
            </w:r>
            <w:r w:rsidR="00D832C6" w:rsidRPr="007143E3">
              <w:t xml:space="preserve"> часов (время местное) </w:t>
            </w:r>
            <w:r w:rsidR="002836D2">
              <w:rPr>
                <w:b/>
              </w:rPr>
              <w:t>04.03</w:t>
            </w:r>
            <w:r w:rsidR="007A55D2">
              <w:rPr>
                <w:b/>
              </w:rPr>
              <w:t>.</w:t>
            </w:r>
            <w:r w:rsidR="002836D2">
              <w:rPr>
                <w:b/>
              </w:rPr>
              <w:t>2022г</w:t>
            </w:r>
            <w:r w:rsidR="00D832C6" w:rsidRPr="007143E3">
              <w:rPr>
                <w:b/>
              </w:rPr>
              <w:t>.</w:t>
            </w:r>
            <w:r w:rsidR="00D832C6" w:rsidRPr="007143E3">
              <w:t xml:space="preserve"> по </w:t>
            </w:r>
            <w:r w:rsidR="00D832C6" w:rsidRPr="007143E3">
              <w:rPr>
                <w:b/>
              </w:rPr>
              <w:t>15:00</w:t>
            </w:r>
            <w:r w:rsidR="00D832C6" w:rsidRPr="007143E3">
              <w:t xml:space="preserve"> часов (время местное) </w:t>
            </w:r>
            <w:r w:rsidR="007A55D2">
              <w:rPr>
                <w:b/>
              </w:rPr>
              <w:t>07.04</w:t>
            </w:r>
            <w:r w:rsidR="002836D2">
              <w:rPr>
                <w:b/>
              </w:rPr>
              <w:t>.2022г</w:t>
            </w:r>
            <w:r w:rsidR="00D832C6" w:rsidRPr="007143E3">
              <w:rPr>
                <w:b/>
              </w:rPr>
              <w:t>.</w:t>
            </w:r>
            <w:r w:rsidR="00D832C6" w:rsidRPr="007143E3">
              <w:t xml:space="preserve"> в рабочие</w:t>
            </w:r>
            <w:r w:rsidR="00D832C6">
              <w:t xml:space="preserve"> дни (с 09:00 до 16:00 часов, обед с 12:30 до 13</w:t>
            </w:r>
            <w:r w:rsidR="00D832C6" w:rsidRPr="005D6891">
              <w:t>:</w:t>
            </w:r>
            <w:r w:rsidR="00D832C6">
              <w:t>1</w:t>
            </w:r>
            <w:r w:rsidR="00D832C6" w:rsidRPr="005D6891">
              <w:t xml:space="preserve">5 </w:t>
            </w:r>
            <w:r w:rsidR="00D832C6">
              <w:t xml:space="preserve">часов </w:t>
            </w:r>
            <w:r w:rsidR="00D832C6" w:rsidRPr="005D6891">
              <w:t xml:space="preserve">(время </w:t>
            </w:r>
            <w:r w:rsidR="00D832C6">
              <w:t>местное</w:t>
            </w:r>
            <w:r w:rsidR="00D832C6" w:rsidRPr="005D6891">
              <w:t>))</w:t>
            </w:r>
            <w:r w:rsidR="00D832C6">
              <w:t>.</w:t>
            </w:r>
          </w:p>
        </w:tc>
      </w:tr>
      <w:tr w:rsidR="004C7810" w:rsidRPr="005D6891" w:rsidTr="008C21CB">
        <w:tc>
          <w:tcPr>
            <w:tcW w:w="9997" w:type="dxa"/>
            <w:gridSpan w:val="3"/>
            <w:shd w:val="clear" w:color="auto" w:fill="D9D9D9" w:themeFill="background1" w:themeFillShade="D9"/>
          </w:tcPr>
          <w:p w:rsidR="004C7810" w:rsidRPr="005D6891" w:rsidRDefault="004C7810" w:rsidP="00DD7F3D">
            <w:pPr>
              <w:pStyle w:val="affe"/>
              <w:numPr>
                <w:ilvl w:val="0"/>
                <w:numId w:val="19"/>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4C7810" w:rsidRPr="005D6891" w:rsidTr="008C21CB">
        <w:tc>
          <w:tcPr>
            <w:tcW w:w="799" w:type="dxa"/>
          </w:tcPr>
          <w:p w:rsidR="004C7810" w:rsidRPr="005D6891" w:rsidRDefault="004C7810" w:rsidP="00DD7F3D">
            <w:pPr>
              <w:pStyle w:val="affe"/>
              <w:numPr>
                <w:ilvl w:val="1"/>
                <w:numId w:val="19"/>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DB5EC2">
            <w:r w:rsidRPr="005D6891">
              <w:t>Лица, имеющие право на обжалование действ</w:t>
            </w:r>
            <w:r w:rsidR="00DB5EC2">
              <w:t xml:space="preserve">ий (бездействий) организатора, собственника, </w:t>
            </w:r>
            <w:r w:rsidRPr="005D6891">
              <w:t xml:space="preserve"> комиссии, если такие действия (бездействие) нарушают его права и законные интересы</w:t>
            </w:r>
          </w:p>
        </w:tc>
        <w:tc>
          <w:tcPr>
            <w:tcW w:w="5973" w:type="dxa"/>
          </w:tcPr>
          <w:p w:rsidR="004C7810" w:rsidRPr="005D6891" w:rsidRDefault="004C7810" w:rsidP="00734D86">
            <w:r w:rsidRPr="005D6891">
              <w:t>Любой Претендент, участник аукциона</w:t>
            </w:r>
          </w:p>
        </w:tc>
      </w:tr>
      <w:tr w:rsidR="004C7810" w:rsidRPr="005D6891" w:rsidTr="008C21CB">
        <w:tc>
          <w:tcPr>
            <w:tcW w:w="799" w:type="dxa"/>
          </w:tcPr>
          <w:p w:rsidR="004C7810" w:rsidRPr="005D6891" w:rsidRDefault="004C7810" w:rsidP="00DD7F3D">
            <w:pPr>
              <w:pStyle w:val="affe"/>
              <w:numPr>
                <w:ilvl w:val="1"/>
                <w:numId w:val="19"/>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A457A8">
            <w:r w:rsidRPr="005D6891">
              <w:t>Место обжалования:</w:t>
            </w:r>
          </w:p>
        </w:tc>
        <w:tc>
          <w:tcPr>
            <w:tcW w:w="5973" w:type="dxa"/>
          </w:tcPr>
          <w:p w:rsidR="004C7810" w:rsidRPr="005D6891" w:rsidRDefault="004C7810" w:rsidP="00734D86">
            <w:r w:rsidRPr="005D6891">
              <w:t>Центральный арбитражный комитет Госкорпорации «Росатом»</w:t>
            </w:r>
          </w:p>
        </w:tc>
      </w:tr>
      <w:tr w:rsidR="004C7810" w:rsidRPr="005D6891" w:rsidTr="008C21CB">
        <w:tc>
          <w:tcPr>
            <w:tcW w:w="799" w:type="dxa"/>
          </w:tcPr>
          <w:p w:rsidR="004C7810" w:rsidRPr="005D6891" w:rsidRDefault="004C7810" w:rsidP="00DD7F3D">
            <w:pPr>
              <w:pStyle w:val="affe"/>
              <w:numPr>
                <w:ilvl w:val="1"/>
                <w:numId w:val="19"/>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A457A8">
            <w:r w:rsidRPr="005D6891">
              <w:t>Электронный адрес:</w:t>
            </w:r>
          </w:p>
        </w:tc>
        <w:tc>
          <w:tcPr>
            <w:tcW w:w="5973" w:type="dxa"/>
          </w:tcPr>
          <w:p w:rsidR="004C7810" w:rsidRPr="005D6891" w:rsidRDefault="00235BC9" w:rsidP="00734D86">
            <w:hyperlink r:id="rId16" w:history="1">
              <w:r w:rsidR="004C7810" w:rsidRPr="005D6891">
                <w:rPr>
                  <w:rStyle w:val="ad"/>
                </w:rPr>
                <w:t>arbitration@rosatom.ru</w:t>
              </w:r>
            </w:hyperlink>
          </w:p>
        </w:tc>
      </w:tr>
      <w:tr w:rsidR="004C7810" w:rsidRPr="005D6891" w:rsidTr="008C21CB">
        <w:tc>
          <w:tcPr>
            <w:tcW w:w="799" w:type="dxa"/>
          </w:tcPr>
          <w:p w:rsidR="004C7810" w:rsidRPr="005D6891" w:rsidRDefault="004C7810" w:rsidP="00DD7F3D">
            <w:pPr>
              <w:pStyle w:val="affe"/>
              <w:numPr>
                <w:ilvl w:val="1"/>
                <w:numId w:val="19"/>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A457A8">
            <w:r w:rsidRPr="005D6891">
              <w:t>Почтовый адрес:</w:t>
            </w:r>
          </w:p>
        </w:tc>
        <w:tc>
          <w:tcPr>
            <w:tcW w:w="5973" w:type="dxa"/>
          </w:tcPr>
          <w:p w:rsidR="004C7810" w:rsidRPr="005D6891" w:rsidRDefault="004C7810" w:rsidP="00734D86">
            <w:r w:rsidRPr="005D6891">
              <w:t>119017, г. Москва, ул. Большая Ордынка, д. 24</w:t>
            </w:r>
          </w:p>
        </w:tc>
      </w:tr>
      <w:tr w:rsidR="004C7810" w:rsidRPr="005D6891" w:rsidTr="008C21CB">
        <w:tc>
          <w:tcPr>
            <w:tcW w:w="799" w:type="dxa"/>
          </w:tcPr>
          <w:p w:rsidR="004C7810" w:rsidRPr="005D6891" w:rsidRDefault="004C7810" w:rsidP="00DD7F3D">
            <w:pPr>
              <w:pStyle w:val="affe"/>
              <w:numPr>
                <w:ilvl w:val="1"/>
                <w:numId w:val="19"/>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A457A8">
            <w:r w:rsidRPr="005D6891">
              <w:t>Порядок обжалования</w:t>
            </w:r>
          </w:p>
        </w:tc>
        <w:tc>
          <w:tcPr>
            <w:tcW w:w="5973" w:type="dxa"/>
          </w:tcPr>
          <w:p w:rsidR="004C7810" w:rsidRPr="005D6891" w:rsidRDefault="004C7810" w:rsidP="008E4386">
            <w:r w:rsidRPr="005D6891">
              <w:t xml:space="preserve">Содержится в п. </w:t>
            </w:r>
            <w:r w:rsidR="008E4386">
              <w:t xml:space="preserve">5 </w:t>
            </w:r>
            <w:r w:rsidRPr="005D6891">
              <w:t>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F452D8" w:rsidRDefault="00F452D8" w:rsidP="00F452D8">
      <w:pPr>
        <w:pStyle w:val="1"/>
        <w:keepLines w:val="0"/>
        <w:numPr>
          <w:ilvl w:val="0"/>
          <w:numId w:val="0"/>
        </w:numPr>
        <w:spacing w:line="360" w:lineRule="auto"/>
        <w:rPr>
          <w:caps/>
        </w:rPr>
      </w:pPr>
      <w:bookmarkStart w:id="3" w:name="_Toc412639456"/>
      <w:r>
        <w:rPr>
          <w:caps/>
        </w:rPr>
        <w:lastRenderedPageBreak/>
        <w:t>ДОКУМЕНТАЦИЯ О ПРОВЕДЕНИИ АУКЦИОНА НА ПОНИЖЕНИЕ</w:t>
      </w:r>
    </w:p>
    <w:p w:rsidR="008635AC" w:rsidRPr="00296E25" w:rsidRDefault="00343BDA" w:rsidP="00DD7F3D">
      <w:pPr>
        <w:pStyle w:val="1"/>
        <w:numPr>
          <w:ilvl w:val="0"/>
          <w:numId w:val="5"/>
        </w:numPr>
        <w:spacing w:line="360" w:lineRule="auto"/>
        <w:ind w:left="0" w:firstLine="0"/>
        <w:rPr>
          <w:caps/>
        </w:rPr>
      </w:pPr>
      <w:r w:rsidRPr="00296E25">
        <w:rPr>
          <w:caps/>
        </w:rPr>
        <w:t>Общие положения</w:t>
      </w:r>
      <w:bookmarkEnd w:id="3"/>
    </w:p>
    <w:p w:rsidR="006C7310" w:rsidRPr="00DF34AD" w:rsidRDefault="006C7310" w:rsidP="006C7310">
      <w:pPr>
        <w:pStyle w:val="2"/>
        <w:tabs>
          <w:tab w:val="clear" w:pos="1701"/>
          <w:tab w:val="left" w:pos="1276"/>
        </w:tabs>
        <w:spacing w:before="0"/>
        <w:ind w:left="0" w:firstLine="709"/>
        <w:rPr>
          <w:b/>
        </w:rPr>
      </w:pPr>
      <w:bookmarkStart w:id="4" w:name="_Toc412639457"/>
      <w:bookmarkStart w:id="5" w:name="_Ref351114524"/>
      <w:bookmarkStart w:id="6" w:name="_Ref351114529"/>
      <w:bookmarkStart w:id="7" w:name="_Toc412639458"/>
      <w:r w:rsidRPr="00DF34AD">
        <w:rPr>
          <w:b/>
        </w:rPr>
        <w:t>Информация об аукционе.</w:t>
      </w:r>
      <w:bookmarkEnd w:id="4"/>
    </w:p>
    <w:p w:rsidR="006C7310" w:rsidRPr="00C57A95" w:rsidRDefault="006C7310" w:rsidP="006C7310">
      <w:pPr>
        <w:tabs>
          <w:tab w:val="left" w:pos="1276"/>
        </w:tabs>
        <w:ind w:firstLine="709"/>
      </w:pPr>
      <w:r>
        <w:t xml:space="preserve">1.1.1. </w:t>
      </w:r>
      <w:r w:rsidRPr="00C57A95">
        <w:t>Настоящая документация является приложением к Извещению о про</w:t>
      </w:r>
      <w:r w:rsidR="00A54908">
        <w:t>ведении аукциона</w:t>
      </w:r>
      <w:r w:rsidRPr="00C57A95">
        <w:t>, дополняет, уточняет и разъясняет его.</w:t>
      </w:r>
    </w:p>
    <w:p w:rsidR="006C7310" w:rsidRPr="001D6132" w:rsidRDefault="006C7310" w:rsidP="006C7310">
      <w:pPr>
        <w:tabs>
          <w:tab w:val="left" w:pos="1276"/>
        </w:tabs>
        <w:ind w:firstLine="709"/>
      </w:pPr>
      <w:r w:rsidRPr="001D6132">
        <w:t>1.1.</w:t>
      </w:r>
      <w:r>
        <w:t>2</w:t>
      </w:r>
      <w:r w:rsidRPr="001D6132">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rsidR="00CB5706" w:rsidRDefault="00CB5706" w:rsidP="00DD7F3D">
      <w:pPr>
        <w:pStyle w:val="affe"/>
        <w:keepNext/>
        <w:numPr>
          <w:ilvl w:val="2"/>
          <w:numId w:val="18"/>
        </w:numPr>
        <w:tabs>
          <w:tab w:val="left" w:pos="-6521"/>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 xml:space="preserve">Аукцион проводится в электронной форме посредством электронной торговой площадки </w:t>
      </w:r>
      <w:r>
        <w:rPr>
          <w:rFonts w:ascii="Times New Roman" w:hAnsi="Times New Roman"/>
          <w:sz w:val="28"/>
          <w:szCs w:val="28"/>
        </w:rPr>
        <w:t xml:space="preserve">(далее – ЭТП) </w:t>
      </w:r>
      <w:r w:rsidRPr="00A145AD">
        <w:rPr>
          <w:rFonts w:ascii="Times New Roman" w:hAnsi="Times New Roman"/>
          <w:sz w:val="28"/>
          <w:szCs w:val="28"/>
        </w:rPr>
        <w:t>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6C7310" w:rsidRPr="00852899" w:rsidRDefault="006C7310" w:rsidP="00852899">
      <w:r w:rsidRPr="003C2479">
        <w:t xml:space="preserve">На </w:t>
      </w:r>
      <w:r w:rsidR="00CB5706">
        <w:t xml:space="preserve">ЭТП </w:t>
      </w:r>
      <w:r w:rsidR="00CB5706" w:rsidRPr="008F3C3E">
        <w:t>«Единая электронная торговая площадка»  (</w:t>
      </w:r>
      <w:hyperlink r:id="rId17" w:history="1">
        <w:r w:rsidR="00CB5706" w:rsidRPr="00782D31">
          <w:rPr>
            <w:rStyle w:val="ad"/>
          </w:rPr>
          <w:t>https://www.roseltorg.ru</w:t>
        </w:r>
      </w:hyperlink>
      <w:r w:rsidR="00CB5706" w:rsidRPr="00CB5706">
        <w:rPr>
          <w:rStyle w:val="ad"/>
          <w:color w:val="auto"/>
          <w:u w:val="none"/>
        </w:rPr>
        <w:t xml:space="preserve">) соответствующая процедура именуется </w:t>
      </w:r>
      <w:r w:rsidR="00CB5706" w:rsidRPr="00CB5706">
        <w:t xml:space="preserve">«Продажа </w:t>
      </w:r>
      <w:r w:rsidR="00CB5706">
        <w:t xml:space="preserve">посредством публичного предложения» (форма торгов). </w:t>
      </w:r>
      <w:r w:rsidR="00CB5706" w:rsidRPr="008F3C3E">
        <w:t xml:space="preserve">Аукцион на понижение в электронной форме на право заключения договора </w:t>
      </w:r>
      <w:r w:rsidR="00CB5706" w:rsidRPr="00852899">
        <w:t>купли-продажи</w:t>
      </w:r>
      <w:r w:rsidR="00DE2FD0" w:rsidRPr="00852899">
        <w:t xml:space="preserve"> (договоров перенайма земельных (лесных) участков/соглашения о передаче прав и обязанностей по договору аренды</w:t>
      </w:r>
      <w:r w:rsidR="00712FAC" w:rsidRPr="00852899">
        <w:t>)</w:t>
      </w:r>
      <w:r w:rsidR="00CB5706" w:rsidRPr="00852899">
        <w:t>: имущественного комплекса</w:t>
      </w:r>
      <w:r w:rsidR="00852899" w:rsidRPr="00852899">
        <w:t xml:space="preserve"> туристическая база «Байкальский залив», расположенного по адресу: Республика Бурятия, Кабанский район, местность Байкальский прибой, турбаза Байкальский залив</w:t>
      </w:r>
      <w:r w:rsidR="00CB5706" w:rsidRPr="00852899">
        <w:t>».</w:t>
      </w:r>
    </w:p>
    <w:p w:rsidR="006C7310" w:rsidRPr="00852899" w:rsidRDefault="006C7310" w:rsidP="006C7310">
      <w:pPr>
        <w:tabs>
          <w:tab w:val="left" w:pos="1276"/>
        </w:tabs>
        <w:ind w:firstLine="709"/>
      </w:pPr>
      <w:r w:rsidRPr="001D6132">
        <w:t xml:space="preserve">1.1.4.Осмотр Имущества </w:t>
      </w:r>
      <w:r w:rsidRPr="00852899">
        <w:t xml:space="preserve">проводится Организатором по согласованию заинтересованного лица с представителем Организатора </w:t>
      </w:r>
      <w:r w:rsidR="0027549F" w:rsidRPr="00852899">
        <w:t>за 2 (Два) рабочих дня  до предполагаемой даты осмотра.</w:t>
      </w:r>
    </w:p>
    <w:p w:rsidR="006C7310" w:rsidRPr="00852899" w:rsidRDefault="006C7310" w:rsidP="006C7310">
      <w:pPr>
        <w:ind w:firstLine="567"/>
      </w:pPr>
      <w:r w:rsidRPr="00852899">
        <w:t>1.1.5.</w:t>
      </w:r>
      <w:r w:rsidRPr="00852899">
        <w:tab/>
        <w:t>Наименование, состав и характеристика имущества, выставляемого на аукцион (в том числе сведения о земельных участках и правах на них):</w:t>
      </w:r>
    </w:p>
    <w:p w:rsidR="00E26944" w:rsidRPr="00852899" w:rsidRDefault="00712FAC" w:rsidP="00E26944">
      <w:pPr>
        <w:ind w:firstLine="567"/>
        <w:rPr>
          <w:bCs/>
          <w:spacing w:val="-1"/>
        </w:rPr>
      </w:pPr>
      <w:r w:rsidRPr="00852899">
        <w:t>И</w:t>
      </w:r>
      <w:r w:rsidR="00667CE3" w:rsidRPr="00852899">
        <w:t>мущественный комплекс</w:t>
      </w:r>
      <w:r w:rsidR="00852899" w:rsidRPr="00852899">
        <w:t xml:space="preserve"> туристическая база «Байкальский залив», расположенного по адресу: Республика Бурятия, Кабанский район, местность Байкальский прибой, турбаза Байкальский зал</w:t>
      </w:r>
      <w:r w:rsidR="00667CE3" w:rsidRPr="00852899">
        <w:t xml:space="preserve">, </w:t>
      </w:r>
      <w:r w:rsidR="00E26944" w:rsidRPr="00852899">
        <w:rPr>
          <w:bCs/>
          <w:spacing w:val="-1"/>
        </w:rPr>
        <w:t>в состав которого входят следующие объекты</w:t>
      </w:r>
      <w:r w:rsidR="00462648" w:rsidRPr="00852899">
        <w:rPr>
          <w:bCs/>
          <w:spacing w:val="-1"/>
        </w:rPr>
        <w:t>:</w:t>
      </w:r>
    </w:p>
    <w:p w:rsidR="00E26944" w:rsidRPr="00C62E50" w:rsidRDefault="00E26944" w:rsidP="00E26944">
      <w:pPr>
        <w:ind w:firstLine="567"/>
        <w:jc w:val="center"/>
        <w:rPr>
          <w:b/>
        </w:rPr>
      </w:pPr>
      <w:r w:rsidRPr="00C62E50">
        <w:rPr>
          <w:b/>
        </w:rPr>
        <w:t xml:space="preserve">Объекты недвижимого имущества, </w:t>
      </w:r>
    </w:p>
    <w:p w:rsidR="00E26944" w:rsidRPr="00C62E50" w:rsidRDefault="00E26944" w:rsidP="00E26944">
      <w:pPr>
        <w:ind w:firstLine="567"/>
        <w:jc w:val="center"/>
        <w:rPr>
          <w:b/>
        </w:rPr>
      </w:pPr>
      <w:r w:rsidRPr="00C62E50">
        <w:rPr>
          <w:b/>
        </w:rPr>
        <w:t>принадлежащие АО «ПО ЭХЗ» на праве собственности:</w:t>
      </w:r>
    </w:p>
    <w:tbl>
      <w:tblPr>
        <w:tblW w:w="978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44"/>
        <w:gridCol w:w="9037"/>
      </w:tblGrid>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w:t>
            </w:r>
          </w:p>
        </w:tc>
        <w:tc>
          <w:tcPr>
            <w:tcW w:w="9037" w:type="dxa"/>
            <w:shd w:val="clear" w:color="auto" w:fill="auto"/>
            <w:tcMar>
              <w:top w:w="72" w:type="dxa"/>
              <w:left w:w="144" w:type="dxa"/>
              <w:bottom w:w="72" w:type="dxa"/>
              <w:right w:w="144" w:type="dxa"/>
            </w:tcMar>
            <w:vAlign w:val="bottom"/>
          </w:tcPr>
          <w:p w:rsidR="00E26944" w:rsidRPr="00B97FAB" w:rsidRDefault="00E26944" w:rsidP="00E26944">
            <w:pPr>
              <w:rPr>
                <w:sz w:val="24"/>
                <w:szCs w:val="24"/>
                <w:highlight w:val="yellow"/>
                <w:lang w:eastAsia="en-US"/>
              </w:rPr>
            </w:pPr>
            <w:r w:rsidRPr="00B97FAB">
              <w:rPr>
                <w:sz w:val="24"/>
                <w:szCs w:val="24"/>
                <w:lang w:eastAsia="en-US"/>
              </w:rPr>
              <w:t>Коттедж № 1А, назначение: нежилое, 1-этажный, общая площадь 452,3 кв.м., литер: Ф, год постройки - 2004, материал стен - брус, расположенный по адресу: Республика Бурятия, Кабанский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452627 от 05.11.2008).</w:t>
            </w:r>
          </w:p>
        </w:tc>
      </w:tr>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1.2.</w:t>
            </w:r>
          </w:p>
        </w:tc>
        <w:tc>
          <w:tcPr>
            <w:tcW w:w="903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Коттедж № 4, назначение: нежилое, 2-этажный, общая площадь 154,5 кв.м, литер: С, год постройки – 1986, материал стен – брус, расположенный по адресу:  Республика Бурятия, Кабанский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452629 от 05.11.2008).</w:t>
            </w:r>
          </w:p>
        </w:tc>
      </w:tr>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1.3</w:t>
            </w:r>
          </w:p>
        </w:tc>
        <w:tc>
          <w:tcPr>
            <w:tcW w:w="903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 7, назначение: нежилое, 2-этажный, общая площадь 255,9 кв.м,  литер: </w:t>
            </w:r>
            <w:r w:rsidRPr="00B97FAB">
              <w:rPr>
                <w:sz w:val="24"/>
                <w:szCs w:val="24"/>
                <w:lang w:eastAsia="en-US"/>
              </w:rPr>
              <w:lastRenderedPageBreak/>
              <w:t>Т, год постройки – 2007, материал стен – брус, расположенный по адресу: Республика Бурятия, Кабанский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452641 от 03.11.2008).</w:t>
            </w:r>
          </w:p>
        </w:tc>
      </w:tr>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lastRenderedPageBreak/>
              <w:t>1.4.</w:t>
            </w:r>
          </w:p>
        </w:tc>
        <w:tc>
          <w:tcPr>
            <w:tcW w:w="903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Здание (склад), назначение: нежилое, 1-этажное, общая площадь 126,7 кв.м., литер: А, год постройки – 2002, материал стен – металл с утеплителем, расположенное по адресу: Республика Бурятия, Кабанский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452653 от 03.11.2008).</w:t>
            </w:r>
          </w:p>
        </w:tc>
      </w:tr>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1.5.</w:t>
            </w:r>
          </w:p>
        </w:tc>
        <w:tc>
          <w:tcPr>
            <w:tcW w:w="903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Здание (сторожка), назначение: нежилое, 1-этажное, общая площадь 3,2 кв.м, литер: В, год постройки – 2002, материал стен – металл с утеплителем, расположенное по адресу: Республика Бурятия, Кабанский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452647 от 03.11.2008).</w:t>
            </w:r>
          </w:p>
        </w:tc>
      </w:tr>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1.6.</w:t>
            </w:r>
          </w:p>
        </w:tc>
        <w:tc>
          <w:tcPr>
            <w:tcW w:w="903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Здание (эллинг), назначение: нежилое, 1-этажное, общая площадь 126,7 кв.м, литер: Б, год постройки – 2002, материал стен – металл, расположенное по адресу: Республика Бурятия, Кабанский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452646 от 03.11.2008).</w:t>
            </w:r>
          </w:p>
        </w:tc>
      </w:tr>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1.7.</w:t>
            </w:r>
          </w:p>
        </w:tc>
        <w:tc>
          <w:tcPr>
            <w:tcW w:w="903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Здание (баня), назначение: нежилое, 1-этажное, общая площадь 87,4 кв.м,  литер: Г, год постройки – 2002, материал стен – брус, расположенное по адресу: Республика Бурятия, Кабанский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452652 от 03.11.2008).</w:t>
            </w:r>
          </w:p>
        </w:tc>
      </w:tr>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1.8.</w:t>
            </w:r>
          </w:p>
        </w:tc>
        <w:tc>
          <w:tcPr>
            <w:tcW w:w="903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Здание (туалет), назначение: нежилое, 1-этажное, общая площадь 41,4 кв.м, литер: Д, год постройки – 2002, материал стен – брус, расположенное по адресу: Республика Бурятия, Кабанский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452648 от 03.11.2008).</w:t>
            </w:r>
          </w:p>
        </w:tc>
      </w:tr>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1.9.</w:t>
            </w:r>
          </w:p>
        </w:tc>
        <w:tc>
          <w:tcPr>
            <w:tcW w:w="903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Коттедж на 8 номеров № 3А, назначение: нежилое, 2-этажный, общая площадь 152,5 кв.м, литер: К, год постройки – 2003, материал стен – брус, расположенный по адресу: Республика Бурятия, Кабанский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452643 от 03.11.2008).</w:t>
            </w:r>
          </w:p>
        </w:tc>
      </w:tr>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1.10.</w:t>
            </w:r>
          </w:p>
        </w:tc>
        <w:tc>
          <w:tcPr>
            <w:tcW w:w="903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Коттедж на 8 номеров № 3Б, назначение: нежилое, 2-этажный, общая площадь 152,5 кв.м, литер: И, год постройки – 2003, материал стен – брус, расположенный по адресу: Республика Бурятия, Кабанский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452644 от 03.11.2008).</w:t>
            </w:r>
          </w:p>
        </w:tc>
      </w:tr>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1.11.</w:t>
            </w:r>
          </w:p>
        </w:tc>
        <w:tc>
          <w:tcPr>
            <w:tcW w:w="903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Коттедж на 8 номеров № 3В, назначение: нежилое, 2-этажный, общая площадь 152,5 кв.м, литер: З, год постройки – 2003, материал стен – брус, расположенный по адресу: Республика Бурятия, Кабанский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452645 от 03.11.2008).</w:t>
            </w:r>
          </w:p>
        </w:tc>
      </w:tr>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1.12.</w:t>
            </w:r>
          </w:p>
        </w:tc>
        <w:tc>
          <w:tcPr>
            <w:tcW w:w="903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на 8 номеров № 3Г, назначение: нежилое, 2-этажный, общая площадь 152,5 кв.м., литер: Ж, год постройки – 2003, материал стен – брус, расположенный по </w:t>
            </w:r>
            <w:r w:rsidRPr="00B97FAB">
              <w:rPr>
                <w:sz w:val="24"/>
                <w:szCs w:val="24"/>
                <w:lang w:eastAsia="en-US"/>
              </w:rPr>
              <w:lastRenderedPageBreak/>
              <w:t>адресу: Республика Бурятия, Кабанский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452650 от 05.11.2008).</w:t>
            </w:r>
          </w:p>
        </w:tc>
      </w:tr>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lastRenderedPageBreak/>
              <w:t>1.13.</w:t>
            </w:r>
          </w:p>
        </w:tc>
        <w:tc>
          <w:tcPr>
            <w:tcW w:w="903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Коттедж на 2 номера № 2, назначение: нежилое, 2-этажный, общая площадь 175,2 кв.м, литер: Л, год постройки – 2003, материал стен – брус, расположенный по адресу: Республика Бурятия, Кабанский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452649 от 05.11.2008).</w:t>
            </w:r>
          </w:p>
        </w:tc>
      </w:tr>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1.14.</w:t>
            </w:r>
          </w:p>
        </w:tc>
        <w:tc>
          <w:tcPr>
            <w:tcW w:w="903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Здание (коттедж с администрацией), назначение: нежилое, 3-этажный, общая площадь 285,7 кв.м, литер: Н, год постройки – 2003, материал стен – брус, расположенный по адресу: Республика Бурятия, Кабанский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452622 от 05.11.2008).</w:t>
            </w:r>
          </w:p>
        </w:tc>
      </w:tr>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1.15.</w:t>
            </w:r>
          </w:p>
        </w:tc>
        <w:tc>
          <w:tcPr>
            <w:tcW w:w="903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Здание столовой, назначение: нежилое, 2-этажное, общая площадь 714,9 кв.м, литер: П, год постройки – 2005, материал стен – кирпич, брус, расположенное по адресу:  Республика Бурятия, Кабанский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452631 от 05.11.2008).</w:t>
            </w:r>
          </w:p>
        </w:tc>
      </w:tr>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1.16.</w:t>
            </w:r>
          </w:p>
        </w:tc>
        <w:tc>
          <w:tcPr>
            <w:tcW w:w="903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Коттедж на 10 номеров № 5, назначение: нежилое, 2-этажное, общая площадь 122,9 кв.м., литер: О, год постройки – 2004, материал стен – брус, расположенный по адресу: Республика Бурятия, Кабанский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452624 от 06.11.2008).</w:t>
            </w:r>
          </w:p>
        </w:tc>
      </w:tr>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1.17.</w:t>
            </w:r>
          </w:p>
        </w:tc>
        <w:tc>
          <w:tcPr>
            <w:tcW w:w="903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Коттедж № 6, назначение: нежилое, 2-этажный, общая площадь 178,1 кв.м, литер: Р, год постройки – 2006, материал стен – брус, расположенный по адресу: Республика Бурятия, Кабанский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452623 от 05.11.2008).</w:t>
            </w:r>
          </w:p>
        </w:tc>
      </w:tr>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1.18.</w:t>
            </w:r>
          </w:p>
        </w:tc>
        <w:tc>
          <w:tcPr>
            <w:tcW w:w="903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Коттедж № 8, назначение: нежилое, 2-этажный, общая площадь 113,5 кв.м., литер: У, год постройки – 2007, материал стен – брус, расположенный по адресу: Республика Бурятия, Кабанский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452626 от 05.11.2008).</w:t>
            </w:r>
          </w:p>
        </w:tc>
      </w:tr>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1.19.</w:t>
            </w:r>
          </w:p>
        </w:tc>
        <w:tc>
          <w:tcPr>
            <w:tcW w:w="903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Пирс, назначение: сооружение, нежилое, общая протяженность – 145 м, литер: М, год постройки – 2003, материал – железобетон, расположенный по адресу: Республика Бурятия, Кабанский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452625 от 05.11.2008).</w:t>
            </w:r>
          </w:p>
        </w:tc>
      </w:tr>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1.20.</w:t>
            </w:r>
          </w:p>
        </w:tc>
        <w:tc>
          <w:tcPr>
            <w:tcW w:w="903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Водонапорная башня, назначение: нежилое, 1-этажная, общая площадь 31,4 кв.м, литер: Е, год постройки – 2003, материал стен – брус, расположенная по адресу: Республика Бурятия, Кабанский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452630 от 05.11.2008).</w:t>
            </w:r>
          </w:p>
        </w:tc>
      </w:tr>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1.21.</w:t>
            </w:r>
          </w:p>
        </w:tc>
        <w:tc>
          <w:tcPr>
            <w:tcW w:w="903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Очистное сооружение, назначение: производственное, общая площадь 160,7 кв.м., литер: Х, год постройки – 2008, материал стен – сэндвич – панели по металлическому каркасу, расположенное по адресу: Республика Бурятия, Кабанский </w:t>
            </w:r>
            <w:r w:rsidRPr="00B97FAB">
              <w:rPr>
                <w:sz w:val="24"/>
                <w:szCs w:val="24"/>
                <w:lang w:eastAsia="en-US"/>
              </w:rPr>
              <w:lastRenderedPageBreak/>
              <w:t>район, в границах Кабанского лесничества, Большереченского участкового лесничества, квартал 6, выд. 17, 19,</w:t>
            </w:r>
            <w:r w:rsidRPr="00B97FAB">
              <w:rPr>
                <w:rFonts w:eastAsia="Times New Roman"/>
                <w:color w:val="000000"/>
                <w:kern w:val="24"/>
                <w:sz w:val="24"/>
                <w:szCs w:val="24"/>
              </w:rPr>
              <w:t xml:space="preserve"> (свидетельство о государственной регистрации права серии 03-АА № 482600 от 06.01.2009).</w:t>
            </w:r>
          </w:p>
        </w:tc>
      </w:tr>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lastRenderedPageBreak/>
              <w:t>1.22.</w:t>
            </w:r>
          </w:p>
        </w:tc>
        <w:tc>
          <w:tcPr>
            <w:tcW w:w="903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Земельный участок, кадастровый номер 03:09:760101:0047, разрешенное использование: для базы отдыха, категория земель – земли особо охраняемых территорий и объектов, общая площадь 14461 кв.м, расположенный по адресу: Республика Бурятия, Кабанский район, местность Байкальский прибой, в 2 км от Блок-поста № 19 к западу,</w:t>
            </w:r>
            <w:r w:rsidRPr="00B97FAB">
              <w:rPr>
                <w:rFonts w:eastAsia="Times New Roman"/>
                <w:color w:val="000000"/>
                <w:kern w:val="24"/>
                <w:sz w:val="24"/>
                <w:szCs w:val="24"/>
              </w:rPr>
              <w:t xml:space="preserve"> (свидетельство о государственной регистрации права серии 03-АА № 452651 от 03.11.2008).</w:t>
            </w:r>
          </w:p>
        </w:tc>
      </w:tr>
    </w:tbl>
    <w:p w:rsidR="00C62E50" w:rsidRPr="00667902" w:rsidRDefault="00C62E50" w:rsidP="00E26944">
      <w:pPr>
        <w:ind w:firstLine="567"/>
        <w:jc w:val="center"/>
        <w:rPr>
          <w:b/>
          <w:sz w:val="24"/>
          <w:szCs w:val="24"/>
        </w:rPr>
      </w:pPr>
    </w:p>
    <w:p w:rsidR="00E26944" w:rsidRPr="00C62E50" w:rsidRDefault="00E26944" w:rsidP="00E26944">
      <w:pPr>
        <w:ind w:firstLine="567"/>
        <w:jc w:val="center"/>
        <w:rPr>
          <w:b/>
        </w:rPr>
      </w:pPr>
      <w:r w:rsidRPr="00C62E50">
        <w:rPr>
          <w:b/>
        </w:rPr>
        <w:t>Права аренды на земельные (лесные) участки:</w:t>
      </w:r>
    </w:p>
    <w:tbl>
      <w:tblPr>
        <w:tblW w:w="978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44"/>
        <w:gridCol w:w="9037"/>
      </w:tblGrid>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4"/>
                <w:szCs w:val="24"/>
                <w:lang w:eastAsia="en-US"/>
              </w:rPr>
            </w:pPr>
            <w:r w:rsidRPr="00B97FAB">
              <w:rPr>
                <w:sz w:val="24"/>
                <w:szCs w:val="24"/>
                <w:lang w:eastAsia="en-US"/>
              </w:rPr>
              <w:t>2.1.</w:t>
            </w:r>
          </w:p>
        </w:tc>
        <w:tc>
          <w:tcPr>
            <w:tcW w:w="903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Право аренды земельного (лесного) участка, кадастровый номер земельного участка 03:09:760101:234, адрес местоположения: Республика Бурятия, Муниципальное образование «Кабанский район», в границах Кабанского лесничества, Большереченского участкового лесничества, квартал 6, части выделов 17, 19, категория земель: земли лесного фонда, разрешенное использование: участок лесного фонда, общая площадь 6000 кв.м.</w:t>
            </w:r>
          </w:p>
        </w:tc>
      </w:tr>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4"/>
                <w:szCs w:val="24"/>
                <w:lang w:eastAsia="en-US"/>
              </w:rPr>
            </w:pPr>
            <w:r w:rsidRPr="00B97FAB">
              <w:rPr>
                <w:sz w:val="24"/>
                <w:szCs w:val="24"/>
                <w:lang w:eastAsia="en-US"/>
              </w:rPr>
              <w:t>2.2.</w:t>
            </w:r>
          </w:p>
        </w:tc>
        <w:tc>
          <w:tcPr>
            <w:tcW w:w="903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Право аренды земельного (лесного) участка, кадастровый номер земельного участка 03:09:760101:232, адрес местоположения: Республика Бурятия, Муниципальное образование «Кабанский район», в границах Кабанского лесничества, Большереченского участкового лесничества, в квартале 6, выдел 10, категория земель: земли лесного фонда, разрешенное использование:  участок лесного фонда, общая площадь 3000 кв.м.</w:t>
            </w:r>
          </w:p>
        </w:tc>
      </w:tr>
      <w:tr w:rsidR="00E26944" w:rsidRPr="00B97FAB" w:rsidTr="0027549F">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4"/>
                <w:szCs w:val="24"/>
                <w:lang w:eastAsia="en-US"/>
              </w:rPr>
            </w:pPr>
            <w:r w:rsidRPr="00B97FAB">
              <w:rPr>
                <w:sz w:val="24"/>
                <w:szCs w:val="24"/>
                <w:lang w:eastAsia="en-US"/>
              </w:rPr>
              <w:t>2.3.</w:t>
            </w:r>
          </w:p>
        </w:tc>
        <w:tc>
          <w:tcPr>
            <w:tcW w:w="9037" w:type="dxa"/>
            <w:shd w:val="clear" w:color="auto" w:fill="auto"/>
            <w:tcMar>
              <w:top w:w="72" w:type="dxa"/>
              <w:left w:w="144" w:type="dxa"/>
              <w:bottom w:w="72" w:type="dxa"/>
              <w:right w:w="144" w:type="dxa"/>
            </w:tcMar>
            <w:vAlign w:val="bottom"/>
          </w:tcPr>
          <w:p w:rsidR="00E26944" w:rsidRPr="00B97FAB" w:rsidRDefault="00E26944" w:rsidP="00667CE3">
            <w:pPr>
              <w:rPr>
                <w:sz w:val="24"/>
                <w:szCs w:val="24"/>
                <w:lang w:eastAsia="en-US"/>
              </w:rPr>
            </w:pPr>
            <w:r w:rsidRPr="00B97FAB">
              <w:rPr>
                <w:sz w:val="24"/>
                <w:szCs w:val="24"/>
                <w:lang w:eastAsia="en-US"/>
              </w:rPr>
              <w:t>Право аренды земельного (лесного) участка, кадастровый номер земельного участка 03:09:760101:233, адрес местоположения: Республика Бурятия, Муниципальное образование «Кабанский район», в границах Кабанского лесничества, Большереченского участкового лесничества, в квартале 6 выдел 17</w:t>
            </w:r>
            <w:r w:rsidR="00667CE3">
              <w:rPr>
                <w:sz w:val="24"/>
                <w:szCs w:val="24"/>
                <w:lang w:eastAsia="en-US"/>
              </w:rPr>
              <w:t>,</w:t>
            </w:r>
            <w:r w:rsidRPr="00B97FAB">
              <w:rPr>
                <w:sz w:val="24"/>
                <w:szCs w:val="24"/>
                <w:lang w:eastAsia="en-US"/>
              </w:rPr>
              <w:t xml:space="preserve"> квартал 7 выдел 3, категория земель: земли лесного фонда, разрешенное использование:  участок лесного фонда, общая площадь 8700 кв.м.</w:t>
            </w:r>
          </w:p>
        </w:tc>
      </w:tr>
    </w:tbl>
    <w:p w:rsidR="00E26944" w:rsidRPr="00B97FAB" w:rsidRDefault="00E26944" w:rsidP="00E26944">
      <w:pPr>
        <w:ind w:firstLine="567"/>
        <w:rPr>
          <w:sz w:val="24"/>
          <w:szCs w:val="24"/>
        </w:rPr>
      </w:pPr>
      <w:r w:rsidRPr="00B97FAB">
        <w:rPr>
          <w:sz w:val="24"/>
          <w:szCs w:val="24"/>
        </w:rPr>
        <w:t>Земельные (лесные) участки являются собственностью Российской Федерации и предоставлены в долгосрочное пользование АО «ПО ЭХЗ» по договорам аренды лесных участков № 2-08 от 07.06.2008г., № 4-08 от 15.07.2008г., № 21-14 от 03.03.2014г., заключенным с Республиканским агентством лесного хозяйства.</w:t>
      </w:r>
    </w:p>
    <w:p w:rsidR="00E26944" w:rsidRPr="00B97FAB" w:rsidRDefault="00E26944" w:rsidP="00E26944">
      <w:pPr>
        <w:ind w:firstLine="567"/>
      </w:pPr>
    </w:p>
    <w:p w:rsidR="00E26944" w:rsidRPr="00C62E50" w:rsidRDefault="00E26944" w:rsidP="00E26944">
      <w:pPr>
        <w:ind w:firstLine="567"/>
        <w:jc w:val="center"/>
        <w:rPr>
          <w:b/>
          <w:szCs w:val="24"/>
        </w:rPr>
      </w:pPr>
      <w:r w:rsidRPr="00C62E50">
        <w:rPr>
          <w:b/>
          <w:szCs w:val="24"/>
        </w:rPr>
        <w:t xml:space="preserve">Объекты прочего (движимого) имущества, </w:t>
      </w:r>
    </w:p>
    <w:p w:rsidR="00E26944" w:rsidRPr="00C62E50" w:rsidRDefault="00E26944" w:rsidP="00E26944">
      <w:pPr>
        <w:ind w:firstLine="567"/>
        <w:jc w:val="center"/>
        <w:rPr>
          <w:b/>
          <w:szCs w:val="24"/>
        </w:rPr>
      </w:pPr>
      <w:r w:rsidRPr="00C62E50">
        <w:rPr>
          <w:b/>
          <w:szCs w:val="24"/>
        </w:rPr>
        <w:t>принадлежащие АО «ПО ЭХЗ» на праве собственности:</w:t>
      </w:r>
    </w:p>
    <w:p w:rsidR="00E26944" w:rsidRDefault="00E26944" w:rsidP="00E26944">
      <w:pPr>
        <w:ind w:firstLine="567"/>
        <w:jc w:val="center"/>
        <w:rPr>
          <w:sz w:val="24"/>
          <w:szCs w:val="24"/>
        </w:rPr>
      </w:pPr>
    </w:p>
    <w:tbl>
      <w:tblPr>
        <w:tblW w:w="978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119"/>
        <w:gridCol w:w="709"/>
        <w:gridCol w:w="1559"/>
        <w:gridCol w:w="3827"/>
      </w:tblGrid>
      <w:tr w:rsidR="0049023E" w:rsidRPr="00FF1D34" w:rsidTr="00AE4AEC">
        <w:trPr>
          <w:jc w:val="center"/>
        </w:trPr>
        <w:tc>
          <w:tcPr>
            <w:tcW w:w="567" w:type="dxa"/>
            <w:vAlign w:val="center"/>
          </w:tcPr>
          <w:p w:rsidR="0049023E" w:rsidRPr="00FF1D34" w:rsidRDefault="0049023E" w:rsidP="00FE6E1A">
            <w:pPr>
              <w:jc w:val="center"/>
              <w:rPr>
                <w:rFonts w:eastAsia="Times New Roman"/>
                <w:bCs/>
                <w:sz w:val="24"/>
                <w:szCs w:val="24"/>
              </w:rPr>
            </w:pPr>
            <w:r w:rsidRPr="00FF1D34">
              <w:rPr>
                <w:rFonts w:eastAsia="Times New Roman"/>
                <w:bCs/>
                <w:sz w:val="24"/>
                <w:szCs w:val="24"/>
              </w:rPr>
              <w:t>№п/п</w:t>
            </w:r>
          </w:p>
        </w:tc>
        <w:tc>
          <w:tcPr>
            <w:tcW w:w="3119" w:type="dxa"/>
            <w:vAlign w:val="center"/>
          </w:tcPr>
          <w:p w:rsidR="0049023E" w:rsidRPr="00FF1D34" w:rsidRDefault="0049023E" w:rsidP="00FE6E1A">
            <w:pPr>
              <w:jc w:val="center"/>
              <w:rPr>
                <w:rFonts w:eastAsia="Times New Roman"/>
                <w:bCs/>
                <w:sz w:val="24"/>
                <w:szCs w:val="24"/>
              </w:rPr>
            </w:pPr>
            <w:r w:rsidRPr="00FF1D34">
              <w:rPr>
                <w:rFonts w:eastAsia="Times New Roman"/>
                <w:bCs/>
                <w:sz w:val="24"/>
                <w:szCs w:val="24"/>
              </w:rPr>
              <w:t>Наименование</w:t>
            </w:r>
          </w:p>
        </w:tc>
        <w:tc>
          <w:tcPr>
            <w:tcW w:w="709" w:type="dxa"/>
            <w:vAlign w:val="center"/>
          </w:tcPr>
          <w:p w:rsidR="0049023E" w:rsidRPr="00FF1D34" w:rsidRDefault="0049023E" w:rsidP="00990D62">
            <w:pPr>
              <w:jc w:val="center"/>
              <w:rPr>
                <w:rFonts w:eastAsia="Times New Roman"/>
                <w:bCs/>
                <w:sz w:val="24"/>
                <w:szCs w:val="24"/>
              </w:rPr>
            </w:pPr>
            <w:r w:rsidRPr="00FF1D34">
              <w:rPr>
                <w:rFonts w:eastAsia="Times New Roman"/>
                <w:bCs/>
                <w:sz w:val="24"/>
                <w:szCs w:val="24"/>
              </w:rPr>
              <w:t>Количество</w:t>
            </w:r>
          </w:p>
        </w:tc>
        <w:tc>
          <w:tcPr>
            <w:tcW w:w="1559" w:type="dxa"/>
            <w:vAlign w:val="center"/>
          </w:tcPr>
          <w:p w:rsidR="0049023E" w:rsidRPr="00FF1D34" w:rsidRDefault="0049023E" w:rsidP="00FE6E1A">
            <w:pPr>
              <w:jc w:val="center"/>
              <w:rPr>
                <w:rFonts w:eastAsia="Times New Roman"/>
                <w:bCs/>
                <w:sz w:val="24"/>
                <w:szCs w:val="24"/>
              </w:rPr>
            </w:pPr>
            <w:r w:rsidRPr="00FF1D34">
              <w:rPr>
                <w:rFonts w:eastAsia="Times New Roman"/>
                <w:bCs/>
                <w:sz w:val="24"/>
                <w:szCs w:val="24"/>
              </w:rPr>
              <w:t>Инвентарный номер/</w:t>
            </w:r>
            <w:r w:rsidRPr="00FF1D34">
              <w:rPr>
                <w:rFonts w:eastAsia="Times New Roman"/>
                <w:color w:val="000000"/>
                <w:sz w:val="24"/>
                <w:szCs w:val="24"/>
              </w:rPr>
              <w:t xml:space="preserve"> Код ОЗМ/номенклатурный номер</w:t>
            </w:r>
          </w:p>
        </w:tc>
        <w:tc>
          <w:tcPr>
            <w:tcW w:w="3827" w:type="dxa"/>
          </w:tcPr>
          <w:p w:rsidR="0049023E" w:rsidRPr="00FF1D34" w:rsidRDefault="0049023E" w:rsidP="00FE6E1A">
            <w:pPr>
              <w:jc w:val="center"/>
              <w:rPr>
                <w:rFonts w:eastAsia="Times New Roman"/>
                <w:bCs/>
                <w:sz w:val="24"/>
                <w:szCs w:val="24"/>
              </w:rPr>
            </w:pPr>
            <w:r w:rsidRPr="00FF1D34">
              <w:rPr>
                <w:rFonts w:eastAsia="Times New Roman"/>
                <w:bCs/>
                <w:sz w:val="24"/>
                <w:szCs w:val="24"/>
              </w:rPr>
              <w:t>Технические характеристики</w:t>
            </w:r>
          </w:p>
        </w:tc>
      </w:tr>
      <w:tr w:rsidR="0027549F" w:rsidRPr="00FF1D34" w:rsidTr="00AE4AEC">
        <w:trPr>
          <w:jc w:val="center"/>
        </w:trPr>
        <w:tc>
          <w:tcPr>
            <w:tcW w:w="567" w:type="dxa"/>
            <w:vAlign w:val="center"/>
          </w:tcPr>
          <w:p w:rsidR="0027549F" w:rsidRPr="00FF1D34" w:rsidRDefault="0027549F" w:rsidP="00DD7F3D">
            <w:pPr>
              <w:numPr>
                <w:ilvl w:val="0"/>
                <w:numId w:val="21"/>
              </w:numPr>
              <w:ind w:left="0" w:firstLine="0"/>
              <w:jc w:val="center"/>
              <w:rPr>
                <w:rFonts w:eastAsia="Times New Roman"/>
                <w:sz w:val="24"/>
                <w:szCs w:val="24"/>
              </w:rPr>
            </w:pPr>
          </w:p>
        </w:tc>
        <w:tc>
          <w:tcPr>
            <w:tcW w:w="3119" w:type="dxa"/>
            <w:vAlign w:val="center"/>
          </w:tcPr>
          <w:p w:rsidR="0027549F" w:rsidRPr="00FF1D34" w:rsidRDefault="0027549F">
            <w:pPr>
              <w:outlineLvl w:val="0"/>
              <w:rPr>
                <w:bCs/>
                <w:color w:val="000000"/>
                <w:sz w:val="24"/>
                <w:szCs w:val="24"/>
              </w:rPr>
            </w:pPr>
            <w:r w:rsidRPr="00FF1D34">
              <w:rPr>
                <w:bCs/>
                <w:color w:val="000000"/>
                <w:sz w:val="24"/>
                <w:szCs w:val="24"/>
              </w:rPr>
              <w:t>Электронное табло Р-27 с выносом датчика на 300 м</w:t>
            </w:r>
          </w:p>
        </w:tc>
        <w:tc>
          <w:tcPr>
            <w:tcW w:w="709" w:type="dxa"/>
            <w:vAlign w:val="center"/>
          </w:tcPr>
          <w:p w:rsidR="0027549F" w:rsidRPr="00FF1D34" w:rsidRDefault="0027549F" w:rsidP="00FF1D34">
            <w:pPr>
              <w:jc w:val="center"/>
              <w:outlineLvl w:val="0"/>
              <w:rPr>
                <w:bCs/>
                <w:color w:val="000000"/>
                <w:sz w:val="24"/>
                <w:szCs w:val="24"/>
              </w:rPr>
            </w:pPr>
            <w:r w:rsidRPr="00FF1D34">
              <w:rPr>
                <w:bCs/>
                <w:color w:val="000000"/>
                <w:sz w:val="24"/>
                <w:szCs w:val="24"/>
              </w:rPr>
              <w:t>1</w:t>
            </w:r>
          </w:p>
        </w:tc>
        <w:tc>
          <w:tcPr>
            <w:tcW w:w="1559" w:type="dxa"/>
            <w:vAlign w:val="center"/>
          </w:tcPr>
          <w:p w:rsidR="0027549F" w:rsidRPr="00FF1D34" w:rsidRDefault="0027549F" w:rsidP="00FF1D34">
            <w:pPr>
              <w:jc w:val="center"/>
              <w:outlineLvl w:val="0"/>
              <w:rPr>
                <w:bCs/>
                <w:color w:val="000000"/>
                <w:sz w:val="24"/>
                <w:szCs w:val="24"/>
              </w:rPr>
            </w:pPr>
            <w:r w:rsidRPr="00FF1D34">
              <w:rPr>
                <w:bCs/>
                <w:color w:val="000000"/>
                <w:sz w:val="24"/>
                <w:szCs w:val="24"/>
              </w:rPr>
              <w:t>9072885</w:t>
            </w:r>
          </w:p>
        </w:tc>
        <w:tc>
          <w:tcPr>
            <w:tcW w:w="3827" w:type="dxa"/>
            <w:vAlign w:val="center"/>
          </w:tcPr>
          <w:p w:rsidR="0027549F" w:rsidRPr="00FF1D34" w:rsidRDefault="0027549F" w:rsidP="00FF1D34">
            <w:pPr>
              <w:outlineLvl w:val="0"/>
              <w:rPr>
                <w:color w:val="000000"/>
                <w:sz w:val="24"/>
                <w:szCs w:val="24"/>
              </w:rPr>
            </w:pPr>
            <w:r w:rsidRPr="00FF1D34">
              <w:rPr>
                <w:color w:val="000000"/>
                <w:sz w:val="24"/>
                <w:szCs w:val="24"/>
              </w:rPr>
              <w:t>НПП "Электронные табло" Р-27с-t, размер 1150*345*60 мм, высота цифр 270 мм, выносной датчик температуры длина кабеля 300м.</w:t>
            </w:r>
          </w:p>
        </w:tc>
      </w:tr>
      <w:tr w:rsidR="00FF1D34" w:rsidRPr="00FF1D34" w:rsidTr="00AE4AEC">
        <w:trPr>
          <w:jc w:val="center"/>
        </w:trPr>
        <w:tc>
          <w:tcPr>
            <w:tcW w:w="567" w:type="dxa"/>
            <w:vAlign w:val="center"/>
          </w:tcPr>
          <w:p w:rsidR="00FF1D34" w:rsidRPr="00FF1D34" w:rsidRDefault="00FF1D34" w:rsidP="00DD7F3D">
            <w:pPr>
              <w:numPr>
                <w:ilvl w:val="0"/>
                <w:numId w:val="21"/>
              </w:numPr>
              <w:ind w:left="0" w:firstLine="0"/>
              <w:jc w:val="center"/>
              <w:rPr>
                <w:rFonts w:eastAsia="Times New Roman"/>
                <w:sz w:val="24"/>
                <w:szCs w:val="24"/>
              </w:rPr>
            </w:pPr>
          </w:p>
        </w:tc>
        <w:tc>
          <w:tcPr>
            <w:tcW w:w="3119" w:type="dxa"/>
            <w:vAlign w:val="center"/>
          </w:tcPr>
          <w:p w:rsidR="00FF1D34" w:rsidRPr="00FF1D34" w:rsidRDefault="00FF1D34">
            <w:pPr>
              <w:outlineLvl w:val="0"/>
              <w:rPr>
                <w:bCs/>
                <w:color w:val="000000"/>
                <w:sz w:val="24"/>
                <w:szCs w:val="24"/>
              </w:rPr>
            </w:pPr>
            <w:r w:rsidRPr="00FF1D34">
              <w:rPr>
                <w:bCs/>
                <w:color w:val="000000"/>
                <w:sz w:val="24"/>
                <w:szCs w:val="24"/>
              </w:rPr>
              <w:t xml:space="preserve">Оборудование установки </w:t>
            </w:r>
            <w:r w:rsidRPr="00FF1D34">
              <w:rPr>
                <w:bCs/>
                <w:color w:val="000000"/>
                <w:sz w:val="24"/>
                <w:szCs w:val="24"/>
              </w:rPr>
              <w:lastRenderedPageBreak/>
              <w:t>водоподготовки</w:t>
            </w:r>
          </w:p>
        </w:tc>
        <w:tc>
          <w:tcPr>
            <w:tcW w:w="709" w:type="dxa"/>
            <w:vAlign w:val="center"/>
          </w:tcPr>
          <w:p w:rsidR="00FF1D34" w:rsidRPr="00FF1D34" w:rsidRDefault="00FF1D34" w:rsidP="00FF1D34">
            <w:pPr>
              <w:jc w:val="center"/>
              <w:rPr>
                <w:sz w:val="24"/>
                <w:szCs w:val="24"/>
              </w:rPr>
            </w:pPr>
            <w:r w:rsidRPr="00FF1D34">
              <w:rPr>
                <w:bCs/>
                <w:color w:val="000000"/>
                <w:sz w:val="24"/>
                <w:szCs w:val="24"/>
              </w:rPr>
              <w:lastRenderedPageBreak/>
              <w:t>1</w:t>
            </w:r>
          </w:p>
        </w:tc>
        <w:tc>
          <w:tcPr>
            <w:tcW w:w="1559" w:type="dxa"/>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9072900</w:t>
            </w:r>
          </w:p>
        </w:tc>
        <w:tc>
          <w:tcPr>
            <w:tcW w:w="3827" w:type="dxa"/>
            <w:vAlign w:val="center"/>
          </w:tcPr>
          <w:p w:rsidR="00FF1D34" w:rsidRPr="00FF1D34" w:rsidRDefault="00FF1D34" w:rsidP="00FF1D34">
            <w:pPr>
              <w:outlineLvl w:val="0"/>
              <w:rPr>
                <w:sz w:val="24"/>
                <w:szCs w:val="24"/>
              </w:rPr>
            </w:pPr>
            <w:r w:rsidRPr="00FF1D34">
              <w:rPr>
                <w:sz w:val="24"/>
                <w:szCs w:val="24"/>
              </w:rPr>
              <w:t xml:space="preserve">Оборудование установлено в </w:t>
            </w:r>
            <w:r w:rsidRPr="00FF1D34">
              <w:rPr>
                <w:sz w:val="24"/>
                <w:szCs w:val="24"/>
              </w:rPr>
              <w:lastRenderedPageBreak/>
              <w:t xml:space="preserve">павильоне контейнерного типа с эл. освещением и эл. отоплением. Производительность установки 64 м3 в сутки. Изготовитель РОСА г. Новосибирск. Состав </w:t>
            </w:r>
            <w:r>
              <w:rPr>
                <w:sz w:val="24"/>
                <w:szCs w:val="24"/>
              </w:rPr>
              <w:t>о</w:t>
            </w:r>
            <w:r w:rsidRPr="00FF1D34">
              <w:rPr>
                <w:sz w:val="24"/>
                <w:szCs w:val="24"/>
              </w:rPr>
              <w:t>борудования:</w:t>
            </w:r>
            <w:r w:rsidRPr="00FF1D34">
              <w:rPr>
                <w:sz w:val="24"/>
                <w:szCs w:val="24"/>
              </w:rPr>
              <w:br/>
              <w:t>1- Узел ввода: Фильтр защитный, грязевик Ду-50, дисковый затвор с электроприводом Ду-50.</w:t>
            </w:r>
            <w:r w:rsidRPr="00FF1D34">
              <w:rPr>
                <w:sz w:val="24"/>
                <w:szCs w:val="24"/>
              </w:rPr>
              <w:br/>
              <w:t>2- Насосная установка: Насос СН4-20 3,6 м3/ч, эл. двигатель 0,5кВт, реле давления.</w:t>
            </w:r>
            <w:r w:rsidRPr="00FF1D34">
              <w:rPr>
                <w:sz w:val="24"/>
                <w:szCs w:val="24"/>
              </w:rPr>
              <w:br/>
              <w:t>3- водомерный узел: счетчик воды импульсный МЭКI-25</w:t>
            </w:r>
            <w:r w:rsidRPr="00FF1D34">
              <w:rPr>
                <w:sz w:val="24"/>
                <w:szCs w:val="24"/>
              </w:rPr>
              <w:br/>
              <w:t>4-</w:t>
            </w:r>
            <w:r>
              <w:rPr>
                <w:sz w:val="24"/>
                <w:szCs w:val="24"/>
              </w:rPr>
              <w:t xml:space="preserve"> </w:t>
            </w:r>
            <w:r w:rsidRPr="00FF1D34">
              <w:rPr>
                <w:sz w:val="24"/>
                <w:szCs w:val="24"/>
              </w:rPr>
              <w:t>Установка дозирования калия марганцевокислого: насос дозатор Grundfos DMS2, 0,02 кВт., расходный бак V-110л с поплавковым клапаном для раствора калия марганцевокислого, растворный бак V-120л с ручной мешалкой.</w:t>
            </w:r>
            <w:r w:rsidRPr="00FF1D34">
              <w:rPr>
                <w:sz w:val="24"/>
                <w:szCs w:val="24"/>
              </w:rPr>
              <w:br/>
              <w:t>5- Узел обезжелезивания воды: фильтры обезжелезивания GS 2160 с адаптером, дисковый затвор с электроприводом Ду-50 6шт.</w:t>
            </w:r>
            <w:r w:rsidRPr="00FF1D34">
              <w:rPr>
                <w:sz w:val="24"/>
                <w:szCs w:val="24"/>
              </w:rPr>
              <w:br/>
              <w:t>6- Узел стерилизации воды: Ультрафиолетовый стерилизатор УДВ-5/1 с ультрафиолетовым датчиком ДИ-2</w:t>
            </w:r>
          </w:p>
        </w:tc>
      </w:tr>
      <w:tr w:rsidR="00FF1D34" w:rsidRPr="00FF1D34" w:rsidTr="00AE4AEC">
        <w:trPr>
          <w:jc w:val="center"/>
        </w:trPr>
        <w:tc>
          <w:tcPr>
            <w:tcW w:w="567" w:type="dxa"/>
            <w:vAlign w:val="center"/>
          </w:tcPr>
          <w:p w:rsidR="00FF1D34" w:rsidRPr="00FF1D34" w:rsidRDefault="00FF1D34" w:rsidP="00DD7F3D">
            <w:pPr>
              <w:numPr>
                <w:ilvl w:val="0"/>
                <w:numId w:val="21"/>
              </w:numPr>
              <w:ind w:left="0" w:firstLine="0"/>
              <w:jc w:val="center"/>
              <w:rPr>
                <w:rFonts w:eastAsia="Times New Roman"/>
                <w:sz w:val="24"/>
                <w:szCs w:val="24"/>
              </w:rPr>
            </w:pPr>
          </w:p>
        </w:tc>
        <w:tc>
          <w:tcPr>
            <w:tcW w:w="3119" w:type="dxa"/>
            <w:vAlign w:val="center"/>
          </w:tcPr>
          <w:p w:rsidR="00FF1D34" w:rsidRPr="00FF1D34" w:rsidRDefault="00FF1D34">
            <w:pPr>
              <w:outlineLvl w:val="0"/>
              <w:rPr>
                <w:bCs/>
                <w:color w:val="000000"/>
                <w:sz w:val="24"/>
                <w:szCs w:val="24"/>
              </w:rPr>
            </w:pPr>
            <w:r w:rsidRPr="00FF1D34">
              <w:rPr>
                <w:bCs/>
                <w:color w:val="000000"/>
                <w:sz w:val="24"/>
                <w:szCs w:val="24"/>
              </w:rPr>
              <w:t>Оснастка для опускания и подъема артезиан. насоса</w:t>
            </w:r>
          </w:p>
        </w:tc>
        <w:tc>
          <w:tcPr>
            <w:tcW w:w="709" w:type="dxa"/>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9072901</w:t>
            </w:r>
          </w:p>
        </w:tc>
        <w:tc>
          <w:tcPr>
            <w:tcW w:w="3827" w:type="dxa"/>
            <w:vAlign w:val="center"/>
          </w:tcPr>
          <w:p w:rsidR="00FF1D34" w:rsidRPr="00FF1D34" w:rsidRDefault="00FF1D34" w:rsidP="00FF1D34">
            <w:pPr>
              <w:outlineLvl w:val="0"/>
              <w:rPr>
                <w:sz w:val="24"/>
                <w:szCs w:val="24"/>
              </w:rPr>
            </w:pPr>
            <w:r w:rsidRPr="00FF1D34">
              <w:rPr>
                <w:sz w:val="24"/>
                <w:szCs w:val="24"/>
              </w:rPr>
              <w:t>Таль электрическая г/п-0,5т, 16м.</w:t>
            </w:r>
          </w:p>
        </w:tc>
      </w:tr>
      <w:tr w:rsidR="00FF1D34" w:rsidRPr="00FF1D34" w:rsidTr="00AE4AEC">
        <w:trPr>
          <w:jc w:val="center"/>
        </w:trPr>
        <w:tc>
          <w:tcPr>
            <w:tcW w:w="567" w:type="dxa"/>
            <w:vAlign w:val="center"/>
          </w:tcPr>
          <w:p w:rsidR="00FF1D34" w:rsidRPr="00FF1D34" w:rsidRDefault="00FF1D34" w:rsidP="00DD7F3D">
            <w:pPr>
              <w:numPr>
                <w:ilvl w:val="0"/>
                <w:numId w:val="21"/>
              </w:numPr>
              <w:ind w:left="0" w:firstLine="0"/>
              <w:jc w:val="center"/>
              <w:rPr>
                <w:rFonts w:eastAsia="Times New Roman"/>
                <w:sz w:val="24"/>
                <w:szCs w:val="24"/>
              </w:rPr>
            </w:pPr>
          </w:p>
        </w:tc>
        <w:tc>
          <w:tcPr>
            <w:tcW w:w="3119" w:type="dxa"/>
            <w:vAlign w:val="center"/>
          </w:tcPr>
          <w:p w:rsidR="00FF1D34" w:rsidRPr="00FF1D34" w:rsidRDefault="00FF1D34">
            <w:pPr>
              <w:outlineLvl w:val="0"/>
              <w:rPr>
                <w:bCs/>
                <w:color w:val="000000"/>
                <w:sz w:val="24"/>
                <w:szCs w:val="24"/>
              </w:rPr>
            </w:pPr>
            <w:r w:rsidRPr="00FF1D34">
              <w:rPr>
                <w:bCs/>
                <w:color w:val="000000"/>
                <w:sz w:val="24"/>
                <w:szCs w:val="24"/>
              </w:rPr>
              <w:t>Таль электрическая Г/П -0,5 тн.16 м</w:t>
            </w:r>
          </w:p>
        </w:tc>
        <w:tc>
          <w:tcPr>
            <w:tcW w:w="709" w:type="dxa"/>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9072910</w:t>
            </w:r>
          </w:p>
        </w:tc>
        <w:tc>
          <w:tcPr>
            <w:tcW w:w="3827" w:type="dxa"/>
            <w:vAlign w:val="center"/>
          </w:tcPr>
          <w:p w:rsidR="00FF1D34" w:rsidRPr="00FF1D34" w:rsidRDefault="00FF1D34" w:rsidP="00FF1D34">
            <w:pPr>
              <w:outlineLvl w:val="0"/>
              <w:rPr>
                <w:sz w:val="24"/>
                <w:szCs w:val="24"/>
              </w:rPr>
            </w:pPr>
            <w:r w:rsidRPr="00FF1D34">
              <w:rPr>
                <w:sz w:val="24"/>
                <w:szCs w:val="24"/>
              </w:rPr>
              <w:t>Таль электрическая г/п-0,5т, 16м.</w:t>
            </w:r>
          </w:p>
        </w:tc>
      </w:tr>
      <w:tr w:rsidR="00FF1D34" w:rsidRPr="00FF1D34" w:rsidTr="00AE4AEC">
        <w:trPr>
          <w:jc w:val="center"/>
        </w:trPr>
        <w:tc>
          <w:tcPr>
            <w:tcW w:w="567" w:type="dxa"/>
            <w:vAlign w:val="center"/>
          </w:tcPr>
          <w:p w:rsidR="00FF1D34" w:rsidRPr="00FF1D34" w:rsidRDefault="00FF1D34" w:rsidP="00DD7F3D">
            <w:pPr>
              <w:numPr>
                <w:ilvl w:val="0"/>
                <w:numId w:val="21"/>
              </w:numPr>
              <w:ind w:left="0" w:firstLine="0"/>
              <w:jc w:val="center"/>
              <w:rPr>
                <w:rFonts w:eastAsia="Times New Roman"/>
                <w:sz w:val="24"/>
                <w:szCs w:val="24"/>
              </w:rPr>
            </w:pPr>
          </w:p>
        </w:tc>
        <w:tc>
          <w:tcPr>
            <w:tcW w:w="3119" w:type="dxa"/>
            <w:vAlign w:val="center"/>
          </w:tcPr>
          <w:p w:rsidR="00FF1D34" w:rsidRPr="00FF1D34" w:rsidRDefault="00FF1D34">
            <w:pPr>
              <w:outlineLvl w:val="0"/>
              <w:rPr>
                <w:bCs/>
                <w:color w:val="000000"/>
                <w:sz w:val="24"/>
                <w:szCs w:val="24"/>
              </w:rPr>
            </w:pPr>
            <w:r w:rsidRPr="00FF1D34">
              <w:rPr>
                <w:bCs/>
                <w:color w:val="000000"/>
                <w:sz w:val="24"/>
                <w:szCs w:val="24"/>
              </w:rPr>
              <w:t>Выгреба</w:t>
            </w:r>
          </w:p>
        </w:tc>
        <w:tc>
          <w:tcPr>
            <w:tcW w:w="709" w:type="dxa"/>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9072838</w:t>
            </w:r>
          </w:p>
        </w:tc>
        <w:tc>
          <w:tcPr>
            <w:tcW w:w="3827" w:type="dxa"/>
            <w:vAlign w:val="center"/>
          </w:tcPr>
          <w:p w:rsidR="00FF1D34" w:rsidRPr="00FF1D34" w:rsidRDefault="00FF1D34" w:rsidP="00FF1D34">
            <w:pPr>
              <w:outlineLvl w:val="0"/>
              <w:rPr>
                <w:sz w:val="24"/>
                <w:szCs w:val="24"/>
              </w:rPr>
            </w:pPr>
            <w:r w:rsidRPr="00FF1D34">
              <w:rPr>
                <w:sz w:val="24"/>
                <w:szCs w:val="24"/>
              </w:rPr>
              <w:t>Металлические емкости V-60м</w:t>
            </w:r>
            <w:r w:rsidRPr="00FF1D34">
              <w:rPr>
                <w:sz w:val="24"/>
                <w:szCs w:val="24"/>
                <w:vertAlign w:val="superscript"/>
              </w:rPr>
              <w:t>3</w:t>
            </w:r>
            <w:r w:rsidRPr="00FF1D34">
              <w:rPr>
                <w:sz w:val="24"/>
                <w:szCs w:val="24"/>
              </w:rPr>
              <w:t>, 2-шт.</w:t>
            </w:r>
          </w:p>
        </w:tc>
      </w:tr>
      <w:tr w:rsidR="00FF1D34" w:rsidRPr="00FF1D34" w:rsidTr="00AE4AEC">
        <w:trPr>
          <w:jc w:val="center"/>
        </w:trPr>
        <w:tc>
          <w:tcPr>
            <w:tcW w:w="567" w:type="dxa"/>
            <w:vAlign w:val="center"/>
          </w:tcPr>
          <w:p w:rsidR="00FF1D34" w:rsidRPr="00FF1D34" w:rsidRDefault="00FF1D34" w:rsidP="00DD7F3D">
            <w:pPr>
              <w:numPr>
                <w:ilvl w:val="0"/>
                <w:numId w:val="21"/>
              </w:numPr>
              <w:ind w:left="0" w:firstLine="0"/>
              <w:jc w:val="center"/>
              <w:rPr>
                <w:rFonts w:eastAsia="Times New Roman"/>
                <w:sz w:val="24"/>
                <w:szCs w:val="24"/>
              </w:rPr>
            </w:pPr>
          </w:p>
        </w:tc>
        <w:tc>
          <w:tcPr>
            <w:tcW w:w="3119" w:type="dxa"/>
            <w:vAlign w:val="center"/>
          </w:tcPr>
          <w:p w:rsidR="00FF1D34" w:rsidRPr="00FF1D34" w:rsidRDefault="00FF1D34">
            <w:pPr>
              <w:outlineLvl w:val="0"/>
              <w:rPr>
                <w:bCs/>
                <w:color w:val="000000"/>
                <w:sz w:val="24"/>
                <w:szCs w:val="24"/>
              </w:rPr>
            </w:pPr>
            <w:r w:rsidRPr="00FF1D34">
              <w:rPr>
                <w:bCs/>
                <w:color w:val="000000"/>
                <w:sz w:val="24"/>
                <w:szCs w:val="24"/>
              </w:rPr>
              <w:t>Напорная канализация от накопительного резервуара до очистного</w:t>
            </w:r>
          </w:p>
        </w:tc>
        <w:tc>
          <w:tcPr>
            <w:tcW w:w="709" w:type="dxa"/>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9072839</w:t>
            </w:r>
          </w:p>
        </w:tc>
        <w:tc>
          <w:tcPr>
            <w:tcW w:w="3827" w:type="dxa"/>
            <w:vAlign w:val="center"/>
          </w:tcPr>
          <w:p w:rsidR="00FF1D34" w:rsidRPr="00FF1D34" w:rsidRDefault="00FF1D34" w:rsidP="00FF1D34">
            <w:pPr>
              <w:outlineLvl w:val="0"/>
              <w:rPr>
                <w:sz w:val="24"/>
                <w:szCs w:val="24"/>
              </w:rPr>
            </w:pPr>
            <w:r w:rsidRPr="00FF1D34">
              <w:rPr>
                <w:sz w:val="24"/>
                <w:szCs w:val="24"/>
              </w:rPr>
              <w:t>труба стальная ГОСТ 8732-78 89*4, Ду 100 в изоляции с греющим кабелем, протяженность 240 м.</w:t>
            </w:r>
          </w:p>
        </w:tc>
      </w:tr>
      <w:tr w:rsidR="00FF1D34" w:rsidRPr="00FF1D34" w:rsidTr="00AE4AEC">
        <w:trPr>
          <w:jc w:val="center"/>
        </w:trPr>
        <w:tc>
          <w:tcPr>
            <w:tcW w:w="567" w:type="dxa"/>
            <w:vAlign w:val="center"/>
          </w:tcPr>
          <w:p w:rsidR="00FF1D34" w:rsidRPr="00FF1D34" w:rsidRDefault="00FF1D34" w:rsidP="00DD7F3D">
            <w:pPr>
              <w:numPr>
                <w:ilvl w:val="0"/>
                <w:numId w:val="21"/>
              </w:numPr>
              <w:ind w:left="0" w:firstLine="0"/>
              <w:jc w:val="center"/>
              <w:rPr>
                <w:rFonts w:eastAsia="Times New Roman"/>
                <w:sz w:val="24"/>
                <w:szCs w:val="24"/>
              </w:rPr>
            </w:pPr>
          </w:p>
        </w:tc>
        <w:tc>
          <w:tcPr>
            <w:tcW w:w="3119" w:type="dxa"/>
            <w:vAlign w:val="center"/>
          </w:tcPr>
          <w:p w:rsidR="00FF1D34" w:rsidRPr="00FF1D34" w:rsidRDefault="00FF1D34">
            <w:pPr>
              <w:outlineLvl w:val="0"/>
              <w:rPr>
                <w:bCs/>
                <w:color w:val="000000"/>
                <w:sz w:val="24"/>
                <w:szCs w:val="24"/>
              </w:rPr>
            </w:pPr>
            <w:r w:rsidRPr="00FF1D34">
              <w:rPr>
                <w:bCs/>
                <w:color w:val="000000"/>
                <w:sz w:val="24"/>
                <w:szCs w:val="24"/>
              </w:rPr>
              <w:t>Напорная канализация от очистного до фильтрующей траншеи</w:t>
            </w:r>
          </w:p>
        </w:tc>
        <w:tc>
          <w:tcPr>
            <w:tcW w:w="709" w:type="dxa"/>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9072840</w:t>
            </w:r>
          </w:p>
        </w:tc>
        <w:tc>
          <w:tcPr>
            <w:tcW w:w="3827" w:type="dxa"/>
            <w:vAlign w:val="center"/>
          </w:tcPr>
          <w:p w:rsidR="00FF1D34" w:rsidRPr="00FF1D34" w:rsidRDefault="00FF1D34" w:rsidP="00FF1D34">
            <w:pPr>
              <w:outlineLvl w:val="0"/>
              <w:rPr>
                <w:sz w:val="24"/>
                <w:szCs w:val="24"/>
              </w:rPr>
            </w:pPr>
            <w:r w:rsidRPr="00FF1D34">
              <w:rPr>
                <w:sz w:val="24"/>
                <w:szCs w:val="24"/>
              </w:rPr>
              <w:t>труба ПВХ Ду-100 теплоизолированная с электропрогревом Изоплекс-1,6 90*8,2/140.протяженность 240 м</w:t>
            </w:r>
          </w:p>
        </w:tc>
      </w:tr>
      <w:tr w:rsidR="00FF1D34" w:rsidRPr="00FF1D34" w:rsidTr="00AE4AEC">
        <w:trPr>
          <w:jc w:val="center"/>
        </w:trPr>
        <w:tc>
          <w:tcPr>
            <w:tcW w:w="567" w:type="dxa"/>
            <w:vAlign w:val="center"/>
          </w:tcPr>
          <w:p w:rsidR="00FF1D34" w:rsidRPr="00FF1D34" w:rsidRDefault="00FF1D34" w:rsidP="00DD7F3D">
            <w:pPr>
              <w:numPr>
                <w:ilvl w:val="0"/>
                <w:numId w:val="21"/>
              </w:numPr>
              <w:ind w:left="0" w:firstLine="0"/>
              <w:jc w:val="center"/>
              <w:rPr>
                <w:rFonts w:eastAsia="Times New Roman"/>
                <w:sz w:val="24"/>
                <w:szCs w:val="24"/>
              </w:rPr>
            </w:pPr>
          </w:p>
        </w:tc>
        <w:tc>
          <w:tcPr>
            <w:tcW w:w="3119" w:type="dxa"/>
            <w:vAlign w:val="center"/>
          </w:tcPr>
          <w:p w:rsidR="00FF1D34" w:rsidRPr="00FF1D34" w:rsidRDefault="00FF1D34">
            <w:pPr>
              <w:outlineLvl w:val="0"/>
              <w:rPr>
                <w:bCs/>
                <w:color w:val="000000"/>
                <w:sz w:val="24"/>
                <w:szCs w:val="24"/>
              </w:rPr>
            </w:pPr>
            <w:r w:rsidRPr="00FF1D34">
              <w:rPr>
                <w:bCs/>
                <w:color w:val="000000"/>
                <w:sz w:val="24"/>
                <w:szCs w:val="24"/>
              </w:rPr>
              <w:t>Павильон проката спортинвентаря</w:t>
            </w:r>
          </w:p>
        </w:tc>
        <w:tc>
          <w:tcPr>
            <w:tcW w:w="709" w:type="dxa"/>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vAlign w:val="center"/>
          </w:tcPr>
          <w:p w:rsidR="00FF1D34" w:rsidRPr="00FF1D34" w:rsidRDefault="00FF1D34" w:rsidP="00FF1D34">
            <w:pPr>
              <w:jc w:val="center"/>
              <w:outlineLvl w:val="0"/>
              <w:rPr>
                <w:bCs/>
                <w:color w:val="000000"/>
                <w:sz w:val="24"/>
                <w:szCs w:val="24"/>
              </w:rPr>
            </w:pPr>
            <w:r w:rsidRPr="00FF1D34">
              <w:rPr>
                <w:bCs/>
                <w:color w:val="000000"/>
                <w:sz w:val="24"/>
                <w:szCs w:val="24"/>
              </w:rPr>
              <w:t>1100381</w:t>
            </w:r>
          </w:p>
        </w:tc>
        <w:tc>
          <w:tcPr>
            <w:tcW w:w="3827" w:type="dxa"/>
            <w:vAlign w:val="center"/>
          </w:tcPr>
          <w:p w:rsidR="00FF1D34" w:rsidRPr="00FF1D34" w:rsidRDefault="00FF1D34" w:rsidP="00FF1D34">
            <w:pPr>
              <w:outlineLvl w:val="0"/>
              <w:rPr>
                <w:color w:val="000000"/>
                <w:sz w:val="24"/>
                <w:szCs w:val="24"/>
              </w:rPr>
            </w:pPr>
            <w:r w:rsidRPr="00FF1D34">
              <w:rPr>
                <w:color w:val="000000"/>
                <w:sz w:val="24"/>
                <w:szCs w:val="24"/>
              </w:rPr>
              <w:t>сооружение из бруса обшито штампнастилом, площадь 38 м</w:t>
            </w:r>
            <w:r w:rsidRPr="00FF1D34">
              <w:rPr>
                <w:color w:val="000000"/>
                <w:sz w:val="24"/>
                <w:szCs w:val="24"/>
                <w:vertAlign w:val="superscript"/>
              </w:rPr>
              <w:t>2</w:t>
            </w:r>
          </w:p>
        </w:tc>
      </w:tr>
      <w:tr w:rsidR="00FF1D34" w:rsidRPr="00FF1D34" w:rsidTr="00AE4AEC">
        <w:trPr>
          <w:jc w:val="center"/>
        </w:trPr>
        <w:tc>
          <w:tcPr>
            <w:tcW w:w="567" w:type="dxa"/>
            <w:vAlign w:val="center"/>
          </w:tcPr>
          <w:p w:rsidR="00FF1D34" w:rsidRPr="00FF1D34" w:rsidRDefault="00FF1D34" w:rsidP="00DD7F3D">
            <w:pPr>
              <w:numPr>
                <w:ilvl w:val="0"/>
                <w:numId w:val="21"/>
              </w:numPr>
              <w:ind w:left="0" w:firstLine="0"/>
              <w:jc w:val="center"/>
              <w:rPr>
                <w:rFonts w:eastAsia="Times New Roman"/>
                <w:sz w:val="24"/>
                <w:szCs w:val="24"/>
              </w:rPr>
            </w:pPr>
          </w:p>
        </w:tc>
        <w:tc>
          <w:tcPr>
            <w:tcW w:w="3119" w:type="dxa"/>
            <w:vAlign w:val="center"/>
          </w:tcPr>
          <w:p w:rsidR="00FF1D34" w:rsidRPr="00FF1D34" w:rsidRDefault="00FF1D34">
            <w:pPr>
              <w:outlineLvl w:val="0"/>
              <w:rPr>
                <w:bCs/>
                <w:color w:val="000000"/>
                <w:sz w:val="24"/>
                <w:szCs w:val="24"/>
              </w:rPr>
            </w:pPr>
            <w:r w:rsidRPr="00FF1D34">
              <w:rPr>
                <w:bCs/>
                <w:color w:val="000000"/>
                <w:sz w:val="24"/>
                <w:szCs w:val="24"/>
              </w:rPr>
              <w:t>Бильярдная</w:t>
            </w:r>
          </w:p>
        </w:tc>
        <w:tc>
          <w:tcPr>
            <w:tcW w:w="709" w:type="dxa"/>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vAlign w:val="center"/>
          </w:tcPr>
          <w:p w:rsidR="00FF1D34" w:rsidRPr="00FF1D34" w:rsidRDefault="00FF1D34" w:rsidP="00FF1D34">
            <w:pPr>
              <w:jc w:val="center"/>
              <w:outlineLvl w:val="0"/>
              <w:rPr>
                <w:bCs/>
                <w:color w:val="000000"/>
                <w:sz w:val="24"/>
                <w:szCs w:val="24"/>
              </w:rPr>
            </w:pPr>
            <w:r w:rsidRPr="00FF1D34">
              <w:rPr>
                <w:bCs/>
                <w:color w:val="000000"/>
                <w:sz w:val="24"/>
                <w:szCs w:val="24"/>
              </w:rPr>
              <w:t>1100384</w:t>
            </w:r>
          </w:p>
        </w:tc>
        <w:tc>
          <w:tcPr>
            <w:tcW w:w="3827" w:type="dxa"/>
            <w:vAlign w:val="center"/>
          </w:tcPr>
          <w:p w:rsidR="00FF1D34" w:rsidRPr="00FF1D34" w:rsidRDefault="00FF1D34" w:rsidP="00FF1D34">
            <w:pPr>
              <w:outlineLvl w:val="0"/>
              <w:rPr>
                <w:color w:val="000000"/>
                <w:sz w:val="24"/>
                <w:szCs w:val="24"/>
              </w:rPr>
            </w:pPr>
            <w:r w:rsidRPr="00FF1D34">
              <w:rPr>
                <w:color w:val="000000"/>
                <w:sz w:val="24"/>
                <w:szCs w:val="24"/>
              </w:rPr>
              <w:t>сооружение из деревянных досок площадь 120 м</w:t>
            </w:r>
            <w:r w:rsidRPr="00FF1D34">
              <w:rPr>
                <w:color w:val="000000"/>
                <w:sz w:val="24"/>
                <w:szCs w:val="24"/>
                <w:vertAlign w:val="superscript"/>
              </w:rPr>
              <w:t>2</w:t>
            </w:r>
          </w:p>
        </w:tc>
      </w:tr>
      <w:tr w:rsidR="00FF1D34" w:rsidRPr="00FF1D34" w:rsidTr="00AE4AEC">
        <w:trPr>
          <w:jc w:val="center"/>
        </w:trPr>
        <w:tc>
          <w:tcPr>
            <w:tcW w:w="567" w:type="dxa"/>
            <w:vAlign w:val="center"/>
          </w:tcPr>
          <w:p w:rsidR="00FF1D34" w:rsidRPr="00FF1D34" w:rsidRDefault="00FF1D34" w:rsidP="00DD7F3D">
            <w:pPr>
              <w:numPr>
                <w:ilvl w:val="0"/>
                <w:numId w:val="21"/>
              </w:numPr>
              <w:ind w:left="0" w:firstLine="0"/>
              <w:jc w:val="center"/>
              <w:rPr>
                <w:rFonts w:eastAsia="Times New Roman"/>
                <w:sz w:val="24"/>
                <w:szCs w:val="24"/>
              </w:rPr>
            </w:pPr>
          </w:p>
        </w:tc>
        <w:tc>
          <w:tcPr>
            <w:tcW w:w="3119" w:type="dxa"/>
            <w:vAlign w:val="center"/>
          </w:tcPr>
          <w:p w:rsidR="00FF1D34" w:rsidRPr="00FF1D34" w:rsidRDefault="00FF1D34">
            <w:pPr>
              <w:outlineLvl w:val="0"/>
              <w:rPr>
                <w:bCs/>
                <w:color w:val="000000"/>
                <w:sz w:val="24"/>
                <w:szCs w:val="24"/>
              </w:rPr>
            </w:pPr>
            <w:r w:rsidRPr="00FF1D34">
              <w:rPr>
                <w:bCs/>
                <w:color w:val="000000"/>
                <w:sz w:val="24"/>
                <w:szCs w:val="24"/>
              </w:rPr>
              <w:t>Склад-холодильник</w:t>
            </w:r>
          </w:p>
        </w:tc>
        <w:tc>
          <w:tcPr>
            <w:tcW w:w="709" w:type="dxa"/>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vAlign w:val="center"/>
          </w:tcPr>
          <w:p w:rsidR="00FF1D34" w:rsidRPr="00FF1D34" w:rsidRDefault="00FF1D34" w:rsidP="00FF1D34">
            <w:pPr>
              <w:jc w:val="center"/>
              <w:outlineLvl w:val="0"/>
              <w:rPr>
                <w:bCs/>
                <w:color w:val="000000"/>
                <w:sz w:val="24"/>
                <w:szCs w:val="24"/>
              </w:rPr>
            </w:pPr>
            <w:r w:rsidRPr="00FF1D34">
              <w:rPr>
                <w:bCs/>
                <w:color w:val="000000"/>
                <w:sz w:val="24"/>
                <w:szCs w:val="24"/>
              </w:rPr>
              <w:t>1100385</w:t>
            </w:r>
          </w:p>
        </w:tc>
        <w:tc>
          <w:tcPr>
            <w:tcW w:w="3827" w:type="dxa"/>
            <w:vAlign w:val="center"/>
          </w:tcPr>
          <w:p w:rsidR="00FF1D34" w:rsidRPr="00FF1D34" w:rsidRDefault="00FF1D34" w:rsidP="00FF1D34">
            <w:pPr>
              <w:outlineLvl w:val="0"/>
              <w:rPr>
                <w:sz w:val="24"/>
                <w:szCs w:val="24"/>
              </w:rPr>
            </w:pPr>
            <w:r w:rsidRPr="00FF1D34">
              <w:rPr>
                <w:sz w:val="24"/>
                <w:szCs w:val="24"/>
              </w:rPr>
              <w:t>Навес из деревянных досок площадь 32м</w:t>
            </w:r>
            <w:r w:rsidRPr="00FF1D34">
              <w:rPr>
                <w:sz w:val="24"/>
                <w:szCs w:val="24"/>
                <w:vertAlign w:val="superscript"/>
              </w:rPr>
              <w:t>2</w:t>
            </w:r>
            <w:r w:rsidRPr="00FF1D34">
              <w:rPr>
                <w:sz w:val="24"/>
                <w:szCs w:val="24"/>
              </w:rPr>
              <w:t xml:space="preserve">, в нем размещены холодильные камеры в неуд. </w:t>
            </w:r>
            <w:r w:rsidRPr="00FF1D34">
              <w:rPr>
                <w:sz w:val="24"/>
                <w:szCs w:val="24"/>
              </w:rPr>
              <w:lastRenderedPageBreak/>
              <w:t>состоянии, не морозят, отсутствует фреон, ремонту не подлежат. Марка неизвестна.</w:t>
            </w:r>
          </w:p>
        </w:tc>
      </w:tr>
      <w:tr w:rsidR="00FF1D34" w:rsidRPr="00FF1D34" w:rsidTr="00AE4AEC">
        <w:trPr>
          <w:jc w:val="center"/>
        </w:trPr>
        <w:tc>
          <w:tcPr>
            <w:tcW w:w="567" w:type="dxa"/>
            <w:vAlign w:val="center"/>
          </w:tcPr>
          <w:p w:rsidR="00FF1D34" w:rsidRPr="00FF1D34" w:rsidRDefault="00FF1D34" w:rsidP="00DD7F3D">
            <w:pPr>
              <w:numPr>
                <w:ilvl w:val="0"/>
                <w:numId w:val="21"/>
              </w:numPr>
              <w:ind w:left="0" w:firstLine="0"/>
              <w:jc w:val="center"/>
              <w:rPr>
                <w:rFonts w:eastAsia="Times New Roman"/>
                <w:sz w:val="24"/>
                <w:szCs w:val="24"/>
              </w:rPr>
            </w:pPr>
          </w:p>
        </w:tc>
        <w:tc>
          <w:tcPr>
            <w:tcW w:w="3119" w:type="dxa"/>
            <w:vAlign w:val="center"/>
          </w:tcPr>
          <w:p w:rsidR="00FF1D34" w:rsidRPr="00FF1D34" w:rsidRDefault="00FF1D34">
            <w:pPr>
              <w:outlineLvl w:val="0"/>
              <w:rPr>
                <w:bCs/>
                <w:color w:val="000000"/>
                <w:sz w:val="24"/>
                <w:szCs w:val="24"/>
              </w:rPr>
            </w:pPr>
            <w:r w:rsidRPr="00FF1D34">
              <w:rPr>
                <w:bCs/>
                <w:color w:val="000000"/>
                <w:sz w:val="24"/>
                <w:szCs w:val="24"/>
              </w:rPr>
              <w:t>Хозяйственное здание</w:t>
            </w:r>
          </w:p>
        </w:tc>
        <w:tc>
          <w:tcPr>
            <w:tcW w:w="709" w:type="dxa"/>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vAlign w:val="center"/>
          </w:tcPr>
          <w:p w:rsidR="00FF1D34" w:rsidRPr="00FF1D34" w:rsidRDefault="00FF1D34" w:rsidP="00FF1D34">
            <w:pPr>
              <w:jc w:val="center"/>
              <w:outlineLvl w:val="0"/>
              <w:rPr>
                <w:bCs/>
                <w:color w:val="000000"/>
                <w:sz w:val="24"/>
                <w:szCs w:val="24"/>
              </w:rPr>
            </w:pPr>
            <w:r w:rsidRPr="00FF1D34">
              <w:rPr>
                <w:bCs/>
                <w:color w:val="000000"/>
                <w:sz w:val="24"/>
                <w:szCs w:val="24"/>
              </w:rPr>
              <w:t>1100386</w:t>
            </w:r>
          </w:p>
        </w:tc>
        <w:tc>
          <w:tcPr>
            <w:tcW w:w="3827" w:type="dxa"/>
            <w:vAlign w:val="center"/>
          </w:tcPr>
          <w:p w:rsidR="00FF1D34" w:rsidRPr="00FF1D34" w:rsidRDefault="00FF1D34" w:rsidP="00FF1D34">
            <w:pPr>
              <w:outlineLvl w:val="0"/>
              <w:rPr>
                <w:color w:val="000000"/>
                <w:sz w:val="24"/>
                <w:szCs w:val="24"/>
              </w:rPr>
            </w:pPr>
            <w:r w:rsidRPr="00FF1D34">
              <w:rPr>
                <w:color w:val="000000"/>
                <w:sz w:val="24"/>
                <w:szCs w:val="24"/>
              </w:rPr>
              <w:t>Навес из деревянных досок 48 м</w:t>
            </w:r>
            <w:r w:rsidRPr="00FF1D34">
              <w:rPr>
                <w:color w:val="000000"/>
                <w:sz w:val="24"/>
                <w:szCs w:val="24"/>
                <w:vertAlign w:val="superscript"/>
              </w:rPr>
              <w:t>2</w:t>
            </w:r>
          </w:p>
        </w:tc>
      </w:tr>
      <w:tr w:rsidR="00FF1D34" w:rsidRPr="00FF1D34" w:rsidTr="00AE4AEC">
        <w:trPr>
          <w:jc w:val="center"/>
        </w:trPr>
        <w:tc>
          <w:tcPr>
            <w:tcW w:w="567" w:type="dxa"/>
            <w:vAlign w:val="center"/>
          </w:tcPr>
          <w:p w:rsidR="00FF1D34" w:rsidRPr="00FF1D34" w:rsidRDefault="00FF1D34" w:rsidP="00DD7F3D">
            <w:pPr>
              <w:numPr>
                <w:ilvl w:val="0"/>
                <w:numId w:val="21"/>
              </w:numPr>
              <w:ind w:left="0" w:firstLine="0"/>
              <w:jc w:val="center"/>
              <w:rPr>
                <w:rFonts w:eastAsia="Times New Roman"/>
                <w:sz w:val="24"/>
                <w:szCs w:val="24"/>
              </w:rPr>
            </w:pPr>
          </w:p>
        </w:tc>
        <w:tc>
          <w:tcPr>
            <w:tcW w:w="3119" w:type="dxa"/>
            <w:vAlign w:val="center"/>
          </w:tcPr>
          <w:p w:rsidR="00FF1D34" w:rsidRPr="00FF1D34" w:rsidRDefault="00FF1D34">
            <w:pPr>
              <w:outlineLvl w:val="0"/>
              <w:rPr>
                <w:bCs/>
                <w:color w:val="000000"/>
                <w:sz w:val="24"/>
                <w:szCs w:val="24"/>
              </w:rPr>
            </w:pPr>
            <w:r w:rsidRPr="00FF1D34">
              <w:rPr>
                <w:bCs/>
                <w:color w:val="000000"/>
                <w:sz w:val="24"/>
                <w:szCs w:val="24"/>
              </w:rPr>
              <w:t>Юрта</w:t>
            </w:r>
          </w:p>
        </w:tc>
        <w:tc>
          <w:tcPr>
            <w:tcW w:w="709" w:type="dxa"/>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vAlign w:val="center"/>
          </w:tcPr>
          <w:p w:rsidR="00FF1D34" w:rsidRPr="00FF1D34" w:rsidRDefault="00FF1D34" w:rsidP="00FF1D34">
            <w:pPr>
              <w:jc w:val="center"/>
              <w:outlineLvl w:val="0"/>
              <w:rPr>
                <w:bCs/>
                <w:color w:val="000000"/>
                <w:sz w:val="24"/>
                <w:szCs w:val="24"/>
              </w:rPr>
            </w:pPr>
            <w:r w:rsidRPr="00FF1D34">
              <w:rPr>
                <w:bCs/>
                <w:color w:val="000000"/>
                <w:sz w:val="24"/>
                <w:szCs w:val="24"/>
              </w:rPr>
              <w:t>1100387</w:t>
            </w:r>
          </w:p>
        </w:tc>
        <w:tc>
          <w:tcPr>
            <w:tcW w:w="3827" w:type="dxa"/>
            <w:vAlign w:val="center"/>
          </w:tcPr>
          <w:p w:rsidR="00FF1D34" w:rsidRPr="00FF1D34" w:rsidRDefault="00FF1D34" w:rsidP="00FF1D34">
            <w:pPr>
              <w:outlineLvl w:val="0"/>
              <w:rPr>
                <w:color w:val="000000"/>
                <w:sz w:val="24"/>
                <w:szCs w:val="24"/>
              </w:rPr>
            </w:pPr>
            <w:r w:rsidRPr="00FF1D34">
              <w:rPr>
                <w:color w:val="000000"/>
                <w:sz w:val="24"/>
                <w:szCs w:val="24"/>
              </w:rPr>
              <w:t>Деревянная постройка, высота 4 м, диаметр 10м.</w:t>
            </w:r>
          </w:p>
        </w:tc>
      </w:tr>
      <w:tr w:rsidR="00FF1D34" w:rsidRPr="00FF1D34" w:rsidTr="00AE4AEC">
        <w:trPr>
          <w:jc w:val="center"/>
        </w:trPr>
        <w:tc>
          <w:tcPr>
            <w:tcW w:w="567" w:type="dxa"/>
            <w:vAlign w:val="center"/>
          </w:tcPr>
          <w:p w:rsidR="00FF1D34" w:rsidRPr="00FF1D34" w:rsidRDefault="00FF1D34" w:rsidP="00DD7F3D">
            <w:pPr>
              <w:numPr>
                <w:ilvl w:val="0"/>
                <w:numId w:val="21"/>
              </w:numPr>
              <w:ind w:left="0" w:firstLine="0"/>
              <w:jc w:val="center"/>
              <w:rPr>
                <w:rFonts w:eastAsia="Times New Roman"/>
                <w:sz w:val="24"/>
                <w:szCs w:val="24"/>
              </w:rPr>
            </w:pPr>
          </w:p>
        </w:tc>
        <w:tc>
          <w:tcPr>
            <w:tcW w:w="3119" w:type="dxa"/>
            <w:vAlign w:val="center"/>
          </w:tcPr>
          <w:p w:rsidR="00FF1D34" w:rsidRPr="00FF1D34" w:rsidRDefault="00FF1D34">
            <w:pPr>
              <w:outlineLvl w:val="0"/>
              <w:rPr>
                <w:bCs/>
                <w:color w:val="000000"/>
                <w:sz w:val="24"/>
                <w:szCs w:val="24"/>
              </w:rPr>
            </w:pPr>
            <w:r w:rsidRPr="00FF1D34">
              <w:rPr>
                <w:bCs/>
                <w:color w:val="000000"/>
                <w:sz w:val="24"/>
                <w:szCs w:val="24"/>
              </w:rPr>
              <w:t>Сеть пожарной сигнализации</w:t>
            </w:r>
          </w:p>
        </w:tc>
        <w:tc>
          <w:tcPr>
            <w:tcW w:w="709" w:type="dxa"/>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9072907</w:t>
            </w:r>
          </w:p>
        </w:tc>
        <w:tc>
          <w:tcPr>
            <w:tcW w:w="3827" w:type="dxa"/>
            <w:vAlign w:val="center"/>
          </w:tcPr>
          <w:p w:rsidR="00FF1D34" w:rsidRPr="00FF1D34" w:rsidRDefault="00FF1D34" w:rsidP="00FF1D34">
            <w:pPr>
              <w:outlineLvl w:val="0"/>
              <w:rPr>
                <w:sz w:val="24"/>
                <w:szCs w:val="24"/>
              </w:rPr>
            </w:pPr>
            <w:r w:rsidRPr="00FF1D34">
              <w:rPr>
                <w:sz w:val="24"/>
                <w:szCs w:val="24"/>
              </w:rPr>
              <w:t xml:space="preserve">Блок индикации «С 2000-БИ» - 2 шт., Прибор «Сигнал-10»- 15шт.,  Прибор «Сигнал-20SMD»  - 1 шт., Блок питания резервированный «РИП-12 исп.01 с аккумулятором»- 4 шт.,                                                </w:t>
            </w:r>
            <w:r w:rsidRPr="00FF1D34">
              <w:rPr>
                <w:sz w:val="24"/>
                <w:szCs w:val="24"/>
              </w:rPr>
              <w:br/>
              <w:t xml:space="preserve">Свето-звуковой оповещатель «Маяк-12-КП» - 8шт., Прибор приёмно-контрольный охранно-пожарный «С-2000-4» - 1шт.,  Преобразователь интерфейсов «С2000-ПИ» - 2шт. Извещатель пожарный дымовой типа «ИП 212-3СМ» - 77шт. Извещатель пожарный ручной «ИПР-3СУ» - 6 шт, Извещатель пожарный тепловой «ИП 103-4» - 10 шт, Извещатель магнитоконтактный «ИО102-15/1» - 5 шт. Извещатель охранный объёмный совмещённый «ИО415-1 «Астра-8»»  - 14шт., Блок защитно-коммутационный «С 2000-БЗК» - 4шт., Считыватель-2 «АЦДР.685151.001-03А» - 3 шт.,   Пульт контроля и управления «С2000М» - 1 шт., Ключ «Touch Memory» - 20шт., Извещатель магнитоконтактный «ИО102-14» - 36шт. Извещатель магнитоконтактный «ИО102-26» - 3шт. Извещатель пожарный дымовой оптико-электронный «ИП 212-3СУ» - 91шт., Прибор приёмно-контрольный охранно-пожарный на 8 шлейфов сигнализации «ППКОПО104050639 «Аккорд»» - 1комп., Извещатель пожарный дымовой оптико-электронный «ИП 212-10-1» - 65шт., Блок индикации «С 2000-БИ» - 2 шт.Прибор «Сигнал-10» - 15 шт.Прибор «Сигнал-20SMD»  - 1 шт.Блок питания резервированный </w:t>
            </w:r>
            <w:r w:rsidRPr="00FF1D34">
              <w:rPr>
                <w:sz w:val="24"/>
                <w:szCs w:val="24"/>
              </w:rPr>
              <w:lastRenderedPageBreak/>
              <w:t>«РИП-12 исп.01 с аккумулятором»- 4 шт.Свето-звуковой оповещатель «Маяк-12-КП» - 8шт.Прибор приёмно-контрольный охранно-пожарный «С-2000-4» - 1шт.Преобразователь интерфейсов «С2000-ПИ» - 2шт.Извещатель пожарный дымовой типа «ИП 212-3СМ» - 77шт.Извещатель пожарный ручной «ИПР-3СУ» - 6 штИзвещатель пожарный тепловой «ИП 103-4» - 10 штИзвещатель магнитоконтактный «ИО102-15/1» - 5 шт. Извещатель охранный объёмный совмещённый «ИО415-1 «Астра-8»»  - 14шт. , Блок защитно-коммутационный «С 2000-БЗК» - 4шт., Считыватель-2 «АЦДР.685151.001-03А» - 3 шт., Пульт контроля и управления «С2000М» - 1 шт., Ключ «Touch Memory» - 20шт.Извещатель магнитоконтактный «ИО102-14» - 36шт. Извещатель магнитоконтактный «ИО102-26» - 3шт.Извещатель пожарный дымовой оптико-электронный «ИП 212-3СУ» - 91шт.Прибор приёмно-контрольный охранно-пожарный на 8 шлейфов сигнализации «ППКОПО104050639 «Аккорд»» - 1комп.Извещатель пожарный дымовой оптико-электронный «ИП 212-10-1» - 65шт.Прибор приёмно-контрольный на 4 шлейфа «ППКОП «Арк-В-04»» - 1шт.Извещатель пожарный дымовой «SS/215/B401» -39шт.Извещатель пожарный ручной «ИПР-3А» - 7шт.Приёмно-контрольный прибор на 5 шлейфов «Гранит-5» - 1 комп.Приёмно-контрольный прибор на 2 шлейфа «ППКОП Арк-2у» - 5шт.Извещатель пожарный тепловой «ИП 103-3-А2-1М»- 125шт.Передатчик коммуникатор «Риф-Стринг RS-</w:t>
            </w:r>
            <w:r w:rsidRPr="00FF1D34">
              <w:rPr>
                <w:sz w:val="24"/>
                <w:szCs w:val="24"/>
              </w:rPr>
              <w:lastRenderedPageBreak/>
              <w:t xml:space="preserve">200TP» -  3шт. Оповещатель охранный свето-звуковой «Корбу» - 4шт.Источник вторичного элктропитания «Скат-1200М с аккумулятором» - 2шт.Извещатель пожарный тепловой «Мак-1 (ИП-103-4/1) - 12шт.Световой оповешатель «Маяк» - 2шт.Приёмник «RR-701R» - 1шт. Извещатель магнитноконтактный «ИО 102-16/2» -6шт. </w:t>
            </w:r>
            <w:r w:rsidRPr="00FF1D34">
              <w:rPr>
                <w:sz w:val="24"/>
                <w:szCs w:val="24"/>
              </w:rPr>
              <w:br/>
              <w:t xml:space="preserve"> Прибор приёмно-контрольный на 4 шлейфа «ППКОП «Арк-В-04»» - 1шт., Извещатель пожарный дымовой «SS/215/B401» -39шт.        Извещатель пожарный ручной «ИПР-3А» - 7шт.Приёмно-контрольный прибор на 5 шлейфов «Гранит-5» - 1 комп.Приёмно-контрольный прибор на 2 шлейфа «ППКОП Арк-2у» - 5шт., Извещатель пожарный тепловой «ИП 103-3-А2-1М»- 125шт., Передатчик коммуникатор «Риф-Стринг RS-200TP» -  3шт. Оповещатель охранный свето-звуковой «Корбу» - 4шт., Источник вторичного элктропитания «Скат-1200М с аккумулятором» - 2шт., Извещатель пожарный тепловой «Мак-1 (ИП-103-4/1) - 12шт., Световой оповешатель «Маяк» - 2шт.Приёмник «RR-701R» - 1шт. Извещатель магнитноконтактный «ИО 102-16/2» -6шт.</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FF1D34" w:rsidRPr="00FF1D34" w:rsidRDefault="00FF1D34">
            <w:pPr>
              <w:outlineLvl w:val="0"/>
              <w:rPr>
                <w:bCs/>
                <w:color w:val="000000"/>
                <w:sz w:val="24"/>
                <w:szCs w:val="24"/>
              </w:rPr>
            </w:pPr>
            <w:r w:rsidRPr="00FF1D34">
              <w:rPr>
                <w:bCs/>
                <w:color w:val="000000"/>
                <w:sz w:val="24"/>
                <w:szCs w:val="24"/>
              </w:rPr>
              <w:t>Установка дизель-генератора АД-300С</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9072913</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Установка дизель-генератора АД-300С</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9072835</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sz w:val="24"/>
                <w:szCs w:val="24"/>
              </w:rPr>
            </w:pPr>
            <w:r w:rsidRPr="00FF1D34">
              <w:rPr>
                <w:sz w:val="24"/>
                <w:szCs w:val="24"/>
              </w:rPr>
              <w:t>площадь газонов 3753 м</w:t>
            </w:r>
            <w:r w:rsidRPr="00FF1D34">
              <w:rPr>
                <w:sz w:val="24"/>
                <w:szCs w:val="24"/>
                <w:vertAlign w:val="superscript"/>
              </w:rPr>
              <w:t>2</w:t>
            </w:r>
            <w:r w:rsidRPr="00FF1D34">
              <w:rPr>
                <w:sz w:val="24"/>
                <w:szCs w:val="24"/>
              </w:rPr>
              <w:t>, площадь покрытия асфальтом 974 м</w:t>
            </w:r>
            <w:r w:rsidRPr="00FF1D34">
              <w:rPr>
                <w:sz w:val="24"/>
                <w:szCs w:val="24"/>
                <w:vertAlign w:val="superscript"/>
              </w:rPr>
              <w:t>2</w:t>
            </w:r>
            <w:r w:rsidRPr="00FF1D34">
              <w:rPr>
                <w:sz w:val="24"/>
                <w:szCs w:val="24"/>
              </w:rPr>
              <w:t>., длина ограждения сетчатого/ декоративного 618,4/ 286,8 м.п., площадь объездной дороги 890 м</w:t>
            </w:r>
            <w:r w:rsidRPr="00FF1D34">
              <w:rPr>
                <w:sz w:val="24"/>
                <w:szCs w:val="24"/>
                <w:vertAlign w:val="superscript"/>
              </w:rPr>
              <w:t>2</w:t>
            </w:r>
            <w:r w:rsidRPr="00FF1D34">
              <w:rPr>
                <w:sz w:val="24"/>
                <w:szCs w:val="24"/>
              </w:rPr>
              <w:t>., площадь тротуарной плитки 386 м</w:t>
            </w:r>
            <w:r w:rsidRPr="00FF1D34">
              <w:rPr>
                <w:sz w:val="24"/>
                <w:szCs w:val="24"/>
                <w:vertAlign w:val="superscript"/>
              </w:rPr>
              <w:t>2</w:t>
            </w:r>
            <w:r w:rsidRPr="00FF1D34">
              <w:rPr>
                <w:sz w:val="24"/>
                <w:szCs w:val="24"/>
              </w:rPr>
              <w:t>.</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Внешние сантехнические сети</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9072836</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sz w:val="24"/>
                <w:szCs w:val="24"/>
              </w:rPr>
            </w:pPr>
            <w:r w:rsidRPr="00FF1D34">
              <w:rPr>
                <w:sz w:val="24"/>
                <w:szCs w:val="24"/>
              </w:rPr>
              <w:t>трубы асбоцементные Ду-100, протяженность 137м, колодец канализационный 10 шт.</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Наружная сеть электроснабжения</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9072841</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sz w:val="24"/>
                <w:szCs w:val="24"/>
              </w:rPr>
            </w:pPr>
            <w:r w:rsidRPr="00FF1D34">
              <w:rPr>
                <w:sz w:val="24"/>
                <w:szCs w:val="24"/>
              </w:rPr>
              <w:t>ВЛ 10 кВ протяженностью 390 м, на деревянных опорах 3шт. Провод А-70 60м.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Подстанция КТП 400/10/04 У1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9072844</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sz w:val="24"/>
                <w:szCs w:val="24"/>
              </w:rPr>
            </w:pPr>
            <w:r w:rsidRPr="00FF1D34">
              <w:rPr>
                <w:sz w:val="24"/>
                <w:szCs w:val="24"/>
              </w:rPr>
              <w:t>подстанция КТП 400/10/04 У1 в комплекте с трансформатором ТМ-400/10/0,4кВ; электросчётчик – 1шт.</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Пожарные резервуары</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9072845</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sz w:val="24"/>
                <w:szCs w:val="24"/>
              </w:rPr>
            </w:pPr>
            <w:r w:rsidRPr="00FF1D34">
              <w:rPr>
                <w:sz w:val="24"/>
                <w:szCs w:val="24"/>
              </w:rPr>
              <w:t>железнодорожная цистерна V-60м</w:t>
            </w:r>
            <w:r w:rsidRPr="00FF1D34">
              <w:rPr>
                <w:sz w:val="24"/>
                <w:szCs w:val="24"/>
                <w:vertAlign w:val="superscript"/>
              </w:rPr>
              <w:t>3 -</w:t>
            </w:r>
            <w:r w:rsidRPr="00FF1D34">
              <w:rPr>
                <w:sz w:val="24"/>
                <w:szCs w:val="24"/>
              </w:rPr>
              <w:t xml:space="preserve"> 2 шт., закопаны в земле</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Сети электроснабжения 0,4 кВ</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9072846</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sz w:val="24"/>
                <w:szCs w:val="24"/>
              </w:rPr>
            </w:pPr>
            <w:r w:rsidRPr="00FF1D34">
              <w:rPr>
                <w:sz w:val="24"/>
                <w:szCs w:val="24"/>
              </w:rPr>
              <w:t>кабель ВВГ-5*70мм</w:t>
            </w:r>
            <w:r w:rsidRPr="00FF1D34">
              <w:rPr>
                <w:sz w:val="24"/>
                <w:szCs w:val="24"/>
                <w:vertAlign w:val="superscript"/>
              </w:rPr>
              <w:t>2</w:t>
            </w:r>
            <w:r w:rsidRPr="00FF1D34">
              <w:rPr>
                <w:sz w:val="24"/>
                <w:szCs w:val="24"/>
              </w:rPr>
              <w:t xml:space="preserve"> -120 м; ВВГ-5*35мм</w:t>
            </w:r>
            <w:r w:rsidRPr="00FF1D34">
              <w:rPr>
                <w:sz w:val="24"/>
                <w:szCs w:val="24"/>
                <w:vertAlign w:val="superscript"/>
              </w:rPr>
              <w:t>2</w:t>
            </w:r>
            <w:r w:rsidRPr="00FF1D34">
              <w:rPr>
                <w:sz w:val="24"/>
                <w:szCs w:val="24"/>
              </w:rPr>
              <w:t xml:space="preserve"> -120м, ВВГ-5*10мм</w:t>
            </w:r>
            <w:r w:rsidRPr="00FF1D34">
              <w:rPr>
                <w:sz w:val="24"/>
                <w:szCs w:val="24"/>
                <w:vertAlign w:val="superscript"/>
              </w:rPr>
              <w:t>2</w:t>
            </w:r>
            <w:r w:rsidRPr="00FF1D34">
              <w:rPr>
                <w:sz w:val="24"/>
                <w:szCs w:val="24"/>
              </w:rPr>
              <w:t xml:space="preserve"> -150м; кабель воздушный ВЛ-10кВ марки АС/50мм</w:t>
            </w:r>
            <w:r w:rsidRPr="00FF1D34">
              <w:rPr>
                <w:sz w:val="24"/>
                <w:szCs w:val="24"/>
                <w:vertAlign w:val="superscript"/>
              </w:rPr>
              <w:t>2</w:t>
            </w:r>
            <w:r w:rsidRPr="00FF1D34">
              <w:rPr>
                <w:sz w:val="24"/>
                <w:szCs w:val="24"/>
              </w:rPr>
              <w:t xml:space="preserve"> – 100 п.м.; щитки силовые и освещения 6-ти групповые – 5 шт.; приборы осветительные – 15 шт.</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Трансформатор ТМ-250 10/04</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9072911</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sz w:val="24"/>
                <w:szCs w:val="24"/>
              </w:rPr>
            </w:pPr>
            <w:r w:rsidRPr="00FF1D34">
              <w:rPr>
                <w:sz w:val="24"/>
                <w:szCs w:val="24"/>
              </w:rPr>
              <w:t>Трансформатор ТМ-250 10/04 (не работает)</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Мотопомпа «KOSNIN»</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9072898</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Мотопомпа «KOSNIN»</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Мотопомпа пожарная «Вепрь» Koshin SERH 50</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9072899</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Мотопомпа пожарная «Вепрь» Koshin SERH 50</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Таксофон ТМС-151/7Б1 3110051 с жетонами</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9072909</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Таксофон ТМС-151/7Б1 3110051 с жетонами</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Контейнер 40 футовый</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9072734</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ж/д контейнер</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Контейнер 40 футовый</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9072735</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ж/д контейнер</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Контейнер 60 куб.м.</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9072736</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ж/д контейнер</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Контейнер 60 куб.м.</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9072737</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ж/д контейнер</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Контейнер 60 куб.м.</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9072738</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ж/д контейнер</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Диван 3-х местный «Бруклин» к/з</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9072752</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Мягкая мебель из кожезаменителя</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Диван 3х местный Бруклин к/з</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9072753</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Мягкая мебель из кожезаменителя</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Диван угловой «Лира»</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9072754</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Мягкая мебель обтянута тканью</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Кровать односпальная</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9072755</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деревянная</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Кровать односпальная</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9072756</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деревянная</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Кровать односпальная</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9072757</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деревянная</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Кровать односпальная</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9072758</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деревянная</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Кровать односпальная</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9072759</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деревянная</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Кровать односпальная</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9072760</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деревянная</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Кровать односпальная</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9072761</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деревянная</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Кровать односпальная</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9072762</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деревянная</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Кухонный гарнитур, тип №1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9072763</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Шкафы из массива дерева (сосна), тумба-мойка 1000*900*600мм, тумба 1500*900*600мм, шкаф навесной 1000*900*400мм.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Кухонный гарнитур, тип №2</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9072764</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Шкафы из массива дерева (сосна), тумба 1000*900*600мм 3-шт, шкаф навесной 1000*900*400мм 3-шт.</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Секция 3-х местная с пр.подлокотн.ЗП</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9072765</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Мягкая мебель</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Секция 3-х местная с пр.подлокотн.ЗП</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9072766</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Мягкая мебель</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Секция 3-х местная с пр.подлокотн.ЗП</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9072767</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Мягкая мебель</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Стол компьютерный</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9072768</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офисная мебель</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Стол обеденный на точеных ножках, овальный</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9072769</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кухонная мебель</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Стол руководителя</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9072770</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офисная мебель</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9072772</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9072773</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9072774</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9072775</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9072776</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9072777</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9072778</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9072779</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9072780</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9072781</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9072782</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9072783</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9072784</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9072785</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9072786</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9072787</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9072788</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9072789</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9072790</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9072791</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9072792</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9072793</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9072794</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9072795</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9072796</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9072797</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9072798</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9072799</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9072800</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9072801</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9072802</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9072803</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9072804</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9072805</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9072806</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9072807</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9072808</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9072809</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9072810</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9072811</w:t>
            </w:r>
          </w:p>
        </w:tc>
        <w:tc>
          <w:tcPr>
            <w:tcW w:w="3827" w:type="dxa"/>
            <w:tcBorders>
              <w:top w:val="single" w:sz="4" w:space="0" w:color="auto"/>
              <w:left w:val="single" w:sz="4" w:space="0" w:color="auto"/>
              <w:bottom w:val="single" w:sz="4" w:space="0" w:color="auto"/>
            </w:tcBorders>
          </w:tcPr>
          <w:p w:rsidR="00FF1D34" w:rsidRDefault="00FF1D34">
            <w:r w:rsidRPr="00520420">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9072812</w:t>
            </w:r>
          </w:p>
        </w:tc>
        <w:tc>
          <w:tcPr>
            <w:tcW w:w="3827" w:type="dxa"/>
            <w:tcBorders>
              <w:top w:val="single" w:sz="4" w:space="0" w:color="auto"/>
              <w:left w:val="single" w:sz="4" w:space="0" w:color="auto"/>
              <w:bottom w:val="single" w:sz="4" w:space="0" w:color="auto"/>
            </w:tcBorders>
          </w:tcPr>
          <w:p w:rsidR="00FF1D34" w:rsidRDefault="00FF1D34">
            <w:r w:rsidRPr="007C4AD9">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№137-1</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9072813</w:t>
            </w:r>
          </w:p>
        </w:tc>
        <w:tc>
          <w:tcPr>
            <w:tcW w:w="3827" w:type="dxa"/>
            <w:tcBorders>
              <w:top w:val="single" w:sz="4" w:space="0" w:color="auto"/>
              <w:left w:val="single" w:sz="4" w:space="0" w:color="auto"/>
              <w:bottom w:val="single" w:sz="4" w:space="0" w:color="auto"/>
            </w:tcBorders>
          </w:tcPr>
          <w:p w:rsidR="00FF1D34" w:rsidRDefault="00FF1D34">
            <w:r w:rsidRPr="007C4AD9">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№153</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9072814</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Шкаф из ЛДСП,  800*900*500мм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№153</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9072815</w:t>
            </w:r>
          </w:p>
        </w:tc>
        <w:tc>
          <w:tcPr>
            <w:tcW w:w="3827" w:type="dxa"/>
            <w:tcBorders>
              <w:top w:val="single" w:sz="4" w:space="0" w:color="auto"/>
              <w:left w:val="single" w:sz="4" w:space="0" w:color="auto"/>
              <w:bottom w:val="single" w:sz="4" w:space="0" w:color="auto"/>
            </w:tcBorders>
          </w:tcPr>
          <w:p w:rsidR="00FF1D34" w:rsidRDefault="00FF1D34">
            <w:r w:rsidRPr="001827FC">
              <w:rPr>
                <w:color w:val="000000"/>
                <w:sz w:val="24"/>
                <w:szCs w:val="24"/>
              </w:rPr>
              <w:t>Шкаф из ЛДСП,  800*900*500мм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№153</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9072816</w:t>
            </w:r>
          </w:p>
        </w:tc>
        <w:tc>
          <w:tcPr>
            <w:tcW w:w="3827" w:type="dxa"/>
            <w:tcBorders>
              <w:top w:val="single" w:sz="4" w:space="0" w:color="auto"/>
              <w:left w:val="single" w:sz="4" w:space="0" w:color="auto"/>
              <w:bottom w:val="single" w:sz="4" w:space="0" w:color="auto"/>
            </w:tcBorders>
          </w:tcPr>
          <w:p w:rsidR="00FF1D34" w:rsidRDefault="00FF1D34">
            <w:r w:rsidRPr="001827FC">
              <w:rPr>
                <w:color w:val="000000"/>
                <w:sz w:val="24"/>
                <w:szCs w:val="24"/>
              </w:rPr>
              <w:t>Шкаф из ЛДСП,  800*900*500мм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№154</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9072817</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Шкаф из ЛДСП,  800*900*500мм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№154</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9072818</w:t>
            </w:r>
          </w:p>
        </w:tc>
        <w:tc>
          <w:tcPr>
            <w:tcW w:w="3827" w:type="dxa"/>
            <w:tcBorders>
              <w:top w:val="single" w:sz="4" w:space="0" w:color="auto"/>
              <w:left w:val="single" w:sz="4" w:space="0" w:color="auto"/>
              <w:bottom w:val="single" w:sz="4" w:space="0" w:color="auto"/>
            </w:tcBorders>
          </w:tcPr>
          <w:p w:rsidR="00FF1D34" w:rsidRDefault="00FF1D34">
            <w:r w:rsidRPr="003C343B">
              <w:rPr>
                <w:color w:val="000000"/>
                <w:sz w:val="24"/>
                <w:szCs w:val="24"/>
              </w:rPr>
              <w:t>Шкаф из ЛДСП,  800*900*500мм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№154</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9072819</w:t>
            </w:r>
          </w:p>
        </w:tc>
        <w:tc>
          <w:tcPr>
            <w:tcW w:w="3827" w:type="dxa"/>
            <w:tcBorders>
              <w:top w:val="single" w:sz="4" w:space="0" w:color="auto"/>
              <w:left w:val="single" w:sz="4" w:space="0" w:color="auto"/>
              <w:bottom w:val="single" w:sz="4" w:space="0" w:color="auto"/>
            </w:tcBorders>
          </w:tcPr>
          <w:p w:rsidR="00FF1D34" w:rsidRDefault="00FF1D34">
            <w:r w:rsidRPr="003C343B">
              <w:rPr>
                <w:color w:val="000000"/>
                <w:sz w:val="24"/>
                <w:szCs w:val="24"/>
              </w:rPr>
              <w:t>Шкаф из ЛДСП,  800*900*500мм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№154</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9072820</w:t>
            </w:r>
          </w:p>
        </w:tc>
        <w:tc>
          <w:tcPr>
            <w:tcW w:w="3827" w:type="dxa"/>
            <w:tcBorders>
              <w:top w:val="single" w:sz="4" w:space="0" w:color="auto"/>
              <w:left w:val="single" w:sz="4" w:space="0" w:color="auto"/>
              <w:bottom w:val="single" w:sz="4" w:space="0" w:color="auto"/>
            </w:tcBorders>
          </w:tcPr>
          <w:p w:rsidR="00FF1D34" w:rsidRPr="00C92DA1" w:rsidRDefault="00FF1D34">
            <w:r w:rsidRPr="00C92DA1">
              <w:rPr>
                <w:sz w:val="24"/>
                <w:szCs w:val="24"/>
              </w:rPr>
              <w:t>Шкаф из ЛДСП,  800*900*500мм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№154</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9072821</w:t>
            </w:r>
          </w:p>
        </w:tc>
        <w:tc>
          <w:tcPr>
            <w:tcW w:w="3827" w:type="dxa"/>
            <w:tcBorders>
              <w:top w:val="single" w:sz="4" w:space="0" w:color="auto"/>
              <w:left w:val="single" w:sz="4" w:space="0" w:color="auto"/>
              <w:bottom w:val="single" w:sz="4" w:space="0" w:color="auto"/>
            </w:tcBorders>
          </w:tcPr>
          <w:p w:rsidR="00FF1D34" w:rsidRPr="00C92DA1" w:rsidRDefault="00FF1D34">
            <w:r w:rsidRPr="00C92DA1">
              <w:rPr>
                <w:sz w:val="24"/>
                <w:szCs w:val="24"/>
              </w:rPr>
              <w:t>Шкаф из ЛДСП,  800*900*500мм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для инвентаря</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9072822</w:t>
            </w:r>
          </w:p>
        </w:tc>
        <w:tc>
          <w:tcPr>
            <w:tcW w:w="3827" w:type="dxa"/>
            <w:tcBorders>
              <w:top w:val="single" w:sz="4" w:space="0" w:color="auto"/>
              <w:left w:val="single" w:sz="4" w:space="0" w:color="auto"/>
              <w:bottom w:val="single" w:sz="4" w:space="0" w:color="auto"/>
            </w:tcBorders>
            <w:vAlign w:val="center"/>
          </w:tcPr>
          <w:p w:rsidR="00FF1D34" w:rsidRPr="00C92DA1" w:rsidRDefault="00FF1D34" w:rsidP="00FF1D34">
            <w:pPr>
              <w:outlineLvl w:val="0"/>
              <w:rPr>
                <w:sz w:val="24"/>
                <w:szCs w:val="24"/>
              </w:rPr>
            </w:pPr>
            <w:r w:rsidRPr="00C92DA1">
              <w:rPr>
                <w:sz w:val="24"/>
                <w:szCs w:val="24"/>
              </w:rPr>
              <w:t>Шкаф с ячейками из ЛДСП,  2000*900*500мм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для одежды</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9072823</w:t>
            </w:r>
          </w:p>
        </w:tc>
        <w:tc>
          <w:tcPr>
            <w:tcW w:w="3827" w:type="dxa"/>
            <w:tcBorders>
              <w:top w:val="single" w:sz="4" w:space="0" w:color="auto"/>
              <w:left w:val="single" w:sz="4" w:space="0" w:color="auto"/>
              <w:bottom w:val="single" w:sz="4" w:space="0" w:color="auto"/>
            </w:tcBorders>
            <w:vAlign w:val="center"/>
          </w:tcPr>
          <w:p w:rsidR="00FF1D34" w:rsidRPr="00C92DA1" w:rsidRDefault="00FF1D34" w:rsidP="00FF1D34">
            <w:pPr>
              <w:outlineLvl w:val="0"/>
              <w:rPr>
                <w:sz w:val="24"/>
                <w:szCs w:val="24"/>
              </w:rPr>
            </w:pPr>
            <w:r w:rsidRPr="00C92DA1">
              <w:rPr>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для одежды</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9072824</w:t>
            </w:r>
          </w:p>
        </w:tc>
        <w:tc>
          <w:tcPr>
            <w:tcW w:w="3827" w:type="dxa"/>
            <w:tcBorders>
              <w:top w:val="single" w:sz="4" w:space="0" w:color="auto"/>
              <w:left w:val="single" w:sz="4" w:space="0" w:color="auto"/>
              <w:bottom w:val="single" w:sz="4" w:space="0" w:color="auto"/>
            </w:tcBorders>
          </w:tcPr>
          <w:p w:rsidR="00FF1D34" w:rsidRPr="00C92DA1" w:rsidRDefault="00FF1D34">
            <w:r w:rsidRPr="00C92DA1">
              <w:rPr>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для одежды</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9072825</w:t>
            </w:r>
          </w:p>
        </w:tc>
        <w:tc>
          <w:tcPr>
            <w:tcW w:w="3827" w:type="dxa"/>
            <w:tcBorders>
              <w:top w:val="single" w:sz="4" w:space="0" w:color="auto"/>
              <w:left w:val="single" w:sz="4" w:space="0" w:color="auto"/>
              <w:bottom w:val="single" w:sz="4" w:space="0" w:color="auto"/>
            </w:tcBorders>
          </w:tcPr>
          <w:p w:rsidR="00FF1D34" w:rsidRPr="00C92DA1" w:rsidRDefault="00FF1D34">
            <w:r w:rsidRPr="00C92DA1">
              <w:rPr>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для одежды</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9072826</w:t>
            </w:r>
          </w:p>
        </w:tc>
        <w:tc>
          <w:tcPr>
            <w:tcW w:w="3827" w:type="dxa"/>
            <w:tcBorders>
              <w:top w:val="single" w:sz="4" w:space="0" w:color="auto"/>
              <w:left w:val="single" w:sz="4" w:space="0" w:color="auto"/>
              <w:bottom w:val="single" w:sz="4" w:space="0" w:color="auto"/>
            </w:tcBorders>
          </w:tcPr>
          <w:p w:rsidR="00FF1D34" w:rsidRDefault="00FF1D34">
            <w:r w:rsidRPr="00DE3696">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для одежды</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9072827</w:t>
            </w:r>
          </w:p>
        </w:tc>
        <w:tc>
          <w:tcPr>
            <w:tcW w:w="3827" w:type="dxa"/>
            <w:tcBorders>
              <w:top w:val="single" w:sz="4" w:space="0" w:color="auto"/>
              <w:left w:val="single" w:sz="4" w:space="0" w:color="auto"/>
              <w:bottom w:val="single" w:sz="4" w:space="0" w:color="auto"/>
            </w:tcBorders>
          </w:tcPr>
          <w:p w:rsidR="00FF1D34" w:rsidRDefault="00FF1D34">
            <w:r w:rsidRPr="00DE3696">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для одежды</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9072828</w:t>
            </w:r>
          </w:p>
        </w:tc>
        <w:tc>
          <w:tcPr>
            <w:tcW w:w="3827" w:type="dxa"/>
            <w:tcBorders>
              <w:top w:val="single" w:sz="4" w:space="0" w:color="auto"/>
              <w:left w:val="single" w:sz="4" w:space="0" w:color="auto"/>
              <w:bottom w:val="single" w:sz="4" w:space="0" w:color="auto"/>
            </w:tcBorders>
          </w:tcPr>
          <w:p w:rsidR="00FF1D34" w:rsidRDefault="00FF1D34">
            <w:r w:rsidRPr="00DE3696">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для одежды</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9072829</w:t>
            </w:r>
          </w:p>
        </w:tc>
        <w:tc>
          <w:tcPr>
            <w:tcW w:w="3827" w:type="dxa"/>
            <w:tcBorders>
              <w:top w:val="single" w:sz="4" w:space="0" w:color="auto"/>
              <w:left w:val="single" w:sz="4" w:space="0" w:color="auto"/>
              <w:bottom w:val="single" w:sz="4" w:space="0" w:color="auto"/>
            </w:tcBorders>
          </w:tcPr>
          <w:p w:rsidR="00FF1D34" w:rsidRDefault="00FF1D34">
            <w:r w:rsidRPr="00DE3696">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для одежды</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9072830</w:t>
            </w:r>
          </w:p>
        </w:tc>
        <w:tc>
          <w:tcPr>
            <w:tcW w:w="3827" w:type="dxa"/>
            <w:tcBorders>
              <w:top w:val="single" w:sz="4" w:space="0" w:color="auto"/>
              <w:left w:val="single" w:sz="4" w:space="0" w:color="auto"/>
              <w:bottom w:val="single" w:sz="4" w:space="0" w:color="auto"/>
            </w:tcBorders>
          </w:tcPr>
          <w:p w:rsidR="00FF1D34" w:rsidRDefault="00FF1D34">
            <w:r w:rsidRPr="00DE3696">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для одежды</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9072831</w:t>
            </w:r>
          </w:p>
        </w:tc>
        <w:tc>
          <w:tcPr>
            <w:tcW w:w="3827" w:type="dxa"/>
            <w:tcBorders>
              <w:top w:val="single" w:sz="4" w:space="0" w:color="auto"/>
              <w:left w:val="single" w:sz="4" w:space="0" w:color="auto"/>
              <w:bottom w:val="single" w:sz="4" w:space="0" w:color="auto"/>
            </w:tcBorders>
          </w:tcPr>
          <w:p w:rsidR="00FF1D34" w:rsidRDefault="00FF1D34">
            <w:r w:rsidRPr="00DE3696">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для одежды</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9072832</w:t>
            </w:r>
          </w:p>
        </w:tc>
        <w:tc>
          <w:tcPr>
            <w:tcW w:w="3827" w:type="dxa"/>
            <w:tcBorders>
              <w:top w:val="single" w:sz="4" w:space="0" w:color="auto"/>
              <w:left w:val="single" w:sz="4" w:space="0" w:color="auto"/>
              <w:bottom w:val="single" w:sz="4" w:space="0" w:color="auto"/>
            </w:tcBorders>
          </w:tcPr>
          <w:p w:rsidR="00FF1D34" w:rsidRDefault="00FF1D34">
            <w:r w:rsidRPr="00DE3696">
              <w:rPr>
                <w:color w:val="000000"/>
                <w:sz w:val="24"/>
                <w:szCs w:val="24"/>
              </w:rPr>
              <w:t>Шкаф из ЛДСП,  2200*900*500мм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для посуды</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9072833</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Шкаф из ЛДСП,  800*900*500мм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Бильярдный стол «Классик-Стоун»</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9072854</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Бильярдный стол «Классик-Стоун»</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гастроемкость GN 1/1 Н20 ВА</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9072855</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Оборудование для столовой</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гастроемкость GN 1/1 Н20 ВА</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9072856</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Оборудование для столовой</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гастроемкость GN 1/1 Н20 ВА</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9072857</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Оборудование для столовой</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гастроемкость GN 1/1 Н20 ВА</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9072858</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Оборудование для столовой</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Доска - виндсерфинг с парусом</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9072859</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спортинвентарь</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Доска - виндсерфинг с парусом</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9072860</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спортинвентарь</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Машина посудомоечная «Славакия»</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9072861</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Машина посудомоечная «Славакия»</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Машина стиральная SAMSUNG S 852 GSW</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9072862</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Машина стиральная SAMSUNG S 852 GSW</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Машина стиральная «Ардо»</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9072863</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Машина стиральная «Ардо»</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Машинка стиральная автомат «Samsung»</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9072864</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Машинка стиральная автомат «Samsung»</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Мясорыхлитель ТFS</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9072865</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Оборудование для столовой</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Овощерезка La Romagnola (без ножей)</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9072866</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Оборудование для столовой</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Пылесос «Самсунг»</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9072867</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Пылесос «Самсунг»</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Сейф BSD 1 200</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9072869</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сейф BSD 1 200</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Стеллаж</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9072870</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Шкаф из ЛДСП,  800*900*500мм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Стеллаж</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9072871</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AE4AEC">
            <w:pPr>
              <w:outlineLvl w:val="0"/>
              <w:rPr>
                <w:bCs/>
                <w:color w:val="000000"/>
                <w:sz w:val="24"/>
                <w:szCs w:val="24"/>
              </w:rPr>
            </w:pPr>
            <w:r w:rsidRPr="00FF1D34">
              <w:rPr>
                <w:bCs/>
                <w:color w:val="000000"/>
                <w:sz w:val="24"/>
                <w:szCs w:val="24"/>
              </w:rPr>
              <w:t>Стеллаж</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Стеллаж</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9072872</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AE4AEC">
            <w:pPr>
              <w:outlineLvl w:val="0"/>
              <w:rPr>
                <w:bCs/>
                <w:color w:val="000000"/>
                <w:sz w:val="24"/>
                <w:szCs w:val="24"/>
              </w:rPr>
            </w:pPr>
            <w:r w:rsidRPr="00FF1D34">
              <w:rPr>
                <w:bCs/>
                <w:color w:val="000000"/>
                <w:sz w:val="24"/>
                <w:szCs w:val="24"/>
              </w:rPr>
              <w:t>Стеллаж</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Стол предмойки К 5F SХ</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9072873</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Оборудование для столовой</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Стол шахматный</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9072874</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Спортинвентарь, стол из ДСП, обклееный шпоном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Стол шахматный</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9072875</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Спортинвентарь, стол из ДСП, обклееный шпоном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Телевизор LCD GM 20</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9072876</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Телевизор LCD GM 20</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Телевизор LCD GM 20</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9072877</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Телевизор LCD GM 20</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Телевизор LCD GM 20</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9072878</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Телевизор LCD GM 20</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Телевизор LCD GM 20</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9072879</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Телевизор LCD GM 20</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Телевизор LCD GM 20</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9072880</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Телевизор LCD GM 20</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Холодильник «Славакия»</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9072881</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Холодильник «Славакия»</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Холодильник Бирюса-18</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9072882</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Холодильник Бирюса-18</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Холодильник Дэу</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9072883</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Холодильник Дэу</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Шкаф хлебный</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9072884</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Оборудование для столовой, шкаф из ДСП, обклеен пластиковым шпоном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Агрегат отопительный «Унитерм»</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9072742</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Агрегат отопительный «Унитерм»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Агрегат отопительный «Унитерм»</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9072743</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Агрегат отопительный «Унитерм»</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Водонагреватель ТG-200ВП</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9072744</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Водонагреватель ТG-200ВП</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Водонагреватель ТG-200ВП</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9072745</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Водонагреватель ТG-200ВП</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Душ. кабина</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9072747</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Душ. кабина</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Душ. кабина</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9072748</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Душ. кабина</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Душ. кабина</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9072749</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Душ. кабина</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Душ. кабина</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9072750</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Душ. кабина</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Душевая кабина «Горизонт»</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9072751</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Душевая кабина «Горизонт»</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Аппарат копировальный «CANON»</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9072834</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Аппарат копировальный «CANON»</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Душевая кабина «Горизонт»</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9072886</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Душевая кабина «Горизонт»</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Душевая кабина «Горизонт»</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9072887</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Душевая кабина «Горизонт»</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Душевая кабина «Горизонт»</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9072888</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Душевая кабина «Горизонт»</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Душевая кабина «ЕСИТЕ» CFA</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9072889</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Душевая кабина «ЕСИТЕ» CFA</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Душевая кабина «ЕСИТЕ» CFA</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9072890</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Душевая кабина «ЕСИТЕ» CFA</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Кабина душевая СКН-337</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9072891</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Кабина душевая СКН-337</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Кабина душевая СКН-337</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9072892</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Кабина душевая СКН-337</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Кабина душевая СКН-337</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9072893</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Кабина душевая СКН-337</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Лестница 3х коленка</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9072894</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Лестница 3х коленка, алюминевая,состоящая из 3-х звеньев</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autoSpaceDE w:val="0"/>
              <w:autoSpaceDN w:val="0"/>
              <w:adjustRightInd w:val="0"/>
              <w:ind w:left="0" w:firstLine="0"/>
              <w:jc w:val="center"/>
              <w:rPr>
                <w:rFonts w:eastAsia="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Лестница 3х коленка</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9072895</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Лестница 3х коленка, алюминевая,состоящая из 3-х звеньев</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Морозильная камера (ОППиТ)</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9072896</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Оборудование для столовой</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Морозильная камера (ОППиТ)</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9072897</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Оборудование для столовой</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Сварочный аппарат UNITIG 160 ДС HF/E 230-400В</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9072906</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Сварочный аппарат UNITIG 160 ДС HF/E 230-400В</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станок д/о Могилев</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9072908</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Переносной деревообрабатывающий станок</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Холодильная камера КХН-2-6 СМ</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9072914</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Оборудование для столовой</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Электрокаменка SAWO-12 кВт</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9072915</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Оборудование для сауны, электрическая печь, мощность 12 кВт</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Электростанция 5Е 97 №790600154</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color w:val="000000"/>
                <w:sz w:val="24"/>
                <w:szCs w:val="24"/>
              </w:rPr>
            </w:pPr>
            <w:r w:rsidRPr="00FF1D34">
              <w:rPr>
                <w:bCs/>
                <w:color w:val="000000"/>
                <w:sz w:val="24"/>
                <w:szCs w:val="24"/>
              </w:rPr>
              <w:t>9072916</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Передвижная дизельная электростанция, расположеннаяв вагончике на колёсах.</w:t>
            </w:r>
          </w:p>
        </w:tc>
      </w:tr>
      <w:tr w:rsidR="00FF1D34"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pPr>
              <w:outlineLvl w:val="0"/>
              <w:rPr>
                <w:bCs/>
                <w:color w:val="000000"/>
                <w:sz w:val="24"/>
                <w:szCs w:val="24"/>
              </w:rPr>
            </w:pPr>
            <w:r w:rsidRPr="00FF1D34">
              <w:rPr>
                <w:bCs/>
                <w:color w:val="000000"/>
                <w:sz w:val="24"/>
                <w:szCs w:val="24"/>
              </w:rPr>
              <w:t>Принтер HP Laser 1100</w:t>
            </w:r>
          </w:p>
        </w:tc>
        <w:tc>
          <w:tcPr>
            <w:tcW w:w="709" w:type="dxa"/>
            <w:tcBorders>
              <w:top w:val="single" w:sz="4" w:space="0" w:color="auto"/>
              <w:left w:val="single" w:sz="4" w:space="0" w:color="auto"/>
              <w:bottom w:val="single" w:sz="4" w:space="0" w:color="auto"/>
              <w:right w:val="single" w:sz="4" w:space="0" w:color="auto"/>
            </w:tcBorders>
            <w:vAlign w:val="center"/>
          </w:tcPr>
          <w:p w:rsidR="00FF1D34" w:rsidRPr="00FF1D34" w:rsidRDefault="00FF1D34" w:rsidP="00FF1D34">
            <w:pPr>
              <w:jc w:val="center"/>
              <w:rPr>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FF1D34" w:rsidRPr="00FF1D34" w:rsidRDefault="00FF1D34" w:rsidP="00FF1D34">
            <w:pPr>
              <w:jc w:val="center"/>
              <w:outlineLvl w:val="0"/>
              <w:rPr>
                <w:bCs/>
                <w:sz w:val="24"/>
                <w:szCs w:val="24"/>
              </w:rPr>
            </w:pPr>
            <w:r w:rsidRPr="00FF1D34">
              <w:rPr>
                <w:bCs/>
                <w:sz w:val="24"/>
                <w:szCs w:val="24"/>
              </w:rPr>
              <w:t>9072718</w:t>
            </w:r>
          </w:p>
        </w:tc>
        <w:tc>
          <w:tcPr>
            <w:tcW w:w="3827" w:type="dxa"/>
            <w:tcBorders>
              <w:top w:val="single" w:sz="4" w:space="0" w:color="auto"/>
              <w:left w:val="single" w:sz="4" w:space="0" w:color="auto"/>
              <w:bottom w:val="single" w:sz="4" w:space="0" w:color="auto"/>
            </w:tcBorders>
            <w:vAlign w:val="center"/>
          </w:tcPr>
          <w:p w:rsidR="00FF1D34" w:rsidRPr="00FF1D34" w:rsidRDefault="00FF1D34" w:rsidP="00FF1D34">
            <w:pPr>
              <w:outlineLvl w:val="0"/>
              <w:rPr>
                <w:color w:val="000000"/>
                <w:sz w:val="24"/>
                <w:szCs w:val="24"/>
              </w:rPr>
            </w:pPr>
            <w:r w:rsidRPr="00FF1D34">
              <w:rPr>
                <w:color w:val="000000"/>
                <w:sz w:val="24"/>
                <w:szCs w:val="24"/>
              </w:rPr>
              <w:t>Принтер HP Laser 1100</w:t>
            </w:r>
          </w:p>
        </w:tc>
      </w:tr>
      <w:tr w:rsidR="0027549F"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27549F" w:rsidRPr="00FF1D34" w:rsidRDefault="0027549F"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27549F" w:rsidRPr="00FF1D34" w:rsidRDefault="0027549F">
            <w:pPr>
              <w:outlineLvl w:val="0"/>
              <w:rPr>
                <w:bCs/>
                <w:color w:val="000000"/>
                <w:sz w:val="24"/>
                <w:szCs w:val="24"/>
              </w:rPr>
            </w:pPr>
            <w:r w:rsidRPr="00FF1D34">
              <w:rPr>
                <w:bCs/>
                <w:color w:val="000000"/>
                <w:sz w:val="24"/>
                <w:szCs w:val="24"/>
              </w:rPr>
              <w:t>Диз.электростанция "Вепрь" 3 квт</w:t>
            </w:r>
          </w:p>
        </w:tc>
        <w:tc>
          <w:tcPr>
            <w:tcW w:w="709" w:type="dxa"/>
            <w:tcBorders>
              <w:top w:val="single" w:sz="4" w:space="0" w:color="auto"/>
              <w:left w:val="single" w:sz="4" w:space="0" w:color="auto"/>
              <w:bottom w:val="single" w:sz="4" w:space="0" w:color="auto"/>
              <w:right w:val="single" w:sz="4" w:space="0" w:color="auto"/>
            </w:tcBorders>
            <w:vAlign w:val="center"/>
          </w:tcPr>
          <w:p w:rsidR="0027549F" w:rsidRPr="00FF1D34" w:rsidRDefault="00FF1D34" w:rsidP="00FF1D34">
            <w:pPr>
              <w:jc w:val="center"/>
              <w:outlineLvl w:val="0"/>
              <w:rPr>
                <w:bCs/>
                <w:color w:val="000000"/>
                <w:sz w:val="24"/>
                <w:szCs w:val="24"/>
              </w:rPr>
            </w:pPr>
            <w:r w:rsidRPr="00FF1D34">
              <w:rPr>
                <w:bCs/>
                <w:color w:val="000000"/>
                <w:sz w:val="24"/>
                <w:szCs w:val="24"/>
              </w:rPr>
              <w:t>1</w:t>
            </w:r>
          </w:p>
        </w:tc>
        <w:tc>
          <w:tcPr>
            <w:tcW w:w="1559" w:type="dxa"/>
            <w:tcBorders>
              <w:top w:val="single" w:sz="4" w:space="0" w:color="auto"/>
              <w:left w:val="single" w:sz="4" w:space="0" w:color="auto"/>
              <w:bottom w:val="single" w:sz="4" w:space="0" w:color="auto"/>
            </w:tcBorders>
            <w:vAlign w:val="center"/>
          </w:tcPr>
          <w:p w:rsidR="0027549F" w:rsidRPr="00FF1D34" w:rsidRDefault="0027549F" w:rsidP="00FF1D34">
            <w:pPr>
              <w:jc w:val="center"/>
              <w:outlineLvl w:val="0"/>
              <w:rPr>
                <w:bCs/>
                <w:color w:val="000000"/>
                <w:sz w:val="24"/>
                <w:szCs w:val="24"/>
              </w:rPr>
            </w:pPr>
            <w:r w:rsidRPr="00FF1D34">
              <w:rPr>
                <w:bCs/>
                <w:color w:val="000000"/>
                <w:sz w:val="24"/>
                <w:szCs w:val="24"/>
              </w:rPr>
              <w:t>9072746</w:t>
            </w:r>
          </w:p>
        </w:tc>
        <w:tc>
          <w:tcPr>
            <w:tcW w:w="3827" w:type="dxa"/>
            <w:tcBorders>
              <w:top w:val="single" w:sz="4" w:space="0" w:color="auto"/>
              <w:left w:val="single" w:sz="4" w:space="0" w:color="auto"/>
              <w:bottom w:val="single" w:sz="4" w:space="0" w:color="auto"/>
            </w:tcBorders>
            <w:vAlign w:val="center"/>
          </w:tcPr>
          <w:p w:rsidR="0027549F" w:rsidRPr="00FF1D34" w:rsidRDefault="0027549F" w:rsidP="00FF1D34">
            <w:pPr>
              <w:outlineLvl w:val="0"/>
              <w:rPr>
                <w:color w:val="000000"/>
                <w:sz w:val="24"/>
                <w:szCs w:val="24"/>
              </w:rPr>
            </w:pPr>
            <w:r w:rsidRPr="00FF1D34">
              <w:rPr>
                <w:color w:val="000000"/>
                <w:sz w:val="24"/>
                <w:szCs w:val="24"/>
              </w:rPr>
              <w:t>Электроагрегат бытовой с дизельным двигателем АДП 3 -230 ВЯБ</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Водонагреватель GP-100 (верт) 6 бар.</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w:t>
            </w:r>
          </w:p>
        </w:tc>
        <w:tc>
          <w:tcPr>
            <w:tcW w:w="1559" w:type="dxa"/>
            <w:tcBorders>
              <w:top w:val="single" w:sz="4" w:space="0" w:color="auto"/>
              <w:left w:val="single" w:sz="4" w:space="0" w:color="auto"/>
              <w:bottom w:val="single" w:sz="4" w:space="0" w:color="auto"/>
            </w:tcBorders>
            <w:vAlign w:val="center"/>
          </w:tcPr>
          <w:p w:rsidR="00AE4AEC" w:rsidRPr="00AE4AEC" w:rsidRDefault="00AE4AEC">
            <w:pPr>
              <w:jc w:val="center"/>
              <w:outlineLvl w:val="0"/>
              <w:rPr>
                <w:bCs/>
                <w:sz w:val="24"/>
                <w:szCs w:val="24"/>
              </w:rPr>
            </w:pPr>
            <w:r w:rsidRPr="00AE4AEC">
              <w:rPr>
                <w:bCs/>
                <w:sz w:val="24"/>
                <w:szCs w:val="24"/>
              </w:rPr>
              <w:t>1000226437</w:t>
            </w:r>
          </w:p>
        </w:tc>
        <w:tc>
          <w:tcPr>
            <w:tcW w:w="3827" w:type="dxa"/>
            <w:tcBorders>
              <w:top w:val="single" w:sz="4" w:space="0" w:color="auto"/>
              <w:left w:val="single" w:sz="4" w:space="0" w:color="auto"/>
              <w:bottom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Водонагреватель GP-100 (верт) 6 бар.</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Водонагреватель SG 100  (вертик)</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1000226438</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Водонагреватель SG 100  (вертик)</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Конвектор  SNC (настен)</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1000229361</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Конвектор  SNC-125 (настен)</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1000229362</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Конвектор  СNS-100</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1000229367</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Конвектор  СNS-100 (настен)</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37</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1000229368</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Конвектор  СNS-125</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17</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1000229369</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Конвектор  СNS-250 (наст)</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1000229370</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Конвектор  СNS-75 (настен)</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1000229371</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Контейнер под мусор</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1000229529</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Металлический типовой контейнер под мусор</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Кресло-кровать "Анжела"</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1000229795</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 xml:space="preserve">Мягкая мебель </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Кресло-кровать "Джокер"</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26</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1000229796</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Мягкая мебель</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Кресло-кровать "Натали"</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1000229797</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Мягкая мебель</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Кровать односпальная</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99</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sz w:val="24"/>
                <w:szCs w:val="24"/>
              </w:rPr>
            </w:pPr>
            <w:r w:rsidRPr="00AE4AEC">
              <w:rPr>
                <w:bCs/>
                <w:sz w:val="24"/>
                <w:szCs w:val="24"/>
              </w:rPr>
              <w:t>1000229824</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деревянная</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Кровать</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41</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1000229820</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деревянная</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Кухонный гарнитур</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1000230040</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Шкафы из массива дерева (сосна), тумба 1000*900*600мм 2-шт, шкаф навесной 1000*900*400мм 2-шт.</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Насос "Гном" 10/10</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sz w:val="24"/>
                <w:szCs w:val="24"/>
              </w:rPr>
            </w:pPr>
            <w:r w:rsidRPr="00AE4AEC">
              <w:rPr>
                <w:bCs/>
                <w:sz w:val="24"/>
                <w:szCs w:val="24"/>
              </w:rPr>
              <w:t>1000231628</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Глубинный насос для перекачки воды</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Обогреватель NOVO C4F 10/10  XSC</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1000231893</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огнетушитель OY-5</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1000231940</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огнетушитель OY-5</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огнетушитель OY-5 ТОР</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19</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1000231941</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огнетушитель OY-5 ТОР</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огнетушитель OУ-2</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1000231942</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огнетушитель OУ-2</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огнетушитель ОВП-10</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1000231943</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огнетушитель ОВП-10</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огнетушитель ОВП-8</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1000231944</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огнетушитель ОВП-8</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Панель  NODОC 4F 05 ( 500 вт)</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1000232277</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Панель  NODОC 4F 05 (500 вт)</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1000232278</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Панель  NODОC 4F 07 ( 700 вт)</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1000232279</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Панель  NODОC 4F 07 (700 вт)</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16</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1000232280</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Панель  NODОC 4F 10 ( 1 квт)</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1000232281</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Панель  NODОC 4F 10 (1,0 квт)</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1000232282</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Панель  NODОC 4F 12 (1,2 квт)</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1000232283</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Панель  NODОC 4F12 (1,2 кв)</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1000232284</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стол из ЛДСП</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1000235968</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деревянный, стол из ЛДСП</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стол обеденный металлический</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1000236052</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стол обеденный металлический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Стол приемный правый F1-80/100/120</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1000236124</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Стол приемный правый F1-80/100/120, металлический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стол разделочный СР-2/1500/600</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1000236170</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стол разделочный СР-2/1500/600, металлический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Стол сервировочный</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1000236190</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Стол сервировочный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Стул металлический</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72</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1000236531</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металлический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Стул на метал.каркасе</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16</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1000236533</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Стул на метал.каркасе</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Щит пожарный</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1000239473</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Деревянный оборудованный противопожарным инвентарём</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эл.котел КПЭ-60</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1000239615</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эл.котел КПЭ-60</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Эл.панель  NOVО К4 N 07  ( 0.7 квт)</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1000239638</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Эл.титан КНЭ-25</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1000239669</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Эл.титан КНЭ-25, производительность 25 л/час</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Электрокаменка  HARVIA 6 квт</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1000239750</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Оборудование для бань</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Электрокаменка ЭК-24кВт с П/У</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1000239751</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Оборудование для бань</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КРОВАТЬ 900*2000 ОРЕХ+МАТРАЦ</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98720702</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деревянная</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СТОЛ ОБЕДЕННЫЙ</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41291927</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металлический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ОГНЕТУШИТЕЛЬ ОУ-5</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45474084</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ОГНЕТУШИТЕЛЬ ОУ-5</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ОГНЕТУШИТЕЛЬ ОУ-2</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45474103</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ОГНЕТУШИТЕЛЬ ОУ-2</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ОГНЕТУШИТЕЛЬ ОП-2</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4854082</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ОГНЕТУШИТЕЛЬ ОП-2</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СТВОЛ РС-50</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48545471</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Противопожарное оборудование</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ЭЛ.НАГР.NOVO 0,5КВТ</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98720650</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ЭЛ.НАГРЕВ 200FP</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98720651</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ЭЛ.НАГР.NOVO 1,5КВТ</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98720652</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ЭЛ.НАГР.NOVO 2,0КВТ</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98720653</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БОЧКА МЕТАЛЛИЧЕСКАЯ 200Л</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98720655</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СТАЛЬНАЯ 200Л</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БОЧКА МЕТАЛЛИЧЕСКАЯ Е-200Л</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98720656</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СТАЛЬНАЯ 200Л</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БОЧКА МЕТАЛЛИЧЕСКАЯ (ДО 210Л)</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98720657</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СТАЛЬНАЯ 200Л</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БОЧКА СТАЛЬНАЯ 200Л</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98720658</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СТАЛЬНАЯ 200Л</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ВОДОНАГРЕВАТЕЛЬ ВЕРТ. GP 100S</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98720661</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ВОДОНАГРЕВАТЕЛЬ ВЕРТ. GP 100S</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ВОДОНАГРЕВ GP- 100 S (ВЕРТИК) 6 БАР</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98720664</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ВОДОНАГРЕВ GP- 100 S (ВЕРТИК) 6 БАР</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ВОДОНАГРЕВАТЕЛЬ ВЕРТИК.GP- 150</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98720665</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ВОДОНАГРЕВАТЕЛЬ ВЕРТИК.GP- 150</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КРОВАТЬ (ДВУХСПАЛЬНАЯ)</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98720701</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деревянная</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КРОВАТЬ РАСКЛАДНАЯ</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98720704</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раскладушка</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ЭЛ.НАГРЕВАТЕЛЬ NOVO 1 КВТ</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98720706</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МАТРАЦ 2000*1000*18</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98720713</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МАТРАЦ 2000*1000*18</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МАТРАЦ 2000*1100*18</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98720714</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МАТРАЦ 2000*1100*18</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МАТРАЦ 2000*1800*18</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98720715</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МАТРАЦ 2000*1800*18</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МАТРАЦ 800*2000ММ</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70</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98720718</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МАТРАЦ 800*2000ММ</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ОБОГРЕВАТЕЛЬ NOBO CAF12</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98720730</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ОБОГРЕВАТЕЛЬ NOBO EAE07</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98720731</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ОГНЕТУШИТЕЛЬ ОВП-8</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98720732</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ОГНЕТУШИТЕЛЬ ОВП-8</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ОГНЕТУШИТЕЛЬ ОП-2З(2П ПОРОШ)</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98720733</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ОГНЕТУШИТЕЛЬ ОП-2З(2П ПОРОШ)</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ОГНЕТУШИТЕЛЬ ОП-3</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18</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98720734</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ОГНЕТУШИТЕЛЬ ОП-3</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ОГНЕТУШИТЕЛЬ ОП-4</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98720735</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ОГНЕТУШИТЕЛЬ ОП-4</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ОГНЕТУШИТЕЛЬ ОУ-2 ТОР</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98720736</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ОГНЕТУШИТЕЛЬ ОУ-2 ТОР</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РУКАВ ПОЖ. 20М С ГОЛОВКОЙ 521ММ</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98720753</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Противопожарный инвентарь</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УВП-1-Р ДЛЯ ПОЖАРОТУШЕНИЯ</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27</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98720782</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sz w:val="24"/>
                <w:szCs w:val="24"/>
              </w:rPr>
            </w:pPr>
            <w:r w:rsidRPr="00AE4AEC">
              <w:rPr>
                <w:sz w:val="24"/>
                <w:szCs w:val="24"/>
              </w:rPr>
              <w:t>Противопожарный инвентарь</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ШАРЫ РП 68ММ (бильярдные)</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98720787</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sz w:val="24"/>
                <w:szCs w:val="24"/>
              </w:rPr>
            </w:pPr>
            <w:r w:rsidRPr="00AE4AEC">
              <w:rPr>
                <w:sz w:val="24"/>
                <w:szCs w:val="24"/>
              </w:rPr>
              <w:t>Спортинвентарь</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bCs/>
                <w:color w:val="000000"/>
                <w:sz w:val="24"/>
                <w:szCs w:val="24"/>
              </w:rPr>
            </w:pPr>
            <w:r w:rsidRPr="00AE4AEC">
              <w:rPr>
                <w:bCs/>
                <w:color w:val="000000"/>
                <w:sz w:val="24"/>
                <w:szCs w:val="24"/>
              </w:rPr>
              <w:t>Таль цепная 3т. 3м (руч)</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98720800</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sz w:val="24"/>
                <w:szCs w:val="24"/>
              </w:rPr>
            </w:pPr>
            <w:r w:rsidRPr="00AE4AEC">
              <w:rPr>
                <w:sz w:val="24"/>
                <w:szCs w:val="24"/>
              </w:rPr>
              <w:t>Приспособление для подъёма и перемещения грузов</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AE4AEC" w:rsidRPr="00AE4AEC" w:rsidRDefault="00AE4AEC">
            <w:pPr>
              <w:outlineLvl w:val="0"/>
              <w:rPr>
                <w:bCs/>
                <w:color w:val="000000"/>
                <w:sz w:val="24"/>
                <w:szCs w:val="24"/>
              </w:rPr>
            </w:pPr>
            <w:r w:rsidRPr="00AE4AEC">
              <w:rPr>
                <w:bCs/>
                <w:color w:val="000000"/>
                <w:sz w:val="24"/>
                <w:szCs w:val="24"/>
              </w:rPr>
              <w:t>КРОВАТЬ ОДНОСПАЛЬНАЯ</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98720703</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sz w:val="24"/>
                <w:szCs w:val="24"/>
              </w:rPr>
            </w:pPr>
            <w:r w:rsidRPr="00AE4AEC">
              <w:rPr>
                <w:sz w:val="24"/>
                <w:szCs w:val="24"/>
              </w:rPr>
              <w:t>деревянная</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AE4AEC" w:rsidRPr="00AE4AEC" w:rsidRDefault="00AE4AEC">
            <w:pPr>
              <w:outlineLvl w:val="0"/>
              <w:rPr>
                <w:bCs/>
                <w:color w:val="000000"/>
                <w:sz w:val="24"/>
                <w:szCs w:val="24"/>
              </w:rPr>
            </w:pPr>
            <w:r w:rsidRPr="00AE4AEC">
              <w:rPr>
                <w:bCs/>
                <w:color w:val="000000"/>
                <w:sz w:val="24"/>
                <w:szCs w:val="24"/>
              </w:rPr>
              <w:t>МАТРАЦ 2000*900*200ММ</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98720717</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sz w:val="24"/>
                <w:szCs w:val="24"/>
              </w:rPr>
            </w:pPr>
            <w:r w:rsidRPr="00AE4AEC">
              <w:rPr>
                <w:sz w:val="24"/>
                <w:szCs w:val="24"/>
              </w:rPr>
              <w:t>МАТРАЦ 2000*900*200ММ</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AE4AEC" w:rsidRPr="00AE4AEC" w:rsidRDefault="00AE4AEC">
            <w:pPr>
              <w:outlineLvl w:val="0"/>
              <w:rPr>
                <w:bCs/>
                <w:color w:val="000000"/>
                <w:sz w:val="24"/>
                <w:szCs w:val="24"/>
              </w:rPr>
            </w:pPr>
            <w:r w:rsidRPr="00AE4AEC">
              <w:rPr>
                <w:bCs/>
                <w:color w:val="000000"/>
                <w:sz w:val="24"/>
                <w:szCs w:val="24"/>
              </w:rPr>
              <w:t>ОБОГРЕВАТЕЛЬ NOBO CAF05</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98720729</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AE4AEC" w:rsidRPr="00AE4AEC" w:rsidRDefault="00AE4AEC">
            <w:pPr>
              <w:outlineLvl w:val="0"/>
              <w:rPr>
                <w:bCs/>
                <w:color w:val="000000"/>
                <w:sz w:val="24"/>
                <w:szCs w:val="24"/>
              </w:rPr>
            </w:pPr>
            <w:r w:rsidRPr="00AE4AEC">
              <w:rPr>
                <w:bCs/>
                <w:color w:val="000000"/>
                <w:sz w:val="24"/>
                <w:szCs w:val="24"/>
              </w:rPr>
              <w:t>ЭЛ.КОНВЕКТОР 1250ВТ</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98720780</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r w:rsidR="00AE4AEC" w:rsidRPr="00FF1D34" w:rsidTr="00AE4AE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rsidP="00DD7F3D">
            <w:pPr>
              <w:numPr>
                <w:ilvl w:val="0"/>
                <w:numId w:val="21"/>
              </w:numPr>
              <w:ind w:left="0" w:firstLine="0"/>
              <w:jc w:val="center"/>
              <w:rPr>
                <w:rFonts w:eastAsia="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AE4AEC" w:rsidRPr="00AE4AEC" w:rsidRDefault="00AE4AEC">
            <w:pPr>
              <w:outlineLvl w:val="0"/>
              <w:rPr>
                <w:color w:val="000000"/>
                <w:sz w:val="24"/>
                <w:szCs w:val="24"/>
              </w:rPr>
            </w:pPr>
            <w:r w:rsidRPr="00AE4AEC">
              <w:rPr>
                <w:color w:val="000000"/>
                <w:sz w:val="24"/>
                <w:szCs w:val="24"/>
              </w:rPr>
              <w:t>ЭЛ.КОНВЕКТОР 500ВТ</w:t>
            </w:r>
          </w:p>
        </w:tc>
        <w:tc>
          <w:tcPr>
            <w:tcW w:w="70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jc w:val="center"/>
              <w:outlineLvl w:val="0"/>
              <w:rPr>
                <w:bCs/>
                <w:color w:val="000000"/>
                <w:sz w:val="24"/>
                <w:szCs w:val="24"/>
              </w:rPr>
            </w:pPr>
            <w:r w:rsidRPr="00AE4AEC">
              <w:rPr>
                <w:bCs/>
                <w:color w:val="000000"/>
                <w:sz w:val="24"/>
                <w:szCs w:val="24"/>
              </w:rPr>
              <w:t>98720781</w:t>
            </w:r>
          </w:p>
        </w:tc>
        <w:tc>
          <w:tcPr>
            <w:tcW w:w="3827" w:type="dxa"/>
            <w:tcBorders>
              <w:top w:val="single" w:sz="4" w:space="0" w:color="auto"/>
              <w:left w:val="single" w:sz="4" w:space="0" w:color="auto"/>
              <w:bottom w:val="single" w:sz="4" w:space="0" w:color="auto"/>
              <w:right w:val="single" w:sz="4" w:space="0" w:color="auto"/>
            </w:tcBorders>
            <w:vAlign w:val="center"/>
          </w:tcPr>
          <w:p w:rsidR="00AE4AEC" w:rsidRPr="00AE4AEC" w:rsidRDefault="00AE4AEC">
            <w:pPr>
              <w:outlineLvl w:val="0"/>
              <w:rPr>
                <w:color w:val="000000"/>
                <w:sz w:val="24"/>
                <w:szCs w:val="24"/>
              </w:rPr>
            </w:pPr>
            <w:r w:rsidRPr="00AE4AEC">
              <w:rPr>
                <w:color w:val="000000"/>
                <w:sz w:val="24"/>
                <w:szCs w:val="24"/>
              </w:rPr>
              <w:t>Обогреватель помещений</w:t>
            </w:r>
          </w:p>
        </w:tc>
      </w:tr>
    </w:tbl>
    <w:p w:rsidR="00E26944" w:rsidRPr="002D1E54" w:rsidRDefault="00E26944" w:rsidP="00D702CF">
      <w:pPr>
        <w:ind w:firstLine="709"/>
      </w:pPr>
      <w:r w:rsidRPr="002D1E54">
        <w:t>Имущество продается одним лотом.</w:t>
      </w:r>
    </w:p>
    <w:p w:rsidR="00DA6C74" w:rsidRDefault="00DA6C74" w:rsidP="00DA6C74">
      <w:pPr>
        <w:ind w:firstLine="567"/>
        <w:rPr>
          <w:color w:val="000000"/>
          <w:lang w:bidi="ru-RU"/>
        </w:rPr>
      </w:pPr>
      <w:r w:rsidRPr="002D1E54">
        <w:rPr>
          <w:color w:val="000000"/>
          <w:lang w:bidi="ru-RU"/>
        </w:rPr>
        <w:t xml:space="preserve">Сведения об ограничениях </w:t>
      </w:r>
      <w:r w:rsidR="002D1E54">
        <w:rPr>
          <w:color w:val="000000"/>
          <w:lang w:bidi="ru-RU"/>
        </w:rPr>
        <w:t>в использовании или ограничениях права на объект недвижимости или обременениях объект</w:t>
      </w:r>
      <w:r w:rsidR="00D8728F">
        <w:rPr>
          <w:color w:val="000000"/>
          <w:lang w:bidi="ru-RU"/>
        </w:rPr>
        <w:t>ов</w:t>
      </w:r>
      <w:r w:rsidR="002D1E54">
        <w:rPr>
          <w:color w:val="000000"/>
          <w:lang w:bidi="ru-RU"/>
        </w:rPr>
        <w:t xml:space="preserve"> недвижимости</w:t>
      </w:r>
      <w:r w:rsidRPr="002D1E54">
        <w:rPr>
          <w:color w:val="000000"/>
          <w:lang w:bidi="ru-RU"/>
        </w:rPr>
        <w:t xml:space="preserve"> </w:t>
      </w:r>
      <w:r w:rsidR="002D1E54" w:rsidRPr="00D8728F">
        <w:rPr>
          <w:color w:val="000000"/>
          <w:lang w:bidi="ru-RU"/>
        </w:rPr>
        <w:t xml:space="preserve">№ </w:t>
      </w:r>
      <w:r w:rsidR="009775F6" w:rsidRPr="009775F6">
        <w:rPr>
          <w:color w:val="000000"/>
          <w:lang w:bidi="ru-RU"/>
        </w:rPr>
        <w:t>1</w:t>
      </w:r>
      <w:r w:rsidR="009775F6">
        <w:rPr>
          <w:color w:val="000000"/>
          <w:lang w:bidi="ru-RU"/>
        </w:rPr>
        <w:t>.</w:t>
      </w:r>
      <w:r w:rsidR="009775F6" w:rsidRPr="009775F6">
        <w:rPr>
          <w:color w:val="000000"/>
          <w:lang w:bidi="ru-RU"/>
        </w:rPr>
        <w:t xml:space="preserve">22. </w:t>
      </w:r>
      <w:r w:rsidR="00D8728F" w:rsidRPr="00D8728F">
        <w:rPr>
          <w:color w:val="000000"/>
          <w:lang w:bidi="ru-RU"/>
        </w:rPr>
        <w:t>2.1, 2.3.</w:t>
      </w:r>
      <w:r w:rsidRPr="00D8728F">
        <w:rPr>
          <w:color w:val="000000"/>
          <w:lang w:bidi="ru-RU"/>
        </w:rPr>
        <w:t>:</w:t>
      </w:r>
      <w:r w:rsidRPr="002D1E54">
        <w:rPr>
          <w:color w:val="000000"/>
          <w:lang w:bidi="ru-RU"/>
        </w:rPr>
        <w:t xml:space="preserve"> </w:t>
      </w:r>
    </w:p>
    <w:p w:rsidR="002D1E54" w:rsidRDefault="002D1E54" w:rsidP="00DA6C74">
      <w:pPr>
        <w:ind w:firstLine="567"/>
        <w:rPr>
          <w:color w:val="000000"/>
          <w:lang w:bidi="ru-RU"/>
        </w:rPr>
      </w:pPr>
      <w:r>
        <w:rPr>
          <w:color w:val="000000"/>
          <w:lang w:bidi="ru-RU"/>
        </w:rPr>
        <w:t>Ограничения прав на земельный участок, предусмотренные статьей 56 Земельного кодекса Российской Федерации, В пределах зоны с особыми условиями использования территории воздушной линии электропередачи 10 кВ Постановления Правительства РФ № 160 от 24.02.2009г.) запрещается осуществлять любые действия, которые могут нарушить безопасную работу объектов электросетевого хозяйства, в том числе привести к их здоровью граждан и имуществу физических или юридических  лиц</w:t>
      </w:r>
      <w:r w:rsidR="003730E2">
        <w:rPr>
          <w:color w:val="000000"/>
          <w:lang w:bidi="ru-RU"/>
        </w:rPr>
        <w:t xml:space="preserve">,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предметы и предметы (материалы) в пределах созданных в соответствии с требованиями нормативно-технических документов проходов и </w:t>
      </w:r>
      <w:r w:rsidR="00D55291">
        <w:rPr>
          <w:color w:val="000000"/>
          <w:lang w:bidi="ru-RU"/>
        </w:rPr>
        <w:t>подъездов</w:t>
      </w:r>
      <w:r w:rsidR="003730E2">
        <w:rPr>
          <w:color w:val="000000"/>
          <w:lang w:bidi="ru-RU"/>
        </w:rPr>
        <w:t xml:space="preserve">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w:t>
      </w:r>
      <w:r w:rsidR="00D55291">
        <w:rPr>
          <w:color w:val="000000"/>
          <w:lang w:bidi="ru-RU"/>
        </w:rPr>
        <w:t xml:space="preserve">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w:t>
      </w:r>
      <w:r w:rsidR="00277FCB">
        <w:rPr>
          <w:color w:val="000000"/>
          <w:lang w:bidi="ru-RU"/>
        </w:rPr>
        <w:t>размещать свалки; д) складировать или размещать хранилища любых, в том числе горюче-смазочных, материалов; е) размещать детские и спортивные площадки, стадионы, рынки, торговые точки, полевые станы, загоны для скота, гаражи и стоянки всех видов машин и механизмов, ж) складировать или размещать хранилища любых, в том числе горюче-смазочных материалов. В пределах охранных зон без письменного решения о согласовании сетевых организаций юридически и физическим лицам запрещаются: а) строительство, капитальный ремонт, реконструкция или снос зданий и сооружений; б) горные, взрывные, мелио</w:t>
      </w:r>
      <w:r w:rsidR="007E7081">
        <w:rPr>
          <w:color w:val="000000"/>
          <w:lang w:bidi="ru-RU"/>
        </w:rPr>
        <w:t xml:space="preserve">ративные работы, в том числе связанные с временным затоплением земель; в) посадка и вырубка деревьев и кустарников; г) проезд машин и механизмов, имеющих общую высоту с грузом или без груза от поверхности дороги более 4,5 метра; д) полив сельскохозяйственных культур в случае, если высота струи воды может составить свыше 3 метров; е) полевые сельскохозяйственные работы с применением сельскохозяйственных машин и оборудования высотой более 4 метров. Зона с особыми условиями использования территории ВЛ-10кВ БРП-2 </w:t>
      </w:r>
      <w:r w:rsidR="007E7081">
        <w:rPr>
          <w:color w:val="000000"/>
          <w:lang w:bidi="ru-RU"/>
        </w:rPr>
        <w:lastRenderedPageBreak/>
        <w:t>«Большая Речка-Посольск», зона с особыми условиями использования территорий № ВЛ-10кВ БРП-2 «Большая Речка-Посольск», 03.09.2.64, Постановление Совета Министров СССР №  255 от 26.03.1984</w:t>
      </w:r>
    </w:p>
    <w:p w:rsidR="00BA4AC7" w:rsidRDefault="00352CC5" w:rsidP="00BA4AC7">
      <w:pPr>
        <w:autoSpaceDE w:val="0"/>
        <w:autoSpaceDN w:val="0"/>
        <w:adjustRightInd w:val="0"/>
        <w:ind w:firstLine="540"/>
      </w:pPr>
      <w:r>
        <w:rPr>
          <w:color w:val="000000"/>
          <w:lang w:bidi="ru-RU"/>
        </w:rPr>
        <w:t xml:space="preserve">Ограничения прав на земельный участок, предусмотренные статьей 56 Земельного кодекса Российской Федерации, В соответствии со ст. 56 Водного кодекса Российской Федерации от 03 июня 2006 года № 74-ФЗ в границах водоохранных зон 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w:t>
      </w:r>
      <w:r w:rsidR="00BA4AC7">
        <w:t>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w:t>
      </w:r>
      <w:r w:rsidR="00D8728F">
        <w:t>в горюче-смазочных материалов (</w:t>
      </w:r>
      <w:r w:rsidR="00BA4AC7">
        <w:t>за исключением случаев, если автозаправочные станции</w:t>
      </w:r>
      <w:r w:rsidR="00746DCE">
        <w:t xml:space="preserve">,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w:t>
      </w:r>
      <w:r w:rsidR="006427FB">
        <w:t xml:space="preserve">разведка и добыча общераспространенных полезных ископаемых (за исключением случаев, если разведка и добыча общераспространённых полезных ископаемых осуществляется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w:t>
      </w:r>
      <w:r w:rsidR="00197884">
        <w:t xml:space="preserve">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водоохранной зоны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Ширина прибрежной защитной полосы озера Байкал в соответствии с п. 13 ст. 65 Водного кодекса Российской Федерации </w:t>
      </w:r>
      <w:r w:rsidR="006874FB">
        <w:t xml:space="preserve">№ 74-ФЗ от 03 июня 2006 года, как имеющего особо ценное рыбохозяйственное значение (места нереста, нагула, зимовки рыб и других водных биологических ресурсов) </w:t>
      </w:r>
      <w:r w:rsidR="003D54B7">
        <w:t xml:space="preserve">согласно письму Ангаро-Байкальского территориального управления Федерального агентства по рыболовству (Росрыболовство) № ИС-357 от 21.02.2014г., устанавливается в размере двухсот </w:t>
      </w:r>
      <w:r w:rsidR="003D54B7">
        <w:lastRenderedPageBreak/>
        <w:t>метров независимо от уклона прилегающих земель, Зона с особыми условиями использования территории. Прибрежная защитная полоса озера Байкал, зона с особыми условиями использования территорий, № б/н, 03.09.2.226, Приказ «Об установлении границ прибрежной защитной полосы озера Байкал на территории Иркутской области и Республики Бурятия» № 251 от 18.12.2015</w:t>
      </w:r>
    </w:p>
    <w:p w:rsidR="00BA4AC7" w:rsidRDefault="00BA4AC7" w:rsidP="00BA4AC7">
      <w:pPr>
        <w:autoSpaceDE w:val="0"/>
        <w:autoSpaceDN w:val="0"/>
        <w:adjustRightInd w:val="0"/>
        <w:ind w:firstLine="540"/>
      </w:pPr>
    </w:p>
    <w:p w:rsidR="007E7081" w:rsidRPr="002D1E54" w:rsidRDefault="007E7081" w:rsidP="00DA6C74">
      <w:pPr>
        <w:ind w:firstLine="567"/>
        <w:rPr>
          <w:color w:val="000000"/>
          <w:lang w:bidi="ru-RU"/>
        </w:rPr>
      </w:pPr>
    </w:p>
    <w:p w:rsidR="00EA571D" w:rsidRPr="00DF34AD" w:rsidRDefault="00EA571D" w:rsidP="00EA571D">
      <w:pPr>
        <w:pStyle w:val="2"/>
        <w:tabs>
          <w:tab w:val="clear" w:pos="1701"/>
          <w:tab w:val="left" w:pos="1276"/>
        </w:tabs>
        <w:ind w:left="0" w:firstLine="567"/>
        <w:rPr>
          <w:b/>
        </w:rPr>
      </w:pPr>
      <w:bookmarkStart w:id="8" w:name="_Ref369539528"/>
      <w:bookmarkStart w:id="9" w:name="_Ref369539774"/>
      <w:bookmarkStart w:id="10" w:name="_Toc412639478"/>
      <w:bookmarkEnd w:id="5"/>
      <w:bookmarkEnd w:id="6"/>
      <w:bookmarkEnd w:id="7"/>
      <w:r w:rsidRPr="00DF34AD">
        <w:rPr>
          <w:b/>
        </w:rPr>
        <w:t>Документы для ознакомления.</w:t>
      </w:r>
    </w:p>
    <w:p w:rsidR="00EA571D" w:rsidRPr="00564E5B" w:rsidRDefault="00EA571D" w:rsidP="00564E5B">
      <w:pPr>
        <w:tabs>
          <w:tab w:val="left" w:pos="1276"/>
        </w:tabs>
        <w:ind w:firstLine="567"/>
      </w:pPr>
      <w:r w:rsidRPr="00564E5B">
        <w:t>1.2.1. 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EA571D" w:rsidRPr="00564E5B" w:rsidRDefault="00EA571D" w:rsidP="00564E5B">
      <w:pPr>
        <w:tabs>
          <w:tab w:val="left" w:pos="0"/>
          <w:tab w:val="left" w:pos="1276"/>
        </w:tabs>
        <w:ind w:firstLine="567"/>
      </w:pPr>
      <w:r w:rsidRPr="00564E5B">
        <w:t>1.2.2.Документация находится в открытом доступе</w:t>
      </w:r>
      <w:r w:rsidR="00E77F2F">
        <w:t>,</w:t>
      </w:r>
      <w:r w:rsidRPr="00564E5B">
        <w:t xml:space="preserve"> начиная с даты размещения извещения о проведении аукциона в информационно-телекоммуникационной сети «Интернет» на сайте ЭТП и официальном сайте Организатора. Порядок получения документации на </w:t>
      </w:r>
      <w:r w:rsidR="00553E8A">
        <w:t>ЭТП</w:t>
      </w:r>
      <w:r w:rsidRPr="00564E5B">
        <w:t xml:space="preserve"> определяется правилами </w:t>
      </w:r>
      <w:r w:rsidR="00553E8A">
        <w:t>ЭТП</w:t>
      </w:r>
      <w:r w:rsidRPr="00564E5B">
        <w:t>.</w:t>
      </w:r>
      <w:r w:rsidRPr="00564E5B">
        <w:tab/>
      </w:r>
    </w:p>
    <w:p w:rsidR="00EA571D" w:rsidRPr="00564E5B" w:rsidRDefault="00EA571D" w:rsidP="00564E5B">
      <w:pPr>
        <w:pStyle w:val="2"/>
        <w:tabs>
          <w:tab w:val="clear" w:pos="1701"/>
          <w:tab w:val="left" w:pos="993"/>
          <w:tab w:val="left" w:pos="1418"/>
        </w:tabs>
        <w:ind w:left="0" w:firstLine="567"/>
        <w:rPr>
          <w:b/>
        </w:rPr>
      </w:pPr>
      <w:r w:rsidRPr="00564E5B">
        <w:t xml:space="preserve"> </w:t>
      </w:r>
      <w:bookmarkStart w:id="11" w:name="_Toc412639459"/>
      <w:r w:rsidRPr="00564E5B">
        <w:rPr>
          <w:b/>
        </w:rPr>
        <w:t>Разъяснение положений Документации/извещения о проведении</w:t>
      </w:r>
      <w:r w:rsidR="00712FAC">
        <w:rPr>
          <w:b/>
        </w:rPr>
        <w:t xml:space="preserve"> </w:t>
      </w:r>
      <w:r w:rsidRPr="00564E5B">
        <w:rPr>
          <w:b/>
        </w:rPr>
        <w:t xml:space="preserve"> аукциона, внесение изменений в Документацию/извещение о проведении аукциона.</w:t>
      </w:r>
      <w:bookmarkEnd w:id="11"/>
    </w:p>
    <w:p w:rsidR="00EA571D" w:rsidRPr="00564E5B" w:rsidRDefault="00EA571D" w:rsidP="00DD7F3D">
      <w:pPr>
        <w:pStyle w:val="affe"/>
        <w:numPr>
          <w:ilvl w:val="2"/>
          <w:numId w:val="18"/>
        </w:numPr>
        <w:tabs>
          <w:tab w:val="left" w:pos="1418"/>
        </w:tabs>
        <w:spacing w:after="0" w:line="240" w:lineRule="auto"/>
        <w:ind w:left="0" w:firstLine="567"/>
        <w:contextualSpacing w:val="0"/>
        <w:jc w:val="both"/>
        <w:rPr>
          <w:rFonts w:ascii="Times New Roman" w:eastAsia="BatangChe" w:hAnsi="Times New Roman"/>
          <w:sz w:val="28"/>
          <w:szCs w:val="28"/>
        </w:rPr>
      </w:pPr>
      <w:r w:rsidRPr="00564E5B">
        <w:rPr>
          <w:rFonts w:ascii="Times New Roman" w:eastAsia="BatangChe" w:hAnsi="Times New Roman"/>
          <w:sz w:val="28"/>
          <w:szCs w:val="28"/>
        </w:rPr>
        <w:t xml:space="preserve">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Документации/извещения о проведении настоящего аукциона в адрес Организатора через </w:t>
      </w:r>
      <w:r w:rsidR="0010391B">
        <w:rPr>
          <w:rFonts w:ascii="Times New Roman" w:eastAsia="BatangChe" w:hAnsi="Times New Roman"/>
          <w:sz w:val="28"/>
          <w:szCs w:val="28"/>
        </w:rPr>
        <w:t>ЭТП</w:t>
      </w:r>
      <w:r w:rsidRPr="00564E5B">
        <w:rPr>
          <w:rFonts w:ascii="Times New Roman" w:eastAsia="BatangChe" w:hAnsi="Times New Roman"/>
          <w:sz w:val="28"/>
          <w:szCs w:val="28"/>
        </w:rPr>
        <w:t>.</w:t>
      </w:r>
    </w:p>
    <w:p w:rsidR="00EA571D" w:rsidRPr="00564E5B" w:rsidRDefault="00EA571D" w:rsidP="00DD7F3D">
      <w:pPr>
        <w:pStyle w:val="a0"/>
        <w:numPr>
          <w:ilvl w:val="2"/>
          <w:numId w:val="20"/>
        </w:numPr>
        <w:tabs>
          <w:tab w:val="left" w:pos="1418"/>
        </w:tabs>
        <w:ind w:left="0" w:firstLine="567"/>
        <w:rPr>
          <w:rFonts w:eastAsia="BatangChe"/>
        </w:rPr>
      </w:pPr>
      <w:r w:rsidRPr="00564E5B">
        <w:rPr>
          <w:rFonts w:eastAsia="BatangChe"/>
        </w:rPr>
        <w:t xml:space="preserve">Организатор в течение 3 (трех) рабочих дней со дня поступления такого запроса размещает на сайте </w:t>
      </w:r>
      <w:r w:rsidR="0010391B">
        <w:rPr>
          <w:rFonts w:eastAsia="BatangChe"/>
        </w:rPr>
        <w:t>ЭТП</w:t>
      </w:r>
      <w:r w:rsidRPr="00564E5B">
        <w:rPr>
          <w:rFonts w:eastAsia="BatangChe"/>
        </w:rPr>
        <w:t xml:space="preserve"> ответ с указанием предмета запроса, без ссылки на лицо, от которого поступил запрос. Если организатор не успел разместить ответ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EA571D" w:rsidRPr="00564E5B" w:rsidRDefault="00EA571D" w:rsidP="00564E5B">
      <w:pPr>
        <w:tabs>
          <w:tab w:val="left" w:pos="1418"/>
        </w:tabs>
        <w:ind w:firstLine="567"/>
        <w:rPr>
          <w:rFonts w:eastAsia="BatangChe"/>
        </w:rPr>
      </w:pPr>
      <w:r w:rsidRPr="00564E5B">
        <w:rPr>
          <w:rFonts w:eastAsia="BatangChe"/>
        </w:rPr>
        <w:t>1.3.3. 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 не позднее 1 (одного) рабочего дня до даты завершения приема заявок.</w:t>
      </w:r>
    </w:p>
    <w:p w:rsidR="00EA571D" w:rsidRPr="00100A0A" w:rsidRDefault="00EA571D" w:rsidP="00564E5B">
      <w:pPr>
        <w:tabs>
          <w:tab w:val="left" w:pos="1418"/>
        </w:tabs>
        <w:ind w:firstLine="567"/>
        <w:rPr>
          <w:rFonts w:eastAsia="BatangChe"/>
        </w:rPr>
      </w:pPr>
      <w:r w:rsidRPr="00564E5B">
        <w:rPr>
          <w:rFonts w:eastAsia="BatangChe"/>
        </w:rPr>
        <w:t xml:space="preserve">1.3.4. 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w:t>
      </w:r>
      <w:r w:rsidR="0010391B">
        <w:rPr>
          <w:rFonts w:eastAsia="BatangChe"/>
        </w:rPr>
        <w:t>ЭТП</w:t>
      </w:r>
      <w:r w:rsidRPr="00564E5B">
        <w:rPr>
          <w:rFonts w:eastAsia="BatangChe"/>
        </w:rPr>
        <w:t xml:space="preserve">, на сайте АО «ПО ЭХЗ». При этом если изменения вносятся в условия Документации иные, чем срок завершения приема заявок на участие в аукционе и дата и время аукциона, такой срок </w:t>
      </w:r>
      <w:r w:rsidRPr="00564E5B">
        <w:rPr>
          <w:rFonts w:eastAsia="BatangChe"/>
        </w:rPr>
        <w:lastRenderedPageBreak/>
        <w:t xml:space="preserve">должен быть продлен таким образом, чтобы с даты размещения внесенных </w:t>
      </w:r>
      <w:r w:rsidRPr="00100A0A">
        <w:rPr>
          <w:rFonts w:eastAsia="BatangChe"/>
        </w:rPr>
        <w:t xml:space="preserve">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 дней. </w:t>
      </w:r>
    </w:p>
    <w:p w:rsidR="00EA571D" w:rsidRPr="00100A0A" w:rsidRDefault="00EA571D" w:rsidP="00564E5B">
      <w:pPr>
        <w:pStyle w:val="2"/>
        <w:tabs>
          <w:tab w:val="clear" w:pos="1701"/>
          <w:tab w:val="left" w:pos="1276"/>
        </w:tabs>
        <w:ind w:left="0" w:firstLine="567"/>
        <w:rPr>
          <w:b/>
        </w:rPr>
      </w:pPr>
      <w:bookmarkStart w:id="12" w:name="_Toc412639460"/>
      <w:r w:rsidRPr="00100A0A">
        <w:rPr>
          <w:b/>
        </w:rPr>
        <w:t>Затраты на участие в аукционе.</w:t>
      </w:r>
      <w:bookmarkEnd w:id="12"/>
    </w:p>
    <w:p w:rsidR="00EA571D" w:rsidRPr="00100A0A" w:rsidRDefault="00EA571D" w:rsidP="00DD7F3D">
      <w:pPr>
        <w:pStyle w:val="affe"/>
        <w:numPr>
          <w:ilvl w:val="1"/>
          <w:numId w:val="18"/>
        </w:numPr>
        <w:tabs>
          <w:tab w:val="left" w:pos="1418"/>
        </w:tabs>
        <w:spacing w:after="0" w:line="240" w:lineRule="auto"/>
        <w:ind w:left="0" w:firstLine="567"/>
        <w:contextualSpacing w:val="0"/>
        <w:jc w:val="both"/>
        <w:rPr>
          <w:rFonts w:ascii="Times New Roman" w:hAnsi="Times New Roman"/>
          <w:vanish/>
          <w:sz w:val="28"/>
          <w:szCs w:val="28"/>
        </w:rPr>
      </w:pPr>
    </w:p>
    <w:p w:rsidR="00EA571D" w:rsidRPr="00100A0A" w:rsidRDefault="00EA571D" w:rsidP="00564E5B">
      <w:pPr>
        <w:tabs>
          <w:tab w:val="left" w:pos="1276"/>
        </w:tabs>
        <w:ind w:firstLine="567"/>
      </w:pPr>
      <w:r w:rsidRPr="00100A0A">
        <w:t>1.4.1. 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C10E14" w:rsidRPr="00100A0A" w:rsidRDefault="00EA571D" w:rsidP="00564E5B">
      <w:pPr>
        <w:tabs>
          <w:tab w:val="left" w:pos="1276"/>
        </w:tabs>
        <w:ind w:firstLine="567"/>
      </w:pPr>
      <w:r w:rsidRPr="00100A0A">
        <w:t>1.4.2. Претенденту рекомендуется получить все сведения, которые могут быть ему необходимы для подготовки заявки на участие в аукционе на право заключения</w:t>
      </w:r>
      <w:r w:rsidR="00C10E14" w:rsidRPr="00100A0A">
        <w:t xml:space="preserve"> </w:t>
      </w:r>
      <w:r w:rsidR="00C10E14" w:rsidRPr="00100A0A">
        <w:rPr>
          <w:spacing w:val="-1"/>
        </w:rPr>
        <w:t>договора купли-продажи Имущества</w:t>
      </w:r>
      <w:r w:rsidR="00F641EC" w:rsidRPr="00100A0A">
        <w:rPr>
          <w:spacing w:val="-1"/>
        </w:rPr>
        <w:t xml:space="preserve"> (</w:t>
      </w:r>
      <w:r w:rsidR="006F3CC4">
        <w:rPr>
          <w:spacing w:val="-1"/>
        </w:rPr>
        <w:t xml:space="preserve">договоров </w:t>
      </w:r>
      <w:r w:rsidR="00C10E14" w:rsidRPr="00100A0A">
        <w:rPr>
          <w:spacing w:val="-1"/>
        </w:rPr>
        <w:t>перенайма</w:t>
      </w:r>
      <w:r w:rsidR="00F641EC" w:rsidRPr="00100A0A">
        <w:rPr>
          <w:spacing w:val="-1"/>
        </w:rPr>
        <w:t>)</w:t>
      </w:r>
      <w:r w:rsidR="00C10E14" w:rsidRPr="00100A0A">
        <w:rPr>
          <w:spacing w:val="-1"/>
        </w:rPr>
        <w:t>/соглашени</w:t>
      </w:r>
      <w:r w:rsidR="006F3CC4">
        <w:rPr>
          <w:spacing w:val="-1"/>
        </w:rPr>
        <w:t>я</w:t>
      </w:r>
      <w:r w:rsidR="00C10E14" w:rsidRPr="00100A0A">
        <w:rPr>
          <w:spacing w:val="-1"/>
        </w:rPr>
        <w:t xml:space="preserve"> о передаче прав и обязанностей (перенайме</w:t>
      </w:r>
      <w:r w:rsidR="00F74370">
        <w:rPr>
          <w:spacing w:val="-1"/>
        </w:rPr>
        <w:t>)</w:t>
      </w:r>
      <w:r w:rsidR="00C10E14" w:rsidRPr="00100A0A">
        <w:rPr>
          <w:spacing w:val="-1"/>
        </w:rPr>
        <w:t>).</w:t>
      </w:r>
    </w:p>
    <w:p w:rsidR="00EA571D" w:rsidRPr="00100A0A" w:rsidRDefault="00EA571D" w:rsidP="00564E5B">
      <w:pPr>
        <w:pStyle w:val="2"/>
        <w:tabs>
          <w:tab w:val="clear" w:pos="1701"/>
          <w:tab w:val="left" w:pos="1276"/>
        </w:tabs>
        <w:ind w:left="0" w:firstLine="567"/>
        <w:rPr>
          <w:b/>
        </w:rPr>
      </w:pPr>
      <w:bookmarkStart w:id="13" w:name="_Toc412639461"/>
      <w:r w:rsidRPr="00100A0A">
        <w:rPr>
          <w:b/>
        </w:rPr>
        <w:t>Отказ от проведения аукциона.</w:t>
      </w:r>
      <w:bookmarkEnd w:id="13"/>
    </w:p>
    <w:p w:rsidR="00EA571D" w:rsidRPr="00100A0A" w:rsidRDefault="00EA571D" w:rsidP="00DD7F3D">
      <w:pPr>
        <w:pStyle w:val="affe"/>
        <w:numPr>
          <w:ilvl w:val="1"/>
          <w:numId w:val="18"/>
        </w:numPr>
        <w:tabs>
          <w:tab w:val="left" w:pos="1276"/>
        </w:tabs>
        <w:spacing w:after="0" w:line="240" w:lineRule="auto"/>
        <w:ind w:left="0" w:firstLine="567"/>
        <w:contextualSpacing w:val="0"/>
        <w:jc w:val="both"/>
        <w:rPr>
          <w:rFonts w:ascii="Times New Roman" w:hAnsi="Times New Roman"/>
          <w:vanish/>
          <w:sz w:val="28"/>
          <w:szCs w:val="28"/>
        </w:rPr>
      </w:pPr>
    </w:p>
    <w:p w:rsidR="00EA571D" w:rsidRPr="00564E5B" w:rsidRDefault="00EA571D" w:rsidP="00564E5B">
      <w:pPr>
        <w:tabs>
          <w:tab w:val="left" w:pos="1276"/>
        </w:tabs>
        <w:ind w:firstLine="567"/>
      </w:pPr>
      <w:r w:rsidRPr="00100A0A">
        <w:t xml:space="preserve">1.5.1. </w:t>
      </w:r>
      <w:r w:rsidRPr="00362CBA">
        <w:t xml:space="preserve">Организатор вправе </w:t>
      </w:r>
      <w:r w:rsidRPr="00100A0A">
        <w:t xml:space="preserve">отказаться </w:t>
      </w:r>
      <w:r w:rsidRPr="00564E5B">
        <w:t xml:space="preserve">от проведения аукциона не позднее, чем за 3 (три) </w:t>
      </w:r>
      <w:r w:rsidR="00773488">
        <w:t xml:space="preserve">календарных </w:t>
      </w:r>
      <w:r w:rsidRPr="00564E5B">
        <w:t>дня до дня проведения аукциона, указанного в Извещении о проведении аукциона.</w:t>
      </w:r>
    </w:p>
    <w:p w:rsidR="00EA571D" w:rsidRPr="00564E5B" w:rsidRDefault="00EA571D" w:rsidP="00564E5B">
      <w:pPr>
        <w:tabs>
          <w:tab w:val="left" w:pos="1276"/>
        </w:tabs>
        <w:ind w:firstLine="567"/>
      </w:pPr>
      <w:r w:rsidRPr="00564E5B">
        <w:t>1.5.2. Извещение об отказе от проведения аукциона подлежит опубликованию на сайте в сети «Интернет», указанном в п. 9.1. Извещения о проведении аукциона.</w:t>
      </w:r>
    </w:p>
    <w:p w:rsidR="00EA571D" w:rsidRPr="00667902" w:rsidRDefault="00EA571D" w:rsidP="00DD7F3D">
      <w:pPr>
        <w:pStyle w:val="1"/>
        <w:keepNext w:val="0"/>
        <w:keepLines w:val="0"/>
        <w:widowControl w:val="0"/>
        <w:numPr>
          <w:ilvl w:val="0"/>
          <w:numId w:val="5"/>
        </w:numPr>
        <w:spacing w:before="240" w:after="120"/>
        <w:ind w:left="0" w:firstLine="567"/>
        <w:rPr>
          <w:caps/>
        </w:rPr>
      </w:pPr>
      <w:bookmarkStart w:id="14" w:name="_Toc350259823"/>
      <w:bookmarkStart w:id="15" w:name="_Toc350259969"/>
      <w:bookmarkStart w:id="16" w:name="_Toc350260127"/>
      <w:bookmarkStart w:id="17" w:name="_Toc350260270"/>
      <w:bookmarkStart w:id="18" w:name="_Toc350261395"/>
      <w:bookmarkStart w:id="19" w:name="_Toc350261524"/>
      <w:bookmarkStart w:id="20" w:name="_Toc350261554"/>
      <w:bookmarkStart w:id="21" w:name="_Toc350261582"/>
      <w:bookmarkStart w:id="22" w:name="_Toc350261623"/>
      <w:bookmarkStart w:id="23" w:name="_Toc350261683"/>
      <w:bookmarkStart w:id="24" w:name="_Toc350261751"/>
      <w:bookmarkStart w:id="25" w:name="_Toc350261820"/>
      <w:bookmarkStart w:id="26" w:name="_Toc350261849"/>
      <w:bookmarkStart w:id="27" w:name="_Toc350261922"/>
      <w:bookmarkStart w:id="28" w:name="_Toc350262493"/>
      <w:bookmarkStart w:id="29" w:name="_Toc41263946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667902">
        <w:rPr>
          <w:caps/>
        </w:rPr>
        <w:t>Порядок подачи заявок на участие в аукционе</w:t>
      </w:r>
      <w:bookmarkEnd w:id="29"/>
    </w:p>
    <w:p w:rsidR="00EA571D" w:rsidRPr="00564E5B" w:rsidRDefault="00EA571D" w:rsidP="00564E5B">
      <w:pPr>
        <w:pStyle w:val="2"/>
        <w:tabs>
          <w:tab w:val="clear" w:pos="1701"/>
          <w:tab w:val="left" w:pos="1276"/>
        </w:tabs>
        <w:ind w:left="0" w:firstLine="567"/>
        <w:rPr>
          <w:b/>
        </w:rPr>
      </w:pPr>
      <w:bookmarkStart w:id="30" w:name="_Ref350356849"/>
      <w:bookmarkStart w:id="31" w:name="_Toc412639463"/>
      <w:r w:rsidRPr="00564E5B">
        <w:rPr>
          <w:b/>
        </w:rPr>
        <w:lastRenderedPageBreak/>
        <w:t>Требования к участнику аукциона.</w:t>
      </w:r>
      <w:bookmarkEnd w:id="30"/>
      <w:bookmarkEnd w:id="31"/>
    </w:p>
    <w:p w:rsidR="000C0F87" w:rsidRPr="000C0F87" w:rsidRDefault="000C0F87" w:rsidP="000C0F87">
      <w:pPr>
        <w:pStyle w:val="a0"/>
        <w:keepLines w:val="0"/>
        <w:tabs>
          <w:tab w:val="clear" w:pos="1701"/>
        </w:tabs>
        <w:ind w:left="0" w:firstLine="851"/>
      </w:pPr>
      <w:bookmarkStart w:id="32" w:name="_Ref350274521"/>
      <w:bookmarkStart w:id="33" w:name="_Toc412639464"/>
      <w:r w:rsidRPr="00A27267">
        <w:t>Участником аукциона может быть любое юридическое лицо независимо от организационно-правовой формы, формы собственности, места нахождени</w:t>
      </w:r>
      <w:r>
        <w:t xml:space="preserve">я, а также места происхождения капитала </w:t>
      </w:r>
      <w:r w:rsidRPr="00A27267">
        <w:t>и любое физическое лицо, претендующее на заключение договор</w:t>
      </w:r>
      <w:r w:rsidR="00875589">
        <w:t>ов/соглашения</w:t>
      </w:r>
      <w:r w:rsidRPr="00A27267">
        <w:t>,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r w:rsidR="00362CBA">
        <w:t xml:space="preserve"> (при продаже непрофильного актива).</w:t>
      </w:r>
    </w:p>
    <w:p w:rsidR="000C0F87" w:rsidRPr="00A145AD" w:rsidRDefault="000C0F87" w:rsidP="000C0F87">
      <w:pPr>
        <w:pStyle w:val="a0"/>
        <w:keepLines w:val="0"/>
        <w:tabs>
          <w:tab w:val="clear" w:pos="1701"/>
        </w:tabs>
        <w:ind w:left="0" w:firstLine="851"/>
      </w:pPr>
      <w:r w:rsidRPr="00A145AD">
        <w:t xml:space="preserve">Участник аукциона должен обладать гражданской правоспособностью в полном объеме для </w:t>
      </w:r>
      <w:r w:rsidR="006A1FD7">
        <w:t>заключения и исполнения договоров</w:t>
      </w:r>
      <w:r w:rsidRPr="00A145AD">
        <w:t xml:space="preserve"> по результатам аукциона, в том числе:</w:t>
      </w:r>
    </w:p>
    <w:p w:rsidR="000C0F87" w:rsidRPr="00A145AD" w:rsidRDefault="000C0F87" w:rsidP="00DD7F3D">
      <w:pPr>
        <w:keepNext/>
        <w:numPr>
          <w:ilvl w:val="0"/>
          <w:numId w:val="48"/>
        </w:numPr>
        <w:ind w:left="0" w:firstLine="851"/>
      </w:pPr>
      <w:r w:rsidRPr="00A145A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0C0F87" w:rsidRPr="00A145AD" w:rsidRDefault="000C0F87" w:rsidP="00DD7F3D">
      <w:pPr>
        <w:keepNext/>
        <w:numPr>
          <w:ilvl w:val="0"/>
          <w:numId w:val="48"/>
        </w:numPr>
        <w:ind w:left="0" w:firstLine="851"/>
      </w:pPr>
      <w:r w:rsidRPr="00A145AD">
        <w:t>не находиться в процессе ликвидации или банкротства и не быть признанным по решению арбитражного суда несостоятельным (банкротом);</w:t>
      </w:r>
    </w:p>
    <w:p w:rsidR="000C0F87" w:rsidRPr="00A145AD" w:rsidRDefault="000C0F87" w:rsidP="00DD7F3D">
      <w:pPr>
        <w:keepNext/>
        <w:numPr>
          <w:ilvl w:val="0"/>
          <w:numId w:val="48"/>
        </w:numPr>
        <w:ind w:left="0" w:firstLine="851"/>
      </w:pPr>
      <w:r w:rsidRPr="00A145AD">
        <w:t>не являться организацией, на имущество которой в части, необходимой для выполнения договор</w:t>
      </w:r>
      <w:r w:rsidR="00875589">
        <w:t>ов</w:t>
      </w:r>
      <w:r w:rsidRPr="00A145AD">
        <w:t>, наложен арест по решению суда, административного органа, и (или) экономическая деятельность которой приостановлена;</w:t>
      </w:r>
    </w:p>
    <w:p w:rsidR="000C0F87" w:rsidRPr="00A145AD" w:rsidRDefault="000C0F87" w:rsidP="00DD7F3D">
      <w:pPr>
        <w:keepNext/>
        <w:numPr>
          <w:ilvl w:val="0"/>
          <w:numId w:val="48"/>
        </w:numPr>
        <w:ind w:left="0" w:firstLine="851"/>
      </w:pPr>
      <w:r w:rsidRPr="00A145AD">
        <w:t>соответствовать иным требованиям, установленным в Документации.</w:t>
      </w:r>
    </w:p>
    <w:p w:rsidR="000C0F87" w:rsidRPr="00A27267" w:rsidRDefault="000C0F87" w:rsidP="000C0F87">
      <w:pPr>
        <w:pStyle w:val="a0"/>
        <w:keepLines w:val="0"/>
        <w:numPr>
          <w:ilvl w:val="0"/>
          <w:numId w:val="0"/>
        </w:numPr>
        <w:tabs>
          <w:tab w:val="clear" w:pos="1701"/>
        </w:tabs>
      </w:pPr>
    </w:p>
    <w:p w:rsidR="00EA571D" w:rsidRPr="00564E5B" w:rsidRDefault="00EA571D" w:rsidP="00564E5B">
      <w:pPr>
        <w:pStyle w:val="2"/>
        <w:tabs>
          <w:tab w:val="clear" w:pos="1701"/>
          <w:tab w:val="left" w:pos="1276"/>
        </w:tabs>
        <w:ind w:left="0" w:firstLine="567"/>
        <w:rPr>
          <w:b/>
        </w:rPr>
      </w:pPr>
      <w:r w:rsidRPr="00564E5B">
        <w:rPr>
          <w:b/>
        </w:rPr>
        <w:t>Документы, составляющие заявку на участие в аукционе</w:t>
      </w:r>
      <w:bookmarkEnd w:id="32"/>
      <w:r w:rsidRPr="00564E5B">
        <w:rPr>
          <w:b/>
        </w:rPr>
        <w:t>.</w:t>
      </w:r>
      <w:bookmarkEnd w:id="33"/>
    </w:p>
    <w:p w:rsidR="00EA571D" w:rsidRPr="00564E5B" w:rsidRDefault="00EA571D" w:rsidP="00DD7F3D">
      <w:pPr>
        <w:numPr>
          <w:ilvl w:val="2"/>
          <w:numId w:val="9"/>
        </w:numPr>
        <w:tabs>
          <w:tab w:val="left" w:pos="1276"/>
        </w:tabs>
        <w:ind w:left="0" w:firstLine="567"/>
      </w:pPr>
      <w:bookmarkStart w:id="34" w:name="_Toc350259826"/>
      <w:bookmarkStart w:id="35" w:name="_Toc350259972"/>
      <w:bookmarkStart w:id="36" w:name="_Toc350260130"/>
      <w:bookmarkStart w:id="37" w:name="_Toc350260273"/>
      <w:bookmarkStart w:id="38" w:name="_Toc350261398"/>
      <w:bookmarkStart w:id="39" w:name="_Toc350259827"/>
      <w:bookmarkStart w:id="40" w:name="_Toc350259973"/>
      <w:bookmarkStart w:id="41" w:name="_Toc350260131"/>
      <w:bookmarkStart w:id="42" w:name="_Toc350260274"/>
      <w:bookmarkStart w:id="43" w:name="_Toc350261399"/>
      <w:bookmarkStart w:id="44" w:name="_Toc350259828"/>
      <w:bookmarkStart w:id="45" w:name="_Toc350259974"/>
      <w:bookmarkStart w:id="46" w:name="_Toc350260132"/>
      <w:bookmarkStart w:id="47" w:name="_Toc350260275"/>
      <w:bookmarkStart w:id="48" w:name="_Toc350261400"/>
      <w:bookmarkStart w:id="49" w:name="_Toc350259829"/>
      <w:bookmarkStart w:id="50" w:name="_Toc350259975"/>
      <w:bookmarkStart w:id="51" w:name="_Toc350260133"/>
      <w:bookmarkStart w:id="52" w:name="_Toc350260276"/>
      <w:bookmarkStart w:id="53" w:name="_Toc350261401"/>
      <w:bookmarkStart w:id="54" w:name="_Toc350259830"/>
      <w:bookmarkStart w:id="55" w:name="_Toc350259976"/>
      <w:bookmarkStart w:id="56" w:name="_Toc350260134"/>
      <w:bookmarkStart w:id="57" w:name="_Toc350260277"/>
      <w:bookmarkStart w:id="58" w:name="_Toc350261402"/>
      <w:bookmarkStart w:id="59" w:name="_Toc350259831"/>
      <w:bookmarkStart w:id="60" w:name="_Toc350259977"/>
      <w:bookmarkStart w:id="61" w:name="_Toc350260135"/>
      <w:bookmarkStart w:id="62" w:name="_Toc350260278"/>
      <w:bookmarkStart w:id="63" w:name="_Toc350261403"/>
      <w:bookmarkStart w:id="64" w:name="_Toc350259832"/>
      <w:bookmarkStart w:id="65" w:name="_Toc350259978"/>
      <w:bookmarkStart w:id="66" w:name="_Toc350260136"/>
      <w:bookmarkStart w:id="67" w:name="_Toc350260279"/>
      <w:bookmarkStart w:id="68" w:name="_Toc350261404"/>
      <w:bookmarkStart w:id="69" w:name="_Toc350259833"/>
      <w:bookmarkStart w:id="70" w:name="_Toc350259979"/>
      <w:bookmarkStart w:id="71" w:name="_Toc350260137"/>
      <w:bookmarkStart w:id="72" w:name="_Toc350260280"/>
      <w:bookmarkStart w:id="73" w:name="_Toc350261405"/>
      <w:bookmarkStart w:id="74" w:name="_Toc350259834"/>
      <w:bookmarkStart w:id="75" w:name="_Toc350259980"/>
      <w:bookmarkStart w:id="76" w:name="_Toc350260138"/>
      <w:bookmarkStart w:id="77" w:name="_Toc350260281"/>
      <w:bookmarkStart w:id="78" w:name="_Toc350261406"/>
      <w:bookmarkStart w:id="79" w:name="_Toc350259835"/>
      <w:bookmarkStart w:id="80" w:name="_Toc350259981"/>
      <w:bookmarkStart w:id="81" w:name="_Toc350260139"/>
      <w:bookmarkStart w:id="82" w:name="_Toc350260282"/>
      <w:bookmarkStart w:id="83" w:name="_Toc350261407"/>
      <w:bookmarkStart w:id="84" w:name="_Toc350259836"/>
      <w:bookmarkStart w:id="85" w:name="_Toc350259982"/>
      <w:bookmarkStart w:id="86" w:name="_Toc350260140"/>
      <w:bookmarkStart w:id="87" w:name="_Toc350260283"/>
      <w:bookmarkStart w:id="88" w:name="_Toc350261408"/>
      <w:bookmarkStart w:id="89" w:name="_Toc350259837"/>
      <w:bookmarkStart w:id="90" w:name="_Toc350259983"/>
      <w:bookmarkStart w:id="91" w:name="_Toc350260141"/>
      <w:bookmarkStart w:id="92" w:name="_Toc350260284"/>
      <w:bookmarkStart w:id="93" w:name="_Toc350261409"/>
      <w:bookmarkStart w:id="94" w:name="_Toc350259838"/>
      <w:bookmarkStart w:id="95" w:name="_Toc350259984"/>
      <w:bookmarkStart w:id="96" w:name="_Toc350260142"/>
      <w:bookmarkStart w:id="97" w:name="_Toc350260285"/>
      <w:bookmarkStart w:id="98" w:name="_Toc350261410"/>
      <w:bookmarkStart w:id="99" w:name="_Toc350259839"/>
      <w:bookmarkStart w:id="100" w:name="_Toc350259985"/>
      <w:bookmarkStart w:id="101" w:name="_Toc350260143"/>
      <w:bookmarkStart w:id="102" w:name="_Toc350260286"/>
      <w:bookmarkStart w:id="103" w:name="_Toc350261411"/>
      <w:bookmarkStart w:id="104" w:name="_Toc350259840"/>
      <w:bookmarkStart w:id="105" w:name="_Toc350259986"/>
      <w:bookmarkStart w:id="106" w:name="_Toc350260144"/>
      <w:bookmarkStart w:id="107" w:name="_Toc350260287"/>
      <w:bookmarkStart w:id="108" w:name="_Toc35026141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564E5B">
        <w:t xml:space="preserve">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w:t>
      </w:r>
      <w:r w:rsidR="009F208E">
        <w:t>ЭТП</w:t>
      </w:r>
      <w:r w:rsidRPr="00564E5B">
        <w:t xml:space="preserve"> предложение на участие в аукционе, которое состоит из электронных документов.</w:t>
      </w:r>
    </w:p>
    <w:p w:rsidR="006B4529" w:rsidRPr="00A145AD" w:rsidRDefault="006B4529" w:rsidP="00DD7F3D">
      <w:pPr>
        <w:pStyle w:val="a0"/>
        <w:keepLines w:val="0"/>
        <w:numPr>
          <w:ilvl w:val="2"/>
          <w:numId w:val="89"/>
        </w:numPr>
        <w:tabs>
          <w:tab w:val="clear" w:pos="1701"/>
          <w:tab w:val="left" w:pos="-6379"/>
        </w:tabs>
        <w:ind w:left="567" w:firstLine="0"/>
        <w:jc w:val="left"/>
      </w:pPr>
      <w:r w:rsidRPr="00A145AD">
        <w:t>Для юридических лиц:</w:t>
      </w:r>
    </w:p>
    <w:p w:rsidR="006B4529" w:rsidRPr="00A145AD" w:rsidRDefault="006B4529" w:rsidP="00DD7F3D">
      <w:pPr>
        <w:pStyle w:val="affe"/>
        <w:keepNext/>
        <w:numPr>
          <w:ilvl w:val="0"/>
          <w:numId w:val="2"/>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заявку на участие в аукционе (</w:t>
      </w:r>
      <w:r w:rsidR="00875589">
        <w:rPr>
          <w:rFonts w:ascii="Times New Roman" w:hAnsi="Times New Roman"/>
          <w:sz w:val="28"/>
          <w:szCs w:val="28"/>
        </w:rPr>
        <w:t>Приложение 1, Форма № 1</w:t>
      </w:r>
      <w:r w:rsidRPr="00A145AD">
        <w:rPr>
          <w:rFonts w:ascii="Times New Roman" w:hAnsi="Times New Roman"/>
          <w:sz w:val="28"/>
          <w:szCs w:val="28"/>
        </w:rPr>
        <w:t>);</w:t>
      </w:r>
    </w:p>
    <w:p w:rsidR="006B4529" w:rsidRPr="00A145AD" w:rsidRDefault="006B4529" w:rsidP="00DD7F3D">
      <w:pPr>
        <w:pStyle w:val="affe"/>
        <w:keepNext/>
        <w:numPr>
          <w:ilvl w:val="0"/>
          <w:numId w:val="2"/>
        </w:numPr>
        <w:tabs>
          <w:tab w:val="left" w:pos="-6379"/>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 xml:space="preserve">полученную не ранее чем за один месяц до дня размещения извещения о проведении аукциона на сайте </w:t>
      </w:r>
      <w:r>
        <w:rPr>
          <w:rFonts w:ascii="Times New Roman" w:hAnsi="Times New Roman"/>
          <w:sz w:val="28"/>
          <w:szCs w:val="28"/>
        </w:rPr>
        <w:t>ЭТП</w:t>
      </w:r>
      <w:r w:rsidRPr="00A145AD">
        <w:rPr>
          <w:rFonts w:ascii="Times New Roman" w:hAnsi="Times New Roman"/>
          <w:sz w:val="28"/>
          <w:szCs w:val="28"/>
        </w:rPr>
        <w:t xml:space="preserve"> выписку из Единого государственного реестра юридических лиц или нотариально заверенную копию такой выписки;</w:t>
      </w:r>
    </w:p>
    <w:p w:rsidR="006B4529" w:rsidRPr="00A145AD" w:rsidRDefault="006B4529" w:rsidP="00DD7F3D">
      <w:pPr>
        <w:pStyle w:val="affe"/>
        <w:keepNext/>
        <w:numPr>
          <w:ilvl w:val="0"/>
          <w:numId w:val="2"/>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 xml:space="preserve">копию </w:t>
      </w:r>
      <w:r w:rsidR="00852899" w:rsidRPr="00852899">
        <w:rPr>
          <w:rFonts w:ascii="Times New Roman" w:hAnsi="Times New Roman"/>
          <w:sz w:val="28"/>
          <w:szCs w:val="28"/>
        </w:rPr>
        <w:t>документа, удостоверяющего личность руководителя юридического лица (паспорт),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
    <w:p w:rsidR="00362CBA" w:rsidRDefault="00852899" w:rsidP="00852899">
      <w:pPr>
        <w:keepNext/>
        <w:tabs>
          <w:tab w:val="left" w:pos="993"/>
          <w:tab w:val="left" w:pos="1134"/>
        </w:tabs>
        <w:ind w:firstLine="851"/>
      </w:pPr>
      <w:r w:rsidRPr="00852899">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или уполномоченным этим руководителем лицом, либо нотариально заверенную копию такой доверенности. В случае если </w:t>
      </w:r>
      <w:r w:rsidRPr="00852899">
        <w:lastRenderedPageBreak/>
        <w:t>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 В доверенности должны быть указаны следующие полномочия для участия в аукционе, а именно:</w:t>
      </w:r>
    </w:p>
    <w:p w:rsidR="00852899" w:rsidRPr="00852899" w:rsidRDefault="00852899" w:rsidP="00DD7F3D">
      <w:pPr>
        <w:pStyle w:val="affe"/>
        <w:keepNext/>
        <w:numPr>
          <w:ilvl w:val="0"/>
          <w:numId w:val="49"/>
        </w:numPr>
        <w:tabs>
          <w:tab w:val="left" w:pos="993"/>
          <w:tab w:val="left" w:pos="1134"/>
        </w:tabs>
        <w:ind w:left="0" w:firstLine="851"/>
        <w:rPr>
          <w:rFonts w:ascii="Times New Roman" w:hAnsi="Times New Roman"/>
          <w:sz w:val="28"/>
          <w:szCs w:val="28"/>
        </w:rPr>
      </w:pPr>
      <w:r w:rsidRPr="00852899">
        <w:rPr>
          <w:rFonts w:ascii="Times New Roman" w:hAnsi="Times New Roman"/>
          <w:sz w:val="28"/>
          <w:szCs w:val="28"/>
        </w:rPr>
        <w:t>подписывать заявки на участие в аукционе;</w:t>
      </w:r>
    </w:p>
    <w:p w:rsidR="00852899" w:rsidRPr="00852899" w:rsidRDefault="00852899" w:rsidP="00DD7F3D">
      <w:pPr>
        <w:pStyle w:val="affe"/>
        <w:keepNext/>
        <w:numPr>
          <w:ilvl w:val="0"/>
          <w:numId w:val="49"/>
        </w:numPr>
        <w:tabs>
          <w:tab w:val="left" w:pos="993"/>
          <w:tab w:val="left" w:pos="1134"/>
        </w:tabs>
        <w:ind w:left="0" w:firstLine="851"/>
        <w:rPr>
          <w:rFonts w:ascii="Times New Roman" w:hAnsi="Times New Roman"/>
          <w:sz w:val="28"/>
          <w:szCs w:val="28"/>
        </w:rPr>
      </w:pPr>
      <w:r w:rsidRPr="00852899">
        <w:rPr>
          <w:rFonts w:ascii="Times New Roman" w:hAnsi="Times New Roman"/>
          <w:sz w:val="28"/>
          <w:szCs w:val="28"/>
        </w:rPr>
        <w:t>предлагать цену приобретения недвижимого имущества в день проведения аукциона;</w:t>
      </w:r>
    </w:p>
    <w:p w:rsidR="00852899" w:rsidRDefault="00852899" w:rsidP="00DD7F3D">
      <w:pPr>
        <w:pStyle w:val="affe"/>
        <w:keepNext/>
        <w:numPr>
          <w:ilvl w:val="0"/>
          <w:numId w:val="49"/>
        </w:numPr>
        <w:tabs>
          <w:tab w:val="left" w:pos="993"/>
          <w:tab w:val="left" w:pos="1134"/>
        </w:tabs>
        <w:spacing w:after="0" w:line="240" w:lineRule="auto"/>
        <w:ind w:left="0" w:firstLine="851"/>
        <w:contextualSpacing w:val="0"/>
        <w:jc w:val="both"/>
        <w:rPr>
          <w:rFonts w:ascii="Times New Roman" w:hAnsi="Times New Roman"/>
          <w:sz w:val="28"/>
          <w:szCs w:val="28"/>
        </w:rPr>
      </w:pPr>
      <w:r w:rsidRPr="00852899">
        <w:rPr>
          <w:rFonts w:ascii="Times New Roman" w:hAnsi="Times New Roman"/>
          <w:sz w:val="28"/>
          <w:szCs w:val="28"/>
        </w:rPr>
        <w:t>подписывать протоколы об итогах аукциона в случае признания победителем аукциона;</w:t>
      </w:r>
    </w:p>
    <w:p w:rsidR="006B4529" w:rsidRPr="00A145AD" w:rsidRDefault="006B4529" w:rsidP="00DD7F3D">
      <w:pPr>
        <w:pStyle w:val="affe"/>
        <w:keepNext/>
        <w:numPr>
          <w:ilvl w:val="0"/>
          <w:numId w:val="49"/>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заключать и подписывать договор купли-продажи имущества по результатам аукциона</w:t>
      </w:r>
      <w:r w:rsidR="00563E51" w:rsidRPr="00563E51">
        <w:rPr>
          <w:rFonts w:ascii="Times New Roman" w:hAnsi="Times New Roman"/>
          <w:spacing w:val="-1"/>
          <w:sz w:val="28"/>
          <w:szCs w:val="28"/>
        </w:rPr>
        <w:t xml:space="preserve"> </w:t>
      </w:r>
      <w:r w:rsidR="00563E51" w:rsidRPr="00563E51">
        <w:rPr>
          <w:rFonts w:ascii="Times New Roman" w:hAnsi="Times New Roman"/>
          <w:sz w:val="28"/>
          <w:szCs w:val="28"/>
        </w:rPr>
        <w:t>(</w:t>
      </w:r>
      <w:r w:rsidR="00DD4933">
        <w:rPr>
          <w:rFonts w:ascii="Times New Roman" w:hAnsi="Times New Roman"/>
          <w:sz w:val="28"/>
          <w:szCs w:val="28"/>
        </w:rPr>
        <w:t xml:space="preserve">договоры </w:t>
      </w:r>
      <w:r w:rsidR="00563E51" w:rsidRPr="00563E51">
        <w:rPr>
          <w:rFonts w:ascii="Times New Roman" w:hAnsi="Times New Roman"/>
          <w:sz w:val="28"/>
          <w:szCs w:val="28"/>
        </w:rPr>
        <w:t>перенайма)/соглашение о передаче прав и обязанностей (перенайме).</w:t>
      </w:r>
    </w:p>
    <w:p w:rsidR="006B4529" w:rsidRPr="00A145AD" w:rsidRDefault="006B4529" w:rsidP="00DD7F3D">
      <w:pPr>
        <w:pStyle w:val="affe"/>
        <w:keepNext/>
        <w:numPr>
          <w:ilvl w:val="0"/>
          <w:numId w:val="2"/>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w:t>
      </w:r>
      <w:r>
        <w:rPr>
          <w:rFonts w:ascii="Times New Roman" w:hAnsi="Times New Roman"/>
          <w:sz w:val="28"/>
          <w:szCs w:val="28"/>
        </w:rPr>
        <w:t xml:space="preserve"> или иных документов, подтверждающих факт внесения записи о юридическом лице в Единый государственный реестр юридических лиц (лист записи)</w:t>
      </w:r>
      <w:r w:rsidRPr="00A145AD">
        <w:rPr>
          <w:rFonts w:ascii="Times New Roman" w:hAnsi="Times New Roman"/>
          <w:sz w:val="28"/>
          <w:szCs w:val="28"/>
        </w:rPr>
        <w:t>,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6B4529" w:rsidRPr="00A145AD" w:rsidRDefault="006B4529" w:rsidP="00DD7F3D">
      <w:pPr>
        <w:pStyle w:val="affe"/>
        <w:keepNext/>
        <w:numPr>
          <w:ilvl w:val="0"/>
          <w:numId w:val="2"/>
        </w:numPr>
        <w:tabs>
          <w:tab w:val="left" w:pos="-6521"/>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6B4529" w:rsidRPr="00A145AD" w:rsidRDefault="006B4529" w:rsidP="00DD7F3D">
      <w:pPr>
        <w:pStyle w:val="affe"/>
        <w:keepNext/>
        <w:numPr>
          <w:ilvl w:val="0"/>
          <w:numId w:val="2"/>
        </w:numPr>
        <w:tabs>
          <w:tab w:val="left" w:pos="-6379"/>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 xml:space="preserve">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проведении аукциона; </w:t>
      </w:r>
    </w:p>
    <w:p w:rsidR="006B4529" w:rsidRPr="007A55D2" w:rsidRDefault="006B4529" w:rsidP="00DD7F3D">
      <w:pPr>
        <w:pStyle w:val="affe"/>
        <w:keepNext/>
        <w:numPr>
          <w:ilvl w:val="0"/>
          <w:numId w:val="2"/>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 xml:space="preserve"> </w:t>
      </w:r>
      <w:r w:rsidR="00875589" w:rsidRPr="00041E94">
        <w:rPr>
          <w:rFonts w:ascii="Times New Roman" w:hAnsi="Times New Roman"/>
          <w:sz w:val="28"/>
          <w:szCs w:val="28"/>
        </w:rPr>
        <w:t>заявление</w:t>
      </w:r>
      <w:r w:rsidR="00F74370">
        <w:rPr>
          <w:rFonts w:ascii="Times New Roman" w:hAnsi="Times New Roman"/>
          <w:sz w:val="28"/>
          <w:szCs w:val="28"/>
        </w:rPr>
        <w:t>,</w:t>
      </w:r>
      <w:r w:rsidR="00875589" w:rsidRPr="00041E94">
        <w:rPr>
          <w:rFonts w:ascii="Times New Roman" w:hAnsi="Times New Roman"/>
          <w:sz w:val="28"/>
          <w:szCs w:val="28"/>
        </w:rPr>
        <w:t xml:space="preserve"> подтверждающее, что Претендент не находится в процессе ликвидации, о неприменении в отношении </w:t>
      </w:r>
      <w:r w:rsidR="00875589" w:rsidRPr="007A55D2">
        <w:rPr>
          <w:rFonts w:ascii="Times New Roman" w:hAnsi="Times New Roman"/>
          <w:sz w:val="28"/>
          <w:szCs w:val="28"/>
        </w:rPr>
        <w:t xml:space="preserve">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8" w:history="1">
        <w:r w:rsidR="00875589" w:rsidRPr="007A55D2">
          <w:rPr>
            <w:rFonts w:ascii="Times New Roman" w:hAnsi="Times New Roman"/>
            <w:sz w:val="28"/>
            <w:szCs w:val="28"/>
          </w:rPr>
          <w:t>Кодексом</w:t>
        </w:r>
      </w:hyperlink>
      <w:r w:rsidR="00875589" w:rsidRPr="007A55D2">
        <w:rPr>
          <w:rFonts w:ascii="Times New Roman" w:hAnsi="Times New Roman"/>
          <w:sz w:val="28"/>
          <w:szCs w:val="28"/>
        </w:rPr>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r w:rsidRPr="007A55D2">
        <w:rPr>
          <w:rFonts w:ascii="Times New Roman" w:hAnsi="Times New Roman"/>
          <w:sz w:val="28"/>
          <w:szCs w:val="28"/>
        </w:rPr>
        <w:t>;</w:t>
      </w:r>
    </w:p>
    <w:p w:rsidR="006B4529" w:rsidRPr="00A145AD" w:rsidRDefault="006B4529" w:rsidP="00DD7F3D">
      <w:pPr>
        <w:pStyle w:val="affe"/>
        <w:keepNext/>
        <w:numPr>
          <w:ilvl w:val="0"/>
          <w:numId w:val="2"/>
        </w:numPr>
        <w:spacing w:after="0" w:line="240" w:lineRule="auto"/>
        <w:ind w:left="0" w:firstLine="851"/>
        <w:contextualSpacing w:val="0"/>
        <w:jc w:val="both"/>
        <w:rPr>
          <w:rFonts w:ascii="Times New Roman" w:hAnsi="Times New Roman"/>
          <w:sz w:val="28"/>
          <w:szCs w:val="28"/>
        </w:rPr>
      </w:pPr>
      <w:r w:rsidRPr="007A55D2">
        <w:rPr>
          <w:rFonts w:ascii="Times New Roman" w:hAnsi="Times New Roman"/>
          <w:sz w:val="28"/>
          <w:szCs w:val="28"/>
        </w:rPr>
        <w:t xml:space="preserve">копии бухгалтерской отчетности за последний отчетный период, включающие бухгалтерский баланс и отчет о финансовых </w:t>
      </w:r>
      <w:r w:rsidRPr="00A145AD">
        <w:rPr>
          <w:rFonts w:ascii="Times New Roman" w:hAnsi="Times New Roman"/>
          <w:sz w:val="28"/>
          <w:szCs w:val="28"/>
        </w:rPr>
        <w:t>результатах (формы № 1 и № 2);</w:t>
      </w:r>
    </w:p>
    <w:p w:rsidR="006B4529" w:rsidRPr="00A145AD" w:rsidRDefault="006B4529" w:rsidP="00DD7F3D">
      <w:pPr>
        <w:pStyle w:val="affe"/>
        <w:keepNext/>
        <w:numPr>
          <w:ilvl w:val="0"/>
          <w:numId w:val="2"/>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w:t>
      </w:r>
      <w:r w:rsidRPr="00A145AD">
        <w:rPr>
          <w:rFonts w:ascii="Times New Roman" w:hAnsi="Times New Roman"/>
          <w:sz w:val="28"/>
          <w:szCs w:val="28"/>
        </w:rPr>
        <w:lastRenderedPageBreak/>
        <w:t xml:space="preserve">задатка в счет обеспечения исполнения Претендентом </w:t>
      </w:r>
      <w:r w:rsidRPr="00A145AD">
        <w:rPr>
          <w:rFonts w:ascii="Times New Roman" w:hAnsi="Times New Roman"/>
          <w:bCs/>
          <w:sz w:val="28"/>
          <w:szCs w:val="28"/>
        </w:rPr>
        <w:t>обязательства заключить договор купли-продажи Имущества</w:t>
      </w:r>
      <w:r w:rsidR="00563E51">
        <w:rPr>
          <w:rFonts w:ascii="Times New Roman" w:hAnsi="Times New Roman"/>
          <w:bCs/>
          <w:sz w:val="28"/>
          <w:szCs w:val="28"/>
        </w:rPr>
        <w:t xml:space="preserve"> </w:t>
      </w:r>
      <w:r w:rsidR="00563E51" w:rsidRPr="00563E51">
        <w:rPr>
          <w:rFonts w:ascii="Times New Roman" w:hAnsi="Times New Roman"/>
          <w:spacing w:val="-1"/>
          <w:sz w:val="28"/>
          <w:szCs w:val="28"/>
        </w:rPr>
        <w:t>(</w:t>
      </w:r>
      <w:r w:rsidR="00DD4933">
        <w:rPr>
          <w:rFonts w:ascii="Times New Roman" w:hAnsi="Times New Roman"/>
          <w:spacing w:val="-1"/>
          <w:sz w:val="28"/>
          <w:szCs w:val="28"/>
        </w:rPr>
        <w:t xml:space="preserve">договоры </w:t>
      </w:r>
      <w:r w:rsidR="00563E51" w:rsidRPr="00563E51">
        <w:rPr>
          <w:rFonts w:ascii="Times New Roman" w:hAnsi="Times New Roman"/>
          <w:spacing w:val="-1"/>
          <w:sz w:val="28"/>
          <w:szCs w:val="28"/>
        </w:rPr>
        <w:t>перенайма)/соглашение о передаче прав и обязанностей (перенайме</w:t>
      </w:r>
      <w:r w:rsidR="00563E51" w:rsidRPr="00100A0A">
        <w:rPr>
          <w:spacing w:val="-1"/>
        </w:rPr>
        <w:t>)</w:t>
      </w:r>
      <w:r w:rsidRPr="00A145AD">
        <w:rPr>
          <w:rFonts w:ascii="Times New Roman" w:hAnsi="Times New Roman"/>
          <w:bCs/>
          <w:sz w:val="28"/>
          <w:szCs w:val="28"/>
        </w:rPr>
        <w:t xml:space="preserve"> в случае признания его победителем аукциона</w:t>
      </w:r>
      <w:r w:rsidRPr="00A145AD">
        <w:rPr>
          <w:rFonts w:ascii="Times New Roman" w:hAnsi="Times New Roman"/>
          <w:sz w:val="28"/>
          <w:szCs w:val="28"/>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6B4529" w:rsidRPr="00A145AD" w:rsidRDefault="006B4529" w:rsidP="00DD7F3D">
      <w:pPr>
        <w:pStyle w:val="affe"/>
        <w:keepNext/>
        <w:numPr>
          <w:ilvl w:val="0"/>
          <w:numId w:val="2"/>
        </w:numPr>
        <w:tabs>
          <w:tab w:val="left" w:pos="-6379"/>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00875589">
        <w:rPr>
          <w:rFonts w:ascii="Times New Roman" w:hAnsi="Times New Roman"/>
          <w:sz w:val="28"/>
          <w:szCs w:val="28"/>
        </w:rPr>
        <w:t>Приложение 2, Форма № 2</w:t>
      </w:r>
      <w:r w:rsidRPr="00A145AD">
        <w:rPr>
          <w:rFonts w:ascii="Times New Roman" w:hAnsi="Times New Roman"/>
          <w:sz w:val="28"/>
          <w:szCs w:val="28"/>
        </w:rPr>
        <w:t>).</w:t>
      </w:r>
    </w:p>
    <w:p w:rsidR="00563E51" w:rsidRPr="0065686C" w:rsidRDefault="00563E51" w:rsidP="00563E51">
      <w:pPr>
        <w:pStyle w:val="a0"/>
        <w:keepLines w:val="0"/>
        <w:tabs>
          <w:tab w:val="clear" w:pos="1701"/>
        </w:tabs>
        <w:ind w:left="0" w:firstLine="851"/>
      </w:pPr>
      <w:r w:rsidRPr="0065686C">
        <w:t>Для физических лиц:</w:t>
      </w:r>
    </w:p>
    <w:p w:rsidR="00563E51" w:rsidRPr="0065686C" w:rsidRDefault="00563E51" w:rsidP="00DD7F3D">
      <w:pPr>
        <w:pStyle w:val="affe"/>
        <w:keepNext/>
        <w:numPr>
          <w:ilvl w:val="1"/>
          <w:numId w:val="3"/>
        </w:numPr>
        <w:spacing w:after="0" w:line="240" w:lineRule="auto"/>
        <w:ind w:left="0" w:firstLine="851"/>
        <w:contextualSpacing w:val="0"/>
        <w:jc w:val="both"/>
        <w:rPr>
          <w:rFonts w:ascii="Times New Roman" w:hAnsi="Times New Roman"/>
          <w:sz w:val="28"/>
          <w:szCs w:val="28"/>
        </w:rPr>
      </w:pPr>
      <w:r w:rsidRPr="0065686C">
        <w:rPr>
          <w:rFonts w:ascii="Times New Roman" w:hAnsi="Times New Roman"/>
          <w:sz w:val="28"/>
          <w:szCs w:val="28"/>
        </w:rPr>
        <w:t>заявку на участие в аукционе (</w:t>
      </w:r>
      <w:r w:rsidR="00875589" w:rsidRPr="0065686C">
        <w:rPr>
          <w:rFonts w:ascii="Times New Roman" w:hAnsi="Times New Roman"/>
          <w:sz w:val="28"/>
          <w:szCs w:val="28"/>
        </w:rPr>
        <w:t>Приложение 1, Форма № 1</w:t>
      </w:r>
      <w:r w:rsidRPr="0065686C">
        <w:rPr>
          <w:rFonts w:ascii="Times New Roman" w:hAnsi="Times New Roman"/>
          <w:sz w:val="28"/>
          <w:szCs w:val="28"/>
        </w:rPr>
        <w:t>);</w:t>
      </w:r>
    </w:p>
    <w:p w:rsidR="00563E51" w:rsidRPr="0065686C" w:rsidRDefault="00563E51" w:rsidP="00DD7F3D">
      <w:pPr>
        <w:pStyle w:val="affe"/>
        <w:keepNext/>
        <w:numPr>
          <w:ilvl w:val="1"/>
          <w:numId w:val="3"/>
        </w:numPr>
        <w:spacing w:after="0" w:line="240" w:lineRule="auto"/>
        <w:ind w:left="0" w:firstLine="851"/>
        <w:contextualSpacing w:val="0"/>
        <w:jc w:val="both"/>
        <w:rPr>
          <w:rFonts w:ascii="Times New Roman" w:hAnsi="Times New Roman"/>
          <w:sz w:val="28"/>
          <w:szCs w:val="28"/>
        </w:rPr>
      </w:pPr>
      <w:r w:rsidRPr="0065686C">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65686C">
        <w:rPr>
          <w:rFonts w:ascii="Times New Roman" w:hAnsi="Times New Roman"/>
          <w:bCs/>
          <w:sz w:val="28"/>
          <w:szCs w:val="28"/>
        </w:rPr>
        <w:t xml:space="preserve">обязательства заключить договор купли-продажи Имущества </w:t>
      </w:r>
      <w:r w:rsidR="009053BE" w:rsidRPr="0065686C">
        <w:rPr>
          <w:rFonts w:ascii="Times New Roman" w:hAnsi="Times New Roman"/>
          <w:spacing w:val="-1"/>
          <w:sz w:val="28"/>
          <w:szCs w:val="28"/>
        </w:rPr>
        <w:t>(</w:t>
      </w:r>
      <w:r w:rsidR="00DD4933" w:rsidRPr="0065686C">
        <w:rPr>
          <w:rFonts w:ascii="Times New Roman" w:hAnsi="Times New Roman"/>
          <w:spacing w:val="-1"/>
          <w:sz w:val="28"/>
          <w:szCs w:val="28"/>
        </w:rPr>
        <w:t xml:space="preserve">договоры </w:t>
      </w:r>
      <w:r w:rsidR="009053BE" w:rsidRPr="0065686C">
        <w:rPr>
          <w:rFonts w:ascii="Times New Roman" w:hAnsi="Times New Roman"/>
          <w:spacing w:val="-1"/>
          <w:sz w:val="28"/>
          <w:szCs w:val="28"/>
        </w:rPr>
        <w:t>перенайма)/соглашение о передаче прав и обязанностей (перенайме</w:t>
      </w:r>
      <w:r w:rsidR="009053BE" w:rsidRPr="0065686C">
        <w:rPr>
          <w:spacing w:val="-1"/>
        </w:rPr>
        <w:t xml:space="preserve">) </w:t>
      </w:r>
      <w:r w:rsidRPr="0065686C">
        <w:rPr>
          <w:rFonts w:ascii="Times New Roman" w:hAnsi="Times New Roman"/>
          <w:bCs/>
          <w:sz w:val="28"/>
          <w:szCs w:val="28"/>
        </w:rPr>
        <w:t>в случае признания его победителем аукциона</w:t>
      </w:r>
      <w:r w:rsidRPr="0065686C">
        <w:rPr>
          <w:rFonts w:ascii="Times New Roman" w:hAnsi="Times New Roman"/>
          <w:sz w:val="28"/>
          <w:szCs w:val="28"/>
        </w:rPr>
        <w:t xml:space="preserve"> и обеспечения оплаты Имущества</w:t>
      </w:r>
      <w:r w:rsidR="00F74370" w:rsidRPr="0065686C">
        <w:rPr>
          <w:rFonts w:ascii="Times New Roman" w:hAnsi="Times New Roman"/>
          <w:sz w:val="28"/>
          <w:szCs w:val="28"/>
        </w:rPr>
        <w:t xml:space="preserve"> </w:t>
      </w:r>
      <w:r w:rsidR="004D2E8D" w:rsidRPr="0065686C">
        <w:rPr>
          <w:rFonts w:ascii="Times New Roman" w:hAnsi="Times New Roman"/>
          <w:sz w:val="28"/>
          <w:szCs w:val="28"/>
        </w:rPr>
        <w:t>(платежный документ может быть предоставлен позднее заявки и прилагаемых к ней документов, но до даты завершения приема заявок)</w:t>
      </w:r>
      <w:r w:rsidRPr="0065686C">
        <w:rPr>
          <w:rFonts w:ascii="Times New Roman" w:hAnsi="Times New Roman"/>
          <w:sz w:val="28"/>
          <w:szCs w:val="28"/>
        </w:rPr>
        <w:t>;</w:t>
      </w:r>
    </w:p>
    <w:p w:rsidR="00563E51" w:rsidRPr="00A145AD" w:rsidRDefault="00563E51" w:rsidP="00DD7F3D">
      <w:pPr>
        <w:pStyle w:val="affe"/>
        <w:keepNext/>
        <w:numPr>
          <w:ilvl w:val="1"/>
          <w:numId w:val="3"/>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копию паспорта Претендента и его уполномоченного представителя;</w:t>
      </w:r>
    </w:p>
    <w:p w:rsidR="00563E51" w:rsidRPr="00A145AD" w:rsidRDefault="00563E51" w:rsidP="00DD7F3D">
      <w:pPr>
        <w:pStyle w:val="affe"/>
        <w:keepNext/>
        <w:numPr>
          <w:ilvl w:val="1"/>
          <w:numId w:val="3"/>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имущества, а именно:</w:t>
      </w:r>
    </w:p>
    <w:p w:rsidR="00563E51" w:rsidRPr="00A145AD" w:rsidRDefault="00563E51" w:rsidP="00DD7F3D">
      <w:pPr>
        <w:keepNext/>
        <w:numPr>
          <w:ilvl w:val="0"/>
          <w:numId w:val="50"/>
        </w:numPr>
        <w:tabs>
          <w:tab w:val="left" w:pos="993"/>
          <w:tab w:val="left" w:pos="1134"/>
        </w:tabs>
        <w:ind w:left="0" w:firstLine="851"/>
      </w:pPr>
      <w:r w:rsidRPr="00A145AD">
        <w:t>подписывать заявки на участие в аукционе;</w:t>
      </w:r>
    </w:p>
    <w:p w:rsidR="00563E51" w:rsidRPr="00A145AD" w:rsidRDefault="00563E51" w:rsidP="00DD7F3D">
      <w:pPr>
        <w:keepNext/>
        <w:numPr>
          <w:ilvl w:val="0"/>
          <w:numId w:val="50"/>
        </w:numPr>
        <w:tabs>
          <w:tab w:val="left" w:pos="993"/>
          <w:tab w:val="left" w:pos="1134"/>
        </w:tabs>
        <w:ind w:left="0" w:firstLine="851"/>
      </w:pPr>
      <w:r w:rsidRPr="00A145AD">
        <w:t xml:space="preserve">предлагать цену </w:t>
      </w:r>
      <w:r w:rsidR="009053BE" w:rsidRPr="00A145AD">
        <w:t>приобретения</w:t>
      </w:r>
      <w:r w:rsidRPr="00A145AD">
        <w:t xml:space="preserve"> </w:t>
      </w:r>
      <w:r w:rsidR="00852899">
        <w:t xml:space="preserve">недвижимого </w:t>
      </w:r>
      <w:r w:rsidRPr="00A145AD">
        <w:t>имущества в день проведения аукциона;</w:t>
      </w:r>
    </w:p>
    <w:p w:rsidR="00563E51" w:rsidRPr="00A145AD" w:rsidRDefault="00563E51" w:rsidP="00DD7F3D">
      <w:pPr>
        <w:keepNext/>
        <w:numPr>
          <w:ilvl w:val="0"/>
          <w:numId w:val="50"/>
        </w:numPr>
        <w:tabs>
          <w:tab w:val="left" w:pos="993"/>
          <w:tab w:val="left" w:pos="1134"/>
        </w:tabs>
        <w:ind w:left="0" w:firstLine="851"/>
      </w:pPr>
      <w:r w:rsidRPr="00A145AD">
        <w:t>подписывать протоколы об итогах аукциона в случае признания победителем аукциона;</w:t>
      </w:r>
    </w:p>
    <w:p w:rsidR="00563E51" w:rsidRPr="00A145AD" w:rsidRDefault="00563E51" w:rsidP="00DD7F3D">
      <w:pPr>
        <w:keepNext/>
        <w:numPr>
          <w:ilvl w:val="0"/>
          <w:numId w:val="50"/>
        </w:numPr>
        <w:tabs>
          <w:tab w:val="left" w:pos="993"/>
          <w:tab w:val="left" w:pos="1134"/>
        </w:tabs>
        <w:ind w:left="0" w:firstLine="851"/>
      </w:pPr>
      <w:r w:rsidRPr="00A145AD">
        <w:t xml:space="preserve">заключать и подписывать договор купли-продажи имущества </w:t>
      </w:r>
      <w:r w:rsidR="009053BE" w:rsidRPr="00563E51">
        <w:rPr>
          <w:spacing w:val="-1"/>
        </w:rPr>
        <w:t>(</w:t>
      </w:r>
      <w:r w:rsidR="00DD4933">
        <w:rPr>
          <w:spacing w:val="-1"/>
        </w:rPr>
        <w:t>договоры</w:t>
      </w:r>
      <w:r w:rsidR="009053BE" w:rsidRPr="00563E51">
        <w:rPr>
          <w:spacing w:val="-1"/>
        </w:rPr>
        <w:t xml:space="preserve"> перенайма)/соглашение о передаче прав и обязанностей (перенайме</w:t>
      </w:r>
      <w:r w:rsidR="009053BE" w:rsidRPr="00100A0A">
        <w:rPr>
          <w:spacing w:val="-1"/>
        </w:rPr>
        <w:t>)</w:t>
      </w:r>
      <w:r w:rsidR="009053BE">
        <w:rPr>
          <w:spacing w:val="-1"/>
        </w:rPr>
        <w:t xml:space="preserve"> </w:t>
      </w:r>
      <w:r w:rsidRPr="00A145AD">
        <w:t>по результатам аукциона.</w:t>
      </w:r>
    </w:p>
    <w:p w:rsidR="00563E51" w:rsidRPr="00A145AD" w:rsidRDefault="00563E51" w:rsidP="00DD7F3D">
      <w:pPr>
        <w:pStyle w:val="affe"/>
        <w:keepNext/>
        <w:numPr>
          <w:ilvl w:val="1"/>
          <w:numId w:val="3"/>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A145AD">
        <w:rPr>
          <w:rFonts w:ascii="Times New Roman" w:hAnsi="Times New Roman"/>
          <w:color w:val="000000"/>
          <w:sz w:val="28"/>
          <w:szCs w:val="28"/>
        </w:rPr>
        <w:t>,</w:t>
      </w:r>
      <w:r w:rsidRPr="00A145AD">
        <w:rPr>
          <w:rFonts w:ascii="Times New Roman" w:hAnsi="Times New Roman"/>
          <w:color w:val="000000"/>
          <w:sz w:val="28"/>
        </w:rPr>
        <w:t xml:space="preserve"> </w:t>
      </w:r>
      <w:r w:rsidRPr="00A145AD">
        <w:rPr>
          <w:rFonts w:ascii="Times New Roman" w:hAnsi="Times New Roman"/>
          <w:sz w:val="28"/>
          <w:szCs w:val="28"/>
        </w:rPr>
        <w:t xml:space="preserve">полученную не ранее чем за 1 (один) месяц до дня размещения извещения о проведении  аукциона на сайте </w:t>
      </w:r>
      <w:r>
        <w:rPr>
          <w:rFonts w:ascii="Times New Roman" w:hAnsi="Times New Roman"/>
          <w:sz w:val="28"/>
          <w:szCs w:val="28"/>
        </w:rPr>
        <w:t>ЭТП</w:t>
      </w:r>
      <w:r w:rsidRPr="00A145AD">
        <w:rPr>
          <w:rFonts w:ascii="Times New Roman" w:hAnsi="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w:t>
      </w:r>
    </w:p>
    <w:p w:rsidR="00563E51" w:rsidRPr="00A145AD" w:rsidRDefault="00563E51" w:rsidP="00DD7F3D">
      <w:pPr>
        <w:pStyle w:val="affe"/>
        <w:keepNext/>
        <w:numPr>
          <w:ilvl w:val="1"/>
          <w:numId w:val="3"/>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color w:val="000000"/>
          <w:sz w:val="28"/>
        </w:rPr>
        <w:t>заявление</w:t>
      </w:r>
      <w:r w:rsidRPr="00A145AD">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663A1E" w:rsidRPr="003905F4" w:rsidRDefault="00663A1E" w:rsidP="00DD7F3D">
      <w:pPr>
        <w:keepNext/>
        <w:numPr>
          <w:ilvl w:val="1"/>
          <w:numId w:val="3"/>
        </w:numPr>
        <w:ind w:left="0" w:firstLine="851"/>
      </w:pPr>
      <w:r w:rsidRPr="00041E94">
        <w:t xml:space="preserve">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w:t>
      </w:r>
      <w:r w:rsidRPr="00041E94">
        <w:lastRenderedPageBreak/>
        <w:t>уплате налогов, сборов, пени и штрафов, размер которой превышает 25% балансовой стоимости активов Претендента;</w:t>
      </w:r>
      <w:r>
        <w:t xml:space="preserve"> </w:t>
      </w:r>
      <w:r w:rsidRPr="003905F4">
        <w:t>а также об отсутствии просроченной задолженности Претендента  по обязательствам перед Собственником, установленной вступившим в законную силу решением суда, не погашенную на дату подачи заявки;</w:t>
      </w:r>
    </w:p>
    <w:p w:rsidR="00563E51" w:rsidRPr="00663A1E" w:rsidRDefault="00563E51" w:rsidP="00DD7F3D">
      <w:pPr>
        <w:pStyle w:val="affe"/>
        <w:keepNext/>
        <w:numPr>
          <w:ilvl w:val="1"/>
          <w:numId w:val="3"/>
        </w:numPr>
        <w:spacing w:after="0" w:line="240" w:lineRule="auto"/>
        <w:ind w:left="0" w:firstLine="851"/>
        <w:contextualSpacing w:val="0"/>
        <w:jc w:val="both"/>
        <w:rPr>
          <w:rFonts w:ascii="Times New Roman" w:hAnsi="Times New Roman"/>
          <w:sz w:val="28"/>
          <w:szCs w:val="28"/>
        </w:rPr>
      </w:pPr>
      <w:r w:rsidRPr="00663A1E">
        <w:rPr>
          <w:rFonts w:ascii="Times New Roman" w:hAnsi="Times New Roman"/>
          <w:sz w:val="28"/>
          <w:szCs w:val="28"/>
        </w:rPr>
        <w:t>Копию свидетельства ИНН;</w:t>
      </w:r>
    </w:p>
    <w:p w:rsidR="00563E51" w:rsidRPr="00A145AD" w:rsidRDefault="00563E51" w:rsidP="00DD7F3D">
      <w:pPr>
        <w:pStyle w:val="affe"/>
        <w:keepNext/>
        <w:numPr>
          <w:ilvl w:val="1"/>
          <w:numId w:val="3"/>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004D2E8D">
        <w:rPr>
          <w:rFonts w:ascii="Times New Roman" w:hAnsi="Times New Roman"/>
          <w:sz w:val="28"/>
          <w:szCs w:val="28"/>
        </w:rPr>
        <w:t>Приложение 2, Форма № 2</w:t>
      </w:r>
      <w:r w:rsidRPr="00A145AD">
        <w:rPr>
          <w:rFonts w:ascii="Times New Roman" w:hAnsi="Times New Roman"/>
          <w:sz w:val="28"/>
          <w:szCs w:val="28"/>
        </w:rPr>
        <w:t>).</w:t>
      </w:r>
    </w:p>
    <w:p w:rsidR="00EA571D" w:rsidRPr="00564E5B" w:rsidRDefault="00EA571D" w:rsidP="00DD7F3D">
      <w:pPr>
        <w:numPr>
          <w:ilvl w:val="2"/>
          <w:numId w:val="90"/>
        </w:numPr>
        <w:tabs>
          <w:tab w:val="left" w:pos="993"/>
        </w:tabs>
        <w:ind w:left="0" w:firstLine="566"/>
      </w:pPr>
      <w:r w:rsidRPr="00564E5B">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EA571D" w:rsidRPr="00564E5B" w:rsidRDefault="00EA571D" w:rsidP="00DD7F3D">
      <w:pPr>
        <w:numPr>
          <w:ilvl w:val="2"/>
          <w:numId w:val="90"/>
        </w:numPr>
        <w:tabs>
          <w:tab w:val="left" w:pos="1276"/>
        </w:tabs>
        <w:ind w:left="0" w:firstLine="567"/>
      </w:pPr>
      <w:r w:rsidRPr="00564E5B">
        <w:t>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апостилированы.</w:t>
      </w:r>
    </w:p>
    <w:p w:rsidR="00EA571D" w:rsidRPr="00564E5B" w:rsidRDefault="00EA571D" w:rsidP="00DD7F3D">
      <w:pPr>
        <w:numPr>
          <w:ilvl w:val="2"/>
          <w:numId w:val="90"/>
        </w:numPr>
        <w:tabs>
          <w:tab w:val="left" w:pos="1276"/>
        </w:tabs>
        <w:ind w:left="0" w:firstLine="567"/>
      </w:pPr>
      <w:r w:rsidRPr="00564E5B">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EA571D" w:rsidRPr="00564E5B" w:rsidRDefault="00EA571D" w:rsidP="00DD7F3D">
      <w:pPr>
        <w:numPr>
          <w:ilvl w:val="2"/>
          <w:numId w:val="90"/>
        </w:numPr>
        <w:tabs>
          <w:tab w:val="left" w:pos="1276"/>
        </w:tabs>
        <w:ind w:left="0" w:firstLine="567"/>
      </w:pPr>
      <w:r w:rsidRPr="00564E5B">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EA571D" w:rsidRPr="00564E5B" w:rsidRDefault="00EA571D" w:rsidP="00564E5B">
      <w:pPr>
        <w:pStyle w:val="2"/>
        <w:tabs>
          <w:tab w:val="clear" w:pos="1701"/>
          <w:tab w:val="left" w:pos="1276"/>
        </w:tabs>
        <w:ind w:left="0" w:firstLine="567"/>
        <w:rPr>
          <w:b/>
        </w:rPr>
      </w:pPr>
      <w:bookmarkStart w:id="109" w:name="_Toc412639465"/>
      <w:r w:rsidRPr="00564E5B">
        <w:rPr>
          <w:b/>
        </w:rPr>
        <w:t>Подача заявок на участие в аукционе.</w:t>
      </w:r>
      <w:bookmarkEnd w:id="109"/>
    </w:p>
    <w:p w:rsidR="00EA571D" w:rsidRPr="00564E5B" w:rsidRDefault="00EA571D" w:rsidP="00DD7F3D">
      <w:pPr>
        <w:numPr>
          <w:ilvl w:val="2"/>
          <w:numId w:val="10"/>
        </w:numPr>
        <w:tabs>
          <w:tab w:val="left" w:pos="1276"/>
        </w:tabs>
        <w:ind w:left="0" w:firstLine="567"/>
      </w:pPr>
      <w:r w:rsidRPr="00564E5B">
        <w:t>Для участия в аукционе Претендентам необходимо быть аккредитованными  на ЭТП в соответствии с правилами данной площадки.</w:t>
      </w:r>
    </w:p>
    <w:p w:rsidR="00EA571D" w:rsidRPr="00564E5B" w:rsidRDefault="00EA571D" w:rsidP="00DD7F3D">
      <w:pPr>
        <w:numPr>
          <w:ilvl w:val="2"/>
          <w:numId w:val="10"/>
        </w:numPr>
        <w:tabs>
          <w:tab w:val="left" w:pos="1276"/>
        </w:tabs>
        <w:ind w:left="0" w:firstLine="567"/>
      </w:pPr>
      <w:r w:rsidRPr="00B57E3D">
        <w:rPr>
          <w:bCs/>
        </w:rPr>
        <w:t>З</w:t>
      </w:r>
      <w:r w:rsidRPr="00564E5B">
        <w:t xml:space="preserve">аявки на участие в аукционе могут быть поданы лицами, соответствующими требованиям, предъявляемым законодательством Российской Федерации к </w:t>
      </w:r>
      <w:r w:rsidRPr="004C35FB">
        <w:t xml:space="preserve">лицам, способным </w:t>
      </w:r>
      <w:r w:rsidRPr="00CD1330">
        <w:t>заключить</w:t>
      </w:r>
      <w:r w:rsidR="00F702FD" w:rsidRPr="00CD1330">
        <w:t xml:space="preserve"> договор</w:t>
      </w:r>
      <w:r w:rsidR="00B57E3D" w:rsidRPr="00CD1330">
        <w:t xml:space="preserve"> купли-продажи имущества</w:t>
      </w:r>
      <w:r w:rsidR="004C35FB" w:rsidRPr="00CD1330">
        <w:t xml:space="preserve"> </w:t>
      </w:r>
      <w:r w:rsidR="00587DC6" w:rsidRPr="00CD1330">
        <w:rPr>
          <w:spacing w:val="-1"/>
        </w:rPr>
        <w:t>(</w:t>
      </w:r>
      <w:r w:rsidR="00DD4933">
        <w:rPr>
          <w:spacing w:val="-1"/>
        </w:rPr>
        <w:t xml:space="preserve">договоры </w:t>
      </w:r>
      <w:r w:rsidR="00587DC6" w:rsidRPr="00CD1330">
        <w:rPr>
          <w:spacing w:val="-1"/>
        </w:rPr>
        <w:t>перенайма)/соглашения о передаче</w:t>
      </w:r>
      <w:r w:rsidR="00587DC6" w:rsidRPr="00B57E3D">
        <w:rPr>
          <w:spacing w:val="-1"/>
        </w:rPr>
        <w:t xml:space="preserve"> прав и обязанностей (перенайме)</w:t>
      </w:r>
      <w:r w:rsidR="00F702FD" w:rsidRPr="004C35FB">
        <w:t xml:space="preserve"> по результатам проведения аукциона</w:t>
      </w:r>
      <w:r w:rsidR="00587DC6" w:rsidRPr="004C35FB">
        <w:t>.</w:t>
      </w:r>
      <w:r w:rsidR="00B57E3D">
        <w:t xml:space="preserve"> </w:t>
      </w:r>
      <w:r w:rsidRPr="004C35FB">
        <w:t>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EA571D" w:rsidRPr="00564E5B" w:rsidRDefault="00EA571D" w:rsidP="00DD7F3D">
      <w:pPr>
        <w:numPr>
          <w:ilvl w:val="2"/>
          <w:numId w:val="10"/>
        </w:numPr>
        <w:tabs>
          <w:tab w:val="left" w:pos="1276"/>
        </w:tabs>
        <w:ind w:left="0" w:firstLine="567"/>
        <w:rPr>
          <w:bCs/>
        </w:rPr>
      </w:pPr>
      <w:r w:rsidRPr="00564E5B">
        <w:rPr>
          <w:bCs/>
        </w:rPr>
        <w:t xml:space="preserve">Заявки на участие в аукционе должны быть поданы посредством программных и технических средств </w:t>
      </w:r>
      <w:r w:rsidR="00CD1330">
        <w:rPr>
          <w:bCs/>
        </w:rPr>
        <w:t>ЭТП</w:t>
      </w:r>
      <w:r w:rsidRPr="00564E5B">
        <w:rPr>
          <w:bCs/>
        </w:rPr>
        <w:t xml:space="preserve"> в форме одного электронного документа или нескольких электронных документов (сканированных копий оригиналов) согласно регламенту </w:t>
      </w:r>
      <w:r w:rsidR="00CD1330">
        <w:rPr>
          <w:bCs/>
        </w:rPr>
        <w:t>ЭТП</w:t>
      </w:r>
      <w:r w:rsidRPr="00564E5B">
        <w:rPr>
          <w:bCs/>
        </w:rPr>
        <w:t>. Заявки должны быть поданы до истечения срока, указанного в извещении о проведении аукциона.</w:t>
      </w:r>
    </w:p>
    <w:p w:rsidR="00EA571D" w:rsidRPr="00564E5B" w:rsidRDefault="00EA571D" w:rsidP="00564E5B">
      <w:pPr>
        <w:ind w:firstLine="567"/>
      </w:pPr>
      <w:r w:rsidRPr="00564E5B">
        <w:t xml:space="preserve">Все документы, входящие в состав заявки на участие в аукционе, должны быть представлены Претендентом через </w:t>
      </w:r>
      <w:r w:rsidR="00CD1330">
        <w:t>ЭТП</w:t>
      </w:r>
      <w:r w:rsidRPr="00564E5B">
        <w:t xml:space="preserve"> в отсканированном виде в формате Adobe PDF</w:t>
      </w:r>
      <w:r w:rsidR="00CD1330">
        <w:t xml:space="preserve">, </w:t>
      </w:r>
      <w:r w:rsidR="00CD1330" w:rsidRPr="00A145AD">
        <w:rPr>
          <w:lang w:val="en-US"/>
        </w:rPr>
        <w:t>JPEG</w:t>
      </w:r>
      <w:r w:rsidRPr="00564E5B">
        <w:t xml:space="preserve"> в цвете, обеспечивающем сохранение всех аутентичных </w:t>
      </w:r>
      <w:r w:rsidRPr="00564E5B">
        <w:lastRenderedPageBreak/>
        <w:t>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EA571D" w:rsidRPr="00564E5B" w:rsidRDefault="00EA571D" w:rsidP="00564E5B">
      <w:pPr>
        <w:tabs>
          <w:tab w:val="left" w:pos="1276"/>
        </w:tabs>
        <w:autoSpaceDE w:val="0"/>
        <w:autoSpaceDN w:val="0"/>
        <w:adjustRightInd w:val="0"/>
        <w:ind w:firstLine="567"/>
      </w:pPr>
      <w:r w:rsidRPr="00564E5B">
        <w:t xml:space="preserve">Каждый отдельный документ должен быть отсканирован и загружен в систему подачи документов </w:t>
      </w:r>
      <w:r w:rsidR="00CD1330">
        <w:t>ЭТП</w:t>
      </w:r>
      <w:r w:rsidRPr="00564E5B">
        <w:t xml:space="preserve">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EA571D" w:rsidRPr="00564E5B" w:rsidRDefault="00EA571D" w:rsidP="00DD7F3D">
      <w:pPr>
        <w:numPr>
          <w:ilvl w:val="2"/>
          <w:numId w:val="10"/>
        </w:numPr>
        <w:tabs>
          <w:tab w:val="left" w:pos="1276"/>
        </w:tabs>
        <w:ind w:left="0" w:firstLine="567"/>
        <w:rPr>
          <w:bCs/>
        </w:rPr>
      </w:pPr>
      <w:r w:rsidRPr="00564E5B" w:rsidDel="0038735F">
        <w:t xml:space="preserve"> </w:t>
      </w:r>
      <w:r w:rsidRPr="00564E5B">
        <w:rPr>
          <w:bCs/>
        </w:rPr>
        <w:t xml:space="preserve">Допускается размещение документов, сохраненных в архивах, при этом размещение на </w:t>
      </w:r>
      <w:r w:rsidR="00CD1330">
        <w:rPr>
          <w:bCs/>
        </w:rPr>
        <w:t>ЭТП</w:t>
      </w:r>
      <w:r w:rsidRPr="00564E5B">
        <w:rPr>
          <w:bCs/>
        </w:rPr>
        <w:t xml:space="preserve"> архивов, разделенных на несколько частей, открытие каждой из которых по отдельности невозможно, не допускается.</w:t>
      </w:r>
    </w:p>
    <w:p w:rsidR="00EA571D" w:rsidRPr="00564E5B" w:rsidRDefault="00EA571D" w:rsidP="00DD7F3D">
      <w:pPr>
        <w:numPr>
          <w:ilvl w:val="2"/>
          <w:numId w:val="10"/>
        </w:numPr>
        <w:tabs>
          <w:tab w:val="left" w:pos="1276"/>
        </w:tabs>
        <w:ind w:left="0" w:firstLine="567"/>
        <w:rPr>
          <w:bCs/>
        </w:rPr>
      </w:pPr>
      <w:r w:rsidRPr="00564E5B">
        <w:rPr>
          <w:bCs/>
        </w:rPr>
        <w:t xml:space="preserve">Правила регистрации и аккредитации Претендента на </w:t>
      </w:r>
      <w:r w:rsidR="00CD1330">
        <w:rPr>
          <w:bCs/>
        </w:rPr>
        <w:t>ЭТП</w:t>
      </w:r>
      <w:r w:rsidRPr="00564E5B">
        <w:rPr>
          <w:bCs/>
        </w:rPr>
        <w:t xml:space="preserve">, правила проведения процедур аукциона на </w:t>
      </w:r>
      <w:r w:rsidR="00CD1330">
        <w:rPr>
          <w:bCs/>
        </w:rPr>
        <w:t>ЭТП</w:t>
      </w:r>
      <w:r w:rsidRPr="00564E5B">
        <w:rPr>
          <w:bCs/>
        </w:rPr>
        <w:t xml:space="preserve"> (в том числе подача заявок на участие в аукционе) определяются регламентом работы и инструкциями данной </w:t>
      </w:r>
      <w:r w:rsidR="00CD1330">
        <w:rPr>
          <w:bCs/>
        </w:rPr>
        <w:t>ЭТП</w:t>
      </w:r>
      <w:r w:rsidRPr="00564E5B">
        <w:rPr>
          <w:bCs/>
        </w:rPr>
        <w:t>.</w:t>
      </w:r>
    </w:p>
    <w:p w:rsidR="00EA571D" w:rsidRPr="00564E5B" w:rsidRDefault="00EA571D" w:rsidP="00DD7F3D">
      <w:pPr>
        <w:numPr>
          <w:ilvl w:val="2"/>
          <w:numId w:val="10"/>
        </w:numPr>
        <w:tabs>
          <w:tab w:val="left" w:pos="1276"/>
        </w:tabs>
        <w:ind w:left="0" w:firstLine="567"/>
        <w:rPr>
          <w:bCs/>
        </w:rPr>
      </w:pPr>
      <w:r w:rsidRPr="00564E5B">
        <w:rPr>
          <w:bCs/>
        </w:rPr>
        <w:t>В соответствии с регламентом работы</w:t>
      </w:r>
      <w:r w:rsidR="00CD1330">
        <w:rPr>
          <w:bCs/>
        </w:rPr>
        <w:t>,</w:t>
      </w:r>
      <w:r w:rsidRPr="00564E5B">
        <w:rPr>
          <w:bCs/>
        </w:rPr>
        <w:t xml:space="preserve"> </w:t>
      </w:r>
      <w:r w:rsidR="00CD1330">
        <w:rPr>
          <w:bCs/>
        </w:rPr>
        <w:t>ЭТП</w:t>
      </w:r>
      <w:r w:rsidRPr="00564E5B">
        <w:rPr>
          <w:bCs/>
        </w:rPr>
        <w:t xml:space="preserve">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EA571D" w:rsidRPr="00564E5B" w:rsidRDefault="00EA571D" w:rsidP="00DD7F3D">
      <w:pPr>
        <w:numPr>
          <w:ilvl w:val="2"/>
          <w:numId w:val="10"/>
        </w:numPr>
        <w:tabs>
          <w:tab w:val="left" w:pos="1276"/>
        </w:tabs>
        <w:ind w:left="0" w:firstLine="567"/>
        <w:rPr>
          <w:bCs/>
        </w:rPr>
      </w:pPr>
      <w:r w:rsidRPr="00564E5B">
        <w:rPr>
          <w:bCs/>
        </w:rPr>
        <w:t xml:space="preserve">Организатор не несет ответственности, если заявка, отправленная через сайт </w:t>
      </w:r>
      <w:r w:rsidR="00CD1330">
        <w:rPr>
          <w:bCs/>
        </w:rPr>
        <w:t>ЭТП</w:t>
      </w:r>
      <w:r w:rsidRPr="00564E5B">
        <w:rPr>
          <w:bCs/>
        </w:rPr>
        <w:t>, по техническим причинам не получена или получена по истечении срока приема заявок.</w:t>
      </w:r>
    </w:p>
    <w:p w:rsidR="00EA571D" w:rsidRPr="00564E5B" w:rsidRDefault="00EA571D" w:rsidP="00DD7F3D">
      <w:pPr>
        <w:numPr>
          <w:ilvl w:val="2"/>
          <w:numId w:val="10"/>
        </w:numPr>
        <w:tabs>
          <w:tab w:val="left" w:pos="1276"/>
        </w:tabs>
        <w:ind w:left="0" w:firstLine="567"/>
        <w:rPr>
          <w:bCs/>
        </w:rPr>
      </w:pPr>
      <w:r w:rsidRPr="00564E5B">
        <w:rPr>
          <w:bCs/>
        </w:rPr>
        <w:t xml:space="preserve">Каждый Претендент вправе подать только одну заявку на участие в аукционе. </w:t>
      </w:r>
    </w:p>
    <w:p w:rsidR="00EA571D" w:rsidRPr="00564E5B" w:rsidRDefault="00EA571D" w:rsidP="00564E5B">
      <w:pPr>
        <w:pStyle w:val="2"/>
        <w:tabs>
          <w:tab w:val="clear" w:pos="1701"/>
          <w:tab w:val="left" w:pos="1276"/>
        </w:tabs>
        <w:ind w:left="0" w:firstLine="567"/>
        <w:rPr>
          <w:b/>
        </w:rPr>
      </w:pPr>
      <w:bookmarkStart w:id="110" w:name="_Toc412639466"/>
      <w:r w:rsidRPr="00564E5B">
        <w:rPr>
          <w:b/>
        </w:rPr>
        <w:t>Изменение заявок на участие в аукционе или их отзыв.</w:t>
      </w:r>
      <w:bookmarkEnd w:id="110"/>
    </w:p>
    <w:p w:rsidR="00EA571D" w:rsidRPr="00564E5B" w:rsidRDefault="00EA571D" w:rsidP="00DD7F3D">
      <w:pPr>
        <w:numPr>
          <w:ilvl w:val="2"/>
          <w:numId w:val="11"/>
        </w:numPr>
        <w:tabs>
          <w:tab w:val="left" w:pos="1276"/>
        </w:tabs>
        <w:ind w:left="0" w:firstLine="567"/>
      </w:pPr>
      <w:r w:rsidRPr="00564E5B">
        <w:t xml:space="preserve">Претендент, подавший заявку на участие в аукционе, вправе изменить или отозвать свою заявку на участие в аукционе в соответствии с регламентом </w:t>
      </w:r>
      <w:r w:rsidR="00CD1330">
        <w:t>ЭТП</w:t>
      </w:r>
      <w:r w:rsidRPr="00564E5B">
        <w:t xml:space="preserve"> в любое время после ее подачи, но до истечения срока окончания подачи заявок на участие в аукционе.</w:t>
      </w:r>
    </w:p>
    <w:p w:rsidR="00EA571D" w:rsidRPr="00564E5B" w:rsidRDefault="00EA571D" w:rsidP="00DD7F3D">
      <w:pPr>
        <w:numPr>
          <w:ilvl w:val="2"/>
          <w:numId w:val="11"/>
        </w:numPr>
        <w:tabs>
          <w:tab w:val="left" w:pos="1276"/>
        </w:tabs>
        <w:ind w:left="0" w:firstLine="567"/>
      </w:pPr>
      <w:r w:rsidRPr="00564E5B">
        <w:t xml:space="preserve">Порядок изменения или отзыва заявок на участие в аукционе, поданных на </w:t>
      </w:r>
      <w:r w:rsidR="00CD1330">
        <w:t>ЭТП</w:t>
      </w:r>
      <w:r w:rsidRPr="00564E5B">
        <w:t xml:space="preserve">, определяется и осуществляется в соответствии с регламентом данной </w:t>
      </w:r>
      <w:r w:rsidR="00CD1330">
        <w:t>ЭТП</w:t>
      </w:r>
      <w:r w:rsidRPr="00564E5B">
        <w:t>.</w:t>
      </w:r>
    </w:p>
    <w:p w:rsidR="00EA571D" w:rsidRPr="00564E5B" w:rsidRDefault="00EA571D" w:rsidP="00564E5B">
      <w:pPr>
        <w:pStyle w:val="2"/>
        <w:tabs>
          <w:tab w:val="clear" w:pos="1701"/>
          <w:tab w:val="left" w:pos="1276"/>
        </w:tabs>
        <w:ind w:left="0" w:firstLine="567"/>
        <w:rPr>
          <w:b/>
        </w:rPr>
      </w:pPr>
      <w:bookmarkStart w:id="111" w:name="_Toc412639467"/>
      <w:r w:rsidRPr="00564E5B">
        <w:rPr>
          <w:b/>
        </w:rPr>
        <w:t>Опоздавшие заявки на участие в аукционе.</w:t>
      </w:r>
      <w:bookmarkEnd w:id="111"/>
    </w:p>
    <w:p w:rsidR="00EA571D" w:rsidRPr="00564E5B" w:rsidRDefault="00EA571D" w:rsidP="00DD7F3D">
      <w:pPr>
        <w:numPr>
          <w:ilvl w:val="2"/>
          <w:numId w:val="12"/>
        </w:numPr>
        <w:tabs>
          <w:tab w:val="left" w:pos="1276"/>
        </w:tabs>
        <w:ind w:left="0" w:firstLine="567"/>
      </w:pPr>
      <w:r w:rsidRPr="00564E5B">
        <w:t xml:space="preserve">У Претендентов отсутствует возможность подать заявку на участие в аукционе на </w:t>
      </w:r>
      <w:r w:rsidR="00CD1330">
        <w:t>ЭТП</w:t>
      </w:r>
      <w:r w:rsidRPr="00564E5B">
        <w:t xml:space="preserve"> после окончания срока подачи заявок на участие в аукционе.</w:t>
      </w:r>
    </w:p>
    <w:p w:rsidR="00EA571D" w:rsidRPr="00100A0A" w:rsidRDefault="00EA571D" w:rsidP="00564E5B">
      <w:pPr>
        <w:pStyle w:val="2"/>
        <w:tabs>
          <w:tab w:val="clear" w:pos="1701"/>
          <w:tab w:val="left" w:pos="1276"/>
        </w:tabs>
        <w:ind w:left="0" w:firstLine="567"/>
        <w:rPr>
          <w:b/>
        </w:rPr>
      </w:pPr>
      <w:bookmarkStart w:id="112" w:name="_Ref405988528"/>
      <w:bookmarkStart w:id="113" w:name="_Toc412639468"/>
      <w:r w:rsidRPr="00100A0A">
        <w:rPr>
          <w:b/>
        </w:rPr>
        <w:t>Требование о предоставлении задатка.</w:t>
      </w:r>
      <w:bookmarkEnd w:id="112"/>
      <w:bookmarkEnd w:id="113"/>
    </w:p>
    <w:p w:rsidR="00EA571D" w:rsidRPr="00564E5B" w:rsidRDefault="00EA571D" w:rsidP="00DD7F3D">
      <w:pPr>
        <w:numPr>
          <w:ilvl w:val="2"/>
          <w:numId w:val="13"/>
        </w:numPr>
        <w:tabs>
          <w:tab w:val="left" w:pos="1276"/>
        </w:tabs>
        <w:ind w:left="0" w:firstLine="567"/>
      </w:pPr>
      <w:r w:rsidRPr="00100A0A">
        <w:t>Задаток обеспечивает обязательство Претендента заключить</w:t>
      </w:r>
      <w:r w:rsidR="00431459" w:rsidRPr="00100A0A">
        <w:t xml:space="preserve"> </w:t>
      </w:r>
      <w:r w:rsidR="00A02E23" w:rsidRPr="00100A0A">
        <w:t>договор купли-продажи</w:t>
      </w:r>
      <w:r w:rsidR="00587DC6" w:rsidRPr="00100A0A">
        <w:t xml:space="preserve"> </w:t>
      </w:r>
      <w:r w:rsidR="00587DC6" w:rsidRPr="00CD1330">
        <w:rPr>
          <w:spacing w:val="-1"/>
        </w:rPr>
        <w:t>(</w:t>
      </w:r>
      <w:r w:rsidR="00DD4933">
        <w:rPr>
          <w:spacing w:val="-1"/>
        </w:rPr>
        <w:t xml:space="preserve">договоры </w:t>
      </w:r>
      <w:r w:rsidR="00587DC6" w:rsidRPr="00CD1330">
        <w:rPr>
          <w:spacing w:val="-1"/>
        </w:rPr>
        <w:t>перенайма)/соглашени</w:t>
      </w:r>
      <w:r w:rsidR="00E17AD4">
        <w:rPr>
          <w:spacing w:val="-1"/>
        </w:rPr>
        <w:t>е</w:t>
      </w:r>
      <w:r w:rsidR="00587DC6" w:rsidRPr="00CD1330">
        <w:rPr>
          <w:spacing w:val="-1"/>
        </w:rPr>
        <w:t xml:space="preserve"> о передаче прав и обязанностей (перенайме) </w:t>
      </w:r>
      <w:r w:rsidR="00A02E23" w:rsidRPr="00100A0A">
        <w:t xml:space="preserve">в случае признания его победителем аукциона и оплатить отчуждаемое на аукционе Имущество. </w:t>
      </w:r>
      <w:r w:rsidRPr="00564E5B">
        <w:t>Задаток вносится в валюте Российской Федерации.</w:t>
      </w:r>
    </w:p>
    <w:p w:rsidR="00EA571D" w:rsidRPr="00564E5B" w:rsidRDefault="00E17AD4" w:rsidP="00DD7F3D">
      <w:pPr>
        <w:numPr>
          <w:ilvl w:val="2"/>
          <w:numId w:val="13"/>
        </w:numPr>
        <w:tabs>
          <w:tab w:val="left" w:pos="1276"/>
        </w:tabs>
        <w:ind w:left="0" w:firstLine="567"/>
      </w:pPr>
      <w:r w:rsidRPr="00041E94">
        <w:rPr>
          <w:bCs/>
          <w:spacing w:val="-1"/>
          <w:lang w:eastAsia="en-US"/>
        </w:rPr>
        <w:t>Для участия в аукционе Претендент до момента подачи заявки на участие в аукционе вносит задаток</w:t>
      </w:r>
      <w:r w:rsidR="00EA571D" w:rsidRPr="00564E5B">
        <w:t xml:space="preserve">. </w:t>
      </w:r>
    </w:p>
    <w:p w:rsidR="00CD1330" w:rsidRPr="00A145AD" w:rsidRDefault="00E17AD4" w:rsidP="00DD7F3D">
      <w:pPr>
        <w:pStyle w:val="a0"/>
        <w:numPr>
          <w:ilvl w:val="2"/>
          <w:numId w:val="13"/>
        </w:numPr>
        <w:tabs>
          <w:tab w:val="clear" w:pos="1701"/>
        </w:tabs>
        <w:ind w:left="0" w:firstLine="566"/>
      </w:pPr>
      <w:r>
        <w:lastRenderedPageBreak/>
        <w:t xml:space="preserve"> </w:t>
      </w:r>
      <w:r w:rsidRPr="00041E94">
        <w:t>Задаток перечисляется на расчетный счет, указанный в Извещении о проведении аукциона, и должен поступить на указанный расчетный счет в полном объеме</w:t>
      </w:r>
      <w:r>
        <w:t>,</w:t>
      </w:r>
      <w:r w:rsidRPr="00041E94">
        <w:t xml:space="preserve"> но  не позднее момента подачи заявки на участие в аукционе и считается перечисленным с момента зачисления на расчетный счет в полном объеме</w:t>
      </w:r>
      <w:r w:rsidR="00CD1330" w:rsidRPr="00A145AD">
        <w:t>.</w:t>
      </w:r>
    </w:p>
    <w:p w:rsidR="00EA571D" w:rsidRPr="00564E5B" w:rsidRDefault="00EA571D" w:rsidP="00DD7F3D">
      <w:pPr>
        <w:numPr>
          <w:ilvl w:val="2"/>
          <w:numId w:val="13"/>
        </w:numPr>
        <w:tabs>
          <w:tab w:val="left" w:pos="1276"/>
        </w:tabs>
        <w:ind w:left="0" w:firstLine="567"/>
      </w:pPr>
      <w:r w:rsidRPr="00564E5B">
        <w:t xml:space="preserve">Задаток подлежит перечислению непосредственно Претендентом. </w:t>
      </w:r>
    </w:p>
    <w:p w:rsidR="00EA571D" w:rsidRPr="00564E5B" w:rsidRDefault="00EA571D" w:rsidP="00DD7F3D">
      <w:pPr>
        <w:numPr>
          <w:ilvl w:val="2"/>
          <w:numId w:val="13"/>
        </w:numPr>
        <w:tabs>
          <w:tab w:val="left" w:pos="1276"/>
        </w:tabs>
        <w:ind w:left="0" w:firstLine="567"/>
      </w:pPr>
      <w:r w:rsidRPr="00564E5B">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r w:rsidR="00E17AD4">
        <w:t xml:space="preserve">5.8 </w:t>
      </w:r>
      <w:r w:rsidRPr="00564E5B">
        <w:t>Извещения.</w:t>
      </w:r>
    </w:p>
    <w:p w:rsidR="00A02E23" w:rsidRPr="00100A0A" w:rsidRDefault="00EA571D" w:rsidP="00DD7F3D">
      <w:pPr>
        <w:numPr>
          <w:ilvl w:val="2"/>
          <w:numId w:val="13"/>
        </w:numPr>
        <w:tabs>
          <w:tab w:val="left" w:pos="1276"/>
        </w:tabs>
        <w:ind w:left="0" w:firstLine="567"/>
      </w:pPr>
      <w:r w:rsidRPr="00564E5B">
        <w:t xml:space="preserve">Задаток, внесенный участником аукциона, признанным победителем или участником аукциона, единственным допущенным к участию в аукционе или единственным </w:t>
      </w:r>
      <w:r w:rsidRPr="00100A0A">
        <w:t>участником, подавшим заявку на участие в аукционе, в отношении которого принято решение о заключении</w:t>
      </w:r>
      <w:r w:rsidR="00431459" w:rsidRPr="00100A0A">
        <w:t xml:space="preserve"> </w:t>
      </w:r>
      <w:r w:rsidR="00A02E23" w:rsidRPr="00100A0A">
        <w:t>договора</w:t>
      </w:r>
      <w:r w:rsidR="00587DC6" w:rsidRPr="00100A0A">
        <w:t xml:space="preserve"> </w:t>
      </w:r>
      <w:r w:rsidR="00587DC6" w:rsidRPr="00100A0A">
        <w:rPr>
          <w:spacing w:val="-1"/>
        </w:rPr>
        <w:t>(</w:t>
      </w:r>
      <w:r w:rsidR="00DD4933">
        <w:rPr>
          <w:spacing w:val="-1"/>
        </w:rPr>
        <w:t xml:space="preserve">договоров </w:t>
      </w:r>
      <w:r w:rsidR="00587DC6" w:rsidRPr="00100A0A">
        <w:rPr>
          <w:spacing w:val="-1"/>
        </w:rPr>
        <w:t>перенайма)/соглашени</w:t>
      </w:r>
      <w:r w:rsidR="00DD4933">
        <w:rPr>
          <w:spacing w:val="-1"/>
        </w:rPr>
        <w:t>я</w:t>
      </w:r>
      <w:r w:rsidR="00587DC6" w:rsidRPr="00100A0A">
        <w:rPr>
          <w:spacing w:val="-1"/>
        </w:rPr>
        <w:t xml:space="preserve"> о передаче прав и обязанностей (перенайме)</w:t>
      </w:r>
      <w:r w:rsidR="00A25C39">
        <w:rPr>
          <w:spacing w:val="-1"/>
        </w:rPr>
        <w:t>,</w:t>
      </w:r>
      <w:r w:rsidR="00587DC6" w:rsidRPr="00100A0A">
        <w:rPr>
          <w:spacing w:val="-1"/>
        </w:rPr>
        <w:t xml:space="preserve"> </w:t>
      </w:r>
      <w:r w:rsidR="00A02E23" w:rsidRPr="00100A0A">
        <w:t>не возвращается и засчитывается в счет оплаты предмета аукциона.</w:t>
      </w:r>
    </w:p>
    <w:p w:rsidR="00EA571D" w:rsidRPr="000B4D1B" w:rsidRDefault="00EA571D" w:rsidP="00DD7F3D">
      <w:pPr>
        <w:numPr>
          <w:ilvl w:val="2"/>
          <w:numId w:val="13"/>
        </w:numPr>
        <w:tabs>
          <w:tab w:val="left" w:pos="1276"/>
        </w:tabs>
        <w:ind w:left="0" w:firstLine="567"/>
      </w:pPr>
      <w:r w:rsidRPr="000B4D1B">
        <w:t>В случае неоплаты Имущества победителем аукциона</w:t>
      </w:r>
      <w:r w:rsidR="000B4D1B">
        <w:t>/участником, сделавшим предпоследнее предложение о цене,</w:t>
      </w:r>
      <w:r w:rsidRPr="000B4D1B">
        <w:t xml:space="preserve"> в срок и в порядке, которые установлены договор</w:t>
      </w:r>
      <w:r w:rsidR="00A25C39" w:rsidRPr="000B4D1B">
        <w:t>ами</w:t>
      </w:r>
      <w:r w:rsidR="00DD4933" w:rsidRPr="000B4D1B">
        <w:t>/соглашением</w:t>
      </w:r>
      <w:r w:rsidRPr="000B4D1B">
        <w:t>, такой победитель аукциона</w:t>
      </w:r>
      <w:r w:rsidR="000B4D1B">
        <w:t>/участник аукциона, сделавший предпоследнее предложение о цене,</w:t>
      </w:r>
      <w:r w:rsidRPr="000B4D1B">
        <w:t xml:space="preserve"> утрачивает внесенный им задаток.</w:t>
      </w:r>
    </w:p>
    <w:p w:rsidR="000B4D1B" w:rsidRDefault="00EA571D" w:rsidP="00DD7F3D">
      <w:pPr>
        <w:numPr>
          <w:ilvl w:val="2"/>
          <w:numId w:val="13"/>
        </w:numPr>
        <w:tabs>
          <w:tab w:val="left" w:pos="1276"/>
        </w:tabs>
        <w:ind w:left="0" w:firstLine="567"/>
      </w:pPr>
      <w:r w:rsidRPr="00100A0A">
        <w:t xml:space="preserve">Внесенный задаток не возвращается </w:t>
      </w:r>
      <w:r w:rsidR="000B4D1B">
        <w:t>в случае:</w:t>
      </w:r>
    </w:p>
    <w:p w:rsidR="000B4D1B" w:rsidRPr="007A55D2" w:rsidRDefault="000B4D1B" w:rsidP="000B4D1B">
      <w:pPr>
        <w:keepNext/>
        <w:keepLines/>
        <w:numPr>
          <w:ilvl w:val="2"/>
          <w:numId w:val="0"/>
        </w:numPr>
        <w:ind w:firstLine="851"/>
        <w:outlineLvl w:val="1"/>
        <w:rPr>
          <w:bCs/>
          <w:spacing w:val="-1"/>
        </w:rPr>
      </w:pPr>
      <w:r w:rsidRPr="007A6CCE">
        <w:rPr>
          <w:bCs/>
          <w:spacing w:val="-1"/>
        </w:rPr>
        <w:t>а)</w:t>
      </w:r>
      <w:r w:rsidRPr="00041E94">
        <w:rPr>
          <w:b/>
          <w:bCs/>
          <w:i/>
          <w:spacing w:val="-1"/>
        </w:rPr>
        <w:t xml:space="preserve"> </w:t>
      </w:r>
      <w:r w:rsidRPr="00041E94">
        <w:rPr>
          <w:bCs/>
          <w:spacing w:val="-1"/>
        </w:rPr>
        <w:t xml:space="preserve">уклонения или </w:t>
      </w:r>
      <w:r w:rsidRPr="007A55D2">
        <w:rPr>
          <w:bCs/>
          <w:spacing w:val="-1"/>
        </w:rPr>
        <w:t xml:space="preserve">отказа участника, ставшего победителем аукциона, от подписания протокола об итогах аукциона и/или </w:t>
      </w:r>
      <w:r w:rsidRPr="007A55D2">
        <w:rPr>
          <w:spacing w:val="-1"/>
        </w:rPr>
        <w:t>договоров</w:t>
      </w:r>
      <w:r w:rsidR="005C520B" w:rsidRPr="007A55D2">
        <w:rPr>
          <w:spacing w:val="-1"/>
        </w:rPr>
        <w:t xml:space="preserve"> купли-продажи и </w:t>
      </w:r>
      <w:r w:rsidRPr="007A55D2">
        <w:rPr>
          <w:spacing w:val="-1"/>
        </w:rPr>
        <w:t xml:space="preserve"> перенайма)/соглашения о передаче прав и обязанностей (перенайме)</w:t>
      </w:r>
      <w:r w:rsidRPr="007A55D2">
        <w:rPr>
          <w:bCs/>
          <w:spacing w:val="-1"/>
        </w:rPr>
        <w:t>;</w:t>
      </w:r>
    </w:p>
    <w:p w:rsidR="000B4D1B" w:rsidRPr="007A55D2" w:rsidRDefault="000B4D1B" w:rsidP="000B4D1B">
      <w:pPr>
        <w:keepNext/>
        <w:keepLines/>
        <w:ind w:firstLine="851"/>
        <w:outlineLvl w:val="1"/>
        <w:rPr>
          <w:bCs/>
          <w:spacing w:val="-1"/>
          <w:lang w:eastAsia="en-US"/>
        </w:rPr>
      </w:pPr>
      <w:r w:rsidRPr="007A55D2">
        <w:rPr>
          <w:bCs/>
          <w:spacing w:val="-1"/>
          <w:lang w:eastAsia="en-US"/>
        </w:rPr>
        <w:t xml:space="preserve">б) уклонения или отказа от подписания </w:t>
      </w:r>
      <w:r w:rsidR="005C520B" w:rsidRPr="007A55D2">
        <w:rPr>
          <w:spacing w:val="-1"/>
        </w:rPr>
        <w:t>договоров купли-продажи и  перенайма)/соглашения о передаче прав и обязанностей (перенайме</w:t>
      </w:r>
      <w:r w:rsidR="005C520B" w:rsidRPr="007A55D2">
        <w:rPr>
          <w:bCs/>
          <w:spacing w:val="-1"/>
          <w:lang w:eastAsia="en-US"/>
        </w:rPr>
        <w:t>)</w:t>
      </w:r>
      <w:r w:rsidRPr="007A55D2">
        <w:rPr>
          <w:bCs/>
          <w:spacing w:val="-1"/>
          <w:lang w:eastAsia="en-US"/>
        </w:rPr>
        <w:t xml:space="preserve"> участника аукциона, чье предложение по цене предшествовало предложению победителя.</w:t>
      </w:r>
    </w:p>
    <w:p w:rsidR="000B4D1B" w:rsidRPr="007A55D2" w:rsidRDefault="000B4D1B" w:rsidP="000B4D1B">
      <w:pPr>
        <w:tabs>
          <w:tab w:val="left" w:pos="1276"/>
        </w:tabs>
        <w:ind w:left="567"/>
      </w:pPr>
    </w:p>
    <w:p w:rsidR="00452CB6" w:rsidRPr="007A55D2" w:rsidRDefault="00EA571D" w:rsidP="00DD7F3D">
      <w:pPr>
        <w:pStyle w:val="a0"/>
        <w:numPr>
          <w:ilvl w:val="2"/>
          <w:numId w:val="57"/>
        </w:numPr>
        <w:tabs>
          <w:tab w:val="clear" w:pos="1701"/>
        </w:tabs>
        <w:ind w:left="0" w:firstLine="851"/>
      </w:pPr>
      <w:r w:rsidRPr="007A55D2">
        <w:t xml:space="preserve">Внесенный задаток подлежит возврату в течение </w:t>
      </w:r>
      <w:r w:rsidR="00452CB6" w:rsidRPr="007A55D2">
        <w:t>15 (пятнадцати) банковских дней:</w:t>
      </w:r>
    </w:p>
    <w:p w:rsidR="000B4D1B" w:rsidRPr="00041E94" w:rsidRDefault="000B4D1B" w:rsidP="00DD7F3D">
      <w:pPr>
        <w:keepNext/>
        <w:keepLines/>
        <w:numPr>
          <w:ilvl w:val="0"/>
          <w:numId w:val="7"/>
        </w:numPr>
        <w:ind w:left="0" w:firstLine="851"/>
      </w:pPr>
      <w:r w:rsidRPr="007A55D2">
        <w:t xml:space="preserve">претенденту, не допущенному </w:t>
      </w:r>
      <w:r w:rsidRPr="00041E94">
        <w:t>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0B4D1B" w:rsidRPr="00041E94" w:rsidRDefault="000B4D1B" w:rsidP="00DD7F3D">
      <w:pPr>
        <w:keepNext/>
        <w:keepLines/>
        <w:numPr>
          <w:ilvl w:val="0"/>
          <w:numId w:val="7"/>
        </w:numPr>
        <w:ind w:left="0" w:firstLine="851"/>
        <w:rPr>
          <w:bCs/>
        </w:rPr>
      </w:pPr>
      <w:r w:rsidRPr="00041E94">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0B4D1B" w:rsidRPr="00041E94" w:rsidRDefault="000B4D1B" w:rsidP="00DD7F3D">
      <w:pPr>
        <w:numPr>
          <w:ilvl w:val="0"/>
          <w:numId w:val="7"/>
        </w:numPr>
        <w:tabs>
          <w:tab w:val="left" w:pos="1134"/>
        </w:tabs>
        <w:ind w:left="0" w:firstLine="851"/>
        <w:rPr>
          <w:rFonts w:eastAsia="Times New Roman"/>
        </w:rPr>
      </w:pPr>
      <w:r w:rsidRPr="00041E94">
        <w:rPr>
          <w:rFonts w:eastAsia="Times New Roman"/>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0B4D1B" w:rsidRPr="00041E94" w:rsidRDefault="000B4D1B" w:rsidP="00DD7F3D">
      <w:pPr>
        <w:numPr>
          <w:ilvl w:val="0"/>
          <w:numId w:val="7"/>
        </w:numPr>
        <w:tabs>
          <w:tab w:val="left" w:pos="-4253"/>
          <w:tab w:val="left" w:pos="1134"/>
        </w:tabs>
        <w:ind w:left="0" w:firstLine="851"/>
        <w:rPr>
          <w:rFonts w:eastAsia="Times New Roman"/>
        </w:rPr>
      </w:pPr>
      <w:r w:rsidRPr="00041E94">
        <w:rPr>
          <w:rFonts w:eastAsia="Times New Roman"/>
        </w:rPr>
        <w:t>участнику аукциона, не ставшему победителем, а в случае отказа или уклонения победителя от заключения договор</w:t>
      </w:r>
      <w:r w:rsidR="00321FB0">
        <w:rPr>
          <w:rFonts w:eastAsia="Times New Roman"/>
        </w:rPr>
        <w:t>ов/соглашения</w:t>
      </w:r>
      <w:r w:rsidRPr="00041E94">
        <w:rPr>
          <w:rFonts w:eastAsia="Times New Roman"/>
        </w:rPr>
        <w:t xml:space="preserve"> – участнику аукциона, предложению по цене которого присвоено третье место и ниже. При этом срок возврата задатка исчисляется с даты подписания протокола об итогах аукциона;</w:t>
      </w:r>
    </w:p>
    <w:p w:rsidR="000B4D1B" w:rsidRPr="00041E94" w:rsidRDefault="000B4D1B" w:rsidP="00DD7F3D">
      <w:pPr>
        <w:numPr>
          <w:ilvl w:val="0"/>
          <w:numId w:val="7"/>
        </w:numPr>
        <w:tabs>
          <w:tab w:val="left" w:pos="-4253"/>
          <w:tab w:val="left" w:pos="1134"/>
        </w:tabs>
        <w:ind w:left="0" w:firstLine="851"/>
        <w:rPr>
          <w:rFonts w:eastAsia="Times New Roman"/>
        </w:rPr>
      </w:pPr>
      <w:r w:rsidRPr="00041E94">
        <w:rPr>
          <w:rFonts w:eastAsia="Times New Roman"/>
        </w:rPr>
        <w:lastRenderedPageBreak/>
        <w:t xml:space="preserve">всем претендентам в случае принятия Собственником Имущества решения об отмене </w:t>
      </w:r>
      <w:r>
        <w:rPr>
          <w:rFonts w:eastAsia="Times New Roman"/>
        </w:rPr>
        <w:t xml:space="preserve">от </w:t>
      </w:r>
      <w:r w:rsidRPr="00041E94">
        <w:rPr>
          <w:rFonts w:eastAsia="Times New Roman"/>
        </w:rPr>
        <w:t>проведения аукциона. При этом срок исчисляется с даты принятия решения об отмене проведения аукциона;</w:t>
      </w:r>
    </w:p>
    <w:p w:rsidR="000B4D1B" w:rsidRDefault="000B4D1B" w:rsidP="00DD7F3D">
      <w:pPr>
        <w:numPr>
          <w:ilvl w:val="0"/>
          <w:numId w:val="7"/>
        </w:numPr>
        <w:tabs>
          <w:tab w:val="left" w:pos="1134"/>
        </w:tabs>
        <w:ind w:left="0" w:firstLine="851"/>
        <w:rPr>
          <w:rFonts w:eastAsia="Times New Roman"/>
        </w:rPr>
      </w:pPr>
      <w:r w:rsidRPr="00041E94">
        <w:rPr>
          <w:rFonts w:eastAsia="Times New Roman"/>
        </w:rPr>
        <w:t>участнику аукциона, чье предложение предшествовало предложению победителя. При этом срок возврата задатка исчисляется с даты подписания договор</w:t>
      </w:r>
      <w:r w:rsidR="00321FB0">
        <w:rPr>
          <w:rFonts w:eastAsia="Times New Roman"/>
        </w:rPr>
        <w:t>ов/соглашения</w:t>
      </w:r>
      <w:r w:rsidRPr="00041E94">
        <w:rPr>
          <w:rFonts w:eastAsia="Times New Roman"/>
        </w:rPr>
        <w:t xml:space="preserve"> с победителем аукциона;</w:t>
      </w:r>
      <w:r>
        <w:rPr>
          <w:rFonts w:eastAsia="Times New Roman"/>
        </w:rPr>
        <w:t xml:space="preserve"> </w:t>
      </w:r>
    </w:p>
    <w:p w:rsidR="000B4D1B" w:rsidRDefault="000B4D1B" w:rsidP="00DD7F3D">
      <w:pPr>
        <w:numPr>
          <w:ilvl w:val="0"/>
          <w:numId w:val="7"/>
        </w:numPr>
        <w:tabs>
          <w:tab w:val="left" w:pos="1134"/>
        </w:tabs>
        <w:ind w:left="0" w:firstLine="851"/>
        <w:rPr>
          <w:rFonts w:eastAsia="Times New Roman"/>
        </w:rPr>
      </w:pPr>
      <w:r w:rsidRPr="00A01B15">
        <w:rPr>
          <w:rFonts w:eastAsia="Times New Roman"/>
        </w:rPr>
        <w:t>всем участникам, в случае признания аукциона несостоявшимся (</w:t>
      </w:r>
      <w:r w:rsidRPr="00A01B15">
        <w:t>кроме случая, когда аукцион признан несостоявшимся по причине, указанной в п.п. «б» или «в» п. 3.2.5 настоящей Документации</w:t>
      </w:r>
      <w:r w:rsidRPr="00A01B15">
        <w:rPr>
          <w:rFonts w:eastAsia="Times New Roman"/>
        </w:rPr>
        <w:t>). Срок исчисляется с даты объявления аукциона несостоявшимся.</w:t>
      </w:r>
    </w:p>
    <w:p w:rsidR="00EA571D" w:rsidRPr="00564E5B" w:rsidRDefault="00EA571D" w:rsidP="00DD7F3D">
      <w:pPr>
        <w:numPr>
          <w:ilvl w:val="2"/>
          <w:numId w:val="58"/>
        </w:numPr>
        <w:tabs>
          <w:tab w:val="left" w:pos="1418"/>
        </w:tabs>
        <w:ind w:left="0" w:firstLine="566"/>
      </w:pPr>
      <w:r w:rsidRPr="00564E5B">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EA571D" w:rsidRPr="00564E5B" w:rsidRDefault="00EA571D" w:rsidP="00DD7F3D">
      <w:pPr>
        <w:pStyle w:val="1"/>
        <w:numPr>
          <w:ilvl w:val="0"/>
          <w:numId w:val="5"/>
        </w:numPr>
        <w:ind w:left="0" w:firstLine="567"/>
        <w:rPr>
          <w:caps/>
        </w:rPr>
      </w:pPr>
      <w:bookmarkStart w:id="114" w:name="_Ref347924920"/>
      <w:bookmarkStart w:id="115" w:name="_Toc412639469"/>
      <w:r w:rsidRPr="00564E5B">
        <w:rPr>
          <w:caps/>
        </w:rPr>
        <w:t>Процедура аукциона</w:t>
      </w:r>
      <w:bookmarkEnd w:id="114"/>
      <w:bookmarkEnd w:id="115"/>
      <w:r w:rsidR="00452CB6">
        <w:rPr>
          <w:caps/>
        </w:rPr>
        <w:t xml:space="preserve"> НА ПОНИЖЕНИЕ</w:t>
      </w:r>
    </w:p>
    <w:p w:rsidR="00EA571D" w:rsidRPr="00564E5B" w:rsidRDefault="00EA571D" w:rsidP="00564E5B">
      <w:pPr>
        <w:pStyle w:val="2"/>
        <w:tabs>
          <w:tab w:val="left" w:pos="1418"/>
        </w:tabs>
        <w:ind w:left="0" w:firstLine="567"/>
        <w:rPr>
          <w:b/>
        </w:rPr>
      </w:pPr>
      <w:bookmarkStart w:id="116" w:name="_Toc369269822"/>
      <w:bookmarkStart w:id="117" w:name="_Toc369269884"/>
      <w:bookmarkStart w:id="118" w:name="_Toc369269961"/>
      <w:bookmarkStart w:id="119" w:name="_Toc412639470"/>
      <w:bookmarkStart w:id="120" w:name="_Ref349301811"/>
      <w:bookmarkEnd w:id="116"/>
      <w:bookmarkEnd w:id="117"/>
      <w:bookmarkEnd w:id="118"/>
      <w:r w:rsidRPr="00564E5B">
        <w:rPr>
          <w:b/>
        </w:rPr>
        <w:t>Рассмотрение заявок.</w:t>
      </w:r>
      <w:bookmarkEnd w:id="119"/>
    </w:p>
    <w:p w:rsidR="00EA571D" w:rsidRPr="00100A0A" w:rsidRDefault="00EA571D" w:rsidP="00DD7F3D">
      <w:pPr>
        <w:numPr>
          <w:ilvl w:val="2"/>
          <w:numId w:val="14"/>
        </w:numPr>
        <w:tabs>
          <w:tab w:val="left" w:pos="1418"/>
        </w:tabs>
        <w:ind w:left="0" w:firstLine="567"/>
      </w:pPr>
      <w:r w:rsidRPr="00564E5B">
        <w:t xml:space="preserve">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w:t>
      </w:r>
      <w:r w:rsidRPr="00100A0A">
        <w:t>Претендентов, подавших заявки на участие в аукционе, участниками аукциона.</w:t>
      </w:r>
      <w:bookmarkEnd w:id="120"/>
    </w:p>
    <w:p w:rsidR="00EA571D" w:rsidRPr="00100A0A" w:rsidRDefault="00EA571D" w:rsidP="00DD7F3D">
      <w:pPr>
        <w:numPr>
          <w:ilvl w:val="2"/>
          <w:numId w:val="14"/>
        </w:numPr>
        <w:tabs>
          <w:tab w:val="left" w:pos="1418"/>
        </w:tabs>
        <w:ind w:left="0" w:firstLine="567"/>
      </w:pPr>
      <w:bookmarkStart w:id="121" w:name="_Ref350353678"/>
      <w:r w:rsidRPr="00100A0A">
        <w:t>Претендент не допускается к участию в аукционе по следующим основаниям:</w:t>
      </w:r>
      <w:bookmarkEnd w:id="121"/>
    </w:p>
    <w:p w:rsidR="0034325A" w:rsidRPr="003B6B8C" w:rsidRDefault="0034325A" w:rsidP="00DD7F3D">
      <w:pPr>
        <w:pStyle w:val="affe"/>
        <w:numPr>
          <w:ilvl w:val="0"/>
          <w:numId w:val="59"/>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несоответствие Претендента требованиям, установленным п. 2.1. настоящей Документации;</w:t>
      </w:r>
    </w:p>
    <w:p w:rsidR="0034325A" w:rsidRPr="003B6B8C" w:rsidRDefault="0034325A" w:rsidP="00DD7F3D">
      <w:pPr>
        <w:pStyle w:val="affe"/>
        <w:numPr>
          <w:ilvl w:val="0"/>
          <w:numId w:val="59"/>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r>
        <w:rPr>
          <w:rFonts w:ascii="Times New Roman" w:hAnsi="Times New Roman"/>
          <w:sz w:val="28"/>
          <w:szCs w:val="28"/>
        </w:rPr>
        <w:t xml:space="preserve"> </w:t>
      </w:r>
      <w:r w:rsidRPr="00100A0A">
        <w:rPr>
          <w:rFonts w:ascii="Times New Roman" w:hAnsi="Times New Roman"/>
          <w:spacing w:val="-1"/>
          <w:sz w:val="28"/>
          <w:szCs w:val="28"/>
        </w:rPr>
        <w:t>(</w:t>
      </w:r>
      <w:r>
        <w:rPr>
          <w:rFonts w:ascii="Times New Roman" w:hAnsi="Times New Roman"/>
          <w:spacing w:val="-1"/>
          <w:sz w:val="28"/>
          <w:szCs w:val="28"/>
        </w:rPr>
        <w:t xml:space="preserve">договоров </w:t>
      </w:r>
      <w:r w:rsidRPr="00100A0A">
        <w:rPr>
          <w:rFonts w:ascii="Times New Roman" w:hAnsi="Times New Roman"/>
          <w:spacing w:val="-1"/>
          <w:sz w:val="28"/>
          <w:szCs w:val="28"/>
        </w:rPr>
        <w:t>перенайма)/соглашени</w:t>
      </w:r>
      <w:r>
        <w:rPr>
          <w:rFonts w:ascii="Times New Roman" w:hAnsi="Times New Roman"/>
          <w:spacing w:val="-1"/>
          <w:sz w:val="28"/>
          <w:szCs w:val="28"/>
        </w:rPr>
        <w:t>е</w:t>
      </w:r>
      <w:r w:rsidRPr="00100A0A">
        <w:rPr>
          <w:rFonts w:ascii="Times New Roman" w:hAnsi="Times New Roman"/>
          <w:spacing w:val="-1"/>
          <w:sz w:val="28"/>
          <w:szCs w:val="28"/>
        </w:rPr>
        <w:t>м о передаче прав и обязанностей (перенайме)</w:t>
      </w:r>
      <w:r w:rsidRPr="00100A0A">
        <w:rPr>
          <w:rFonts w:ascii="Times New Roman" w:hAnsi="Times New Roman"/>
          <w:sz w:val="28"/>
          <w:szCs w:val="28"/>
        </w:rPr>
        <w:t>;</w:t>
      </w:r>
      <w:r>
        <w:rPr>
          <w:rFonts w:ascii="Times New Roman" w:hAnsi="Times New Roman"/>
          <w:sz w:val="28"/>
          <w:szCs w:val="28"/>
        </w:rPr>
        <w:t xml:space="preserve"> </w:t>
      </w:r>
    </w:p>
    <w:p w:rsidR="0034325A" w:rsidRDefault="0034325A" w:rsidP="00DD7F3D">
      <w:pPr>
        <w:pStyle w:val="affe"/>
        <w:numPr>
          <w:ilvl w:val="0"/>
          <w:numId w:val="59"/>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sz w:val="28"/>
          <w:szCs w:val="28"/>
        </w:rPr>
        <w:t>несоответствие заявки на участие в аукционе требованиям, указанным в настоящей Документации</w:t>
      </w:r>
      <w:r w:rsidRPr="003B6B8C">
        <w:rPr>
          <w:rFonts w:ascii="Times New Roman" w:hAnsi="Times New Roman"/>
          <w:bCs/>
          <w:sz w:val="28"/>
          <w:szCs w:val="28"/>
        </w:rPr>
        <w:t>;</w:t>
      </w:r>
    </w:p>
    <w:p w:rsidR="0034325A" w:rsidRPr="003B6B8C" w:rsidRDefault="0034325A" w:rsidP="00DD7F3D">
      <w:pPr>
        <w:pStyle w:val="affe"/>
        <w:numPr>
          <w:ilvl w:val="0"/>
          <w:numId w:val="59"/>
        </w:numPr>
        <w:tabs>
          <w:tab w:val="left" w:pos="1134"/>
        </w:tabs>
        <w:spacing w:after="0" w:line="240" w:lineRule="auto"/>
        <w:ind w:left="0" w:firstLine="709"/>
        <w:jc w:val="both"/>
        <w:rPr>
          <w:rFonts w:ascii="Times New Roman" w:hAnsi="Times New Roman"/>
          <w:sz w:val="28"/>
          <w:szCs w:val="28"/>
          <w:lang w:eastAsia="en-US"/>
        </w:rPr>
      </w:pPr>
      <w:r w:rsidRPr="003B6B8C">
        <w:rPr>
          <w:rFonts w:ascii="Times New Roman" w:hAnsi="Times New Roman"/>
          <w:sz w:val="28"/>
          <w:szCs w:val="28"/>
          <w:lang w:eastAsia="en-US"/>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и/или настоящей Документации;</w:t>
      </w:r>
    </w:p>
    <w:p w:rsidR="0034325A" w:rsidRPr="003B6B8C" w:rsidRDefault="0034325A" w:rsidP="00DD7F3D">
      <w:pPr>
        <w:pStyle w:val="affe"/>
        <w:numPr>
          <w:ilvl w:val="0"/>
          <w:numId w:val="59"/>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25A" w:rsidRPr="003B6B8C" w:rsidRDefault="0034325A" w:rsidP="00DD7F3D">
      <w:pPr>
        <w:pStyle w:val="affe"/>
        <w:numPr>
          <w:ilvl w:val="0"/>
          <w:numId w:val="59"/>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предоставление Претендентом в заявке на участие в аукционе недостоверных сведений;</w:t>
      </w:r>
    </w:p>
    <w:p w:rsidR="0034325A" w:rsidRPr="003B6B8C" w:rsidRDefault="0034325A" w:rsidP="00DD7F3D">
      <w:pPr>
        <w:pStyle w:val="affe"/>
        <w:numPr>
          <w:ilvl w:val="0"/>
          <w:numId w:val="59"/>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отсутствие факта поступления от Претендента задатка на </w:t>
      </w:r>
      <w:r w:rsidRPr="003B6B8C">
        <w:rPr>
          <w:rFonts w:ascii="Times New Roman" w:hAnsi="Times New Roman"/>
          <w:bCs/>
          <w:sz w:val="28"/>
          <w:szCs w:val="28"/>
        </w:rPr>
        <w:t xml:space="preserve">расчетный </w:t>
      </w:r>
      <w:r w:rsidRPr="003B6B8C">
        <w:rPr>
          <w:rFonts w:ascii="Times New Roman" w:hAnsi="Times New Roman"/>
          <w:sz w:val="28"/>
          <w:szCs w:val="28"/>
        </w:rPr>
        <w:t>счет, указанный в извещении о проведении аукциона,</w:t>
      </w:r>
    </w:p>
    <w:p w:rsidR="0034325A" w:rsidRPr="003B6B8C" w:rsidRDefault="0034325A" w:rsidP="00DD7F3D">
      <w:pPr>
        <w:pStyle w:val="affe"/>
        <w:numPr>
          <w:ilvl w:val="0"/>
          <w:numId w:val="59"/>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заявка на участие в аукционе получена по истечении срока завершения приема заявок, указанного в п. 6.2. Извещения о проведении аукциона; </w:t>
      </w:r>
    </w:p>
    <w:p w:rsidR="0034325A" w:rsidRPr="003B6B8C" w:rsidRDefault="0034325A" w:rsidP="00DD7F3D">
      <w:pPr>
        <w:pStyle w:val="affe"/>
        <w:numPr>
          <w:ilvl w:val="0"/>
          <w:numId w:val="59"/>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lastRenderedPageBreak/>
        <w:t>наличия решения о ликвидации Претендента – юридического лица или выявления информации о применении в отношении Претендента процедур, применяемых в деле о банкротстве,</w:t>
      </w:r>
    </w:p>
    <w:p w:rsidR="0034325A" w:rsidRPr="003B6B8C" w:rsidRDefault="0034325A" w:rsidP="00DD7F3D">
      <w:pPr>
        <w:pStyle w:val="affe"/>
        <w:numPr>
          <w:ilvl w:val="0"/>
          <w:numId w:val="59"/>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4325A" w:rsidRPr="007A55D2" w:rsidRDefault="0034325A" w:rsidP="00DD7F3D">
      <w:pPr>
        <w:pStyle w:val="affe"/>
        <w:numPr>
          <w:ilvl w:val="0"/>
          <w:numId w:val="59"/>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по результатам ранее </w:t>
      </w:r>
      <w:r w:rsidRPr="007A55D2">
        <w:rPr>
          <w:rFonts w:ascii="Times New Roman" w:hAnsi="Times New Roman"/>
          <w:sz w:val="28"/>
          <w:szCs w:val="28"/>
        </w:rPr>
        <w:t>проведенной конкурентной процедуры в отношении Имущества Претендент, являясь победителем, уклонился или отказался от подписания протокола об итогах процедуры и/или договор</w:t>
      </w:r>
      <w:r w:rsidR="007535C2" w:rsidRPr="007A55D2">
        <w:rPr>
          <w:rFonts w:ascii="Times New Roman" w:hAnsi="Times New Roman"/>
          <w:sz w:val="28"/>
          <w:szCs w:val="28"/>
        </w:rPr>
        <w:t>ов/соглашения</w:t>
      </w:r>
      <w:r w:rsidRPr="007A55D2">
        <w:rPr>
          <w:rFonts w:ascii="Times New Roman" w:hAnsi="Times New Roman"/>
          <w:sz w:val="28"/>
          <w:szCs w:val="28"/>
        </w:rPr>
        <w:t>, либо Претендент, являясь участником, чье предложение по цене предшествовало предложению победителя, уклонился или отказался от подписания договор</w:t>
      </w:r>
      <w:r w:rsidR="007535C2" w:rsidRPr="007A55D2">
        <w:rPr>
          <w:rFonts w:ascii="Times New Roman" w:hAnsi="Times New Roman"/>
          <w:sz w:val="28"/>
          <w:szCs w:val="28"/>
        </w:rPr>
        <w:t>ов/соглашения</w:t>
      </w:r>
      <w:r w:rsidRPr="007A55D2">
        <w:rPr>
          <w:rFonts w:ascii="Times New Roman" w:hAnsi="Times New Roman"/>
          <w:sz w:val="28"/>
          <w:szCs w:val="28"/>
        </w:rPr>
        <w:t xml:space="preserve"> в случае уклонения или отказа Победителя от подписания договор</w:t>
      </w:r>
      <w:r w:rsidR="007535C2" w:rsidRPr="007A55D2">
        <w:rPr>
          <w:rFonts w:ascii="Times New Roman" w:hAnsi="Times New Roman"/>
          <w:sz w:val="28"/>
          <w:szCs w:val="28"/>
        </w:rPr>
        <w:t>ов/соглашения</w:t>
      </w:r>
      <w:r w:rsidRPr="007A55D2">
        <w:rPr>
          <w:rFonts w:ascii="Times New Roman" w:hAnsi="Times New Roman"/>
          <w:sz w:val="28"/>
          <w:szCs w:val="28"/>
        </w:rPr>
        <w:t>.</w:t>
      </w:r>
    </w:p>
    <w:p w:rsidR="00044C36" w:rsidRPr="00041E94" w:rsidRDefault="00044C36" w:rsidP="00DD7F3D">
      <w:pPr>
        <w:keepNext/>
        <w:keepLines/>
        <w:numPr>
          <w:ilvl w:val="0"/>
          <w:numId w:val="59"/>
        </w:numPr>
        <w:tabs>
          <w:tab w:val="left" w:pos="-6379"/>
        </w:tabs>
        <w:ind w:left="0" w:firstLine="709"/>
        <w:contextualSpacing/>
      </w:pPr>
      <w:r w:rsidRPr="007A55D2">
        <w:t xml:space="preserve">Претендент имеет просроченную задолженность перед Собственником, установленную вступившим в законную силу </w:t>
      </w:r>
      <w:r>
        <w:t>решением суда, не погашенную на дату подачи заявки.</w:t>
      </w:r>
    </w:p>
    <w:p w:rsidR="00044C36" w:rsidRPr="00ED682F" w:rsidRDefault="00044C36" w:rsidP="00044C36">
      <w:pPr>
        <w:pStyle w:val="affe"/>
        <w:tabs>
          <w:tab w:val="left" w:pos="1134"/>
        </w:tabs>
        <w:spacing w:after="0" w:line="240" w:lineRule="auto"/>
        <w:ind w:left="709"/>
        <w:jc w:val="both"/>
        <w:rPr>
          <w:rFonts w:ascii="Times New Roman" w:hAnsi="Times New Roman"/>
          <w:color w:val="FF0000"/>
          <w:sz w:val="28"/>
          <w:szCs w:val="28"/>
        </w:rPr>
      </w:pPr>
    </w:p>
    <w:p w:rsidR="00EA571D" w:rsidRPr="00564E5B" w:rsidRDefault="00EA571D" w:rsidP="00DD7F3D">
      <w:pPr>
        <w:numPr>
          <w:ilvl w:val="2"/>
          <w:numId w:val="14"/>
        </w:numPr>
        <w:tabs>
          <w:tab w:val="left" w:pos="1418"/>
        </w:tabs>
        <w:ind w:left="0" w:firstLine="567"/>
      </w:pPr>
      <w:bookmarkStart w:id="122" w:name="_Ref405989881"/>
      <w:r w:rsidRPr="00564E5B">
        <w:t>Комиссия ведет протокол рассмотрения заявок. Протокол подписывается всеми членами Комиссии</w:t>
      </w:r>
      <w:r w:rsidR="004F0B05">
        <w:t>.</w:t>
      </w:r>
      <w:r w:rsidRPr="00564E5B">
        <w:t xml:space="preserve">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2"/>
    </w:p>
    <w:p w:rsidR="00EA571D" w:rsidRPr="00564E5B" w:rsidRDefault="00EA571D" w:rsidP="00DD7F3D">
      <w:pPr>
        <w:numPr>
          <w:ilvl w:val="2"/>
          <w:numId w:val="14"/>
        </w:numPr>
        <w:tabs>
          <w:tab w:val="left" w:pos="1418"/>
        </w:tabs>
        <w:ind w:left="0" w:firstLine="567"/>
      </w:pPr>
      <w:r w:rsidRPr="00564E5B">
        <w:t xml:space="preserve">В случае допуска к аукциону менее двух участников аукцион признается Комиссией несостоявшимся. Сообщение о признании аукциона несостоявшимся подлежит размещению в сети «Интернет» на сайте </w:t>
      </w:r>
      <w:r w:rsidR="004F0B05">
        <w:t>собственника и сайте ЭТП</w:t>
      </w:r>
      <w:r w:rsidRPr="00564E5B">
        <w:t xml:space="preserve"> в течение 3 (трех)</w:t>
      </w:r>
      <w:r w:rsidR="004F0B05">
        <w:t xml:space="preserve"> рабочих </w:t>
      </w:r>
      <w:r w:rsidRPr="00564E5B">
        <w:t xml:space="preserve"> дней с момента признания аукциона несостоявшимся.</w:t>
      </w:r>
    </w:p>
    <w:p w:rsidR="00EA571D" w:rsidRPr="00564E5B" w:rsidRDefault="00EA571D" w:rsidP="00DD7F3D">
      <w:pPr>
        <w:numPr>
          <w:ilvl w:val="2"/>
          <w:numId w:val="14"/>
        </w:numPr>
        <w:tabs>
          <w:tab w:val="left" w:pos="1418"/>
        </w:tabs>
        <w:ind w:left="0" w:firstLine="567"/>
      </w:pPr>
      <w:r w:rsidRPr="00564E5B">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AE0ADA">
        <w:t xml:space="preserve"> рассмотрения заявок</w:t>
      </w:r>
      <w:r w:rsidRPr="00564E5B">
        <w:t>.</w:t>
      </w:r>
    </w:p>
    <w:p w:rsidR="00EA571D" w:rsidRPr="00564E5B" w:rsidRDefault="00EA571D" w:rsidP="00DD7F3D">
      <w:pPr>
        <w:numPr>
          <w:ilvl w:val="2"/>
          <w:numId w:val="14"/>
        </w:numPr>
        <w:tabs>
          <w:tab w:val="left" w:pos="1418"/>
        </w:tabs>
        <w:ind w:left="0" w:firstLine="567"/>
      </w:pPr>
      <w:r w:rsidRPr="00564E5B">
        <w:t xml:space="preserve">Претенденты, признанные участниками аукциона, и Претенденты, не допущенные к участию в аукционе, уведомляются о принятом решении посредством </w:t>
      </w:r>
      <w:r w:rsidR="00AE0ADA">
        <w:t>ЭТП</w:t>
      </w:r>
      <w:r w:rsidRPr="00564E5B">
        <w:t>.</w:t>
      </w:r>
    </w:p>
    <w:p w:rsidR="00EA571D" w:rsidRPr="004F6300" w:rsidRDefault="00EA571D" w:rsidP="00DD7F3D">
      <w:pPr>
        <w:numPr>
          <w:ilvl w:val="2"/>
          <w:numId w:val="14"/>
        </w:numPr>
        <w:tabs>
          <w:tab w:val="left" w:pos="1418"/>
        </w:tabs>
        <w:ind w:left="0" w:firstLine="567"/>
      </w:pPr>
      <w:r w:rsidRPr="004F6300">
        <w:t xml:space="preserve">В ходе рассмотрения заявок на участие в аукционе </w:t>
      </w:r>
      <w:r w:rsidR="004F6300" w:rsidRPr="004F6300">
        <w:t>К</w:t>
      </w:r>
      <w:r w:rsidRPr="004F6300">
        <w:t xml:space="preserve">омиссия вправе запрашивать у соответствующих органов государственной власти, а также </w:t>
      </w:r>
      <w:r w:rsidRPr="004F6300">
        <w:lastRenderedPageBreak/>
        <w:t>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EA571D" w:rsidRPr="00564E5B" w:rsidRDefault="00EA571D" w:rsidP="00DD7F3D">
      <w:pPr>
        <w:numPr>
          <w:ilvl w:val="2"/>
          <w:numId w:val="14"/>
        </w:numPr>
        <w:tabs>
          <w:tab w:val="left" w:pos="1418"/>
        </w:tabs>
        <w:ind w:left="0" w:firstLine="567"/>
      </w:pPr>
      <w:r w:rsidRPr="00564E5B">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EA571D" w:rsidRPr="0052046C" w:rsidRDefault="00EA571D" w:rsidP="00DD7F3D">
      <w:pPr>
        <w:numPr>
          <w:ilvl w:val="2"/>
          <w:numId w:val="14"/>
        </w:numPr>
        <w:tabs>
          <w:tab w:val="left" w:pos="1418"/>
        </w:tabs>
        <w:ind w:left="0" w:firstLine="567"/>
      </w:pPr>
      <w:r w:rsidRPr="0052046C">
        <w:t xml:space="preserve">В ходе рассмотрения заявок </w:t>
      </w:r>
      <w:r w:rsidR="004F6300" w:rsidRPr="0052046C">
        <w:t>К</w:t>
      </w:r>
      <w:r w:rsidRPr="0052046C">
        <w:t xml:space="preserve">омиссия вправе уточнять заявки на участие в аукционе, а именно - затребовать у Претендента представленные в нечитаемом виде </w:t>
      </w:r>
      <w:r w:rsidR="004F6300" w:rsidRPr="0052046C">
        <w:t xml:space="preserve">или непредставленные </w:t>
      </w:r>
      <w:r w:rsidRPr="0052046C">
        <w:t>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
    <w:p w:rsidR="00EA571D" w:rsidRPr="00564E5B" w:rsidRDefault="00EA571D" w:rsidP="00DD7F3D">
      <w:pPr>
        <w:numPr>
          <w:ilvl w:val="2"/>
          <w:numId w:val="14"/>
        </w:numPr>
        <w:tabs>
          <w:tab w:val="left" w:pos="1418"/>
        </w:tabs>
        <w:ind w:left="0" w:firstLine="567"/>
      </w:pPr>
      <w:r w:rsidRPr="00564E5B">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r w:rsidR="00977C75">
        <w:t xml:space="preserve">пп. г </w:t>
      </w:r>
      <w:r w:rsidRPr="00564E5B">
        <w:t xml:space="preserve">п.3.1.2 Документации, допускается только при объективной невозможности дополнительно запросить (в </w:t>
      </w:r>
      <w:r w:rsidR="00907E4A" w:rsidRPr="00564E5B">
        <w:t>рамках</w:t>
      </w:r>
      <w:r w:rsidRPr="00564E5B">
        <w:t xml:space="preserve"> процедуры уточнения заявки) непредставленный </w:t>
      </w:r>
      <w:r w:rsidR="00977C75">
        <w:t>и</w:t>
      </w:r>
      <w:r w:rsidRPr="00564E5B">
        <w:t>ли неп</w:t>
      </w:r>
      <w:r w:rsidR="00907E4A" w:rsidRPr="00564E5B">
        <w:t>равильно оформленный документ ил</w:t>
      </w:r>
      <w:r w:rsidRPr="00564E5B">
        <w:t>и непредоставлении документа после уточнения заявки.</w:t>
      </w:r>
    </w:p>
    <w:p w:rsidR="00EA571D" w:rsidRPr="00564E5B" w:rsidRDefault="00EA571D" w:rsidP="00DD7F3D">
      <w:pPr>
        <w:numPr>
          <w:ilvl w:val="2"/>
          <w:numId w:val="14"/>
        </w:numPr>
        <w:tabs>
          <w:tab w:val="left" w:pos="1418"/>
        </w:tabs>
        <w:ind w:left="0" w:firstLine="567"/>
      </w:pPr>
      <w:r w:rsidRPr="00564E5B">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w:t>
      </w:r>
      <w:r w:rsidR="00977C75">
        <w:t>ЭТП</w:t>
      </w:r>
      <w:r w:rsidRPr="00564E5B">
        <w:t xml:space="preserve"> в виде электронной копии. </w:t>
      </w:r>
    </w:p>
    <w:p w:rsidR="00EA571D" w:rsidRPr="00564E5B" w:rsidRDefault="00EA571D" w:rsidP="00564E5B">
      <w:pPr>
        <w:pStyle w:val="2"/>
        <w:tabs>
          <w:tab w:val="clear" w:pos="1701"/>
          <w:tab w:val="left" w:pos="1418"/>
        </w:tabs>
        <w:ind w:left="0" w:firstLine="567"/>
      </w:pPr>
      <w:bookmarkStart w:id="123" w:name="_Toc412639471"/>
      <w:r w:rsidRPr="00564E5B">
        <w:rPr>
          <w:b/>
        </w:rPr>
        <w:t>Проведение аукциона</w:t>
      </w:r>
      <w:r w:rsidRPr="00564E5B">
        <w:t>.</w:t>
      </w:r>
      <w:bookmarkEnd w:id="123"/>
    </w:p>
    <w:p w:rsidR="00EA571D" w:rsidRPr="00564E5B" w:rsidRDefault="00EA571D" w:rsidP="00DD7F3D">
      <w:pPr>
        <w:numPr>
          <w:ilvl w:val="2"/>
          <w:numId w:val="15"/>
        </w:numPr>
        <w:tabs>
          <w:tab w:val="left" w:pos="1418"/>
        </w:tabs>
        <w:ind w:left="0" w:firstLine="567"/>
      </w:pPr>
      <w:r w:rsidRPr="00564E5B">
        <w:t>Аукцион проводится в день, указанный в Извещении о проведении</w:t>
      </w:r>
      <w:r w:rsidR="000C349B">
        <w:t xml:space="preserve"> </w:t>
      </w:r>
      <w:r w:rsidRPr="00564E5B">
        <w:t xml:space="preserve"> аукциона.</w:t>
      </w:r>
    </w:p>
    <w:p w:rsidR="00EA571D" w:rsidRPr="00564E5B" w:rsidRDefault="00EA571D" w:rsidP="00DD7F3D">
      <w:pPr>
        <w:numPr>
          <w:ilvl w:val="2"/>
          <w:numId w:val="15"/>
        </w:numPr>
        <w:tabs>
          <w:tab w:val="left" w:pos="1418"/>
        </w:tabs>
        <w:ind w:left="0" w:firstLine="567"/>
      </w:pPr>
      <w:r w:rsidRPr="00564E5B">
        <w:t xml:space="preserve">Аукцион проводится в электронной форме посредством </w:t>
      </w:r>
      <w:r w:rsidR="0002625B">
        <w:t>ЭТП</w:t>
      </w:r>
      <w:r w:rsidRPr="00564E5B">
        <w:t xml:space="preserve"> в соответствии с правилами </w:t>
      </w:r>
      <w:r w:rsidR="0002625B">
        <w:t>ЭТП</w:t>
      </w:r>
      <w:r w:rsidRPr="00564E5B">
        <w:t>.</w:t>
      </w:r>
    </w:p>
    <w:p w:rsidR="0002625B" w:rsidRDefault="0002625B" w:rsidP="00DD7F3D">
      <w:pPr>
        <w:pStyle w:val="affe"/>
        <w:numPr>
          <w:ilvl w:val="2"/>
          <w:numId w:val="15"/>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Право приобретения имущества принадлежит участнику, который предложил максимальную цену.</w:t>
      </w:r>
    </w:p>
    <w:p w:rsidR="00044C36" w:rsidRPr="00AB6513" w:rsidRDefault="00044C36" w:rsidP="00DD7F3D">
      <w:pPr>
        <w:pStyle w:val="a0"/>
        <w:numPr>
          <w:ilvl w:val="2"/>
          <w:numId w:val="15"/>
        </w:numPr>
        <w:tabs>
          <w:tab w:val="clear" w:pos="1701"/>
          <w:tab w:val="left" w:pos="-6379"/>
          <w:tab w:val="left" w:pos="1418"/>
        </w:tabs>
        <w:ind w:left="0" w:firstLine="567"/>
      </w:pPr>
      <w:r w:rsidRPr="00AB6513">
        <w:lastRenderedPageBreak/>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последовательное повышение цены от предыдущего предложения по цене на «шаг аукциона».</w:t>
      </w:r>
    </w:p>
    <w:p w:rsidR="00044C36" w:rsidRPr="00AB6513" w:rsidRDefault="00044C36" w:rsidP="00044C36">
      <w:pPr>
        <w:keepNext/>
        <w:keepLines/>
        <w:tabs>
          <w:tab w:val="left" w:pos="-6379"/>
          <w:tab w:val="left" w:pos="1418"/>
        </w:tabs>
        <w:ind w:firstLine="851"/>
      </w:pPr>
      <w:r w:rsidRPr="00AB6513">
        <w:t>В случае подтверждения одним из Участников цены первоначального предложения или цены предложения, сложившейся на «шаге понижения», для остальных Участников в целях подтверждения указанной цены добавляется время в том же объеме, что и время, предусмотренное для этапа, на котором было сделано подтверждение цены.</w:t>
      </w:r>
    </w:p>
    <w:p w:rsidR="00044C36" w:rsidRPr="00AB6513" w:rsidRDefault="00044C36" w:rsidP="00044C36">
      <w:pPr>
        <w:keepNext/>
        <w:keepLines/>
        <w:tabs>
          <w:tab w:val="left" w:pos="-6379"/>
          <w:tab w:val="left" w:pos="1418"/>
        </w:tabs>
        <w:ind w:firstLine="851"/>
      </w:pPr>
      <w:r w:rsidRPr="00AB6513">
        <w:t>В случае если только один Участник подтверждает цену первоначального предложения или цену предложения, сложившуюся на одном из «шагов понижения», данный Участник признается победителем.</w:t>
      </w:r>
    </w:p>
    <w:p w:rsidR="00044C36" w:rsidRPr="00AB6513" w:rsidRDefault="00044C36" w:rsidP="00044C36">
      <w:pPr>
        <w:keepNext/>
        <w:keepLines/>
        <w:tabs>
          <w:tab w:val="left" w:pos="-6379"/>
          <w:tab w:val="left" w:pos="1418"/>
        </w:tabs>
        <w:ind w:firstLine="851"/>
      </w:pPr>
      <w:r w:rsidRPr="00AB6513">
        <w:t>В случае если два и более Участников подтверждают цену первоначального предложения или цену предложения, сложившуюся на одном из «шагов понижения», с данными Участниками проводится аукцион на повышение, предусматривающий открытую форму подачи предложений о цене имущества.</w:t>
      </w:r>
    </w:p>
    <w:p w:rsidR="00044C36" w:rsidRPr="00AB6513" w:rsidRDefault="00044C36" w:rsidP="00044C36">
      <w:pPr>
        <w:keepNext/>
        <w:keepLines/>
        <w:tabs>
          <w:tab w:val="left" w:pos="-6379"/>
          <w:tab w:val="left" w:pos="1418"/>
        </w:tabs>
        <w:ind w:firstLine="851"/>
      </w:pPr>
      <w:r w:rsidRPr="00AB6513">
        <w:t>Начальной ценой на таком аукционе является подтвержденная двумя и более Участниками цена первоначального предложения или цена предложения, сложившаяся на «шаге понижения».</w:t>
      </w:r>
    </w:p>
    <w:p w:rsidR="00044C36" w:rsidRPr="00AB6513" w:rsidRDefault="00044C36" w:rsidP="00044C36">
      <w:pPr>
        <w:keepNext/>
        <w:keepLines/>
        <w:tabs>
          <w:tab w:val="left" w:pos="-6379"/>
          <w:tab w:val="left" w:pos="1418"/>
        </w:tabs>
        <w:ind w:firstLine="851"/>
      </w:pPr>
      <w:r w:rsidRPr="00AB6513">
        <w:t>В случае если два и более Участников подтверждают цену первоначального предложения или цену предложения, сложившуюся на одном из «шагов понижения», но при этом не делают «шагов аукциона», победителем признается тот Участник, чье подтверждение на предыдущем этапе было первым.</w:t>
      </w:r>
    </w:p>
    <w:p w:rsidR="00044C36" w:rsidRPr="00AB6513" w:rsidRDefault="00044C36" w:rsidP="00044C36">
      <w:pPr>
        <w:keepNext/>
        <w:keepLines/>
        <w:tabs>
          <w:tab w:val="left" w:pos="-6379"/>
          <w:tab w:val="left" w:pos="1418"/>
        </w:tabs>
        <w:ind w:firstLine="851"/>
      </w:pPr>
      <w:r w:rsidRPr="00AB6513">
        <w:t>В случае если два и более Участников подтверждают цену первоначального предложения или цену предложения, сложившуюся на одном из «шагов понижения», и при этом подтверждают цену предложения, сложившуюся на «шаге аукциона», победителем признается Участник, предложивший наиболее высокую цену.</w:t>
      </w:r>
    </w:p>
    <w:p w:rsidR="00EA571D" w:rsidRPr="00100A0A" w:rsidRDefault="00F73DE9" w:rsidP="00564E5B">
      <w:pPr>
        <w:tabs>
          <w:tab w:val="left" w:pos="1418"/>
        </w:tabs>
        <w:ind w:firstLine="567"/>
      </w:pPr>
      <w:r>
        <w:t>П</w:t>
      </w:r>
      <w:r w:rsidR="00EA571D" w:rsidRPr="00564E5B">
        <w:t xml:space="preserve">раво </w:t>
      </w:r>
      <w:r>
        <w:t xml:space="preserve">на приобретение имущества </w:t>
      </w:r>
      <w:r w:rsidR="00EA571D" w:rsidRPr="00100A0A">
        <w:t xml:space="preserve">принадлежит Участнику, </w:t>
      </w:r>
      <w:r>
        <w:t xml:space="preserve">предложившему </w:t>
      </w:r>
      <w:r w:rsidR="00B337A6">
        <w:t>наиболее высокую цену</w:t>
      </w:r>
      <w:r w:rsidR="00EA571D" w:rsidRPr="00100A0A">
        <w:t>.</w:t>
      </w:r>
    </w:p>
    <w:p w:rsidR="00EA571D" w:rsidRPr="00100A0A" w:rsidRDefault="00EA571D" w:rsidP="00DD7F3D">
      <w:pPr>
        <w:numPr>
          <w:ilvl w:val="2"/>
          <w:numId w:val="15"/>
        </w:numPr>
        <w:tabs>
          <w:tab w:val="left" w:pos="1418"/>
        </w:tabs>
        <w:ind w:left="0" w:firstLine="567"/>
      </w:pPr>
      <w:bookmarkStart w:id="124" w:name="_Ref350258876"/>
      <w:r w:rsidRPr="00100A0A">
        <w:t>Аукцион признается несостоявшимся в случаях, если:</w:t>
      </w:r>
      <w:bookmarkEnd w:id="124"/>
    </w:p>
    <w:p w:rsidR="00EA571D" w:rsidRPr="00100A0A" w:rsidRDefault="00EA571D" w:rsidP="00DD7F3D">
      <w:pPr>
        <w:pStyle w:val="affe"/>
        <w:numPr>
          <w:ilvl w:val="0"/>
          <w:numId w:val="60"/>
        </w:numPr>
        <w:tabs>
          <w:tab w:val="left" w:pos="1276"/>
        </w:tabs>
        <w:spacing w:after="0" w:line="240" w:lineRule="auto"/>
        <w:ind w:left="0" w:firstLine="567"/>
        <w:jc w:val="both"/>
        <w:rPr>
          <w:rFonts w:ascii="Times New Roman" w:hAnsi="Times New Roman"/>
          <w:bCs/>
          <w:sz w:val="28"/>
          <w:szCs w:val="28"/>
        </w:rPr>
      </w:pPr>
      <w:r w:rsidRPr="00100A0A">
        <w:rPr>
          <w:rFonts w:ascii="Times New Roman" w:hAnsi="Times New Roman"/>
          <w:bCs/>
          <w:sz w:val="28"/>
          <w:szCs w:val="28"/>
        </w:rPr>
        <w:t>не подано ни одной заявки на участие в аукционе</w:t>
      </w:r>
      <w:r w:rsidRPr="00100A0A">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100A0A">
        <w:rPr>
          <w:rFonts w:ascii="Times New Roman" w:hAnsi="Times New Roman"/>
          <w:bCs/>
          <w:sz w:val="28"/>
          <w:szCs w:val="28"/>
        </w:rPr>
        <w:t>;</w:t>
      </w:r>
    </w:p>
    <w:p w:rsidR="00EA571D" w:rsidRPr="00100A0A" w:rsidRDefault="00EA571D" w:rsidP="00DD7F3D">
      <w:pPr>
        <w:pStyle w:val="affe"/>
        <w:numPr>
          <w:ilvl w:val="0"/>
          <w:numId w:val="60"/>
        </w:numPr>
        <w:tabs>
          <w:tab w:val="left" w:pos="1276"/>
        </w:tabs>
        <w:spacing w:after="0" w:line="240" w:lineRule="auto"/>
        <w:ind w:left="0" w:firstLine="567"/>
        <w:jc w:val="both"/>
        <w:rPr>
          <w:rFonts w:ascii="Times New Roman" w:hAnsi="Times New Roman"/>
          <w:sz w:val="28"/>
          <w:szCs w:val="28"/>
        </w:rPr>
      </w:pPr>
      <w:r w:rsidRPr="00100A0A">
        <w:rPr>
          <w:rFonts w:ascii="Times New Roman" w:hAnsi="Times New Roman"/>
          <w:sz w:val="28"/>
          <w:szCs w:val="28"/>
        </w:rPr>
        <w:t>была подана только одна заявка на участие в аукционе;</w:t>
      </w:r>
    </w:p>
    <w:p w:rsidR="00EA571D" w:rsidRDefault="00EA571D" w:rsidP="00DD7F3D">
      <w:pPr>
        <w:pStyle w:val="affe"/>
        <w:numPr>
          <w:ilvl w:val="0"/>
          <w:numId w:val="60"/>
        </w:numPr>
        <w:tabs>
          <w:tab w:val="left" w:pos="1276"/>
        </w:tabs>
        <w:spacing w:after="0" w:line="240" w:lineRule="auto"/>
        <w:ind w:left="0" w:firstLine="567"/>
        <w:jc w:val="both"/>
        <w:rPr>
          <w:rFonts w:ascii="Times New Roman" w:hAnsi="Times New Roman"/>
          <w:sz w:val="28"/>
          <w:szCs w:val="28"/>
        </w:rPr>
      </w:pPr>
      <w:r w:rsidRPr="00100A0A">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044C36" w:rsidRPr="00044C36" w:rsidRDefault="00044C36" w:rsidP="00DD7F3D">
      <w:pPr>
        <w:widowControl w:val="0"/>
        <w:numPr>
          <w:ilvl w:val="0"/>
          <w:numId w:val="60"/>
        </w:numPr>
        <w:ind w:left="0" w:firstLine="567"/>
        <w:contextualSpacing/>
        <w:rPr>
          <w:bCs/>
        </w:rPr>
      </w:pPr>
      <w:r>
        <w:rPr>
          <w:bCs/>
        </w:rPr>
        <w:t>участие в аукционе принял только один участник;</w:t>
      </w:r>
    </w:p>
    <w:p w:rsidR="009F56BF" w:rsidRPr="00100A0A" w:rsidRDefault="00EA571D" w:rsidP="00DD7F3D">
      <w:pPr>
        <w:pStyle w:val="affe"/>
        <w:numPr>
          <w:ilvl w:val="0"/>
          <w:numId w:val="60"/>
        </w:numPr>
        <w:tabs>
          <w:tab w:val="left" w:pos="1276"/>
        </w:tabs>
        <w:spacing w:after="0" w:line="240" w:lineRule="auto"/>
        <w:ind w:left="0" w:firstLine="567"/>
        <w:jc w:val="both"/>
        <w:rPr>
          <w:rFonts w:ascii="Times New Roman" w:hAnsi="Times New Roman"/>
          <w:bCs/>
          <w:sz w:val="28"/>
          <w:szCs w:val="28"/>
        </w:rPr>
      </w:pPr>
      <w:r w:rsidRPr="00100A0A">
        <w:rPr>
          <w:rFonts w:ascii="Times New Roman" w:hAnsi="Times New Roman"/>
          <w:bCs/>
          <w:sz w:val="28"/>
          <w:szCs w:val="28"/>
        </w:rPr>
        <w:t>победитель аукциона или его полномочный представитель уклонились/отказались от подписания</w:t>
      </w:r>
      <w:r w:rsidR="00431459" w:rsidRPr="00100A0A">
        <w:rPr>
          <w:rFonts w:ascii="Times New Roman" w:hAnsi="Times New Roman"/>
          <w:bCs/>
          <w:sz w:val="28"/>
          <w:szCs w:val="28"/>
        </w:rPr>
        <w:t xml:space="preserve"> </w:t>
      </w:r>
      <w:r w:rsidR="009F56BF" w:rsidRPr="00100A0A">
        <w:rPr>
          <w:rFonts w:ascii="Times New Roman" w:hAnsi="Times New Roman"/>
          <w:bCs/>
          <w:sz w:val="28"/>
          <w:szCs w:val="28"/>
        </w:rPr>
        <w:t>протокола об итогах аукциона;</w:t>
      </w:r>
    </w:p>
    <w:p w:rsidR="00EA571D" w:rsidRPr="00100A0A" w:rsidRDefault="00EA571D" w:rsidP="00DD7F3D">
      <w:pPr>
        <w:pStyle w:val="affe"/>
        <w:numPr>
          <w:ilvl w:val="0"/>
          <w:numId w:val="60"/>
        </w:numPr>
        <w:tabs>
          <w:tab w:val="left" w:pos="1276"/>
        </w:tabs>
        <w:spacing w:after="0" w:line="240" w:lineRule="auto"/>
        <w:ind w:left="0" w:firstLine="567"/>
        <w:jc w:val="both"/>
        <w:rPr>
          <w:rFonts w:ascii="Times New Roman" w:hAnsi="Times New Roman"/>
          <w:bCs/>
          <w:sz w:val="28"/>
          <w:szCs w:val="28"/>
        </w:rPr>
      </w:pPr>
      <w:r w:rsidRPr="00100A0A">
        <w:rPr>
          <w:rFonts w:ascii="Times New Roman" w:hAnsi="Times New Roman"/>
          <w:bCs/>
          <w:sz w:val="28"/>
          <w:szCs w:val="28"/>
        </w:rPr>
        <w:t>ни один из участников аукциона не подал предложение о цене.</w:t>
      </w:r>
    </w:p>
    <w:p w:rsidR="00EA571D" w:rsidRPr="007E2D5B" w:rsidRDefault="00EA571D" w:rsidP="00DD7F3D">
      <w:pPr>
        <w:numPr>
          <w:ilvl w:val="2"/>
          <w:numId w:val="15"/>
        </w:numPr>
        <w:tabs>
          <w:tab w:val="left" w:pos="1418"/>
        </w:tabs>
        <w:ind w:left="0" w:firstLine="567"/>
        <w:rPr>
          <w:bCs/>
        </w:rPr>
      </w:pPr>
      <w:bookmarkStart w:id="125" w:name="_Ref369263601"/>
      <w:r w:rsidRPr="00100A0A">
        <w:lastRenderedPageBreak/>
        <w:t>Победителем аукциона признается участник</w:t>
      </w:r>
      <w:r w:rsidR="007E2D5B">
        <w:t xml:space="preserve">, </w:t>
      </w:r>
      <w:r w:rsidRPr="007E2D5B">
        <w:rPr>
          <w:bCs/>
        </w:rPr>
        <w:t>предложивший</w:t>
      </w:r>
      <w:r w:rsidRPr="00100A0A">
        <w:t xml:space="preserve"> по итогам аукциона наибольшую це</w:t>
      </w:r>
      <w:r w:rsidRPr="00564E5B">
        <w:t>ну</w:t>
      </w:r>
      <w:r w:rsidR="007E2D5B">
        <w:t>.</w:t>
      </w:r>
      <w:r w:rsidRPr="00564E5B">
        <w:t xml:space="preserve"> </w:t>
      </w:r>
    </w:p>
    <w:p w:rsidR="00684A13" w:rsidRDefault="00EA571D" w:rsidP="00DD7F3D">
      <w:pPr>
        <w:numPr>
          <w:ilvl w:val="2"/>
          <w:numId w:val="15"/>
        </w:numPr>
        <w:tabs>
          <w:tab w:val="left" w:pos="1418"/>
          <w:tab w:val="left" w:pos="1843"/>
        </w:tabs>
        <w:ind w:left="0" w:firstLine="566"/>
      </w:pPr>
      <w:bookmarkStart w:id="126" w:name="_Ref349315183"/>
      <w:bookmarkEnd w:id="125"/>
      <w:r w:rsidRPr="00564E5B">
        <w:t xml:space="preserve">Результаты аукциона оформляются протоколом об итогах аукциона, который подписывается Комиссией и победителем аукциона в день проведения аукциона. </w:t>
      </w:r>
      <w:bookmarkEnd w:id="126"/>
      <w:r w:rsidR="00684A13" w:rsidRPr="00684A13">
        <w:t>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w:t>
      </w:r>
      <w:r w:rsidR="00684A13">
        <w:t xml:space="preserve"> </w:t>
      </w:r>
      <w:r w:rsidR="00684A13" w:rsidRPr="00684A13">
        <w:t xml:space="preserve">удостоверенная копия такой доверенности должна прилагаться к протоколу. </w:t>
      </w:r>
    </w:p>
    <w:p w:rsidR="00EA571D" w:rsidRPr="00684A13" w:rsidRDefault="00EA571D" w:rsidP="00684A13">
      <w:pPr>
        <w:tabs>
          <w:tab w:val="left" w:pos="1418"/>
          <w:tab w:val="left" w:pos="1843"/>
        </w:tabs>
        <w:ind w:firstLine="567"/>
      </w:pPr>
      <w:r w:rsidRPr="00684A13">
        <w:rPr>
          <w:bCs/>
        </w:rPr>
        <w:t>Протокол об итогах аукциона должен содержать:</w:t>
      </w:r>
    </w:p>
    <w:p w:rsidR="00EA571D" w:rsidRPr="00100A0A" w:rsidRDefault="00EA571D" w:rsidP="00B064E5">
      <w:pPr>
        <w:tabs>
          <w:tab w:val="left" w:pos="851"/>
        </w:tabs>
        <w:ind w:firstLine="851"/>
        <w:rPr>
          <w:bCs/>
        </w:rPr>
      </w:pPr>
      <w:r w:rsidRPr="00100A0A">
        <w:rPr>
          <w:bCs/>
        </w:rPr>
        <w:t>а) сведения об имуществе (наименование, количество и краткая характеристика);</w:t>
      </w:r>
    </w:p>
    <w:p w:rsidR="00EA571D" w:rsidRPr="00100A0A" w:rsidRDefault="00EA571D" w:rsidP="00B064E5">
      <w:pPr>
        <w:ind w:firstLine="851"/>
        <w:rPr>
          <w:bCs/>
        </w:rPr>
      </w:pPr>
      <w:r w:rsidRPr="00100A0A">
        <w:rPr>
          <w:bCs/>
        </w:rPr>
        <w:t>б) сведения о победителе;</w:t>
      </w:r>
    </w:p>
    <w:p w:rsidR="009F56BF" w:rsidRPr="00100A0A" w:rsidRDefault="00EA571D" w:rsidP="00B064E5">
      <w:pPr>
        <w:ind w:firstLine="851"/>
        <w:rPr>
          <w:bCs/>
        </w:rPr>
      </w:pPr>
      <w:r w:rsidRPr="00100A0A">
        <w:rPr>
          <w:bCs/>
        </w:rPr>
        <w:t xml:space="preserve">в) </w:t>
      </w:r>
      <w:r w:rsidR="009F56BF" w:rsidRPr="00100A0A">
        <w:rPr>
          <w:bCs/>
        </w:rPr>
        <w:t>цену договоров, предложенную победителем;</w:t>
      </w:r>
    </w:p>
    <w:p w:rsidR="00B064E5" w:rsidRDefault="00EA571D" w:rsidP="00B064E5">
      <w:pPr>
        <w:ind w:firstLine="851"/>
        <w:rPr>
          <w:bCs/>
        </w:rPr>
      </w:pPr>
      <w:r w:rsidRPr="00100A0A">
        <w:rPr>
          <w:bCs/>
        </w:rPr>
        <w:t xml:space="preserve">г) </w:t>
      </w:r>
      <w:r w:rsidR="00B064E5" w:rsidRPr="00B064E5">
        <w:rPr>
          <w:bCs/>
        </w:rPr>
        <w:tab/>
        <w:t>санкции, применяемые к победителю аукциона: в случае уклонения или отказа от подписания договора купли-продажи</w:t>
      </w:r>
      <w:r w:rsidR="00B064E5">
        <w:rPr>
          <w:bCs/>
        </w:rPr>
        <w:t xml:space="preserve"> </w:t>
      </w:r>
      <w:r w:rsidR="00B064E5" w:rsidRPr="00100A0A">
        <w:rPr>
          <w:spacing w:val="-1"/>
        </w:rPr>
        <w:t>(</w:t>
      </w:r>
      <w:r w:rsidR="00B064E5" w:rsidRPr="0035279A">
        <w:rPr>
          <w:spacing w:val="-1"/>
        </w:rPr>
        <w:t>договоров перенайма)/соглашения о передаче прав и обязанностей (перенайме</w:t>
      </w:r>
      <w:r w:rsidR="00B064E5">
        <w:rPr>
          <w:spacing w:val="-1"/>
        </w:rPr>
        <w:t>)</w:t>
      </w:r>
      <w:r w:rsidR="00B064E5" w:rsidRPr="00B064E5">
        <w:rPr>
          <w:bCs/>
        </w:rPr>
        <w:t xml:space="preserve"> - отказ от возврата внесенного задатка;</w:t>
      </w:r>
    </w:p>
    <w:p w:rsidR="00EA571D" w:rsidRPr="00044C36" w:rsidRDefault="00EA571D" w:rsidP="00B064E5">
      <w:pPr>
        <w:ind w:firstLine="851"/>
      </w:pPr>
      <w:r w:rsidRPr="00044C36">
        <w:rPr>
          <w:bCs/>
        </w:rPr>
        <w:t xml:space="preserve">д) </w:t>
      </w:r>
      <w:r w:rsidRPr="00044C36">
        <w:t>при наличии</w:t>
      </w:r>
      <w:r w:rsidR="00100A0A" w:rsidRPr="00044C36">
        <w:t xml:space="preserve"> -</w:t>
      </w:r>
      <w:r w:rsidR="00431459" w:rsidRPr="00044C36">
        <w:t xml:space="preserve"> </w:t>
      </w:r>
      <w:r w:rsidR="009F56BF" w:rsidRPr="00044C36">
        <w:t>цену договоров,</w:t>
      </w:r>
      <w:r w:rsidR="00100A0A" w:rsidRPr="00044C36">
        <w:t xml:space="preserve"> </w:t>
      </w:r>
      <w:r w:rsidRPr="00044C36">
        <w:t>предложенную участником, чье предложение по цене предше</w:t>
      </w:r>
      <w:r w:rsidR="00182625" w:rsidRPr="00044C36">
        <w:t>ствовало предложению победителя</w:t>
      </w:r>
      <w:r w:rsidRPr="00044C36">
        <w:t>;</w:t>
      </w:r>
    </w:p>
    <w:p w:rsidR="009F56BF" w:rsidRPr="00044C36" w:rsidRDefault="00EA571D" w:rsidP="00B064E5">
      <w:pPr>
        <w:ind w:firstLine="851"/>
      </w:pPr>
      <w:r w:rsidRPr="00044C36">
        <w:t xml:space="preserve">е) </w:t>
      </w:r>
      <w:r w:rsidR="009F56BF" w:rsidRPr="00044C36">
        <w:t xml:space="preserve">условие о том, что </w:t>
      </w:r>
      <w:r w:rsidR="009F56BF" w:rsidRPr="00044C36">
        <w:rPr>
          <w:bCs/>
        </w:rPr>
        <w:t>договор купли-продажи</w:t>
      </w:r>
      <w:r w:rsidR="00182625" w:rsidRPr="00044C36">
        <w:rPr>
          <w:bCs/>
        </w:rPr>
        <w:t xml:space="preserve"> </w:t>
      </w:r>
      <w:r w:rsidR="009F56BF" w:rsidRPr="00044C36">
        <w:rPr>
          <w:bCs/>
        </w:rPr>
        <w:t>заключа</w:t>
      </w:r>
      <w:r w:rsidR="00631522" w:rsidRPr="00044C36">
        <w:rPr>
          <w:bCs/>
        </w:rPr>
        <w:t>е</w:t>
      </w:r>
      <w:r w:rsidR="009F56BF" w:rsidRPr="00044C36">
        <w:rPr>
          <w:bCs/>
        </w:rPr>
        <w:t xml:space="preserve">тся с победителем аукциона в течение 20 (Двадцати) рабочих дней, но не ранее 10 (Десяти) календарных дней со дня опубликования протокола об итогах аукциона, </w:t>
      </w:r>
      <w:r w:rsidR="00631522" w:rsidRPr="00044C36">
        <w:rPr>
          <w:bCs/>
        </w:rPr>
        <w:t xml:space="preserve">договоры </w:t>
      </w:r>
      <w:r w:rsidR="00631522" w:rsidRPr="00044C36">
        <w:rPr>
          <w:spacing w:val="-1"/>
        </w:rPr>
        <w:t>перенайма/</w:t>
      </w:r>
      <w:r w:rsidR="009F56BF" w:rsidRPr="00044C36">
        <w:rPr>
          <w:bCs/>
        </w:rPr>
        <w:t>соглашени</w:t>
      </w:r>
      <w:r w:rsidR="0035279A" w:rsidRPr="00044C36">
        <w:rPr>
          <w:bCs/>
        </w:rPr>
        <w:t>е</w:t>
      </w:r>
      <w:r w:rsidR="009F56BF" w:rsidRPr="00044C36">
        <w:rPr>
          <w:bCs/>
        </w:rPr>
        <w:t xml:space="preserve"> о передаче прав и обязанностей (перенайме)</w:t>
      </w:r>
      <w:r w:rsidR="00832B7D" w:rsidRPr="00044C36">
        <w:rPr>
          <w:bCs/>
        </w:rPr>
        <w:t xml:space="preserve"> заключа</w:t>
      </w:r>
      <w:r w:rsidR="00631522" w:rsidRPr="00044C36">
        <w:rPr>
          <w:bCs/>
        </w:rPr>
        <w:t>ю</w:t>
      </w:r>
      <w:r w:rsidR="00832B7D" w:rsidRPr="00044C36">
        <w:rPr>
          <w:bCs/>
        </w:rPr>
        <w:t>тся в течение 90 (девяноста) календарных дней, но не ранее 10 (Десяти) календарных дней со дня опубликования протокола об итогах аукциона</w:t>
      </w:r>
      <w:r w:rsidR="00631522" w:rsidRPr="00044C36">
        <w:rPr>
          <w:bCs/>
        </w:rPr>
        <w:t xml:space="preserve">. </w:t>
      </w:r>
      <w:r w:rsidR="00832B7D" w:rsidRPr="00044C36">
        <w:rPr>
          <w:bCs/>
        </w:rPr>
        <w:t xml:space="preserve"> </w:t>
      </w:r>
      <w:r w:rsidR="00631522" w:rsidRPr="00044C36">
        <w:rPr>
          <w:bCs/>
        </w:rPr>
        <w:t xml:space="preserve">Соглашение о передаче прав и обязанностей (перенайме) заключается </w:t>
      </w:r>
      <w:r w:rsidR="00832B7D" w:rsidRPr="00044C36">
        <w:rPr>
          <w:bCs/>
        </w:rPr>
        <w:t>при условии  получения АО «ПО ЭХЗ» согласия Арендодателя земельн</w:t>
      </w:r>
      <w:r w:rsidR="0035279A" w:rsidRPr="00044C36">
        <w:rPr>
          <w:bCs/>
        </w:rPr>
        <w:t>ого</w:t>
      </w:r>
      <w:r w:rsidR="00832B7D" w:rsidRPr="00044C36">
        <w:rPr>
          <w:bCs/>
        </w:rPr>
        <w:t xml:space="preserve"> (лесн</w:t>
      </w:r>
      <w:r w:rsidR="0035279A" w:rsidRPr="00044C36">
        <w:rPr>
          <w:bCs/>
        </w:rPr>
        <w:t>ого</w:t>
      </w:r>
      <w:r w:rsidR="00832B7D" w:rsidRPr="00044C36">
        <w:rPr>
          <w:bCs/>
        </w:rPr>
        <w:t>) участк</w:t>
      </w:r>
      <w:r w:rsidR="0035279A" w:rsidRPr="00044C36">
        <w:rPr>
          <w:bCs/>
        </w:rPr>
        <w:t>а</w:t>
      </w:r>
      <w:r w:rsidR="00832B7D" w:rsidRPr="00044C36">
        <w:rPr>
          <w:bCs/>
        </w:rPr>
        <w:t xml:space="preserve"> на </w:t>
      </w:r>
      <w:r w:rsidR="0035279A" w:rsidRPr="00044C36">
        <w:rPr>
          <w:bCs/>
        </w:rPr>
        <w:t>передачу</w:t>
      </w:r>
      <w:r w:rsidR="00832B7D" w:rsidRPr="00044C36">
        <w:rPr>
          <w:bCs/>
        </w:rPr>
        <w:t xml:space="preserve"> прав и обязанностей</w:t>
      </w:r>
      <w:r w:rsidR="009F56BF" w:rsidRPr="00044C36">
        <w:t>.</w:t>
      </w:r>
    </w:p>
    <w:p w:rsidR="00EA571D" w:rsidRPr="004C35FB" w:rsidRDefault="00EA571D" w:rsidP="00832B7D">
      <w:pPr>
        <w:ind w:firstLine="851"/>
      </w:pPr>
      <w:r w:rsidRPr="00044C36">
        <w:t>Комиссия вправе по своему усмотрению</w:t>
      </w:r>
      <w:r w:rsidRPr="004C35FB">
        <w:t xml:space="preserve"> включить в протокол иную информацию, относимую к итогам аукциона и условиям договоров.</w:t>
      </w:r>
    </w:p>
    <w:p w:rsidR="00EA571D" w:rsidRPr="00564E5B" w:rsidRDefault="00EA571D" w:rsidP="00832B7D">
      <w:pPr>
        <w:ind w:firstLine="851"/>
        <w:rPr>
          <w:bCs/>
        </w:rPr>
      </w:pPr>
      <w:r w:rsidRPr="004C35FB">
        <w:t>Подписанный Комиссией протокол</w:t>
      </w:r>
      <w:r w:rsidRPr="00564E5B">
        <w:t xml:space="preserve">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EA571D" w:rsidRPr="00564E5B" w:rsidRDefault="00EA571D" w:rsidP="00DD7F3D">
      <w:pPr>
        <w:numPr>
          <w:ilvl w:val="2"/>
          <w:numId w:val="15"/>
        </w:numPr>
        <w:tabs>
          <w:tab w:val="left" w:pos="1418"/>
        </w:tabs>
        <w:ind w:left="0" w:firstLine="567"/>
      </w:pPr>
      <w:r w:rsidRPr="00564E5B">
        <w:t>Признание аукциона несостоявшимся фиксируется комиссией в протоколе об итогах аукциона.</w:t>
      </w:r>
    </w:p>
    <w:p w:rsidR="00EA571D" w:rsidRPr="00564E5B" w:rsidRDefault="00EA571D" w:rsidP="00DD7F3D">
      <w:pPr>
        <w:numPr>
          <w:ilvl w:val="2"/>
          <w:numId w:val="15"/>
        </w:numPr>
        <w:tabs>
          <w:tab w:val="left" w:pos="1418"/>
        </w:tabs>
        <w:ind w:left="0" w:firstLine="567"/>
      </w:pPr>
      <w:r w:rsidRPr="00564E5B">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EA571D" w:rsidRPr="00100A0A" w:rsidRDefault="00EA571D" w:rsidP="00DD7F3D">
      <w:pPr>
        <w:numPr>
          <w:ilvl w:val="2"/>
          <w:numId w:val="15"/>
        </w:numPr>
        <w:tabs>
          <w:tab w:val="left" w:pos="1418"/>
        </w:tabs>
        <w:ind w:left="0" w:firstLine="567"/>
      </w:pPr>
      <w:bookmarkStart w:id="127" w:name="_Toc350259883"/>
      <w:bookmarkStart w:id="128" w:name="_Toc350260029"/>
      <w:bookmarkStart w:id="129" w:name="_Toc350260187"/>
      <w:bookmarkStart w:id="130" w:name="_Toc350260330"/>
      <w:bookmarkStart w:id="131" w:name="_Toc350261455"/>
      <w:bookmarkEnd w:id="127"/>
      <w:bookmarkEnd w:id="128"/>
      <w:bookmarkEnd w:id="129"/>
      <w:bookmarkEnd w:id="130"/>
      <w:bookmarkEnd w:id="131"/>
      <w:r w:rsidRPr="00564E5B">
        <w:t xml:space="preserve">При уклонении или </w:t>
      </w:r>
      <w:r w:rsidRPr="00100A0A">
        <w:t xml:space="preserve">отказе победителя аукциона или его полномочного представителя от подписания протокола об итогах аукциона </w:t>
      </w:r>
      <w:r w:rsidRPr="00100A0A">
        <w:lastRenderedPageBreak/>
        <w:t>аукцион признается несостоявшимся. Победитель аукциона</w:t>
      </w:r>
      <w:r w:rsidR="00431459" w:rsidRPr="00100A0A">
        <w:t xml:space="preserve"> утрачивает право на заключение </w:t>
      </w:r>
      <w:r w:rsidR="00691359" w:rsidRPr="00100A0A">
        <w:t xml:space="preserve">договора купли-продажи Имущества, </w:t>
      </w:r>
      <w:r w:rsidR="0035279A">
        <w:rPr>
          <w:spacing w:val="-1"/>
        </w:rPr>
        <w:t xml:space="preserve">договоров </w:t>
      </w:r>
      <w:r w:rsidR="004C35FB" w:rsidRPr="00100A0A">
        <w:rPr>
          <w:spacing w:val="-1"/>
        </w:rPr>
        <w:t>перенайма/соглашени</w:t>
      </w:r>
      <w:r w:rsidR="0035279A">
        <w:rPr>
          <w:spacing w:val="-1"/>
        </w:rPr>
        <w:t>я</w:t>
      </w:r>
      <w:r w:rsidR="004C35FB" w:rsidRPr="00100A0A">
        <w:rPr>
          <w:spacing w:val="-1"/>
        </w:rPr>
        <w:t xml:space="preserve"> о передаче прав и обязанностей (перенайме)</w:t>
      </w:r>
      <w:r w:rsidR="00691359" w:rsidRPr="00100A0A">
        <w:rPr>
          <w:spacing w:val="-1"/>
        </w:rPr>
        <w:t xml:space="preserve">, </w:t>
      </w:r>
      <w:r w:rsidR="00100A0A" w:rsidRPr="00100A0A">
        <w:rPr>
          <w:spacing w:val="-1"/>
        </w:rPr>
        <w:t xml:space="preserve">а </w:t>
      </w:r>
      <w:r w:rsidRPr="00100A0A">
        <w:t>задаток ему не возвращается. При этом Собственник Имущества имеет право заключить договор</w:t>
      </w:r>
      <w:r w:rsidR="0035279A">
        <w:t>ы</w:t>
      </w:r>
      <w:r w:rsidR="00691359" w:rsidRPr="00100A0A">
        <w:t>/соглашени</w:t>
      </w:r>
      <w:r w:rsidR="0035279A">
        <w:t>е</w:t>
      </w:r>
      <w:r w:rsidR="00691359" w:rsidRPr="00100A0A">
        <w:t xml:space="preserve"> </w:t>
      </w:r>
      <w:r w:rsidRPr="00100A0A">
        <w:t>с участником аукциона, сделавшим предпоследнее предложение о цене договор</w:t>
      </w:r>
      <w:r w:rsidR="0035279A">
        <w:t>ов</w:t>
      </w:r>
      <w:r w:rsidRPr="00100A0A">
        <w:t>.</w:t>
      </w:r>
      <w:bookmarkStart w:id="132" w:name="_Ref349316611"/>
    </w:p>
    <w:p w:rsidR="00EA571D" w:rsidRPr="00100A0A" w:rsidRDefault="00EA571D" w:rsidP="00DD7F3D">
      <w:pPr>
        <w:numPr>
          <w:ilvl w:val="2"/>
          <w:numId w:val="15"/>
        </w:numPr>
        <w:tabs>
          <w:tab w:val="left" w:pos="1418"/>
        </w:tabs>
        <w:ind w:left="0" w:firstLine="567"/>
      </w:pPr>
      <w:bookmarkStart w:id="133" w:name="_Toc350259886"/>
      <w:bookmarkStart w:id="134" w:name="_Toc350260032"/>
      <w:bookmarkStart w:id="135" w:name="_Toc350260190"/>
      <w:bookmarkStart w:id="136" w:name="_Toc350260333"/>
      <w:bookmarkStart w:id="137" w:name="_Toc350261458"/>
      <w:bookmarkStart w:id="138" w:name="_Toc350259887"/>
      <w:bookmarkStart w:id="139" w:name="_Toc350260033"/>
      <w:bookmarkStart w:id="140" w:name="_Toc350260191"/>
      <w:bookmarkStart w:id="141" w:name="_Toc350260334"/>
      <w:bookmarkStart w:id="142" w:name="_Toc350261459"/>
      <w:bookmarkStart w:id="143" w:name="_Toc350259888"/>
      <w:bookmarkStart w:id="144" w:name="_Toc350260034"/>
      <w:bookmarkStart w:id="145" w:name="_Toc350260192"/>
      <w:bookmarkStart w:id="146" w:name="_Toc350260335"/>
      <w:bookmarkStart w:id="147" w:name="_Toc350261460"/>
      <w:bookmarkStart w:id="148" w:name="_Toc350259889"/>
      <w:bookmarkStart w:id="149" w:name="_Toc350260035"/>
      <w:bookmarkStart w:id="150" w:name="_Toc350260193"/>
      <w:bookmarkStart w:id="151" w:name="_Toc350260336"/>
      <w:bookmarkStart w:id="152" w:name="_Toc350261461"/>
      <w:bookmarkStart w:id="153" w:name="_Toc350259890"/>
      <w:bookmarkStart w:id="154" w:name="_Toc350260036"/>
      <w:bookmarkStart w:id="155" w:name="_Toc350260194"/>
      <w:bookmarkStart w:id="156" w:name="_Toc350260337"/>
      <w:bookmarkStart w:id="157" w:name="_Toc350261462"/>
      <w:bookmarkStart w:id="158" w:name="_Toc350259891"/>
      <w:bookmarkStart w:id="159" w:name="_Toc350260037"/>
      <w:bookmarkStart w:id="160" w:name="_Toc350260195"/>
      <w:bookmarkStart w:id="161" w:name="_Toc350260338"/>
      <w:bookmarkStart w:id="162" w:name="_Toc35026146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100A0A">
        <w:t>Информация об итогах аукциона (</w:t>
      </w:r>
      <w:r w:rsidR="00C05120">
        <w:t>аукцион состоялся/не состоялся</w:t>
      </w:r>
      <w:r w:rsidRPr="00100A0A">
        <w:t>) размещается на сайте</w:t>
      </w:r>
      <w:r w:rsidR="00182625">
        <w:t xml:space="preserve"> собственника и на сайте ЭТП</w:t>
      </w:r>
      <w:r w:rsidRPr="00100A0A">
        <w:t xml:space="preserve">, в течение </w:t>
      </w:r>
      <w:r w:rsidR="00182625">
        <w:t>3</w:t>
      </w:r>
      <w:r w:rsidRPr="00100A0A">
        <w:t xml:space="preserve"> (</w:t>
      </w:r>
      <w:r w:rsidR="00182625">
        <w:t>трех</w:t>
      </w:r>
      <w:r w:rsidRPr="00100A0A">
        <w:t>) рабоч</w:t>
      </w:r>
      <w:r w:rsidR="00182625">
        <w:t>их</w:t>
      </w:r>
      <w:r w:rsidRPr="00100A0A">
        <w:t xml:space="preserve"> дн</w:t>
      </w:r>
      <w:r w:rsidR="00182625">
        <w:t>ей</w:t>
      </w:r>
      <w:r w:rsidRPr="00100A0A">
        <w:t xml:space="preserve"> после подписания протокола об итогах аукциона.</w:t>
      </w:r>
    </w:p>
    <w:p w:rsidR="00EA571D" w:rsidRPr="00100A0A" w:rsidRDefault="00EA571D" w:rsidP="00DD7F3D">
      <w:pPr>
        <w:numPr>
          <w:ilvl w:val="2"/>
          <w:numId w:val="15"/>
        </w:numPr>
        <w:tabs>
          <w:tab w:val="left" w:pos="1418"/>
        </w:tabs>
        <w:ind w:left="0" w:firstLine="567"/>
      </w:pPr>
      <w:r w:rsidRPr="00100A0A">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EA571D" w:rsidRDefault="00EA571D" w:rsidP="00DD7F3D">
      <w:pPr>
        <w:numPr>
          <w:ilvl w:val="2"/>
          <w:numId w:val="15"/>
        </w:numPr>
        <w:tabs>
          <w:tab w:val="left" w:pos="1418"/>
        </w:tabs>
        <w:ind w:left="0" w:firstLine="567"/>
      </w:pPr>
      <w:r w:rsidRPr="00564E5B">
        <w:t xml:space="preserve">Единственным официальным источником информации о ходе и результатах аукциона является сайт </w:t>
      </w:r>
      <w:r w:rsidR="00182625">
        <w:t>ЭТП</w:t>
      </w:r>
      <w:r w:rsidRPr="00564E5B">
        <w:t>.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E60BE7" w:rsidRDefault="00E60BE7" w:rsidP="00E60BE7">
      <w:pPr>
        <w:tabs>
          <w:tab w:val="left" w:pos="1418"/>
        </w:tabs>
        <w:ind w:left="567"/>
      </w:pPr>
    </w:p>
    <w:p w:rsidR="00210119" w:rsidRPr="0035279A" w:rsidRDefault="00210119" w:rsidP="00DD7F3D">
      <w:pPr>
        <w:pStyle w:val="1"/>
        <w:numPr>
          <w:ilvl w:val="0"/>
          <w:numId w:val="22"/>
        </w:numPr>
        <w:rPr>
          <w:caps/>
        </w:rPr>
      </w:pPr>
      <w:bookmarkStart w:id="163" w:name="_Toc412639473"/>
      <w:r w:rsidRPr="0035279A">
        <w:rPr>
          <w:caps/>
        </w:rPr>
        <w:t>Заключение договор</w:t>
      </w:r>
      <w:r w:rsidR="0035279A" w:rsidRPr="0035279A">
        <w:rPr>
          <w:caps/>
        </w:rPr>
        <w:t>ОВ</w:t>
      </w:r>
      <w:r w:rsidRPr="0035279A">
        <w:rPr>
          <w:caps/>
        </w:rPr>
        <w:t>/соглашени</w:t>
      </w:r>
      <w:r w:rsidR="0035279A" w:rsidRPr="0035279A">
        <w:rPr>
          <w:caps/>
        </w:rPr>
        <w:t>Я</w:t>
      </w:r>
      <w:r w:rsidRPr="0035279A">
        <w:rPr>
          <w:caps/>
        </w:rPr>
        <w:t xml:space="preserve"> по итогам аукциона</w:t>
      </w:r>
    </w:p>
    <w:p w:rsidR="00210119" w:rsidRPr="00564E5B" w:rsidRDefault="00210119" w:rsidP="00DD7F3D">
      <w:pPr>
        <w:pStyle w:val="affe"/>
        <w:keepNext/>
        <w:keepLines/>
        <w:numPr>
          <w:ilvl w:val="1"/>
          <w:numId w:val="5"/>
        </w:numPr>
        <w:tabs>
          <w:tab w:val="left" w:pos="1418"/>
        </w:tabs>
        <w:spacing w:before="120" w:after="0" w:line="240" w:lineRule="auto"/>
        <w:ind w:left="0" w:firstLine="567"/>
        <w:jc w:val="both"/>
        <w:outlineLvl w:val="1"/>
        <w:rPr>
          <w:rFonts w:ascii="Times New Roman" w:hAnsi="Times New Roman"/>
          <w:b/>
          <w:bCs/>
          <w:sz w:val="28"/>
          <w:szCs w:val="28"/>
          <w:lang w:eastAsia="en-US"/>
        </w:rPr>
      </w:pPr>
      <w:r w:rsidRPr="00564E5B">
        <w:rPr>
          <w:rFonts w:ascii="Times New Roman" w:hAnsi="Times New Roman"/>
          <w:b/>
          <w:bCs/>
          <w:sz w:val="28"/>
          <w:szCs w:val="28"/>
          <w:lang w:eastAsia="en-US"/>
        </w:rPr>
        <w:t>Условия заключения договор</w:t>
      </w:r>
      <w:r w:rsidR="0035279A">
        <w:rPr>
          <w:rFonts w:ascii="Times New Roman" w:hAnsi="Times New Roman"/>
          <w:b/>
          <w:bCs/>
          <w:sz w:val="28"/>
          <w:szCs w:val="28"/>
          <w:lang w:eastAsia="en-US"/>
        </w:rPr>
        <w:t>ов</w:t>
      </w:r>
      <w:r>
        <w:rPr>
          <w:rFonts w:ascii="Times New Roman" w:hAnsi="Times New Roman"/>
          <w:b/>
          <w:bCs/>
          <w:sz w:val="28"/>
          <w:szCs w:val="28"/>
          <w:lang w:eastAsia="en-US"/>
        </w:rPr>
        <w:t>/соглашени</w:t>
      </w:r>
      <w:r w:rsidR="0035279A">
        <w:rPr>
          <w:rFonts w:ascii="Times New Roman" w:hAnsi="Times New Roman"/>
          <w:b/>
          <w:bCs/>
          <w:sz w:val="28"/>
          <w:szCs w:val="28"/>
          <w:lang w:eastAsia="en-US"/>
        </w:rPr>
        <w:t>я</w:t>
      </w:r>
      <w:r w:rsidRPr="00564E5B">
        <w:rPr>
          <w:rFonts w:ascii="Times New Roman" w:hAnsi="Times New Roman"/>
          <w:b/>
          <w:bCs/>
          <w:sz w:val="28"/>
          <w:szCs w:val="28"/>
          <w:lang w:eastAsia="en-US"/>
        </w:rPr>
        <w:t>.</w:t>
      </w:r>
    </w:p>
    <w:p w:rsidR="00210119" w:rsidRDefault="00210119" w:rsidP="00DD7F3D">
      <w:pPr>
        <w:numPr>
          <w:ilvl w:val="2"/>
          <w:numId w:val="23"/>
        </w:numPr>
        <w:tabs>
          <w:tab w:val="left" w:pos="1418"/>
        </w:tabs>
        <w:ind w:left="0" w:firstLine="567"/>
      </w:pPr>
      <w:r w:rsidRPr="00564E5B">
        <w:t>Договор</w:t>
      </w:r>
      <w:r w:rsidR="0035279A">
        <w:t>ы</w:t>
      </w:r>
      <w:r w:rsidRPr="00564E5B">
        <w:t>, заключаемы</w:t>
      </w:r>
      <w:r w:rsidR="0035279A">
        <w:t>е</w:t>
      </w:r>
      <w:r w:rsidRPr="00564E5B">
        <w:t xml:space="preserve"> по итогам проведения аукциона, составля</w:t>
      </w:r>
      <w:r w:rsidR="00631522">
        <w:t>ю</w:t>
      </w:r>
      <w:r w:rsidRPr="00564E5B">
        <w:t>тся путем включения в проект договор</w:t>
      </w:r>
      <w:r w:rsidR="0035279A">
        <w:t>ов</w:t>
      </w:r>
      <w:r w:rsidRPr="00564E5B">
        <w:t>, входящ</w:t>
      </w:r>
      <w:r w:rsidR="00202BD9">
        <w:t>их</w:t>
      </w:r>
      <w:r w:rsidRPr="00564E5B">
        <w:t xml:space="preserve"> в состав настоящей Документации, данных (Приложение № 4. Форм</w:t>
      </w:r>
      <w:r w:rsidR="00100A0A">
        <w:t>а</w:t>
      </w:r>
      <w:r>
        <w:t xml:space="preserve"> договор</w:t>
      </w:r>
      <w:r w:rsidR="0035279A">
        <w:t>ов</w:t>
      </w:r>
      <w:r w:rsidRPr="00564E5B">
        <w:t>), указанных в заявке участника аукцион</w:t>
      </w:r>
      <w:r>
        <w:t>а</w:t>
      </w:r>
      <w:r w:rsidR="00836EE3">
        <w:t>, с которым заключа</w:t>
      </w:r>
      <w:r w:rsidR="0035279A">
        <w:t>ю</w:t>
      </w:r>
      <w:r w:rsidR="00836EE3">
        <w:t>тся договор</w:t>
      </w:r>
      <w:r w:rsidR="0035279A">
        <w:t>ы</w:t>
      </w:r>
      <w:r w:rsidRPr="00564E5B">
        <w:t xml:space="preserve"> по цене, заявленной этим участником и являющейся последней (наибольшей).</w:t>
      </w:r>
    </w:p>
    <w:p w:rsidR="008740C1" w:rsidRPr="00564E5B" w:rsidRDefault="008740C1" w:rsidP="00152168">
      <w:pPr>
        <w:tabs>
          <w:tab w:val="left" w:pos="1418"/>
        </w:tabs>
        <w:ind w:firstLine="567"/>
      </w:pPr>
      <w:r>
        <w:t xml:space="preserve">Соглашение о </w:t>
      </w:r>
      <w:r w:rsidRPr="004C35FB">
        <w:rPr>
          <w:bCs/>
        </w:rPr>
        <w:t xml:space="preserve">передаче прав </w:t>
      </w:r>
      <w:r w:rsidRPr="0035279A">
        <w:rPr>
          <w:bCs/>
        </w:rPr>
        <w:t>и обязанностей (перенайме) заключа</w:t>
      </w:r>
      <w:r>
        <w:rPr>
          <w:bCs/>
        </w:rPr>
        <w:t>е</w:t>
      </w:r>
      <w:r w:rsidRPr="0035279A">
        <w:rPr>
          <w:bCs/>
        </w:rPr>
        <w:t>тся</w:t>
      </w:r>
      <w:r w:rsidR="007D3B83">
        <w:rPr>
          <w:bCs/>
        </w:rPr>
        <w:t xml:space="preserve"> по </w:t>
      </w:r>
      <w:r>
        <w:rPr>
          <w:bCs/>
        </w:rPr>
        <w:t>форме Республиканского агентства лесного хозяйства.</w:t>
      </w:r>
    </w:p>
    <w:p w:rsidR="00210119" w:rsidRPr="00564E5B" w:rsidRDefault="00210119" w:rsidP="00DD7F3D">
      <w:pPr>
        <w:numPr>
          <w:ilvl w:val="2"/>
          <w:numId w:val="23"/>
        </w:numPr>
        <w:tabs>
          <w:tab w:val="left" w:pos="1418"/>
        </w:tabs>
        <w:ind w:left="0" w:firstLine="567"/>
      </w:pPr>
      <w:r>
        <w:t xml:space="preserve"> При заключении Договор</w:t>
      </w:r>
      <w:r w:rsidR="0035279A">
        <w:t>ов</w:t>
      </w:r>
      <w:r w:rsidRPr="00564E5B">
        <w:t xml:space="preserve"> с победителем аукциона внес</w:t>
      </w:r>
      <w:r w:rsidR="00836EE3">
        <w:t>ение изменений в проект Договор</w:t>
      </w:r>
      <w:r w:rsidR="0035279A">
        <w:t>ов</w:t>
      </w:r>
      <w:r w:rsidRPr="00564E5B">
        <w:t>, входящих в состав настоящей Документации, не допускается, за исключением условий по цене и порядку оплаты Имущества, в соответствии с проект</w:t>
      </w:r>
      <w:r w:rsidR="0035279A">
        <w:t>ами</w:t>
      </w:r>
      <w:r w:rsidRPr="00564E5B">
        <w:t xml:space="preserve"> Договор</w:t>
      </w:r>
      <w:r w:rsidR="0035279A">
        <w:t>ов</w:t>
      </w:r>
      <w:r w:rsidR="00202BD9">
        <w:t>.</w:t>
      </w:r>
    </w:p>
    <w:p w:rsidR="00152168" w:rsidRPr="00152168" w:rsidRDefault="00152168" w:rsidP="00DD7F3D">
      <w:pPr>
        <w:numPr>
          <w:ilvl w:val="2"/>
          <w:numId w:val="23"/>
        </w:numPr>
        <w:tabs>
          <w:tab w:val="left" w:pos="1418"/>
        </w:tabs>
        <w:ind w:left="0" w:firstLine="567"/>
      </w:pPr>
      <w:r w:rsidRPr="00152168">
        <w:rPr>
          <w:bCs/>
          <w:spacing w:val="-1"/>
          <w:lang w:eastAsia="en-US"/>
        </w:rPr>
        <w:t>В случае уклонения или отказа победителя аукциона от заключения договор</w:t>
      </w:r>
      <w:r w:rsidR="00545774">
        <w:rPr>
          <w:bCs/>
          <w:spacing w:val="-1"/>
          <w:lang w:eastAsia="en-US"/>
        </w:rPr>
        <w:t>а купли-продажи</w:t>
      </w:r>
      <w:r w:rsidRPr="00152168">
        <w:rPr>
          <w:bCs/>
          <w:spacing w:val="-1"/>
          <w:lang w:eastAsia="en-US"/>
        </w:rPr>
        <w:t xml:space="preserve"> в установленный срок/в случае неисполнения им условий договор</w:t>
      </w:r>
      <w:r w:rsidR="00545774">
        <w:rPr>
          <w:bCs/>
          <w:spacing w:val="-1"/>
          <w:lang w:eastAsia="en-US"/>
        </w:rPr>
        <w:t>а купли-продажи</w:t>
      </w:r>
      <w:r w:rsidRPr="00152168">
        <w:rPr>
          <w:bCs/>
          <w:spacing w:val="-1"/>
          <w:lang w:eastAsia="en-US"/>
        </w:rPr>
        <w:t xml:space="preserve"> Собственник вправе обратиться в суд с требованием о понуждении заключить/исполнить договор</w:t>
      </w:r>
      <w:r w:rsidR="00545774">
        <w:rPr>
          <w:bCs/>
          <w:spacing w:val="-1"/>
          <w:lang w:eastAsia="en-US"/>
        </w:rPr>
        <w:t xml:space="preserve"> купли-продажи</w:t>
      </w:r>
      <w:r w:rsidRPr="00152168">
        <w:rPr>
          <w:bCs/>
          <w:spacing w:val="-1"/>
          <w:lang w:eastAsia="en-US"/>
        </w:rPr>
        <w:t>, и/или</w:t>
      </w:r>
      <w:r w:rsidRPr="00152168">
        <w:t xml:space="preserve"> о возмещении убытков, причиненных уклонением/отказом от заключения/неисполнения договор</w:t>
      </w:r>
      <w:r w:rsidR="00545774">
        <w:t>а купли-продажи</w:t>
      </w:r>
      <w:r w:rsidRPr="00152168">
        <w:t>я,</w:t>
      </w:r>
      <w:r w:rsidRPr="00152168">
        <w:rPr>
          <w:bCs/>
          <w:spacing w:val="-1"/>
          <w:lang w:eastAsia="en-US"/>
        </w:rPr>
        <w:t xml:space="preserve"> либо заключить договоры/соглашения с участником аукциона, сделавшим предпоследнее предложение о цене договор</w:t>
      </w:r>
      <w:r w:rsidR="00545774">
        <w:rPr>
          <w:bCs/>
          <w:spacing w:val="-1"/>
          <w:lang w:eastAsia="en-US"/>
        </w:rPr>
        <w:t>ов</w:t>
      </w:r>
      <w:r w:rsidRPr="00152168">
        <w:rPr>
          <w:bCs/>
          <w:spacing w:val="-1"/>
          <w:lang w:eastAsia="en-US"/>
        </w:rPr>
        <w:t>. При этом задаток победителю аукциона не возвращается, и он утрачивает право на заключение договоров/соглашения.</w:t>
      </w:r>
    </w:p>
    <w:p w:rsidR="00152168" w:rsidRPr="00A837DD" w:rsidRDefault="00152168" w:rsidP="00152168">
      <w:pPr>
        <w:tabs>
          <w:tab w:val="left" w:pos="1418"/>
        </w:tabs>
        <w:ind w:firstLine="567"/>
      </w:pPr>
      <w:r>
        <w:lastRenderedPageBreak/>
        <w:t>Отказ победителя аукциона от заключения (подписания) в установленный срок договора купли-продажи фиксируется в протоколе, который формируется в течение 2 (двух) рабочих дней с даты отказа победителя аукциона от заключения договор</w:t>
      </w:r>
      <w:r w:rsidR="00545774">
        <w:t>а купли-продажи</w:t>
      </w:r>
      <w:r>
        <w:t>. Протокол подписывается членами аукционной комиссии.</w:t>
      </w:r>
    </w:p>
    <w:p w:rsidR="00152168" w:rsidRPr="00A837DD" w:rsidRDefault="00152168" w:rsidP="00152168">
      <w:pPr>
        <w:tabs>
          <w:tab w:val="left" w:pos="1418"/>
        </w:tabs>
        <w:ind w:firstLine="567"/>
      </w:pPr>
      <w:r w:rsidRPr="00A837DD">
        <w:t>Уклонившимся от заключения договор</w:t>
      </w:r>
      <w:r w:rsidR="00545774" w:rsidRPr="00A837DD">
        <w:t>а купли-продажи Победитель пр</w:t>
      </w:r>
      <w:r w:rsidRPr="00A837DD">
        <w:t>изнается в соответствии с п. 4.1.7. Документации. Протокол о признании победителя аукциона уклонившимся от заключения (подписания) договор</w:t>
      </w:r>
      <w:r w:rsidR="00545774" w:rsidRPr="00A837DD">
        <w:t>а купли-продажи</w:t>
      </w:r>
      <w:r w:rsidRPr="00A837DD">
        <w:t xml:space="preserve"> формируется в течение 2 (двух) рабочих дней после истечения срока, указанного в п. 4.1.6. Документации.</w:t>
      </w:r>
    </w:p>
    <w:p w:rsidR="00152168" w:rsidRDefault="00152168" w:rsidP="00152168">
      <w:pPr>
        <w:tabs>
          <w:tab w:val="left" w:pos="1418"/>
        </w:tabs>
        <w:ind w:firstLine="567"/>
      </w:pPr>
      <w:r w:rsidRPr="00A837DD">
        <w:t xml:space="preserve">Собственник Имущества </w:t>
      </w:r>
      <w:r>
        <w:t>в течение 3 (трех) рабочих дней с даты подписания протокола об отказе/уклонении от заключения (подписания) договор</w:t>
      </w:r>
      <w:r w:rsidR="00545774">
        <w:t>а купли-продажи</w:t>
      </w:r>
      <w:r>
        <w:t xml:space="preserve"> вправе направить участнику аукциона, сделавшему предпоследнее предложение о цене договоров, копию протокола об отказе/уклонении и проекты договоров/соглашения. </w:t>
      </w:r>
      <w:r w:rsidR="00545774">
        <w:t>П</w:t>
      </w:r>
      <w:r>
        <w:t>роект договор</w:t>
      </w:r>
      <w:r w:rsidR="00545774">
        <w:t xml:space="preserve">а купли-продажи должен </w:t>
      </w:r>
      <w:r>
        <w:t>быть подписан  в течение 5 (Пяти) рабочих дней с даты передачи участнику аукциона, сделавшему предпоследнее предложение о цене договоров, копии протокола об отказе/уклонении и проект</w:t>
      </w:r>
      <w:r w:rsidR="00545774">
        <w:t>а договора купли-продажи.</w:t>
      </w:r>
      <w:r w:rsidR="00545774" w:rsidRPr="00545774">
        <w:rPr>
          <w:bCs/>
        </w:rPr>
        <w:t xml:space="preserve"> </w:t>
      </w:r>
      <w:r w:rsidR="00545774">
        <w:rPr>
          <w:bCs/>
        </w:rPr>
        <w:t>Договоры перенайма/</w:t>
      </w:r>
      <w:r w:rsidR="00545774" w:rsidRPr="004C35FB">
        <w:rPr>
          <w:bCs/>
        </w:rPr>
        <w:t>Соглашени</w:t>
      </w:r>
      <w:r w:rsidR="00545774">
        <w:rPr>
          <w:bCs/>
        </w:rPr>
        <w:t>е</w:t>
      </w:r>
      <w:r w:rsidR="00545774" w:rsidRPr="004C35FB">
        <w:rPr>
          <w:bCs/>
        </w:rPr>
        <w:t xml:space="preserve"> о передаче прав и обязанностей (перенайме) заключаются в течение 90 (девяноста) календарных дней, но не ранее 10 (Десяти) календарных дней со дня опубликования протокола об итогах аукциона</w:t>
      </w:r>
      <w:r>
        <w:t>.</w:t>
      </w:r>
    </w:p>
    <w:p w:rsidR="00152168" w:rsidRDefault="00152168" w:rsidP="00152168">
      <w:pPr>
        <w:tabs>
          <w:tab w:val="left" w:pos="1418"/>
        </w:tabs>
        <w:ind w:firstLine="567"/>
      </w:pPr>
      <w:r>
        <w:t>При этом заключение (подписание) договоров/соглашения для участника аукциона, сделавшего предпоследнее предложение о цене договоров/соглашения, является обязательным. В случае отказа\уклонения участника аукциона, сделавшего предпоследнее предложение о цене договоров, от заключения (подписания) договор</w:t>
      </w:r>
      <w:r w:rsidR="00545774">
        <w:t>а купли-продажи</w:t>
      </w:r>
      <w:r>
        <w:t>, в случае неисполнения им условий договор</w:t>
      </w:r>
      <w:r w:rsidR="00545774">
        <w:t>а купли-продажи</w:t>
      </w:r>
      <w:r>
        <w:t>, Собственник Имущества вправе обратиться в суд с иском о понуждении такого участника заключить/исполнить договор</w:t>
      </w:r>
      <w:r w:rsidR="00545774">
        <w:t xml:space="preserve"> купли-продажи</w:t>
      </w:r>
      <w:r>
        <w:t>, и/или о возмещении убытков, причиненных уклонением/отказом от заключения/неисполнения договор</w:t>
      </w:r>
      <w:r w:rsidR="00545774">
        <w:t>а купли-продажи</w:t>
      </w:r>
      <w:r>
        <w:t>.</w:t>
      </w:r>
    </w:p>
    <w:p w:rsidR="00461693" w:rsidRDefault="00210119" w:rsidP="00DD7F3D">
      <w:pPr>
        <w:pStyle w:val="a0"/>
        <w:numPr>
          <w:ilvl w:val="2"/>
          <w:numId w:val="51"/>
        </w:numPr>
        <w:tabs>
          <w:tab w:val="left" w:pos="1418"/>
        </w:tabs>
        <w:ind w:left="0" w:firstLine="567"/>
      </w:pPr>
      <w:r w:rsidRPr="00564E5B">
        <w:t>В срок, предусмотренный для заключения договор</w:t>
      </w:r>
      <w:r w:rsidR="00CB60DD">
        <w:t>ов</w:t>
      </w:r>
      <w:r w:rsidR="00A656AA">
        <w:t>/соглашени</w:t>
      </w:r>
      <w:r w:rsidR="00CB60DD">
        <w:t>я</w:t>
      </w:r>
      <w:r w:rsidRPr="00564E5B">
        <w:t>, Собственник Имущества обязан отказаться в одностороннем порядке от заключения договор</w:t>
      </w:r>
      <w:r w:rsidR="00CB60DD">
        <w:t>ов</w:t>
      </w:r>
      <w:r w:rsidR="00A656AA">
        <w:t>/соглашени</w:t>
      </w:r>
      <w:r w:rsidR="00CB60DD">
        <w:t>я</w:t>
      </w:r>
      <w:r w:rsidRPr="00564E5B">
        <w:t xml:space="preserve"> с победителем аукциона либо с Участни</w:t>
      </w:r>
      <w:r w:rsidR="00A656AA">
        <w:t>ком аукциона, с которым заключаются такие</w:t>
      </w:r>
      <w:r w:rsidRPr="00564E5B">
        <w:t xml:space="preserve"> договор</w:t>
      </w:r>
      <w:r w:rsidR="00CB60DD">
        <w:t>ы</w:t>
      </w:r>
      <w:r w:rsidR="00461693">
        <w:t>/соглашени</w:t>
      </w:r>
      <w:r w:rsidR="00CB60DD">
        <w:t>е</w:t>
      </w:r>
      <w:r w:rsidRPr="00564E5B">
        <w:t>, в случае:</w:t>
      </w:r>
    </w:p>
    <w:p w:rsidR="00152168" w:rsidRDefault="00152168" w:rsidP="00DD7F3D">
      <w:pPr>
        <w:pStyle w:val="a0"/>
        <w:keepNext w:val="0"/>
        <w:keepLines w:val="0"/>
        <w:numPr>
          <w:ilvl w:val="0"/>
          <w:numId w:val="61"/>
        </w:numPr>
        <w:tabs>
          <w:tab w:val="clear" w:pos="1701"/>
          <w:tab w:val="left" w:pos="-6379"/>
        </w:tabs>
        <w:ind w:left="0" w:firstLine="851"/>
        <w:outlineLvl w:val="9"/>
      </w:pPr>
      <w:r w:rsidRPr="00041E94">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52168" w:rsidRDefault="00152168" w:rsidP="00DD7F3D">
      <w:pPr>
        <w:pStyle w:val="a0"/>
        <w:keepNext w:val="0"/>
        <w:keepLines w:val="0"/>
        <w:numPr>
          <w:ilvl w:val="0"/>
          <w:numId w:val="61"/>
        </w:numPr>
        <w:tabs>
          <w:tab w:val="clear" w:pos="1701"/>
          <w:tab w:val="left" w:pos="-6379"/>
        </w:tabs>
        <w:ind w:left="0" w:firstLine="851"/>
        <w:outlineLvl w:val="9"/>
      </w:pPr>
      <w:r w:rsidRPr="00041E94">
        <w:t xml:space="preserve">приостановления деятельности такого лица в порядке, предусмотренном </w:t>
      </w:r>
      <w:hyperlink r:id="rId19" w:history="1">
        <w:r w:rsidRPr="00041E94">
          <w:t>Кодексом</w:t>
        </w:r>
      </w:hyperlink>
      <w:r w:rsidRPr="00041E94">
        <w:t xml:space="preserve"> Российской Федерации об административных правонарушениях;</w:t>
      </w:r>
    </w:p>
    <w:p w:rsidR="00152168" w:rsidRDefault="00152168" w:rsidP="00DD7F3D">
      <w:pPr>
        <w:pStyle w:val="a0"/>
        <w:keepNext w:val="0"/>
        <w:keepLines w:val="0"/>
        <w:widowControl w:val="0"/>
        <w:numPr>
          <w:ilvl w:val="0"/>
          <w:numId w:val="61"/>
        </w:numPr>
        <w:tabs>
          <w:tab w:val="clear" w:pos="1701"/>
          <w:tab w:val="left" w:pos="-6379"/>
          <w:tab w:val="left" w:pos="0"/>
        </w:tabs>
        <w:ind w:left="0" w:firstLine="851"/>
        <w:outlineLvl w:val="9"/>
      </w:pPr>
      <w:r w:rsidRPr="00482174">
        <w:t>выявления наличия задолженности по уплате налогов, сборов, пени и штрафов, размер которой превышает 25% балансовой стоимости активов участника;</w:t>
      </w:r>
    </w:p>
    <w:p w:rsidR="00152168" w:rsidRPr="00482174" w:rsidRDefault="00152168" w:rsidP="00DD7F3D">
      <w:pPr>
        <w:pStyle w:val="a0"/>
        <w:keepNext w:val="0"/>
        <w:keepLines w:val="0"/>
        <w:widowControl w:val="0"/>
        <w:numPr>
          <w:ilvl w:val="0"/>
          <w:numId w:val="61"/>
        </w:numPr>
        <w:tabs>
          <w:tab w:val="clear" w:pos="1701"/>
          <w:tab w:val="left" w:pos="-6379"/>
          <w:tab w:val="left" w:pos="0"/>
        </w:tabs>
        <w:ind w:left="0" w:firstLine="851"/>
        <w:outlineLvl w:val="9"/>
      </w:pPr>
      <w:r w:rsidRPr="00482174">
        <w:lastRenderedPageBreak/>
        <w:t>предоставления участником заведомо ложных сведений, содержащихся в документах, предусмотренных п. 2.2. настоящей Документации;</w:t>
      </w:r>
    </w:p>
    <w:p w:rsidR="00152168" w:rsidRPr="00041E94" w:rsidRDefault="00152168" w:rsidP="00DD7F3D">
      <w:pPr>
        <w:widowControl w:val="0"/>
        <w:numPr>
          <w:ilvl w:val="0"/>
          <w:numId w:val="61"/>
        </w:numPr>
        <w:tabs>
          <w:tab w:val="left" w:pos="0"/>
        </w:tabs>
        <w:ind w:left="0" w:firstLine="851"/>
      </w:pPr>
      <w:r w:rsidRPr="00041E94">
        <w:t>отказа участника – юридического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 и следующих сведений:</w:t>
      </w:r>
    </w:p>
    <w:p w:rsidR="00152168" w:rsidRPr="00041E94" w:rsidRDefault="00152168" w:rsidP="00152168">
      <w:pPr>
        <w:tabs>
          <w:tab w:val="left" w:pos="0"/>
        </w:tabs>
        <w:ind w:firstLine="851"/>
      </w:pPr>
      <w:r w:rsidRPr="00041E94">
        <w:t>- письменное заверение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152168" w:rsidRPr="00041E94" w:rsidRDefault="00152168" w:rsidP="00152168">
      <w:pPr>
        <w:tabs>
          <w:tab w:val="left" w:pos="0"/>
        </w:tabs>
        <w:ind w:firstLine="851"/>
      </w:pPr>
      <w:r w:rsidRPr="00041E94">
        <w:t>- 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сведений такими органами.</w:t>
      </w:r>
    </w:p>
    <w:p w:rsidR="00152168" w:rsidRPr="004E3FFB" w:rsidRDefault="00152168" w:rsidP="00152168">
      <w:pPr>
        <w:tabs>
          <w:tab w:val="left" w:pos="0"/>
        </w:tabs>
        <w:ind w:firstLine="851"/>
      </w:pPr>
      <w:r w:rsidRPr="00041E94">
        <w:t xml:space="preserve">В </w:t>
      </w:r>
      <w:r w:rsidRPr="004E3FFB">
        <w:t>указанных случаях Собственник Имущества вправе предъявить участнику, которому отказано в заключении договоров/соглашения, требования о возмещении убытков, причиненных отказом.</w:t>
      </w:r>
    </w:p>
    <w:p w:rsidR="00152168" w:rsidRPr="004E3FFB" w:rsidRDefault="00152168" w:rsidP="00DD7F3D">
      <w:pPr>
        <w:numPr>
          <w:ilvl w:val="2"/>
          <w:numId w:val="52"/>
        </w:numPr>
        <w:tabs>
          <w:tab w:val="left" w:pos="1418"/>
        </w:tabs>
        <w:ind w:left="0" w:firstLine="566"/>
      </w:pPr>
      <w:r w:rsidRPr="004E3FFB">
        <w:t>Собственник Имущества обязан заключить договор</w:t>
      </w:r>
      <w:r w:rsidR="00D51D85" w:rsidRPr="004E3FFB">
        <w:t>ы/соглашение</w:t>
      </w:r>
      <w:r w:rsidRPr="004E3FFB">
        <w:t xml:space="preserve"> с участником, сделавшим предпоследнее предложение о цене договор</w:t>
      </w:r>
      <w:r w:rsidR="00D51D85" w:rsidRPr="004E3FFB">
        <w:t>ов</w:t>
      </w:r>
      <w:r w:rsidRPr="004E3FFB">
        <w:t>, при отказе от заключения договор</w:t>
      </w:r>
      <w:r w:rsidR="00D51D85" w:rsidRPr="004E3FFB">
        <w:t>ов/соглашения</w:t>
      </w:r>
      <w:r w:rsidRPr="004E3FFB">
        <w:t xml:space="preserve"> с Победителем в случаях, предусмотренных п. 4.1.4. Документации.</w:t>
      </w:r>
    </w:p>
    <w:p w:rsidR="00152168" w:rsidRPr="004E3FFB" w:rsidRDefault="00152168" w:rsidP="00152168">
      <w:pPr>
        <w:tabs>
          <w:tab w:val="left" w:pos="1418"/>
        </w:tabs>
        <w:ind w:firstLine="566"/>
      </w:pPr>
      <w:r w:rsidRPr="004E3FFB">
        <w:t>Отказ Собственника Имущества от заключения в установленный срок договор</w:t>
      </w:r>
      <w:r w:rsidR="00D51D85" w:rsidRPr="004E3FFB">
        <w:t>ов/соглашения</w:t>
      </w:r>
      <w:r w:rsidRPr="004E3FFB">
        <w:t xml:space="preserve"> фиксируется в протоколе, который формируется в течение 2 (двух) рабочих дней с даты отказа Собственника Имущества от заключения договор</w:t>
      </w:r>
      <w:r w:rsidR="00D51D85" w:rsidRPr="004E3FFB">
        <w:t>ов/соглашения</w:t>
      </w:r>
      <w:r w:rsidRPr="004E3FFB">
        <w:t>. Протокол подписывается членами аукционной комиссии.</w:t>
      </w:r>
    </w:p>
    <w:p w:rsidR="00B30540" w:rsidRPr="004E3FFB" w:rsidRDefault="00152168" w:rsidP="00B30540">
      <w:pPr>
        <w:tabs>
          <w:tab w:val="left" w:pos="1418"/>
        </w:tabs>
        <w:ind w:firstLine="567"/>
      </w:pPr>
      <w:r w:rsidRPr="004E3FFB">
        <w:t>Собственник Имущества в течение 3 (трех) рабочих дней с даты подписания протокола об отказе от заключения договор</w:t>
      </w:r>
      <w:r w:rsidR="00D51D85" w:rsidRPr="004E3FFB">
        <w:t>ов/соглашения</w:t>
      </w:r>
      <w:r w:rsidRPr="004E3FFB">
        <w:t xml:space="preserve"> передает участнику аукциона, сделавшему предпоследнее предложение о цене договор</w:t>
      </w:r>
      <w:r w:rsidR="00517B07" w:rsidRPr="004E3FFB">
        <w:t>ов</w:t>
      </w:r>
      <w:r w:rsidRPr="004E3FFB">
        <w:t>, один экземпляр протокола и проект</w:t>
      </w:r>
      <w:r w:rsidR="00517B07" w:rsidRPr="004E3FFB">
        <w:t>ы</w:t>
      </w:r>
      <w:r w:rsidRPr="004E3FFB">
        <w:t xml:space="preserve"> договор</w:t>
      </w:r>
      <w:r w:rsidR="00517B07" w:rsidRPr="004E3FFB">
        <w:t>ов/соглашения</w:t>
      </w:r>
      <w:r w:rsidRPr="004E3FFB">
        <w:t xml:space="preserve">. </w:t>
      </w:r>
      <w:r w:rsidR="00B30540" w:rsidRPr="004E3FFB">
        <w:t>П</w:t>
      </w:r>
      <w:r w:rsidRPr="004E3FFB">
        <w:t>роект</w:t>
      </w:r>
      <w:r w:rsidR="00B30540" w:rsidRPr="004E3FFB">
        <w:t xml:space="preserve"> </w:t>
      </w:r>
      <w:r w:rsidRPr="004E3FFB">
        <w:t xml:space="preserve"> договор</w:t>
      </w:r>
      <w:r w:rsidR="00B30540" w:rsidRPr="004E3FFB">
        <w:t>а купли-продажи</w:t>
      </w:r>
      <w:r w:rsidRPr="004E3FFB">
        <w:t xml:space="preserve"> подписыва</w:t>
      </w:r>
      <w:r w:rsidR="00517B07" w:rsidRPr="004E3FFB">
        <w:t>ю</w:t>
      </w:r>
      <w:r w:rsidRPr="004E3FFB">
        <w:t>тся  участником аукциона, сделавшим предпоследнее предложение о цене договор</w:t>
      </w:r>
      <w:r w:rsidR="00517B07" w:rsidRPr="004E3FFB">
        <w:t>ов</w:t>
      </w:r>
      <w:r w:rsidRPr="004E3FFB">
        <w:t>, в течение 10 (Десяти) календарных дней с даты передачи экземпляра протокола и проект</w:t>
      </w:r>
      <w:r w:rsidR="00B30540" w:rsidRPr="004E3FFB">
        <w:t>а</w:t>
      </w:r>
      <w:r w:rsidRPr="004E3FFB">
        <w:t xml:space="preserve"> договор</w:t>
      </w:r>
      <w:r w:rsidR="00B30540" w:rsidRPr="004E3FFB">
        <w:t>а купли-продажи</w:t>
      </w:r>
      <w:r w:rsidRPr="004E3FFB">
        <w:t xml:space="preserve"> и переда</w:t>
      </w:r>
      <w:r w:rsidR="00517B07" w:rsidRPr="004E3FFB">
        <w:t>ю</w:t>
      </w:r>
      <w:r w:rsidRPr="004E3FFB">
        <w:t>тся Собственнику Имущества.</w:t>
      </w:r>
      <w:r w:rsidR="00B30540" w:rsidRPr="004E3FFB">
        <w:t xml:space="preserve"> </w:t>
      </w:r>
      <w:r w:rsidR="00B30540" w:rsidRPr="004E3FFB">
        <w:rPr>
          <w:bCs/>
        </w:rPr>
        <w:t>Договоры перенайма/Соглашение о передаче прав и обязанностей (перенайме) заключаются в течение 90 (девяноста) календарных дней, но не ранее 10 (Десяти) календарных дней со дня опубликования протокола об итогах аукциона</w:t>
      </w:r>
      <w:r w:rsidR="00B30540" w:rsidRPr="004E3FFB">
        <w:t>.</w:t>
      </w:r>
    </w:p>
    <w:p w:rsidR="00152168" w:rsidRPr="004E3FFB" w:rsidRDefault="00152168" w:rsidP="00152168">
      <w:pPr>
        <w:tabs>
          <w:tab w:val="left" w:pos="1418"/>
        </w:tabs>
        <w:ind w:firstLine="566"/>
      </w:pPr>
      <w:r w:rsidRPr="004E3FFB">
        <w:lastRenderedPageBreak/>
        <w:t>При этом заключение договор</w:t>
      </w:r>
      <w:r w:rsidR="00517B07" w:rsidRPr="004E3FFB">
        <w:t>ов/соглашения</w:t>
      </w:r>
      <w:r w:rsidRPr="004E3FFB">
        <w:t xml:space="preserve"> для участника аукциона, сделавшего предпоследнее предложение о цене договор</w:t>
      </w:r>
      <w:r w:rsidR="00517B07" w:rsidRPr="004E3FFB">
        <w:t>ов/соглашения</w:t>
      </w:r>
      <w:r w:rsidRPr="004E3FFB">
        <w:t>, является обязательным. В случае уклонения/отказа участника аукциона, сделавшего предпоследнее предложение о цене договор</w:t>
      </w:r>
      <w:r w:rsidR="00517B07" w:rsidRPr="004E3FFB">
        <w:t>ов</w:t>
      </w:r>
      <w:r w:rsidRPr="004E3FFB">
        <w:t>, от заключения/исполнения договор</w:t>
      </w:r>
      <w:r w:rsidR="00B30540" w:rsidRPr="004E3FFB">
        <w:t>а купли-продажи</w:t>
      </w:r>
      <w:r w:rsidRPr="004E3FFB">
        <w:t>, Собственник Имущества вправе обратиться в суд с иском о понуждении такого участника заключить/исполнить договор</w:t>
      </w:r>
      <w:r w:rsidR="00B30540" w:rsidRPr="004E3FFB">
        <w:t xml:space="preserve"> купли-продажи</w:t>
      </w:r>
      <w:r w:rsidRPr="004E3FFB">
        <w:t xml:space="preserve"> и/или о возмещении убытков, причиненных уклонением/отказом от заключения/неисполнения договор</w:t>
      </w:r>
      <w:r w:rsidR="00B30540" w:rsidRPr="004E3FFB">
        <w:t>а купли-продажи</w:t>
      </w:r>
      <w:r w:rsidRPr="004E3FFB">
        <w:t>. При этом задаток такому участнику не возвращается.</w:t>
      </w:r>
    </w:p>
    <w:p w:rsidR="00A656AA" w:rsidRPr="004C35FB" w:rsidRDefault="00A656AA" w:rsidP="00DD7F3D">
      <w:pPr>
        <w:numPr>
          <w:ilvl w:val="2"/>
          <w:numId w:val="52"/>
        </w:numPr>
        <w:tabs>
          <w:tab w:val="left" w:pos="1418"/>
        </w:tabs>
        <w:ind w:left="0" w:firstLine="566"/>
      </w:pPr>
      <w:r w:rsidRPr="004E3FFB">
        <w:rPr>
          <w:bCs/>
        </w:rPr>
        <w:t>Договор купли-продажи</w:t>
      </w:r>
      <w:r w:rsidR="004C19BA" w:rsidRPr="004E3FFB">
        <w:rPr>
          <w:bCs/>
        </w:rPr>
        <w:t xml:space="preserve"> </w:t>
      </w:r>
      <w:r w:rsidR="004C19BA" w:rsidRPr="004E3FFB">
        <w:rPr>
          <w:spacing w:val="-1"/>
        </w:rPr>
        <w:t>подписыва</w:t>
      </w:r>
      <w:r w:rsidR="008740C1" w:rsidRPr="004E3FFB">
        <w:rPr>
          <w:spacing w:val="-1"/>
        </w:rPr>
        <w:t>е</w:t>
      </w:r>
      <w:r w:rsidR="004C19BA" w:rsidRPr="004E3FFB">
        <w:rPr>
          <w:spacing w:val="-1"/>
        </w:rPr>
        <w:t xml:space="preserve">тся </w:t>
      </w:r>
      <w:r w:rsidRPr="004E3FFB">
        <w:rPr>
          <w:bCs/>
        </w:rPr>
        <w:t xml:space="preserve">в течение 20 (Двадцати) рабочих дней, но не ранее 10 (Десяти) календарных дней со дня опубликования протокола об итогах аукциона. </w:t>
      </w:r>
      <w:r w:rsidR="006A7B90" w:rsidRPr="004E3FFB">
        <w:rPr>
          <w:bCs/>
        </w:rPr>
        <w:t xml:space="preserve">Договор купли-продажи по итогам аукциона заключается с условием предоставления рассрочки оплаты Имущества. </w:t>
      </w:r>
      <w:r w:rsidR="008740C1" w:rsidRPr="004E3FFB">
        <w:rPr>
          <w:bCs/>
        </w:rPr>
        <w:t>Договоры перенайма/</w:t>
      </w:r>
      <w:r w:rsidRPr="004E3FFB">
        <w:rPr>
          <w:bCs/>
        </w:rPr>
        <w:t>Соглашени</w:t>
      </w:r>
      <w:r w:rsidR="00CB60DD" w:rsidRPr="004E3FFB">
        <w:rPr>
          <w:bCs/>
        </w:rPr>
        <w:t>е</w:t>
      </w:r>
      <w:r w:rsidRPr="004E3FFB">
        <w:rPr>
          <w:bCs/>
        </w:rPr>
        <w:t xml:space="preserve"> о передаче прав и обязанностей (перенайме) заключаются в течение 90 (девяноста) календарных дней, но не ранее 10 (Десяти) календарных дней со дня опубликования</w:t>
      </w:r>
      <w:r w:rsidRPr="004C35FB">
        <w:rPr>
          <w:bCs/>
        </w:rPr>
        <w:t xml:space="preserve"> протокола об итогах аукциона</w:t>
      </w:r>
      <w:r w:rsidR="008740C1">
        <w:rPr>
          <w:bCs/>
        </w:rPr>
        <w:t xml:space="preserve">. </w:t>
      </w:r>
      <w:r w:rsidRPr="004C35FB">
        <w:rPr>
          <w:bCs/>
        </w:rPr>
        <w:t xml:space="preserve"> </w:t>
      </w:r>
      <w:r w:rsidR="008740C1" w:rsidRPr="004C35FB">
        <w:rPr>
          <w:bCs/>
        </w:rPr>
        <w:t>Соглашени</w:t>
      </w:r>
      <w:r w:rsidR="008740C1">
        <w:rPr>
          <w:bCs/>
        </w:rPr>
        <w:t>е</w:t>
      </w:r>
      <w:r w:rsidR="008740C1" w:rsidRPr="004C35FB">
        <w:rPr>
          <w:bCs/>
        </w:rPr>
        <w:t xml:space="preserve"> о передаче прав и обязанностей (перенайме) заключа</w:t>
      </w:r>
      <w:r w:rsidR="008740C1">
        <w:rPr>
          <w:bCs/>
        </w:rPr>
        <w:t>е</w:t>
      </w:r>
      <w:r w:rsidR="008740C1" w:rsidRPr="004C35FB">
        <w:rPr>
          <w:bCs/>
        </w:rPr>
        <w:t xml:space="preserve">тся </w:t>
      </w:r>
      <w:r w:rsidRPr="004C35FB">
        <w:rPr>
          <w:bCs/>
        </w:rPr>
        <w:t>при условии  получения АО «ПО ЭХЗ» согласия Арендодателя земельн</w:t>
      </w:r>
      <w:r w:rsidR="00CB60DD">
        <w:rPr>
          <w:bCs/>
        </w:rPr>
        <w:t>ого</w:t>
      </w:r>
      <w:r w:rsidRPr="004C35FB">
        <w:rPr>
          <w:bCs/>
        </w:rPr>
        <w:t xml:space="preserve"> (лесн</w:t>
      </w:r>
      <w:r w:rsidR="00CB60DD">
        <w:rPr>
          <w:bCs/>
        </w:rPr>
        <w:t>ого</w:t>
      </w:r>
      <w:r w:rsidRPr="004C35FB">
        <w:rPr>
          <w:bCs/>
        </w:rPr>
        <w:t>) участк</w:t>
      </w:r>
      <w:r w:rsidR="00CB60DD">
        <w:rPr>
          <w:bCs/>
        </w:rPr>
        <w:t>а</w:t>
      </w:r>
      <w:r w:rsidRPr="004C35FB">
        <w:rPr>
          <w:bCs/>
        </w:rPr>
        <w:t xml:space="preserve"> на </w:t>
      </w:r>
      <w:r w:rsidR="00CB60DD">
        <w:rPr>
          <w:bCs/>
        </w:rPr>
        <w:t>передачу</w:t>
      </w:r>
      <w:r w:rsidRPr="004C35FB">
        <w:rPr>
          <w:bCs/>
        </w:rPr>
        <w:t xml:space="preserve"> прав и обязанностей.</w:t>
      </w:r>
    </w:p>
    <w:p w:rsidR="00210119" w:rsidRPr="00564E5B" w:rsidRDefault="00210119" w:rsidP="00DD7F3D">
      <w:pPr>
        <w:numPr>
          <w:ilvl w:val="2"/>
          <w:numId w:val="52"/>
        </w:numPr>
        <w:tabs>
          <w:tab w:val="left" w:pos="1418"/>
        </w:tabs>
        <w:ind w:left="0" w:firstLine="567"/>
      </w:pPr>
      <w:r w:rsidRPr="004C35FB">
        <w:t xml:space="preserve"> </w:t>
      </w:r>
      <w:r w:rsidRPr="00564E5B">
        <w:t>Участник аукциона, с которым заключа</w:t>
      </w:r>
      <w:r w:rsidR="004C19BA">
        <w:t>ю</w:t>
      </w:r>
      <w:r w:rsidRPr="00564E5B">
        <w:t>тся Договор</w:t>
      </w:r>
      <w:r w:rsidR="00CB60DD">
        <w:t>ы</w:t>
      </w:r>
      <w:r w:rsidR="0086538B">
        <w:t>/соглашения</w:t>
      </w:r>
      <w:r w:rsidRPr="00564E5B">
        <w:t>, признается укл</w:t>
      </w:r>
      <w:r w:rsidR="00A656AA">
        <w:t>онившимся от заключения Договор</w:t>
      </w:r>
      <w:r w:rsidR="00CB60DD">
        <w:t>ов</w:t>
      </w:r>
      <w:r w:rsidR="00A656AA">
        <w:t>/соглашени</w:t>
      </w:r>
      <w:r w:rsidR="00517B07">
        <w:t>я</w:t>
      </w:r>
      <w:r w:rsidRPr="00564E5B">
        <w:t>, если он не направил в установленный срок, предусмотренный п. 4.1.</w:t>
      </w:r>
      <w:r w:rsidR="00517B07">
        <w:t>6</w:t>
      </w:r>
      <w:r w:rsidRPr="00564E5B">
        <w:t>. Документац</w:t>
      </w:r>
      <w:r w:rsidR="00A656AA">
        <w:t>ии, подписанные проекты Договор</w:t>
      </w:r>
      <w:r w:rsidR="00CB60DD">
        <w:t>ов</w:t>
      </w:r>
      <w:r w:rsidR="00A656AA">
        <w:t>/соглашени</w:t>
      </w:r>
      <w:r w:rsidR="00CB60DD">
        <w:t>я</w:t>
      </w:r>
      <w:r w:rsidRPr="00564E5B">
        <w:t>.</w:t>
      </w:r>
    </w:p>
    <w:p w:rsidR="00210119" w:rsidRDefault="00210119" w:rsidP="00DD7F3D">
      <w:pPr>
        <w:numPr>
          <w:ilvl w:val="2"/>
          <w:numId w:val="52"/>
        </w:numPr>
        <w:tabs>
          <w:tab w:val="left" w:pos="567"/>
          <w:tab w:val="left" w:pos="1418"/>
        </w:tabs>
        <w:ind w:left="0" w:firstLine="567"/>
      </w:pPr>
      <w:r w:rsidRPr="00564E5B">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564E5B">
        <w:tab/>
        <w:t xml:space="preserve"> </w:t>
      </w:r>
    </w:p>
    <w:p w:rsidR="0086538B" w:rsidRPr="00904977" w:rsidRDefault="0086538B" w:rsidP="0086538B">
      <w:pPr>
        <w:tabs>
          <w:tab w:val="left" w:pos="0"/>
          <w:tab w:val="left" w:pos="1418"/>
        </w:tabs>
        <w:ind w:firstLine="567"/>
      </w:pPr>
      <w:r w:rsidRPr="00904977">
        <w:t xml:space="preserve">Осуществление действий по государственной регистрации </w:t>
      </w:r>
      <w:r w:rsidR="00CB60DD">
        <w:t>договоров перенайма/</w:t>
      </w:r>
      <w:r>
        <w:t>соглашени</w:t>
      </w:r>
      <w:r w:rsidR="00CB60DD">
        <w:t>я</w:t>
      </w:r>
      <w:r>
        <w:t xml:space="preserve"> о передаче прав и обязанностей (перенайме) </w:t>
      </w:r>
      <w:r w:rsidRPr="00BD29FE">
        <w:t xml:space="preserve"> - в отношении земельных </w:t>
      </w:r>
      <w:r>
        <w:t>(лесных</w:t>
      </w:r>
      <w:r w:rsidRPr="001045F0">
        <w:t xml:space="preserve">) участков, находящихся в аренде у АО «ПО ЭХЗ», и передача Покупателю земельных (лесных) участков, происходит в порядке, установленном </w:t>
      </w:r>
      <w:r w:rsidR="00CB60DD">
        <w:t>договорами перенайма/</w:t>
      </w:r>
      <w:r w:rsidRPr="001045F0">
        <w:t>соглашением о передаче прав и обязанностей (перена</w:t>
      </w:r>
      <w:r>
        <w:t>й</w:t>
      </w:r>
      <w:r w:rsidRPr="001045F0">
        <w:t>м</w:t>
      </w:r>
      <w:r>
        <w:t>е</w:t>
      </w:r>
      <w:r w:rsidRPr="001045F0">
        <w:t>).</w:t>
      </w:r>
      <w:r w:rsidRPr="00904977">
        <w:tab/>
      </w:r>
    </w:p>
    <w:p w:rsidR="00210119" w:rsidRPr="00564E5B" w:rsidRDefault="00210119" w:rsidP="00DD7F3D">
      <w:pPr>
        <w:numPr>
          <w:ilvl w:val="2"/>
          <w:numId w:val="52"/>
        </w:numPr>
        <w:tabs>
          <w:tab w:val="left" w:pos="1418"/>
        </w:tabs>
        <w:ind w:left="0" w:firstLine="567"/>
      </w:pPr>
      <w:r w:rsidRPr="00564E5B">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210119" w:rsidRDefault="004E3FFB" w:rsidP="00DD7F3D">
      <w:pPr>
        <w:numPr>
          <w:ilvl w:val="2"/>
          <w:numId w:val="52"/>
        </w:numPr>
        <w:tabs>
          <w:tab w:val="left" w:pos="1418"/>
        </w:tabs>
        <w:ind w:left="0" w:firstLine="567"/>
      </w:pPr>
      <w:r>
        <w:t>В</w:t>
      </w:r>
      <w:r w:rsidRPr="00944851">
        <w:rPr>
          <w:bCs/>
          <w:spacing w:val="-1"/>
          <w:lang w:eastAsia="en-US"/>
        </w:rPr>
        <w:t xml:space="preserve"> случае если аукцион признан несостоявшимся по причине, указанной в п.п. б), в) или г) п. 3.2.5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w:t>
      </w:r>
      <w:r w:rsidRPr="00944851">
        <w:rPr>
          <w:bCs/>
          <w:spacing w:val="-1"/>
          <w:lang w:eastAsia="en-US"/>
        </w:rPr>
        <w:lastRenderedPageBreak/>
        <w:t>аукционе, по цене не ниже цены отсечения (минимальной цены), указанной в извещении.</w:t>
      </w:r>
    </w:p>
    <w:p w:rsidR="00EA571D" w:rsidRPr="00564E5B" w:rsidRDefault="00EA571D" w:rsidP="00DD7F3D">
      <w:pPr>
        <w:pStyle w:val="1"/>
        <w:numPr>
          <w:ilvl w:val="0"/>
          <w:numId w:val="5"/>
        </w:numPr>
        <w:ind w:left="0" w:firstLine="567"/>
        <w:rPr>
          <w:caps/>
        </w:rPr>
      </w:pPr>
      <w:bookmarkStart w:id="164" w:name="_Toc350259902"/>
      <w:bookmarkStart w:id="165" w:name="_Toc350260048"/>
      <w:bookmarkStart w:id="166" w:name="_Toc350260206"/>
      <w:bookmarkStart w:id="167" w:name="_Toc350260349"/>
      <w:bookmarkStart w:id="168" w:name="_Toc350261474"/>
      <w:bookmarkStart w:id="169" w:name="_Toc350259903"/>
      <w:bookmarkStart w:id="170" w:name="_Toc350260049"/>
      <w:bookmarkStart w:id="171" w:name="_Toc350260207"/>
      <w:bookmarkStart w:id="172" w:name="_Toc350260350"/>
      <w:bookmarkStart w:id="173" w:name="_Toc350261475"/>
      <w:bookmarkStart w:id="174" w:name="_Toc350259904"/>
      <w:bookmarkStart w:id="175" w:name="_Toc350260050"/>
      <w:bookmarkStart w:id="176" w:name="_Toc350260208"/>
      <w:bookmarkStart w:id="177" w:name="_Toc350260351"/>
      <w:bookmarkStart w:id="178" w:name="_Toc350261476"/>
      <w:bookmarkStart w:id="179" w:name="_Toc350259905"/>
      <w:bookmarkStart w:id="180" w:name="_Toc350260051"/>
      <w:bookmarkStart w:id="181" w:name="_Toc350260209"/>
      <w:bookmarkStart w:id="182" w:name="_Toc350260352"/>
      <w:bookmarkStart w:id="183" w:name="_Toc350261477"/>
      <w:bookmarkStart w:id="184" w:name="_Toc350259906"/>
      <w:bookmarkStart w:id="185" w:name="_Toc350260052"/>
      <w:bookmarkStart w:id="186" w:name="_Toc350260210"/>
      <w:bookmarkStart w:id="187" w:name="_Toc350260353"/>
      <w:bookmarkStart w:id="188" w:name="_Toc350261478"/>
      <w:bookmarkStart w:id="189" w:name="_Toc350259907"/>
      <w:bookmarkStart w:id="190" w:name="_Toc350260053"/>
      <w:bookmarkStart w:id="191" w:name="_Toc350260211"/>
      <w:bookmarkStart w:id="192" w:name="_Toc350260354"/>
      <w:bookmarkStart w:id="193" w:name="_Toc350261479"/>
      <w:bookmarkStart w:id="194" w:name="_Toc350259908"/>
      <w:bookmarkStart w:id="195" w:name="_Toc350260054"/>
      <w:bookmarkStart w:id="196" w:name="_Toc350260212"/>
      <w:bookmarkStart w:id="197" w:name="_Toc350260355"/>
      <w:bookmarkStart w:id="198" w:name="_Toc350261480"/>
      <w:bookmarkStart w:id="199" w:name="_Toc350259909"/>
      <w:bookmarkStart w:id="200" w:name="_Toc350260055"/>
      <w:bookmarkStart w:id="201" w:name="_Toc350260213"/>
      <w:bookmarkStart w:id="202" w:name="_Toc350260356"/>
      <w:bookmarkStart w:id="203" w:name="_Toc350261481"/>
      <w:bookmarkStart w:id="204" w:name="_Toc350259911"/>
      <w:bookmarkStart w:id="205" w:name="_Toc350260057"/>
      <w:bookmarkStart w:id="206" w:name="_Toc350260215"/>
      <w:bookmarkStart w:id="207" w:name="_Toc350260358"/>
      <w:bookmarkStart w:id="208" w:name="_Toc350261483"/>
      <w:bookmarkStart w:id="209" w:name="_Toc350261534"/>
      <w:bookmarkStart w:id="210" w:name="_Toc350261564"/>
      <w:bookmarkStart w:id="211" w:name="_Toc350261592"/>
      <w:bookmarkStart w:id="212" w:name="_Toc350261633"/>
      <w:bookmarkStart w:id="213" w:name="_Toc350261693"/>
      <w:bookmarkStart w:id="214" w:name="_Toc350261761"/>
      <w:bookmarkStart w:id="215" w:name="_Toc350261830"/>
      <w:bookmarkStart w:id="216" w:name="_Toc350261859"/>
      <w:bookmarkStart w:id="217" w:name="_Toc350261933"/>
      <w:bookmarkStart w:id="218" w:name="_Toc350262504"/>
      <w:bookmarkStart w:id="219" w:name="_Toc350259912"/>
      <w:bookmarkStart w:id="220" w:name="_Toc350260058"/>
      <w:bookmarkStart w:id="221" w:name="_Toc350260216"/>
      <w:bookmarkStart w:id="222" w:name="_Toc350260359"/>
      <w:bookmarkStart w:id="223" w:name="_Toc350261484"/>
      <w:bookmarkStart w:id="224" w:name="_Toc350261535"/>
      <w:bookmarkStart w:id="225" w:name="_Toc350261565"/>
      <w:bookmarkStart w:id="226" w:name="_Toc350261593"/>
      <w:bookmarkStart w:id="227" w:name="_Toc350261634"/>
      <w:bookmarkStart w:id="228" w:name="_Toc350261694"/>
      <w:bookmarkStart w:id="229" w:name="_Toc350261762"/>
      <w:bookmarkStart w:id="230" w:name="_Toc350261831"/>
      <w:bookmarkStart w:id="231" w:name="_Toc350261860"/>
      <w:bookmarkStart w:id="232" w:name="_Toc350261934"/>
      <w:bookmarkStart w:id="233" w:name="_Toc350262505"/>
      <w:bookmarkStart w:id="234" w:name="_Toc350259921"/>
      <w:bookmarkStart w:id="235" w:name="_Toc350260067"/>
      <w:bookmarkStart w:id="236" w:name="_Toc350260225"/>
      <w:bookmarkStart w:id="237" w:name="_Toc350260368"/>
      <w:bookmarkStart w:id="238" w:name="_Toc350261493"/>
      <w:bookmarkStart w:id="239" w:name="_Toc350261537"/>
      <w:bookmarkStart w:id="240" w:name="_Toc350261567"/>
      <w:bookmarkStart w:id="241" w:name="_Toc350261595"/>
      <w:bookmarkStart w:id="242" w:name="_Ref369263673"/>
      <w:bookmarkStart w:id="243" w:name="_Toc412639474"/>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564E5B">
        <w:rPr>
          <w:caps/>
        </w:rPr>
        <w:t xml:space="preserve">Обжалование действий (бездействий) организатора, </w:t>
      </w:r>
      <w:r w:rsidR="007777EA">
        <w:rPr>
          <w:caps/>
        </w:rPr>
        <w:t>СОБСТВЕННИКА</w:t>
      </w:r>
      <w:r w:rsidRPr="00564E5B">
        <w:rPr>
          <w:caps/>
        </w:rPr>
        <w:t>, комиссии</w:t>
      </w:r>
      <w:bookmarkEnd w:id="242"/>
      <w:bookmarkEnd w:id="243"/>
    </w:p>
    <w:p w:rsidR="00EA571D" w:rsidRPr="00564E5B" w:rsidRDefault="00EA571D" w:rsidP="00564E5B">
      <w:pPr>
        <w:pStyle w:val="2"/>
        <w:tabs>
          <w:tab w:val="clear" w:pos="1701"/>
          <w:tab w:val="left" w:pos="1418"/>
        </w:tabs>
        <w:ind w:left="0" w:firstLine="567"/>
        <w:rPr>
          <w:b/>
        </w:rPr>
      </w:pPr>
      <w:bookmarkStart w:id="244" w:name="_Toc412639475"/>
      <w:r w:rsidRPr="00564E5B">
        <w:rPr>
          <w:b/>
        </w:rPr>
        <w:t>Порядок обжалования.</w:t>
      </w:r>
      <w:bookmarkEnd w:id="244"/>
    </w:p>
    <w:p w:rsidR="00EA571D" w:rsidRPr="00564E5B" w:rsidRDefault="00EA571D" w:rsidP="00DD7F3D">
      <w:pPr>
        <w:numPr>
          <w:ilvl w:val="2"/>
          <w:numId w:val="16"/>
        </w:numPr>
        <w:tabs>
          <w:tab w:val="left" w:pos="1418"/>
        </w:tabs>
        <w:ind w:left="0" w:firstLine="567"/>
      </w:pPr>
      <w:r w:rsidRPr="00564E5B">
        <w:t xml:space="preserve">Любой Претендент, участник аукциона имеет право обжаловать действия (бездействие) Организатора, </w:t>
      </w:r>
      <w:r w:rsidR="007777EA">
        <w:t>собственника</w:t>
      </w:r>
      <w:r w:rsidRPr="00564E5B">
        <w:t>, комиссии в Центральный арбитражный комитет Госкорпорации «Росатом», если такие действия (бездействие) нарушают его права и законные интересы.</w:t>
      </w:r>
    </w:p>
    <w:p w:rsidR="00C327B8" w:rsidRDefault="00EA571D" w:rsidP="00DD7F3D">
      <w:pPr>
        <w:numPr>
          <w:ilvl w:val="2"/>
          <w:numId w:val="16"/>
        </w:numPr>
        <w:tabs>
          <w:tab w:val="left" w:pos="1418"/>
        </w:tabs>
        <w:ind w:left="0" w:firstLine="567"/>
      </w:pPr>
      <w:r w:rsidRPr="00564E5B">
        <w:t xml:space="preserve">Обжалование таких действий (бездействий) осуществляется в порядке, предусмотренном </w:t>
      </w:r>
      <w:bookmarkStart w:id="245" w:name="_Ref369539383"/>
      <w:bookmarkStart w:id="246" w:name="_Ref369539544"/>
      <w:bookmarkStart w:id="247" w:name="_Toc412639477"/>
      <w:r w:rsidR="007777EA" w:rsidRPr="005D091A">
        <w:t>Едиными отраслевыми методическими указаниями по управлению недвижимым имуществом организаций Госкорпорации «Росатом»</w:t>
      </w:r>
      <w:r w:rsidR="007777EA">
        <w:t xml:space="preserve"> (ЕОМУ)</w:t>
      </w:r>
      <w:r w:rsidR="007777EA" w:rsidRPr="00A145AD">
        <w:t xml:space="preserve"> и Едиными отраслевыми методическими рекомендациями по рассмотрению жалоб и обращений при проведении конкурентных процедур</w:t>
      </w:r>
      <w:r w:rsidR="00C327B8">
        <w:t>.</w:t>
      </w:r>
    </w:p>
    <w:p w:rsidR="00EA571D" w:rsidRPr="00564E5B" w:rsidRDefault="00EA571D" w:rsidP="00DD7F3D">
      <w:pPr>
        <w:numPr>
          <w:ilvl w:val="2"/>
          <w:numId w:val="16"/>
        </w:numPr>
        <w:tabs>
          <w:tab w:val="left" w:pos="1418"/>
        </w:tabs>
        <w:ind w:left="0" w:firstLine="567"/>
      </w:pPr>
      <w:r w:rsidRPr="00564E5B">
        <w:t xml:space="preserve">Жалоба направляется в Центральный арбитражный комитет Госкорпорации «Росатом» по адресу электронной почты: </w:t>
      </w:r>
      <w:hyperlink r:id="rId20" w:history="1">
        <w:r w:rsidRPr="00564E5B">
          <w:t>arbitration@rosatom.ru</w:t>
        </w:r>
      </w:hyperlink>
      <w:r w:rsidRPr="00564E5B">
        <w:t xml:space="preserve"> или почтовому адресу: 119017, г. Москва, ул. Б.Ордынка, д. 24.</w:t>
      </w:r>
    </w:p>
    <w:p w:rsidR="00EA571D" w:rsidRPr="00564E5B" w:rsidRDefault="00EA571D" w:rsidP="005B6624">
      <w:pPr>
        <w:pStyle w:val="2"/>
        <w:tabs>
          <w:tab w:val="clear" w:pos="1701"/>
          <w:tab w:val="left" w:pos="1418"/>
          <w:tab w:val="left" w:pos="1843"/>
          <w:tab w:val="left" w:pos="3969"/>
        </w:tabs>
        <w:ind w:left="0" w:firstLine="567"/>
        <w:jc w:val="left"/>
        <w:rPr>
          <w:b/>
        </w:rPr>
      </w:pPr>
      <w:bookmarkStart w:id="248" w:name="_Toc412639476"/>
      <w:r w:rsidRPr="00564E5B">
        <w:rPr>
          <w:b/>
        </w:rPr>
        <w:t>Срок обжалования.</w:t>
      </w:r>
      <w:bookmarkEnd w:id="248"/>
    </w:p>
    <w:p w:rsidR="00EA571D" w:rsidRPr="00564E5B" w:rsidRDefault="00EA571D" w:rsidP="00DD7F3D">
      <w:pPr>
        <w:numPr>
          <w:ilvl w:val="2"/>
          <w:numId w:val="17"/>
        </w:numPr>
        <w:tabs>
          <w:tab w:val="left" w:pos="1418"/>
        </w:tabs>
        <w:ind w:left="0" w:firstLine="567"/>
      </w:pPr>
      <w:r w:rsidRPr="00564E5B">
        <w:t xml:space="preserve">Обжалование допускается в любое время с момента размещения извещения о проведении аукциона в порядке, установленном </w:t>
      </w:r>
      <w:r w:rsidR="00C327B8">
        <w:t>ЕОМУ</w:t>
      </w:r>
      <w:r w:rsidRPr="00564E5B">
        <w:t>, и не позднее чем через 10</w:t>
      </w:r>
      <w:r w:rsidR="00C327B8">
        <w:t xml:space="preserve"> (Десять)</w:t>
      </w:r>
      <w:r w:rsidRPr="00564E5B">
        <w:t xml:space="preserve">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EA571D" w:rsidRPr="00564E5B" w:rsidRDefault="00EA571D" w:rsidP="00564E5B">
      <w:pPr>
        <w:tabs>
          <w:tab w:val="left" w:pos="1418"/>
        </w:tabs>
        <w:ind w:left="566" w:firstLine="567"/>
      </w:pPr>
    </w:p>
    <w:p w:rsidR="006A7B90" w:rsidRDefault="006A7B90" w:rsidP="006A7B90">
      <w:pPr>
        <w:tabs>
          <w:tab w:val="left" w:pos="406"/>
          <w:tab w:val="right" w:pos="9335"/>
        </w:tabs>
        <w:ind w:right="20"/>
      </w:pPr>
      <w:r w:rsidRPr="0029589D">
        <w:t xml:space="preserve">СОГЛАСОВАНО:  в ЕОСДО № </w:t>
      </w:r>
      <w:r w:rsidRPr="006868F1">
        <w:t>13-20</w:t>
      </w:r>
      <w:r>
        <w:t>.30/</w:t>
      </w:r>
      <w:r w:rsidR="004A63F2">
        <w:t>4896</w:t>
      </w:r>
      <w:r>
        <w:t xml:space="preserve">_-ВК </w:t>
      </w:r>
      <w:r w:rsidRPr="0029589D">
        <w:t xml:space="preserve">от </w:t>
      </w:r>
      <w:r w:rsidR="004A63F2">
        <w:t>03.03.</w:t>
      </w:r>
      <w:r>
        <w:t>2022</w:t>
      </w:r>
    </w:p>
    <w:p w:rsidR="006A7B90" w:rsidRPr="0029589D" w:rsidRDefault="006A7B90" w:rsidP="006A7B90">
      <w:pPr>
        <w:tabs>
          <w:tab w:val="left" w:pos="406"/>
          <w:tab w:val="right" w:pos="9335"/>
        </w:tabs>
        <w:ind w:right="20"/>
      </w:pPr>
      <w:r w:rsidRPr="0029589D">
        <w:t xml:space="preserve">      </w:t>
      </w:r>
      <w:r w:rsidRPr="0029589D">
        <w:tab/>
      </w:r>
    </w:p>
    <w:p w:rsidR="006A7B90" w:rsidRPr="0029589D" w:rsidRDefault="006A7B90" w:rsidP="006A7B90">
      <w:pPr>
        <w:tabs>
          <w:tab w:val="left" w:pos="406"/>
        </w:tabs>
        <w:ind w:right="20"/>
      </w:pPr>
      <w:r w:rsidRPr="0029589D">
        <w:t xml:space="preserve">Заместитель генерального директора </w:t>
      </w:r>
    </w:p>
    <w:p w:rsidR="006A7B90" w:rsidRPr="0029589D" w:rsidRDefault="006A7B90" w:rsidP="006A7B90">
      <w:pPr>
        <w:tabs>
          <w:tab w:val="left" w:pos="406"/>
        </w:tabs>
        <w:ind w:right="20"/>
      </w:pPr>
      <w:r>
        <w:t>по экономике и финансам</w:t>
      </w:r>
      <w:r>
        <w:tab/>
      </w:r>
      <w:r>
        <w:tab/>
        <w:t xml:space="preserve">                                ЕОСДО             </w:t>
      </w:r>
      <w:r w:rsidRPr="0029589D">
        <w:t>Е.С.Тащаева</w:t>
      </w:r>
    </w:p>
    <w:p w:rsidR="006A7B90" w:rsidRPr="0029589D" w:rsidRDefault="006A7B90" w:rsidP="006A7B90">
      <w:pPr>
        <w:tabs>
          <w:tab w:val="left" w:pos="406"/>
        </w:tabs>
        <w:ind w:right="20"/>
      </w:pPr>
    </w:p>
    <w:p w:rsidR="006A7B90" w:rsidRPr="0029589D" w:rsidRDefault="006A7B90" w:rsidP="006A7B90">
      <w:pPr>
        <w:tabs>
          <w:tab w:val="left" w:pos="406"/>
        </w:tabs>
        <w:ind w:right="20"/>
      </w:pPr>
      <w:r>
        <w:t>З</w:t>
      </w:r>
      <w:r w:rsidRPr="0029589D">
        <w:t>аместител</w:t>
      </w:r>
      <w:r>
        <w:t>ь</w:t>
      </w:r>
      <w:r w:rsidRPr="0029589D">
        <w:t xml:space="preserve"> генерального директора </w:t>
      </w:r>
    </w:p>
    <w:p w:rsidR="006A7B90" w:rsidRPr="0029589D" w:rsidRDefault="006A7B90" w:rsidP="006A7B90">
      <w:pPr>
        <w:tabs>
          <w:tab w:val="left" w:pos="406"/>
        </w:tabs>
        <w:ind w:right="20"/>
      </w:pPr>
      <w:r w:rsidRPr="0029589D">
        <w:t>по безопасности</w:t>
      </w:r>
      <w:r w:rsidRPr="0029589D">
        <w:tab/>
      </w:r>
      <w:r w:rsidRPr="0029589D">
        <w:tab/>
      </w:r>
      <w:r w:rsidRPr="0029589D">
        <w:tab/>
      </w:r>
      <w:r w:rsidRPr="0029589D">
        <w:tab/>
      </w:r>
      <w:r w:rsidRPr="0029589D">
        <w:tab/>
      </w:r>
      <w:r w:rsidRPr="0029589D">
        <w:tab/>
      </w:r>
      <w:r>
        <w:t xml:space="preserve">                                              ЕОСДО</w:t>
      </w:r>
      <w:r>
        <w:tab/>
        <w:t xml:space="preserve">               М.А. Афиногенов</w:t>
      </w:r>
    </w:p>
    <w:p w:rsidR="006A7B90" w:rsidRPr="0029589D" w:rsidRDefault="006A7B90" w:rsidP="006A7B90">
      <w:pPr>
        <w:tabs>
          <w:tab w:val="left" w:pos="406"/>
        </w:tabs>
        <w:ind w:right="20"/>
      </w:pPr>
    </w:p>
    <w:p w:rsidR="006A7B90" w:rsidRPr="0029589D" w:rsidRDefault="006A7B90" w:rsidP="006A7B90">
      <w:pPr>
        <w:tabs>
          <w:tab w:val="left" w:pos="406"/>
        </w:tabs>
        <w:ind w:right="20"/>
      </w:pPr>
      <w:r w:rsidRPr="0029589D">
        <w:t>Начальник службы</w:t>
      </w:r>
    </w:p>
    <w:p w:rsidR="006A7B90" w:rsidRPr="0029589D" w:rsidRDefault="006A7B90" w:rsidP="006A7B90">
      <w:pPr>
        <w:tabs>
          <w:tab w:val="left" w:pos="406"/>
        </w:tabs>
        <w:ind w:right="20"/>
      </w:pPr>
      <w:r w:rsidRPr="0029589D">
        <w:t>обеспечения деятельности</w:t>
      </w:r>
      <w:r w:rsidRPr="0029589D">
        <w:tab/>
      </w:r>
      <w:r w:rsidRPr="0029589D">
        <w:tab/>
      </w:r>
      <w:r w:rsidRPr="0029589D">
        <w:tab/>
      </w:r>
      <w:r>
        <w:t xml:space="preserve">                             </w:t>
      </w:r>
      <w:r w:rsidRPr="0029589D">
        <w:tab/>
      </w:r>
      <w:r>
        <w:t xml:space="preserve">ЕОСДО              </w:t>
      </w:r>
      <w:r w:rsidRPr="0029589D">
        <w:tab/>
        <w:t>О.Н. Михальченко</w:t>
      </w:r>
    </w:p>
    <w:p w:rsidR="006A7B90" w:rsidRPr="0029589D" w:rsidRDefault="006A7B90" w:rsidP="006A7B90">
      <w:pPr>
        <w:tabs>
          <w:tab w:val="left" w:pos="406"/>
        </w:tabs>
        <w:ind w:right="20"/>
      </w:pPr>
    </w:p>
    <w:p w:rsidR="006A7B90" w:rsidRPr="0029589D" w:rsidRDefault="006A7B90" w:rsidP="006A7B90">
      <w:pPr>
        <w:tabs>
          <w:tab w:val="left" w:pos="406"/>
        </w:tabs>
        <w:ind w:right="20"/>
      </w:pPr>
      <w:r w:rsidRPr="0029589D">
        <w:t xml:space="preserve">Начальник юридического отдела </w:t>
      </w:r>
      <w:r w:rsidRPr="0029589D">
        <w:tab/>
      </w:r>
      <w:r w:rsidRPr="0029589D">
        <w:tab/>
      </w:r>
      <w:r w:rsidRPr="0029589D">
        <w:tab/>
      </w:r>
      <w:r>
        <w:t xml:space="preserve">                   ЕОСДО</w:t>
      </w:r>
      <w:r>
        <w:tab/>
        <w:t xml:space="preserve">              </w:t>
      </w:r>
      <w:r w:rsidRPr="0029589D">
        <w:t>А.Г. Челышев</w:t>
      </w:r>
    </w:p>
    <w:p w:rsidR="006A7B90" w:rsidRPr="0029589D" w:rsidRDefault="006A7B90" w:rsidP="006A7B90">
      <w:pPr>
        <w:rPr>
          <w:rFonts w:eastAsia="Times New Roman"/>
        </w:rPr>
      </w:pPr>
    </w:p>
    <w:p w:rsidR="006A7B90" w:rsidRPr="0029589D" w:rsidRDefault="006A7B90" w:rsidP="006A7B90">
      <w:pPr>
        <w:rPr>
          <w:rFonts w:eastAsia="Times New Roman"/>
        </w:rPr>
      </w:pPr>
      <w:r w:rsidRPr="0029589D">
        <w:rPr>
          <w:rFonts w:eastAsia="Times New Roman"/>
        </w:rPr>
        <w:t xml:space="preserve">Начальник отдела                                        </w:t>
      </w:r>
    </w:p>
    <w:p w:rsidR="006A7B90" w:rsidRPr="0029589D" w:rsidRDefault="006A7B90" w:rsidP="006A7B90">
      <w:pPr>
        <w:rPr>
          <w:rFonts w:eastAsia="Times New Roman"/>
        </w:rPr>
      </w:pPr>
      <w:r>
        <w:rPr>
          <w:rFonts w:eastAsia="Times New Roman"/>
        </w:rPr>
        <w:t>управления имуществом</w:t>
      </w:r>
      <w:r w:rsidRPr="0029589D">
        <w:rPr>
          <w:rFonts w:eastAsia="Times New Roman"/>
        </w:rPr>
        <w:tab/>
      </w:r>
      <w:r w:rsidRPr="0029589D">
        <w:rPr>
          <w:rFonts w:eastAsia="Times New Roman"/>
        </w:rPr>
        <w:tab/>
      </w:r>
      <w:r>
        <w:rPr>
          <w:rFonts w:eastAsia="Times New Roman"/>
        </w:rPr>
        <w:tab/>
      </w:r>
      <w:r>
        <w:rPr>
          <w:rFonts w:eastAsia="Times New Roman"/>
        </w:rPr>
        <w:tab/>
        <w:t xml:space="preserve">                                 ЕОСДО</w:t>
      </w:r>
      <w:r>
        <w:rPr>
          <w:rFonts w:eastAsia="Times New Roman"/>
        </w:rPr>
        <w:tab/>
        <w:t xml:space="preserve">               </w:t>
      </w:r>
      <w:r w:rsidRPr="0029589D">
        <w:rPr>
          <w:rFonts w:eastAsia="Times New Roman"/>
        </w:rPr>
        <w:t>С.А. Максимова</w:t>
      </w:r>
    </w:p>
    <w:p w:rsidR="00A26A30" w:rsidRDefault="00A26A30">
      <w:pPr>
        <w:jc w:val="left"/>
      </w:pPr>
    </w:p>
    <w:p w:rsidR="00EA571D" w:rsidRDefault="00EA571D" w:rsidP="00564E5B">
      <w:pPr>
        <w:ind w:firstLine="567"/>
        <w:jc w:val="right"/>
      </w:pPr>
      <w:r w:rsidRPr="00B80DDD">
        <w:lastRenderedPageBreak/>
        <w:t>Приложение 1. Форма №1</w:t>
      </w:r>
      <w:bookmarkEnd w:id="245"/>
      <w:bookmarkEnd w:id="246"/>
      <w:bookmarkEnd w:id="247"/>
    </w:p>
    <w:p w:rsidR="00120892" w:rsidRPr="002E0029" w:rsidRDefault="00120892" w:rsidP="00120892">
      <w:pPr>
        <w:ind w:firstLine="567"/>
        <w:jc w:val="left"/>
        <w:rPr>
          <w:b/>
        </w:rPr>
      </w:pPr>
    </w:p>
    <w:tbl>
      <w:tblPr>
        <w:tblW w:w="0" w:type="auto"/>
        <w:tblInd w:w="108" w:type="dxa"/>
        <w:tblLook w:val="00A0" w:firstRow="1" w:lastRow="0" w:firstColumn="1" w:lastColumn="0" w:noHBand="0" w:noVBand="0"/>
      </w:tblPr>
      <w:tblGrid>
        <w:gridCol w:w="3717"/>
        <w:gridCol w:w="2857"/>
        <w:gridCol w:w="3315"/>
      </w:tblGrid>
      <w:tr w:rsidR="00120892" w:rsidRPr="002E0029" w:rsidTr="006F77B5">
        <w:tc>
          <w:tcPr>
            <w:tcW w:w="3794" w:type="dxa"/>
          </w:tcPr>
          <w:p w:rsidR="00120892" w:rsidRPr="00296E25" w:rsidRDefault="00120892" w:rsidP="006F77B5">
            <w:r w:rsidRPr="00296E25">
              <w:t>На фирменном бланке Претендента, исх.</w:t>
            </w:r>
            <w:r>
              <w:t xml:space="preserve"> </w:t>
            </w:r>
            <w:r w:rsidRPr="00296E25">
              <w:t>№, дата</w:t>
            </w:r>
          </w:p>
        </w:tc>
        <w:tc>
          <w:tcPr>
            <w:tcW w:w="2964" w:type="dxa"/>
          </w:tcPr>
          <w:p w:rsidR="00120892" w:rsidRPr="00296E25" w:rsidRDefault="00120892" w:rsidP="006F77B5">
            <w:pPr>
              <w:ind w:firstLine="567"/>
            </w:pPr>
          </w:p>
        </w:tc>
        <w:tc>
          <w:tcPr>
            <w:tcW w:w="3379" w:type="dxa"/>
          </w:tcPr>
          <w:p w:rsidR="00120892" w:rsidRPr="006C12AC" w:rsidRDefault="00120892" w:rsidP="006F77B5">
            <w:pPr>
              <w:jc w:val="right"/>
            </w:pPr>
            <w:r>
              <w:t xml:space="preserve">     </w:t>
            </w:r>
            <w:r w:rsidRPr="006C12AC">
              <w:t>Аукционной комиссии</w:t>
            </w:r>
          </w:p>
          <w:p w:rsidR="00120892" w:rsidRPr="00296E25" w:rsidRDefault="00120892" w:rsidP="006F77B5">
            <w:pPr>
              <w:jc w:val="right"/>
            </w:pPr>
            <w:r>
              <w:t xml:space="preserve">    АО «ПО ЭХЗ»</w:t>
            </w:r>
          </w:p>
        </w:tc>
      </w:tr>
    </w:tbl>
    <w:p w:rsidR="00120892" w:rsidRPr="00296E25" w:rsidRDefault="00120892" w:rsidP="00120892">
      <w:pPr>
        <w:ind w:firstLine="567"/>
      </w:pPr>
    </w:p>
    <w:p w:rsidR="00120892" w:rsidRPr="00310C46" w:rsidRDefault="00120892" w:rsidP="00120892">
      <w:pPr>
        <w:ind w:firstLine="567"/>
        <w:jc w:val="center"/>
        <w:rPr>
          <w:b/>
        </w:rPr>
      </w:pPr>
      <w:r w:rsidRPr="00310C46">
        <w:rPr>
          <w:b/>
        </w:rPr>
        <w:t>ЗАЯВКА</w:t>
      </w:r>
    </w:p>
    <w:p w:rsidR="00120892" w:rsidRPr="00310C46" w:rsidRDefault="00120892" w:rsidP="00120892">
      <w:pPr>
        <w:ind w:firstLine="567"/>
        <w:jc w:val="center"/>
        <w:rPr>
          <w:b/>
        </w:rPr>
      </w:pPr>
      <w:r w:rsidRPr="00310C46">
        <w:t>на участие в аукционе на понижение на право заключения договора купли-</w:t>
      </w:r>
      <w:r w:rsidRPr="00CB60DD">
        <w:t>продажи (</w:t>
      </w:r>
      <w:r w:rsidR="00CB60DD" w:rsidRPr="00CB60DD">
        <w:t xml:space="preserve">договоров </w:t>
      </w:r>
      <w:r w:rsidRPr="00CB60DD">
        <w:t>перенайма</w:t>
      </w:r>
      <w:r w:rsidR="00857AF3" w:rsidRPr="00CB60DD">
        <w:t>)</w:t>
      </w:r>
      <w:r w:rsidR="00CB60DD" w:rsidRPr="00CB60DD">
        <w:t>/соглашения</w:t>
      </w:r>
      <w:r w:rsidRPr="00CB60DD">
        <w:t xml:space="preserve"> о</w:t>
      </w:r>
      <w:r>
        <w:t xml:space="preserve"> передаче прав и обязанностей (перенайме)</w:t>
      </w:r>
      <w:r w:rsidRPr="00310C46">
        <w:t xml:space="preserve"> </w:t>
      </w:r>
      <w:r w:rsidR="00C327B8">
        <w:t>имуществ</w:t>
      </w:r>
      <w:r w:rsidR="00CB60DD">
        <w:t>енного комплекса</w:t>
      </w:r>
      <w:r w:rsidR="00DD7F3D" w:rsidRPr="00DD7F3D">
        <w:t xml:space="preserve"> туристическая база «Байкальский залив», расположенного по адресу: Республика Бурятия, Кабанский район, местность Байкальский прибой, турбаза Байкальский залив</w:t>
      </w:r>
      <w:r w:rsidRPr="00310C46">
        <w:t>, принадлежащего АО «ПО ЭХЗ»</w:t>
      </w:r>
    </w:p>
    <w:p w:rsidR="00120892" w:rsidRPr="00310C46" w:rsidRDefault="00120892" w:rsidP="00120892">
      <w:pPr>
        <w:ind w:firstLine="567"/>
        <w:rPr>
          <w:b/>
        </w:rPr>
      </w:pPr>
    </w:p>
    <w:p w:rsidR="00120892" w:rsidRPr="00310C46" w:rsidRDefault="00120892" w:rsidP="00120892">
      <w:pPr>
        <w:ind w:firstLine="567"/>
        <w:jc w:val="right"/>
      </w:pPr>
      <w:r w:rsidRPr="00310C46">
        <w:t>«___» _____________ _____ г.</w:t>
      </w:r>
    </w:p>
    <w:p w:rsidR="00120892" w:rsidRPr="00310C46" w:rsidRDefault="00120892" w:rsidP="00120892">
      <w:pPr>
        <w:ind w:firstLine="567"/>
        <w:contextualSpacing/>
      </w:pPr>
      <w:r w:rsidRPr="00310C46">
        <w:rPr>
          <w:i/>
        </w:rPr>
        <w:t>(Полное наименование юридического лица или фамилия, имя, отчество и паспортные данные физического лица, подающего заявку)</w:t>
      </w:r>
      <w:r w:rsidRPr="00310C46">
        <w:t xml:space="preserve">, </w:t>
      </w:r>
      <w:r w:rsidRPr="00310C46">
        <w:br/>
        <w:t xml:space="preserve">далее именуемый «Претендент», в лице </w:t>
      </w:r>
      <w:r w:rsidRPr="00310C46">
        <w:rPr>
          <w:i/>
        </w:rPr>
        <w:t>(фамилия, имя, отчество,</w:t>
      </w:r>
      <w:r w:rsidR="002015FE">
        <w:rPr>
          <w:i/>
        </w:rPr>
        <w:t xml:space="preserve"> должность (для юридических лиц)</w:t>
      </w:r>
      <w:r w:rsidRPr="00310C46">
        <w:rPr>
          <w:i/>
        </w:rPr>
        <w:t>,</w:t>
      </w:r>
      <w:r w:rsidRPr="00310C46">
        <w:t xml:space="preserve"> действующего на основании (</w:t>
      </w:r>
      <w:r w:rsidRPr="00310C46">
        <w:rPr>
          <w:i/>
        </w:rPr>
        <w:t>наименование документа</w:t>
      </w:r>
      <w:r w:rsidRPr="00310C46">
        <w:t>), принимая решение об участии в аукционе на право заключения договора купли-продажи</w:t>
      </w:r>
      <w:r w:rsidRPr="00120892">
        <w:t xml:space="preserve"> </w:t>
      </w:r>
      <w:r>
        <w:t>(</w:t>
      </w:r>
      <w:r w:rsidR="0086301E">
        <w:t xml:space="preserve">договоров </w:t>
      </w:r>
      <w:r w:rsidRPr="0086301E">
        <w:t>перенайма)/соглашени</w:t>
      </w:r>
      <w:r w:rsidR="0086301E" w:rsidRPr="0086301E">
        <w:t>я</w:t>
      </w:r>
      <w:r w:rsidRPr="0086301E">
        <w:t xml:space="preserve"> о</w:t>
      </w:r>
      <w:r>
        <w:t xml:space="preserve"> передаче прав и обязанностей (перенайме)</w:t>
      </w:r>
      <w:r w:rsidRPr="00310C46">
        <w:t xml:space="preserve"> </w:t>
      </w:r>
      <w:r w:rsidR="0086301E">
        <w:t>имущественного комплекса</w:t>
      </w:r>
      <w:r w:rsidRPr="00310C46">
        <w:t xml:space="preserve">, расположенного по адресу: </w:t>
      </w:r>
      <w:sdt>
        <w:sdtPr>
          <w:rPr>
            <w:b/>
          </w:rPr>
          <w:id w:val="1041163820"/>
          <w:placeholder>
            <w:docPart w:val="F6404ADD94BD4E70A1AEE2720DA34B15"/>
          </w:placeholder>
          <w:showingPlcHdr/>
          <w:text/>
        </w:sdtPr>
        <w:sdtEndPr/>
        <w:sdtContent>
          <w:r w:rsidRPr="00310C46">
            <w:rPr>
              <w:color w:val="808080"/>
            </w:rPr>
            <w:t>(адрес)</w:t>
          </w:r>
        </w:sdtContent>
      </w:sdt>
      <w:r w:rsidRPr="00310C46">
        <w:t>, принадлежащего АО «ПО ЭХЗ»</w:t>
      </w:r>
      <w:r w:rsidRPr="00310C46">
        <w:rPr>
          <w:b/>
        </w:rPr>
        <w:t xml:space="preserve"> </w:t>
      </w:r>
      <w:r w:rsidRPr="00310C46">
        <w:t>(далее – Имущество), обязуется:</w:t>
      </w:r>
    </w:p>
    <w:p w:rsidR="00120892" w:rsidRPr="00310C46" w:rsidRDefault="00120892" w:rsidP="00120892">
      <w:pPr>
        <w:ind w:firstLine="567"/>
      </w:pPr>
    </w:p>
    <w:p w:rsidR="00120892" w:rsidRPr="00310C46" w:rsidRDefault="00120892" w:rsidP="00DD7F3D">
      <w:pPr>
        <w:numPr>
          <w:ilvl w:val="0"/>
          <w:numId w:val="46"/>
        </w:numPr>
        <w:tabs>
          <w:tab w:val="left" w:pos="993"/>
        </w:tabs>
        <w:spacing w:after="200"/>
        <w:ind w:left="0" w:firstLine="567"/>
        <w:contextualSpacing/>
      </w:pPr>
      <w:r w:rsidRPr="00310C46">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120892" w:rsidRPr="0086301E" w:rsidRDefault="00120892" w:rsidP="00DD7F3D">
      <w:pPr>
        <w:numPr>
          <w:ilvl w:val="0"/>
          <w:numId w:val="46"/>
        </w:numPr>
        <w:tabs>
          <w:tab w:val="left" w:pos="993"/>
        </w:tabs>
        <w:spacing w:after="200"/>
        <w:ind w:left="0" w:firstLine="567"/>
        <w:contextualSpacing/>
      </w:pPr>
      <w:r w:rsidRPr="00310C46">
        <w:t>В случае признания победителем аукциона, подписать протокол об итогах аукциона и заключить договор купли-продажи</w:t>
      </w:r>
      <w:r w:rsidRPr="00310C46">
        <w:rPr>
          <w:b/>
        </w:rPr>
        <w:t xml:space="preserve"> </w:t>
      </w:r>
      <w:r w:rsidRPr="00310C46">
        <w:t>Имущества</w:t>
      </w:r>
      <w:r>
        <w:t xml:space="preserve"> (</w:t>
      </w:r>
      <w:r w:rsidR="0086301E">
        <w:t>договоры</w:t>
      </w:r>
      <w:r>
        <w:t xml:space="preserve"> </w:t>
      </w:r>
      <w:r w:rsidRPr="0086301E">
        <w:t>перенайма)/соглашени</w:t>
      </w:r>
      <w:r w:rsidR="0086301E" w:rsidRPr="0086301E">
        <w:t>е</w:t>
      </w:r>
      <w:r w:rsidRPr="0086301E">
        <w:t xml:space="preserve"> о передаче прав и обязанностей (перенайме), в сроки, установленные в документации аукциона по форме проекта договора</w:t>
      </w:r>
      <w:r w:rsidR="00C327B8" w:rsidRPr="0086301E">
        <w:t>/соглашений</w:t>
      </w:r>
      <w:r w:rsidRPr="0086301E">
        <w:t>, представленн</w:t>
      </w:r>
      <w:r w:rsidR="00C327B8" w:rsidRPr="0086301E">
        <w:t>ых</w:t>
      </w:r>
      <w:r w:rsidRPr="0086301E">
        <w:t xml:space="preserve"> в составе аукционной документации и по цене, определенной по итогам аукциона. </w:t>
      </w:r>
    </w:p>
    <w:p w:rsidR="00120892" w:rsidRPr="00310C46" w:rsidRDefault="00120892" w:rsidP="00DD7F3D">
      <w:pPr>
        <w:numPr>
          <w:ilvl w:val="0"/>
          <w:numId w:val="46"/>
        </w:numPr>
        <w:tabs>
          <w:tab w:val="left" w:pos="993"/>
        </w:tabs>
        <w:spacing w:after="200"/>
        <w:ind w:left="0" w:firstLine="567"/>
        <w:contextualSpacing/>
        <w:rPr>
          <w:i/>
        </w:rPr>
      </w:pPr>
      <w:r w:rsidRPr="0086301E">
        <w:t>Заключить договор купли-продажи</w:t>
      </w:r>
      <w:r w:rsidRPr="0086301E">
        <w:rPr>
          <w:b/>
          <w:szCs w:val="22"/>
        </w:rPr>
        <w:t xml:space="preserve"> </w:t>
      </w:r>
      <w:r w:rsidRPr="0086301E">
        <w:rPr>
          <w:szCs w:val="22"/>
        </w:rPr>
        <w:t xml:space="preserve">Имущества </w:t>
      </w:r>
      <w:r w:rsidRPr="0086301E">
        <w:t>(</w:t>
      </w:r>
      <w:r w:rsidR="0086301E" w:rsidRPr="0086301E">
        <w:t xml:space="preserve">договоры </w:t>
      </w:r>
      <w:r w:rsidRPr="0086301E">
        <w:t>перенайма)/соглашени</w:t>
      </w:r>
      <w:r w:rsidR="0086301E" w:rsidRPr="0086301E">
        <w:t>е</w:t>
      </w:r>
      <w:r w:rsidRPr="0086301E">
        <w:t xml:space="preserve"> о передаче</w:t>
      </w:r>
      <w:r>
        <w:t xml:space="preserve"> прав и обязанностей (перенайме):</w:t>
      </w:r>
    </w:p>
    <w:p w:rsidR="00120892" w:rsidRPr="00310C46" w:rsidRDefault="00120892" w:rsidP="00120892">
      <w:pPr>
        <w:tabs>
          <w:tab w:val="left" w:pos="1134"/>
        </w:tabs>
        <w:ind w:firstLine="567"/>
      </w:pPr>
      <w:r w:rsidRPr="00310C46">
        <w:t>в случае уклонения</w:t>
      </w:r>
      <w:r w:rsidR="002015FE">
        <w:t>/отказа</w:t>
      </w:r>
      <w:r w:rsidRPr="00310C46">
        <w:t xml:space="preserve"> победителя ау</w:t>
      </w:r>
      <w:r w:rsidR="00E72EA4">
        <w:t>кциона от заключения договоров/соглашени</w:t>
      </w:r>
      <w:r w:rsidR="0086301E">
        <w:t>я</w:t>
      </w:r>
      <w:r w:rsidRPr="00310C46">
        <w:t>, если наше (мое) предложение о цене договора</w:t>
      </w:r>
      <w:r w:rsidRPr="00310C46">
        <w:rPr>
          <w:i/>
        </w:rPr>
        <w:t xml:space="preserve"> </w:t>
      </w:r>
      <w:r w:rsidRPr="00310C46">
        <w:t>будет следующим после предложения победителя о цене договора</w:t>
      </w:r>
      <w:r w:rsidR="00C327B8">
        <w:t xml:space="preserve"> </w:t>
      </w:r>
      <w:r w:rsidRPr="00310C46">
        <w:t xml:space="preserve">(в сторону уменьшения цены договора, предложенной победителем аукциона) и Собственником </w:t>
      </w:r>
      <w:r>
        <w:t>И</w:t>
      </w:r>
      <w:r w:rsidRPr="00310C46">
        <w:t>мущества будет принято решение о заключении с нами (со мной) договора купли-продажи</w:t>
      </w:r>
      <w:r w:rsidRPr="00310C46">
        <w:rPr>
          <w:b/>
        </w:rPr>
        <w:t xml:space="preserve"> </w:t>
      </w:r>
      <w:r w:rsidRPr="00310C46">
        <w:t>Имущества</w:t>
      </w:r>
      <w:r w:rsidR="00E72EA4">
        <w:t xml:space="preserve"> (</w:t>
      </w:r>
      <w:r w:rsidR="0086301E">
        <w:t xml:space="preserve">договоров </w:t>
      </w:r>
      <w:r w:rsidR="00E72EA4">
        <w:t>перенайма)/соглашени</w:t>
      </w:r>
      <w:r w:rsidR="0086301E">
        <w:t>я</w:t>
      </w:r>
      <w:r w:rsidR="00E72EA4">
        <w:t xml:space="preserve"> о передаче прав и обязанностей (перенайме)</w:t>
      </w:r>
      <w:r w:rsidR="00E72EA4" w:rsidRPr="00310C46">
        <w:t>,</w:t>
      </w:r>
      <w:r w:rsidRPr="00310C46">
        <w:t xml:space="preserve"> </w:t>
      </w:r>
      <w:r>
        <w:t>по форме проекта договор</w:t>
      </w:r>
      <w:r w:rsidR="0086301E">
        <w:t>ов</w:t>
      </w:r>
      <w:r w:rsidR="00E72EA4">
        <w:t>/соглашени</w:t>
      </w:r>
      <w:r w:rsidR="0086301E">
        <w:t>я</w:t>
      </w:r>
      <w:r>
        <w:t xml:space="preserve">, </w:t>
      </w:r>
      <w:r w:rsidRPr="00310C46">
        <w:t>представленн</w:t>
      </w:r>
      <w:r w:rsidR="00C327B8">
        <w:t>ых</w:t>
      </w:r>
      <w:r w:rsidRPr="00310C46">
        <w:t xml:space="preserve"> в составе аукционной документации и по цене договор</w:t>
      </w:r>
      <w:r w:rsidR="0086301E">
        <w:t>ов</w:t>
      </w:r>
      <w:r w:rsidRPr="00310C46">
        <w:t>, указанной в нашем (моем) предложении;</w:t>
      </w:r>
    </w:p>
    <w:p w:rsidR="00120892" w:rsidRPr="00310C46" w:rsidRDefault="00120892" w:rsidP="00120892">
      <w:pPr>
        <w:tabs>
          <w:tab w:val="left" w:pos="1134"/>
        </w:tabs>
        <w:spacing w:after="200"/>
        <w:ind w:firstLine="567"/>
        <w:contextualSpacing/>
      </w:pPr>
      <w:r w:rsidRPr="00310C46">
        <w:lastRenderedPageBreak/>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w:t>
      </w:r>
      <w:r>
        <w:t>И</w:t>
      </w:r>
      <w:r w:rsidRPr="00310C46">
        <w:t xml:space="preserve">мущества будет принято решение о заключении с нами (со мной) договора купли-продажи </w:t>
      </w:r>
      <w:r w:rsidRPr="00310C46">
        <w:rPr>
          <w:szCs w:val="22"/>
        </w:rPr>
        <w:t>Имущества</w:t>
      </w:r>
      <w:r w:rsidR="00E72EA4">
        <w:rPr>
          <w:szCs w:val="22"/>
        </w:rPr>
        <w:t xml:space="preserve"> </w:t>
      </w:r>
      <w:r w:rsidR="00E72EA4">
        <w:t>(</w:t>
      </w:r>
      <w:r w:rsidR="0086301E">
        <w:t xml:space="preserve">договоров </w:t>
      </w:r>
      <w:r w:rsidR="00E72EA4">
        <w:t>перенайма)/соглашени</w:t>
      </w:r>
      <w:r w:rsidR="0086301E">
        <w:t>я</w:t>
      </w:r>
      <w:r w:rsidR="00E72EA4">
        <w:t xml:space="preserve"> о передаче прав и обязанностей (перенайме)</w:t>
      </w:r>
      <w:r w:rsidR="00E72EA4" w:rsidRPr="00310C46">
        <w:t>,</w:t>
      </w:r>
      <w:r w:rsidR="00E72EA4">
        <w:t xml:space="preserve"> по форме проектов</w:t>
      </w:r>
      <w:r w:rsidRPr="00310C46">
        <w:t xml:space="preserve"> договор</w:t>
      </w:r>
      <w:r w:rsidR="0086301E">
        <w:t>ов</w:t>
      </w:r>
      <w:r w:rsidR="00E72EA4">
        <w:t>/соглашени</w:t>
      </w:r>
      <w:r w:rsidR="0086301E">
        <w:t>я</w:t>
      </w:r>
      <w:r w:rsidRPr="00310C46">
        <w:t>, представленн</w:t>
      </w:r>
      <w:r w:rsidR="00C327B8">
        <w:t>ых</w:t>
      </w:r>
      <w:r w:rsidRPr="00310C46">
        <w:t xml:space="preserve"> в составе аукционной документации и по цене отсечения (минимальной) цене, указанной в извещении и аукционной документации.</w:t>
      </w:r>
    </w:p>
    <w:p w:rsidR="00120892" w:rsidRPr="00310C46" w:rsidRDefault="00235BC9" w:rsidP="00120892">
      <w:pPr>
        <w:ind w:firstLine="567"/>
      </w:pPr>
      <w:sdt>
        <w:sdtPr>
          <w:id w:val="-2139102450"/>
          <w:placeholder>
            <w:docPart w:val="CA3748CD1EC04BE2AED763093D96C9EC"/>
          </w:placeholder>
          <w:showingPlcHdr/>
          <w:text/>
        </w:sdtPr>
        <w:sdtEndPr/>
        <w:sdtContent>
          <w:r w:rsidR="00120892" w:rsidRPr="00310C46">
            <w:rPr>
              <w:color w:val="808080"/>
            </w:rPr>
            <w:t>(Наименование Претендента - юридического лица/ФИО Претендента - физического лица)</w:t>
          </w:r>
        </w:sdtContent>
      </w:sdt>
      <w:r w:rsidR="00120892" w:rsidRPr="00310C46">
        <w:t xml:space="preserve"> подтверждает, что соответствует требованиям, предъявляемым законодательством РФ к лицам, способным заключить договор</w:t>
      </w:r>
      <w:r w:rsidR="00E72EA4">
        <w:t>/соглашения</w:t>
      </w:r>
      <w:r w:rsidR="00120892" w:rsidRPr="00310C46">
        <w:t xml:space="preserve">  по результатам проведения аукциона.</w:t>
      </w:r>
    </w:p>
    <w:p w:rsidR="00120892" w:rsidRPr="00310C46" w:rsidRDefault="00120892" w:rsidP="00120892">
      <w:pPr>
        <w:ind w:firstLine="567"/>
      </w:pPr>
      <w:r w:rsidRPr="00310C46">
        <w:t xml:space="preserve">Настоящим подтверждаем, что в отношении </w:t>
      </w:r>
      <w:sdt>
        <w:sdtPr>
          <w:id w:val="199366255"/>
          <w:placeholder>
            <w:docPart w:val="FBE08F77F36D4768A6DBC5A6A33502AF"/>
          </w:placeholder>
          <w:showingPlcHdr/>
          <w:text/>
        </w:sdtPr>
        <w:sdtEndPr/>
        <w:sdtContent>
          <w:r w:rsidRPr="00310C46">
            <w:rPr>
              <w:color w:val="808080"/>
            </w:rPr>
            <w:t xml:space="preserve"> (наименование Претендента)</w:t>
          </w:r>
        </w:sdtContent>
      </w:sdt>
      <w:r w:rsidRPr="00310C46">
        <w:t xml:space="preserve"> не проводится процедура ликвидации, не принято арбитражным судом решения о признании </w:t>
      </w:r>
      <w:sdt>
        <w:sdtPr>
          <w:id w:val="-297299152"/>
          <w:placeholder>
            <w:docPart w:val="42A39FB83985409A987D031BBBA62F32"/>
          </w:placeholder>
          <w:showingPlcHdr/>
          <w:text/>
        </w:sdtPr>
        <w:sdtEndPr/>
        <w:sdtContent>
          <w:r w:rsidRPr="00310C46">
            <w:rPr>
              <w:color w:val="808080"/>
            </w:rPr>
            <w:t xml:space="preserve"> (наименование Претендента)</w:t>
          </w:r>
        </w:sdtContent>
      </w:sdt>
      <w:r w:rsidRPr="00310C46">
        <w:t xml:space="preserve">  банкротом, деятельность </w:t>
      </w:r>
      <w:sdt>
        <w:sdtPr>
          <w:id w:val="148871094"/>
          <w:placeholder>
            <w:docPart w:val="E6243E1DAAC84E508B7C6AE2ACDD6191"/>
          </w:placeholder>
          <w:showingPlcHdr/>
          <w:text/>
        </w:sdtPr>
        <w:sdtEndPr/>
        <w:sdtContent>
          <w:r w:rsidRPr="00310C46">
            <w:rPr>
              <w:color w:val="808080"/>
            </w:rPr>
            <w:t xml:space="preserve"> (наименование Претендента)</w:t>
          </w:r>
        </w:sdtContent>
      </w:sdt>
      <w:r w:rsidRPr="00310C46">
        <w:t xml:space="preserve"> не приостановлена, на имущество не наложен арест по решению суда, административного органа.</w:t>
      </w:r>
      <w:r>
        <w:t xml:space="preserve"> </w:t>
      </w:r>
      <w:r w:rsidRPr="00B05D89">
        <w:rPr>
          <w:i/>
        </w:rPr>
        <w:t>(Настоящий абзац подлежит включению в заявку претендентами - юридическими лицами).</w:t>
      </w:r>
    </w:p>
    <w:p w:rsidR="008D75F7" w:rsidRPr="00310C46" w:rsidRDefault="00120892" w:rsidP="008D75F7">
      <w:pPr>
        <w:ind w:firstLine="567"/>
      </w:pPr>
      <w:r w:rsidRPr="00310C4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данных сведений такими органами.</w:t>
      </w:r>
      <w:r w:rsidR="008D75F7" w:rsidRPr="008D75F7">
        <w:rPr>
          <w:i/>
        </w:rPr>
        <w:t xml:space="preserve"> </w:t>
      </w:r>
      <w:r w:rsidR="008D75F7" w:rsidRPr="00B05D89">
        <w:rPr>
          <w:i/>
        </w:rPr>
        <w:t>(Настоящий абзац подлежит включению в заявку претендентами - юридическими лицами).</w:t>
      </w:r>
    </w:p>
    <w:p w:rsidR="00120892" w:rsidRPr="00310C46" w:rsidRDefault="00120892" w:rsidP="00120892">
      <w:pPr>
        <w:ind w:firstLine="567"/>
      </w:pPr>
      <w:r>
        <w:t>Настоящим даю</w:t>
      </w:r>
      <w:r w:rsidRPr="00310C46">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rsidRPr="00B05D89">
        <w:rPr>
          <w:i/>
        </w:rPr>
        <w:t xml:space="preserve"> (Настоящий абзац подлежит включен</w:t>
      </w:r>
      <w:r>
        <w:rPr>
          <w:i/>
        </w:rPr>
        <w:t>ию в заявку претендентами - физ</w:t>
      </w:r>
      <w:r w:rsidRPr="00B05D89">
        <w:rPr>
          <w:i/>
        </w:rPr>
        <w:t>ическими лицами).</w:t>
      </w:r>
    </w:p>
    <w:p w:rsidR="00120892" w:rsidRPr="00310C46" w:rsidRDefault="00120892" w:rsidP="00120892">
      <w:pPr>
        <w:ind w:firstLine="567"/>
      </w:pPr>
      <w:r w:rsidRPr="00310C46">
        <w:t>В случае признания нас (меня) победителем аукциона, мы (я) берем (у) на себя обязательства:</w:t>
      </w:r>
    </w:p>
    <w:p w:rsidR="00120892" w:rsidRPr="00310C46" w:rsidRDefault="00120892" w:rsidP="00120892">
      <w:pPr>
        <w:ind w:firstLine="567"/>
      </w:pPr>
      <w:r w:rsidRPr="00310C46">
        <w:t>подписать со своей стороны договор</w:t>
      </w:r>
      <w:r w:rsidR="0086301E">
        <w:t>ы</w:t>
      </w:r>
      <w:r w:rsidR="00782F9A">
        <w:t>/соглашени</w:t>
      </w:r>
      <w:r w:rsidR="0086301E">
        <w:t>е</w:t>
      </w:r>
      <w:r w:rsidRPr="00310C46">
        <w:t xml:space="preserve"> в соответствии с требованиями Документации и условиями нашей (моей) заявки на участие в аукционе;</w:t>
      </w:r>
    </w:p>
    <w:p w:rsidR="00120892" w:rsidRPr="00310C46" w:rsidRDefault="00120892" w:rsidP="00120892">
      <w:pPr>
        <w:ind w:firstLine="567"/>
      </w:pPr>
      <w:r w:rsidRPr="00310C46">
        <w:t>в 5-дневный срок с даты подписания протокола об итогах аукциона предоставить</w:t>
      </w:r>
      <w:r w:rsidR="00344006">
        <w:t xml:space="preserve"> </w:t>
      </w:r>
      <w:r w:rsidR="00344006" w:rsidRPr="00344006">
        <w:rPr>
          <w:i/>
        </w:rPr>
        <w:t>(для юридических лиц):</w:t>
      </w:r>
    </w:p>
    <w:p w:rsidR="00120892" w:rsidRPr="00310C46" w:rsidRDefault="00120892" w:rsidP="00120892">
      <w:pPr>
        <w:ind w:firstLine="567"/>
      </w:pPr>
      <w:r w:rsidRPr="00310C46">
        <w:t>сведения в отношении всей цепочки собственников и руководителей, включая бенефицаров (в том числе конечных) (Приложение 3. Форма №3);</w:t>
      </w:r>
    </w:p>
    <w:p w:rsidR="00120892" w:rsidRPr="00310C46" w:rsidRDefault="00120892" w:rsidP="00120892">
      <w:pPr>
        <w:ind w:firstLine="567"/>
      </w:pPr>
      <w:r w:rsidRPr="00310C46">
        <w:lastRenderedPageBreak/>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120892" w:rsidRPr="00310C46" w:rsidRDefault="00120892" w:rsidP="00120892">
      <w:pPr>
        <w:ind w:firstLine="567"/>
      </w:pPr>
      <w:r w:rsidRPr="00310C46">
        <w:t xml:space="preserve">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w:t>
      </w:r>
      <w:r w:rsidR="008D75F7">
        <w:t>ФНС России</w:t>
      </w:r>
      <w:r w:rsidRPr="00310C46">
        <w:t>, Минэнерго России, Росфинмониторингу, Правительству Российской Федерации) и последующую обработку сведений такими органами.</w:t>
      </w:r>
    </w:p>
    <w:p w:rsidR="00120892" w:rsidRPr="00310C46" w:rsidRDefault="00120892" w:rsidP="00120892">
      <w:pPr>
        <w:ind w:firstLine="567"/>
      </w:pPr>
      <w:r w:rsidRPr="00310C46">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w:t>
      </w:r>
      <w:r w:rsidR="0086301E">
        <w:t>ов</w:t>
      </w:r>
      <w:r w:rsidR="00782F9A">
        <w:t>/соглашени</w:t>
      </w:r>
      <w:r w:rsidR="0086301E">
        <w:t>я</w:t>
      </w:r>
      <w:r w:rsidRPr="00310C46">
        <w:t>, так</w:t>
      </w:r>
      <w:r w:rsidR="00782F9A">
        <w:t>ие</w:t>
      </w:r>
      <w:r w:rsidRPr="00310C46">
        <w:t xml:space="preserve"> договор</w:t>
      </w:r>
      <w:r w:rsidR="00782F9A">
        <w:t>/соглашения</w:t>
      </w:r>
      <w:r w:rsidR="003D1AC4">
        <w:t xml:space="preserve"> могут</w:t>
      </w:r>
      <w:r w:rsidRPr="00310C46">
        <w:t xml:space="preserve"> быть расторгнут</w:t>
      </w:r>
      <w:r w:rsidR="003D1AC4">
        <w:t>ы</w:t>
      </w:r>
      <w:r w:rsidRPr="00310C46">
        <w:t>.</w:t>
      </w:r>
    </w:p>
    <w:p w:rsidR="00120892" w:rsidRPr="00310C46" w:rsidRDefault="00120892" w:rsidP="00120892">
      <w:pPr>
        <w:ind w:firstLine="567"/>
      </w:pPr>
      <w:r w:rsidRPr="00310C46">
        <w:t>Со сведениями, изложенными в извещении о проведении аукциона и аукционной документации, проектом договора</w:t>
      </w:r>
      <w:r w:rsidR="00782F9A">
        <w:t>/соглашений</w:t>
      </w:r>
      <w:r w:rsidRPr="00310C46">
        <w:t xml:space="preserve"> </w:t>
      </w:r>
      <w:r>
        <w:t xml:space="preserve">правилами </w:t>
      </w:r>
      <w:r w:rsidR="008D75F7">
        <w:t>ЭТП</w:t>
      </w:r>
      <w:r>
        <w:t xml:space="preserve"> </w:t>
      </w:r>
      <w:r w:rsidRPr="00310C46">
        <w:t>П</w:t>
      </w:r>
      <w:r>
        <w:t>ретендент ознакомлен и согласен, все условия и правила торгов участнику понятны.</w:t>
      </w:r>
    </w:p>
    <w:p w:rsidR="00120892" w:rsidRPr="00310C46" w:rsidRDefault="00120892" w:rsidP="00120892">
      <w:pPr>
        <w:ind w:firstLine="567"/>
        <w:rPr>
          <w:i/>
          <w:color w:val="7F7F7F"/>
        </w:rPr>
      </w:pPr>
      <w:r w:rsidRPr="00310C46">
        <w:t>В случае принятия решения о заключении с нами (мной) договор</w:t>
      </w:r>
      <w:r w:rsidR="0086301E">
        <w:t>ов</w:t>
      </w:r>
      <w:r w:rsidR="00782F9A">
        <w:t>/соглашени</w:t>
      </w:r>
      <w:r w:rsidR="0086301E">
        <w:t>я</w:t>
      </w:r>
      <w:r w:rsidRPr="00310C46">
        <w:t xml:space="preserve"> по итогам аукциона в соответствии с требованиями Документации, оплата Имущества будет нами (мной) производиться в </w:t>
      </w:r>
      <w:r w:rsidR="008D75F7">
        <w:t>соответствии с условиями договор</w:t>
      </w:r>
      <w:r w:rsidR="0086301E">
        <w:t>ов</w:t>
      </w:r>
      <w:r w:rsidR="008D75F7">
        <w:t xml:space="preserve"> (Приложение № 4 к Документации).</w:t>
      </w:r>
    </w:p>
    <w:p w:rsidR="00120892" w:rsidRPr="00310C46" w:rsidRDefault="00120892" w:rsidP="00120892">
      <w:pPr>
        <w:ind w:firstLine="567"/>
      </w:pPr>
    </w:p>
    <w:p w:rsidR="00120892" w:rsidRPr="00310C46" w:rsidRDefault="00120892" w:rsidP="00120892">
      <w:pPr>
        <w:ind w:firstLine="567"/>
      </w:pPr>
      <w:r w:rsidRPr="00310C46">
        <w:t>К настоящей заявке прилагаются по описи следующие документы:</w:t>
      </w:r>
    </w:p>
    <w:p w:rsidR="00120892" w:rsidRPr="00310C46" w:rsidRDefault="00120892" w:rsidP="00120892">
      <w:pPr>
        <w:ind w:firstLine="567"/>
      </w:pPr>
      <w:r w:rsidRPr="00310C46">
        <w:t>1. ___________________</w:t>
      </w:r>
    </w:p>
    <w:p w:rsidR="00120892" w:rsidRPr="00310C46" w:rsidRDefault="00120892" w:rsidP="00120892">
      <w:pPr>
        <w:ind w:firstLine="567"/>
      </w:pPr>
      <w:r w:rsidRPr="00310C46">
        <w:t>2. ___________________</w:t>
      </w:r>
    </w:p>
    <w:p w:rsidR="00120892" w:rsidRPr="00310C46" w:rsidRDefault="00120892" w:rsidP="00120892">
      <w:pPr>
        <w:ind w:firstLine="567"/>
      </w:pPr>
    </w:p>
    <w:p w:rsidR="008D75F7" w:rsidRDefault="008D75F7" w:rsidP="00120892">
      <w:pPr>
        <w:ind w:firstLine="567"/>
      </w:pPr>
      <w:r>
        <w:t>Электронная почта (</w:t>
      </w:r>
      <w:r>
        <w:rPr>
          <w:lang w:val="en-US"/>
        </w:rPr>
        <w:t>e</w:t>
      </w:r>
      <w:r w:rsidRPr="008D75F7">
        <w:t>-</w:t>
      </w:r>
      <w:r>
        <w:rPr>
          <w:lang w:val="en-US"/>
        </w:rPr>
        <w:t>mail</w:t>
      </w:r>
      <w:r>
        <w:t>):</w:t>
      </w:r>
    </w:p>
    <w:p w:rsidR="008D75F7" w:rsidRPr="008D75F7" w:rsidRDefault="008D75F7" w:rsidP="00120892">
      <w:pPr>
        <w:ind w:firstLine="567"/>
      </w:pPr>
      <w:r>
        <w:t>Телефон:</w:t>
      </w:r>
    </w:p>
    <w:p w:rsidR="00120892" w:rsidRPr="00310C46" w:rsidRDefault="00120892" w:rsidP="00120892">
      <w:pPr>
        <w:ind w:firstLine="567"/>
      </w:pPr>
      <w:r w:rsidRPr="00310C46">
        <w:t>Адрес Претендента:</w:t>
      </w:r>
    </w:p>
    <w:p w:rsidR="00120892" w:rsidRPr="00310C46" w:rsidRDefault="00120892" w:rsidP="00120892">
      <w:pPr>
        <w:ind w:firstLine="567"/>
      </w:pPr>
      <w:r w:rsidRPr="00310C46">
        <w:t>_____________________________________</w:t>
      </w:r>
    </w:p>
    <w:p w:rsidR="00120892" w:rsidRPr="00310C46" w:rsidRDefault="00120892" w:rsidP="00120892">
      <w:pPr>
        <w:ind w:firstLine="567"/>
      </w:pPr>
      <w:r w:rsidRPr="00310C46">
        <w:t>_____________________________________</w:t>
      </w:r>
    </w:p>
    <w:p w:rsidR="00120892" w:rsidRPr="00310C46" w:rsidRDefault="00120892" w:rsidP="00120892">
      <w:pPr>
        <w:ind w:firstLine="567"/>
      </w:pPr>
      <w:r w:rsidRPr="00310C46">
        <w:t>______________/________________</w:t>
      </w:r>
    </w:p>
    <w:p w:rsidR="00120892" w:rsidRPr="00310C46" w:rsidRDefault="00120892" w:rsidP="00120892">
      <w:pPr>
        <w:ind w:firstLine="567"/>
      </w:pPr>
      <w:r w:rsidRPr="00310C46">
        <w:t>Должность руководителя участника</w:t>
      </w:r>
    </w:p>
    <w:p w:rsidR="00120892" w:rsidRPr="00310C46" w:rsidRDefault="00120892" w:rsidP="00120892">
      <w:pPr>
        <w:ind w:firstLine="567"/>
      </w:pPr>
      <w:r w:rsidRPr="00310C46">
        <w:t>Подпись / расшифровка подписи</w:t>
      </w:r>
    </w:p>
    <w:p w:rsidR="00120892" w:rsidRPr="00310C46" w:rsidRDefault="00120892" w:rsidP="00120892">
      <w:pPr>
        <w:ind w:firstLine="567"/>
      </w:pPr>
      <w:r w:rsidRPr="00310C46">
        <w:t>(его уполномоченного представителя)</w:t>
      </w:r>
    </w:p>
    <w:p w:rsidR="00120892" w:rsidRPr="00310C46" w:rsidRDefault="00120892" w:rsidP="00120892">
      <w:pPr>
        <w:ind w:firstLine="567"/>
      </w:pPr>
      <w:r w:rsidRPr="00310C46">
        <w:t>М.П.</w:t>
      </w:r>
    </w:p>
    <w:p w:rsidR="00EA571D" w:rsidRDefault="00EA571D" w:rsidP="00EA571D"/>
    <w:p w:rsidR="00C03E37" w:rsidRDefault="006F77B5" w:rsidP="006F77B5">
      <w:pPr>
        <w:pStyle w:val="1"/>
        <w:numPr>
          <w:ilvl w:val="0"/>
          <w:numId w:val="0"/>
        </w:numPr>
        <w:tabs>
          <w:tab w:val="left" w:pos="6387"/>
          <w:tab w:val="right" w:pos="9781"/>
        </w:tabs>
        <w:ind w:firstLine="567"/>
        <w:jc w:val="left"/>
        <w:rPr>
          <w:b w:val="0"/>
        </w:rPr>
      </w:pPr>
      <w:r>
        <w:rPr>
          <w:b w:val="0"/>
        </w:rPr>
        <w:tab/>
      </w:r>
    </w:p>
    <w:p w:rsidR="00C03E37" w:rsidRDefault="00C03E37">
      <w:pPr>
        <w:jc w:val="left"/>
        <w:rPr>
          <w:bCs/>
          <w:lang w:eastAsia="en-US"/>
        </w:rPr>
      </w:pPr>
      <w:r>
        <w:rPr>
          <w:b/>
        </w:rPr>
        <w:br w:type="page"/>
      </w:r>
    </w:p>
    <w:p w:rsidR="00343BDA" w:rsidRPr="00B80DDD" w:rsidRDefault="009749E2" w:rsidP="00C03E37">
      <w:pPr>
        <w:pStyle w:val="1"/>
        <w:numPr>
          <w:ilvl w:val="0"/>
          <w:numId w:val="0"/>
        </w:numPr>
        <w:tabs>
          <w:tab w:val="left" w:pos="6387"/>
          <w:tab w:val="right" w:pos="9781"/>
        </w:tabs>
        <w:ind w:firstLine="567"/>
        <w:jc w:val="right"/>
        <w:rPr>
          <w:b w:val="0"/>
        </w:rPr>
      </w:pPr>
      <w:r w:rsidRPr="00B80DDD">
        <w:rPr>
          <w:b w:val="0"/>
        </w:rPr>
        <w:lastRenderedPageBreak/>
        <w:t>Приложение 2. Форма №2</w:t>
      </w:r>
      <w:bookmarkEnd w:id="8"/>
      <w:bookmarkEnd w:id="9"/>
      <w:bookmarkEnd w:id="10"/>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Default="008635AC" w:rsidP="00D4339C">
      <w:pPr>
        <w:ind w:firstLine="567"/>
        <w:jc w:val="center"/>
        <w:rPr>
          <w:b/>
        </w:rPr>
      </w:pPr>
      <w:r w:rsidRPr="002E0029">
        <w:rPr>
          <w:b/>
        </w:rPr>
        <w:t>ОПИСЬ ДОКУМЕНТОВ,</w:t>
      </w:r>
    </w:p>
    <w:p w:rsidR="008635AC" w:rsidRPr="006C12AC" w:rsidRDefault="00857AF3" w:rsidP="00431459">
      <w:pPr>
        <w:ind w:firstLine="567"/>
        <w:rPr>
          <w:b/>
        </w:rPr>
      </w:pPr>
      <w:r w:rsidRPr="0089602F">
        <w:t>представляемых для участия в аукционе</w:t>
      </w:r>
      <w:r>
        <w:t xml:space="preserve"> на понижение </w:t>
      </w:r>
      <w:r w:rsidRPr="0089602F">
        <w:t>на право заключения договора купли-продажи</w:t>
      </w:r>
      <w:r>
        <w:t xml:space="preserve"> (</w:t>
      </w:r>
      <w:r w:rsidR="0086301E">
        <w:t xml:space="preserve">договоров </w:t>
      </w:r>
      <w:r w:rsidR="0086301E" w:rsidRPr="0086301E">
        <w:t>перенайма</w:t>
      </w:r>
      <w:r w:rsidRPr="0086301E">
        <w:t>)/соглашени</w:t>
      </w:r>
      <w:r w:rsidR="0086301E" w:rsidRPr="0086301E">
        <w:t>я</w:t>
      </w:r>
      <w:r w:rsidRPr="0086301E">
        <w:t xml:space="preserve"> о передаче</w:t>
      </w:r>
      <w:r>
        <w:t xml:space="preserve"> прав и обязанностей (перенайме)</w:t>
      </w:r>
      <w:r w:rsidRPr="00310C46">
        <w:t xml:space="preserve"> </w:t>
      </w:r>
      <w:r w:rsidRPr="0089602F">
        <w:t xml:space="preserve"> </w:t>
      </w:r>
      <w:r w:rsidR="0086301E">
        <w:t>имущественного комплекса</w:t>
      </w:r>
      <w:r w:rsidR="00DD7F3D" w:rsidRPr="00DD7F3D">
        <w:t xml:space="preserve"> </w:t>
      </w:r>
      <w:r w:rsidR="00DD7F3D" w:rsidRPr="00711A3F">
        <w:t>туристическая база «Байкальский залив»</w:t>
      </w:r>
      <w:r w:rsidR="00DD7F3D" w:rsidRPr="00FC6ACA">
        <w:t>, расположенного по адресу: Республика Бурятия, Кабанский район, местность Байкальский прибой, турбаза Байкальский залив</w:t>
      </w:r>
      <w:r w:rsidR="00DD7F3D">
        <w:t xml:space="preserve">, </w:t>
      </w:r>
      <w:r w:rsidRPr="0089602F">
        <w:t xml:space="preserve">принадлежащего </w:t>
      </w:r>
      <w:r>
        <w:t>АО «ПО ЭХЗ»</w:t>
      </w:r>
      <w:r w:rsidR="00431459">
        <w:t>.</w:t>
      </w:r>
    </w:p>
    <w:p w:rsidR="008635AC" w:rsidRPr="006C12AC" w:rsidRDefault="008635AC" w:rsidP="00D4339C">
      <w:pPr>
        <w:ind w:firstLine="567"/>
      </w:pPr>
      <w:r w:rsidRPr="006C12AC">
        <w:t xml:space="preserve">Настоящим </w:t>
      </w:r>
      <w:r w:rsidR="00B11D2E" w:rsidRPr="00B11D2E">
        <w:rPr>
          <w:i/>
        </w:rPr>
        <w:t xml:space="preserve">(Полное наименование юридического лица или фамилия, имя, отчество </w:t>
      </w:r>
      <w:r w:rsidR="00F3047F">
        <w:rPr>
          <w:i/>
        </w:rPr>
        <w:t xml:space="preserve">и паспортные данные </w:t>
      </w:r>
      <w:r w:rsidR="00B11D2E" w:rsidRPr="00B11D2E">
        <w:rPr>
          <w:i/>
        </w:rPr>
        <w:t>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8018"/>
        <w:gridCol w:w="1156"/>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547A65">
          <w:headerReference w:type="default" r:id="rId21"/>
          <w:pgSz w:w="11906" w:h="16838"/>
          <w:pgMar w:top="1134" w:right="707" w:bottom="851" w:left="1418" w:header="993" w:footer="709" w:gutter="0"/>
          <w:pgNumType w:start="1"/>
          <w:cols w:space="708"/>
          <w:titlePg/>
          <w:docGrid w:linePitch="381"/>
        </w:sectPr>
      </w:pPr>
      <w:bookmarkStart w:id="249" w:name="_Ref350254224"/>
    </w:p>
    <w:p w:rsidR="00343BDA" w:rsidRPr="00B80DDD" w:rsidRDefault="009749E2" w:rsidP="00895C28">
      <w:pPr>
        <w:pStyle w:val="1"/>
        <w:numPr>
          <w:ilvl w:val="0"/>
          <w:numId w:val="0"/>
        </w:numPr>
        <w:spacing w:before="0"/>
        <w:ind w:firstLine="567"/>
        <w:jc w:val="right"/>
        <w:rPr>
          <w:b w:val="0"/>
        </w:rPr>
      </w:pPr>
      <w:bookmarkStart w:id="250" w:name="_Ref369539450"/>
      <w:bookmarkStart w:id="251" w:name="_Toc412639479"/>
      <w:bookmarkEnd w:id="249"/>
      <w:r w:rsidRPr="00B80DDD">
        <w:rPr>
          <w:b w:val="0"/>
        </w:rPr>
        <w:lastRenderedPageBreak/>
        <w:t>Приложение 3. Форма №3</w:t>
      </w:r>
      <w:bookmarkEnd w:id="250"/>
      <w:bookmarkEnd w:id="251"/>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п/п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0"/>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0"/>
        <w:tabs>
          <w:tab w:val="clear" w:pos="1134"/>
        </w:tabs>
        <w:autoSpaceDE w:val="0"/>
        <w:autoSpaceDN w:val="0"/>
        <w:spacing w:line="240" w:lineRule="auto"/>
        <w:rPr>
          <w:sz w:val="16"/>
          <w:szCs w:val="16"/>
        </w:rPr>
      </w:pPr>
    </w:p>
    <w:p w:rsidR="00163E8E" w:rsidRPr="002E0029" w:rsidRDefault="00163E8E" w:rsidP="00D4339C">
      <w:pPr>
        <w:pStyle w:val="afff0"/>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DD7F3D">
      <w:pPr>
        <w:pStyle w:val="Times12"/>
        <w:numPr>
          <w:ilvl w:val="0"/>
          <w:numId w:val="4"/>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DD7F3D">
      <w:pPr>
        <w:pStyle w:val="Times12"/>
        <w:numPr>
          <w:ilvl w:val="0"/>
          <w:numId w:val="4"/>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DD7F3D">
      <w:pPr>
        <w:pStyle w:val="Times12"/>
        <w:numPr>
          <w:ilvl w:val="0"/>
          <w:numId w:val="4"/>
        </w:numPr>
        <w:tabs>
          <w:tab w:val="clear" w:pos="960"/>
          <w:tab w:val="num" w:pos="0"/>
          <w:tab w:val="left" w:pos="1134"/>
        </w:tabs>
        <w:ind w:left="0" w:firstLine="567"/>
        <w:rPr>
          <w:szCs w:val="24"/>
        </w:rPr>
      </w:pPr>
      <w:r w:rsidRPr="00211310">
        <w:rPr>
          <w:szCs w:val="24"/>
        </w:rPr>
        <w:lastRenderedPageBreak/>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r w:rsidRPr="002E0029">
        <w:rPr>
          <w:szCs w:val="24"/>
          <w:lang w:val="en-US"/>
        </w:rPr>
        <w:t>pdf</w:t>
      </w:r>
      <w:r w:rsidRPr="002E0029">
        <w:rPr>
          <w:szCs w:val="24"/>
        </w:rPr>
        <w:t xml:space="preserve"> и *.xls;</w:t>
      </w:r>
    </w:p>
    <w:p w:rsidR="00163E8E"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DD7F3D">
      <w:pPr>
        <w:pStyle w:val="Times12"/>
        <w:numPr>
          <w:ilvl w:val="0"/>
          <w:numId w:val="4"/>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96C66" w:rsidRPr="00041E94" w:rsidRDefault="00896C66" w:rsidP="00896C66">
      <w:pPr>
        <w:keepNext/>
        <w:keepLines/>
        <w:ind w:firstLine="567"/>
        <w:jc w:val="right"/>
        <w:outlineLvl w:val="0"/>
        <w:rPr>
          <w:bCs/>
          <w:lang w:eastAsia="en-US"/>
        </w:rPr>
      </w:pPr>
      <w:bookmarkStart w:id="252" w:name="_Toc412648144"/>
      <w:bookmarkStart w:id="253" w:name="_Ref378243830"/>
      <w:bookmarkStart w:id="254" w:name="_Toc412639480"/>
      <w:r w:rsidRPr="00041E94">
        <w:rPr>
          <w:bCs/>
          <w:lang w:eastAsia="en-US"/>
        </w:rPr>
        <w:lastRenderedPageBreak/>
        <w:t>Приложение 4. Форма договора</w:t>
      </w:r>
      <w:bookmarkEnd w:id="252"/>
    </w:p>
    <w:p w:rsidR="00896C66" w:rsidRPr="00916C15" w:rsidRDefault="00896C66" w:rsidP="00896C66">
      <w:pPr>
        <w:jc w:val="center"/>
        <w:rPr>
          <w:rFonts w:eastAsia="Times New Roman"/>
          <w:b/>
        </w:rPr>
      </w:pPr>
      <w:r w:rsidRPr="00916C15">
        <w:rPr>
          <w:rFonts w:eastAsia="Times New Roman"/>
          <w:b/>
        </w:rPr>
        <w:t>Договор № _____</w:t>
      </w:r>
    </w:p>
    <w:p w:rsidR="00896C66" w:rsidRPr="00916C15" w:rsidRDefault="00896C66" w:rsidP="00896C66">
      <w:pPr>
        <w:jc w:val="center"/>
        <w:rPr>
          <w:rFonts w:eastAsia="Times New Roman"/>
        </w:rPr>
      </w:pPr>
      <w:r w:rsidRPr="00916C15">
        <w:rPr>
          <w:rFonts w:eastAsia="Times New Roman"/>
        </w:rPr>
        <w:t xml:space="preserve">купли-продажи имущества </w:t>
      </w:r>
    </w:p>
    <w:p w:rsidR="00896C66" w:rsidRPr="00916C15" w:rsidRDefault="00896C66" w:rsidP="00896C66">
      <w:pPr>
        <w:jc w:val="center"/>
        <w:rPr>
          <w:rFonts w:eastAsia="Times New Roman"/>
        </w:rPr>
      </w:pPr>
      <w:r w:rsidRPr="00916C15">
        <w:rPr>
          <w:rFonts w:eastAsia="Times New Roman"/>
        </w:rPr>
        <w:t>(с условием о рассрочке платежа)</w:t>
      </w:r>
    </w:p>
    <w:p w:rsidR="00896C66" w:rsidRPr="00916C15" w:rsidRDefault="00896C66" w:rsidP="00896C66">
      <w:pPr>
        <w:jc w:val="center"/>
        <w:rPr>
          <w:rFonts w:eastAsia="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896C66" w:rsidRPr="00916C15" w:rsidTr="004A70C4">
        <w:tc>
          <w:tcPr>
            <w:tcW w:w="4927" w:type="dxa"/>
          </w:tcPr>
          <w:p w:rsidR="00896C66" w:rsidRPr="00916C15" w:rsidRDefault="00896C66" w:rsidP="004A70C4">
            <w:pPr>
              <w:rPr>
                <w:bCs/>
                <w:lang w:eastAsia="en-US"/>
              </w:rPr>
            </w:pPr>
            <w:r w:rsidRPr="00916C15">
              <w:t>г. Зеленогорск Красноярского края</w:t>
            </w:r>
          </w:p>
        </w:tc>
        <w:tc>
          <w:tcPr>
            <w:tcW w:w="4926" w:type="dxa"/>
          </w:tcPr>
          <w:p w:rsidR="00896C66" w:rsidRPr="00916C15" w:rsidRDefault="00896C66" w:rsidP="004A70C4">
            <w:pPr>
              <w:jc w:val="right"/>
              <w:rPr>
                <w:bCs/>
                <w:lang w:eastAsia="en-US"/>
              </w:rPr>
            </w:pPr>
            <w:r w:rsidRPr="00916C15">
              <w:t>«____» _______ 20__ г.</w:t>
            </w:r>
          </w:p>
        </w:tc>
      </w:tr>
    </w:tbl>
    <w:p w:rsidR="00896C66" w:rsidRPr="00916C15" w:rsidRDefault="00896C66" w:rsidP="00896C66">
      <w:pPr>
        <w:ind w:firstLine="709"/>
        <w:rPr>
          <w:rFonts w:eastAsia="Times New Roman"/>
        </w:rPr>
      </w:pPr>
    </w:p>
    <w:p w:rsidR="00896C66" w:rsidRPr="00916C15" w:rsidRDefault="00896C66" w:rsidP="00896C66">
      <w:pPr>
        <w:ind w:firstLine="709"/>
        <w:rPr>
          <w:rFonts w:eastAsia="Times New Roman"/>
        </w:rPr>
      </w:pPr>
      <w:r w:rsidRPr="00916C15">
        <w:rPr>
          <w:rFonts w:eastAsia="Times New Roman"/>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916C15">
        <w:rPr>
          <w:rFonts w:eastAsia="Times New Roman"/>
          <w:bCs/>
        </w:rPr>
        <w:t>«Стороны»</w:t>
      </w:r>
      <w:r w:rsidRPr="00916C15">
        <w:rPr>
          <w:rFonts w:eastAsia="Times New Roman"/>
        </w:rPr>
        <w:t xml:space="preserve">, а отдельно – </w:t>
      </w:r>
      <w:r w:rsidRPr="00916C15">
        <w:rPr>
          <w:rFonts w:eastAsia="Times New Roman"/>
          <w:bCs/>
        </w:rPr>
        <w:t>«Сторона»</w:t>
      </w:r>
      <w:r w:rsidRPr="00916C15">
        <w:rPr>
          <w:rFonts w:eastAsia="Times New Roman"/>
        </w:rPr>
        <w:t>, заключили настоящий договор купли-продажи имущества (далее – «</w:t>
      </w:r>
      <w:r w:rsidRPr="00916C15">
        <w:rPr>
          <w:rFonts w:eastAsia="Times New Roman"/>
          <w:bCs/>
        </w:rPr>
        <w:t>Договор</w:t>
      </w:r>
      <w:r w:rsidRPr="00916C15">
        <w:rPr>
          <w:rFonts w:eastAsia="Times New Roman"/>
        </w:rPr>
        <w:t>») о нижеследующем:</w:t>
      </w:r>
    </w:p>
    <w:p w:rsidR="00896C66" w:rsidRPr="00916C15" w:rsidRDefault="00896C66" w:rsidP="00896C66">
      <w:pPr>
        <w:ind w:firstLine="709"/>
        <w:rPr>
          <w:rFonts w:eastAsia="Times New Roman"/>
        </w:rPr>
      </w:pPr>
    </w:p>
    <w:p w:rsidR="00896C66" w:rsidRPr="00916C15" w:rsidRDefault="00896C66" w:rsidP="00DD7F3D">
      <w:pPr>
        <w:numPr>
          <w:ilvl w:val="0"/>
          <w:numId w:val="62"/>
        </w:numPr>
        <w:tabs>
          <w:tab w:val="left" w:pos="284"/>
        </w:tabs>
        <w:autoSpaceDE w:val="0"/>
        <w:autoSpaceDN w:val="0"/>
        <w:adjustRightInd w:val="0"/>
        <w:ind w:left="0" w:firstLine="0"/>
        <w:contextualSpacing/>
        <w:jc w:val="center"/>
        <w:rPr>
          <w:rFonts w:eastAsia="Times New Roman"/>
        </w:rPr>
      </w:pPr>
      <w:r w:rsidRPr="00916C15">
        <w:rPr>
          <w:rFonts w:eastAsia="Times New Roman"/>
          <w:bCs/>
        </w:rPr>
        <w:t>Предмет Договора</w:t>
      </w:r>
    </w:p>
    <w:p w:rsidR="00896C66" w:rsidRPr="00916C15" w:rsidRDefault="00896C66" w:rsidP="00896C66">
      <w:pPr>
        <w:ind w:firstLine="709"/>
        <w:rPr>
          <w:rFonts w:eastAsia="Times New Roman"/>
        </w:rPr>
      </w:pPr>
    </w:p>
    <w:p w:rsidR="00896C66" w:rsidRPr="00916C15" w:rsidRDefault="00896C66" w:rsidP="00DD7F3D">
      <w:pPr>
        <w:numPr>
          <w:ilvl w:val="0"/>
          <w:numId w:val="67"/>
        </w:numPr>
        <w:tabs>
          <w:tab w:val="left" w:pos="1276"/>
        </w:tabs>
        <w:ind w:left="0" w:firstLine="709"/>
        <w:contextualSpacing/>
        <w:rPr>
          <w:rFonts w:eastAsia="Times New Roman"/>
        </w:rPr>
      </w:pPr>
      <w:r w:rsidRPr="00916C15">
        <w:rPr>
          <w:rFonts w:eastAsia="Times New Roman"/>
        </w:rPr>
        <w:t>В соответствии с условиями настоящего Договора Продавец обязуется передать в собственность Покупателю, а Покупатель обязуется принять и оплатить</w:t>
      </w:r>
      <w:r>
        <w:rPr>
          <w:rFonts w:eastAsia="Times New Roman"/>
        </w:rPr>
        <w:t xml:space="preserve"> имущество, </w:t>
      </w:r>
      <w:r w:rsidRPr="00916C15">
        <w:rPr>
          <w:rFonts w:eastAsia="Times New Roman"/>
        </w:rPr>
        <w:t>представляющее собой имущественный комплекс (далее – «Имущество»), полный перечень и описание которого содержится в Приложении № 1 к Договору.</w:t>
      </w:r>
    </w:p>
    <w:p w:rsidR="00896C66" w:rsidRPr="00916C15" w:rsidRDefault="00896C66" w:rsidP="00DD7F3D">
      <w:pPr>
        <w:numPr>
          <w:ilvl w:val="0"/>
          <w:numId w:val="67"/>
        </w:numPr>
        <w:tabs>
          <w:tab w:val="left" w:pos="1276"/>
        </w:tabs>
        <w:ind w:left="0" w:firstLine="709"/>
        <w:contextualSpacing/>
        <w:rPr>
          <w:rFonts w:eastAsia="Times New Roman"/>
        </w:rPr>
      </w:pPr>
      <w:r w:rsidRPr="00916C15">
        <w:rPr>
          <w:rFonts w:eastAsia="Times New Roman"/>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896C66" w:rsidRDefault="00896C66" w:rsidP="00DD7F3D">
      <w:pPr>
        <w:numPr>
          <w:ilvl w:val="0"/>
          <w:numId w:val="67"/>
        </w:numPr>
        <w:tabs>
          <w:tab w:val="left" w:pos="1276"/>
        </w:tabs>
        <w:ind w:left="0" w:firstLine="709"/>
        <w:contextualSpacing/>
        <w:rPr>
          <w:rFonts w:eastAsia="Times New Roman"/>
        </w:rPr>
      </w:pPr>
      <w:r w:rsidRPr="00916C15">
        <w:rPr>
          <w:rFonts w:eastAsia="Times New Roman"/>
        </w:rPr>
        <w:t>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896C66" w:rsidRPr="00916C15" w:rsidRDefault="00896C66" w:rsidP="00896C66">
      <w:pPr>
        <w:tabs>
          <w:tab w:val="left" w:pos="1276"/>
        </w:tabs>
        <w:ind w:left="709"/>
        <w:contextualSpacing/>
        <w:rPr>
          <w:rFonts w:eastAsia="Times New Roman"/>
        </w:rPr>
      </w:pPr>
    </w:p>
    <w:p w:rsidR="00896C66" w:rsidRPr="00916C15" w:rsidRDefault="00896C66" w:rsidP="00DD7F3D">
      <w:pPr>
        <w:numPr>
          <w:ilvl w:val="0"/>
          <w:numId w:val="63"/>
        </w:numPr>
        <w:tabs>
          <w:tab w:val="left" w:pos="284"/>
        </w:tabs>
        <w:ind w:left="0" w:firstLine="0"/>
        <w:contextualSpacing/>
        <w:jc w:val="center"/>
        <w:rPr>
          <w:lang w:eastAsia="en-US"/>
        </w:rPr>
      </w:pPr>
      <w:r w:rsidRPr="00916C15">
        <w:rPr>
          <w:rFonts w:eastAsia="Times New Roman"/>
        </w:rPr>
        <w:t>Права и обязанности Сторон</w:t>
      </w:r>
    </w:p>
    <w:p w:rsidR="00896C66" w:rsidRPr="00916C15" w:rsidRDefault="00896C66" w:rsidP="00896C66">
      <w:pPr>
        <w:tabs>
          <w:tab w:val="left" w:pos="284"/>
        </w:tabs>
        <w:contextualSpacing/>
        <w:rPr>
          <w:rFonts w:eastAsia="Times New Roman"/>
        </w:rPr>
      </w:pPr>
    </w:p>
    <w:p w:rsidR="00896C66" w:rsidRPr="00916C15" w:rsidRDefault="00896C66" w:rsidP="00DD7F3D">
      <w:pPr>
        <w:numPr>
          <w:ilvl w:val="0"/>
          <w:numId w:val="68"/>
        </w:numPr>
        <w:tabs>
          <w:tab w:val="left" w:pos="1276"/>
        </w:tabs>
        <w:ind w:left="0" w:firstLine="709"/>
        <w:contextualSpacing/>
        <w:rPr>
          <w:lang w:eastAsia="en-US"/>
        </w:rPr>
      </w:pPr>
      <w:r w:rsidRPr="00916C15">
        <w:rPr>
          <w:rFonts w:eastAsia="Times New Roman"/>
        </w:rPr>
        <w:t>Продавец обязан:</w:t>
      </w:r>
    </w:p>
    <w:p w:rsidR="00896C66" w:rsidRPr="00916C15" w:rsidRDefault="00896C66" w:rsidP="00DD7F3D">
      <w:pPr>
        <w:numPr>
          <w:ilvl w:val="0"/>
          <w:numId w:val="53"/>
        </w:numPr>
        <w:tabs>
          <w:tab w:val="left" w:pos="1418"/>
        </w:tabs>
        <w:ind w:left="0" w:firstLine="709"/>
        <w:contextualSpacing/>
        <w:rPr>
          <w:lang w:eastAsia="en-US"/>
        </w:rPr>
      </w:pPr>
      <w:r w:rsidRPr="00916C15">
        <w:rPr>
          <w:rFonts w:eastAsia="Times New Roman"/>
          <w:bCs/>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916C15">
        <w:rPr>
          <w:rFonts w:eastAsia="Times New Roman"/>
        </w:rPr>
        <w:t>.</w:t>
      </w:r>
    </w:p>
    <w:p w:rsidR="00896C66" w:rsidRPr="00916C15" w:rsidRDefault="00896C66" w:rsidP="00DD7F3D">
      <w:pPr>
        <w:numPr>
          <w:ilvl w:val="0"/>
          <w:numId w:val="53"/>
        </w:numPr>
        <w:tabs>
          <w:tab w:val="left" w:pos="1418"/>
        </w:tabs>
        <w:ind w:left="0" w:firstLine="709"/>
        <w:contextualSpacing/>
        <w:rPr>
          <w:lang w:eastAsia="en-US"/>
        </w:rPr>
      </w:pPr>
      <w:r w:rsidRPr="00916C15">
        <w:rPr>
          <w:rFonts w:eastAsia="Times New Roman"/>
          <w:bCs/>
          <w:lang w:eastAsia="en-US"/>
        </w:rPr>
        <w:t xml:space="preserve">В течение </w:t>
      </w:r>
      <w:r w:rsidRPr="00916C15">
        <w:rPr>
          <w:rFonts w:eastAsia="Times New Roman"/>
          <w:bCs/>
        </w:rPr>
        <w:t>10 (десяти) рабочих дней с момента полной оплаты части Цены имущества, указанной в подпункте а) пункта 3.2.2 настоящего Договора,</w:t>
      </w:r>
      <w:r w:rsidRPr="00916C15">
        <w:rPr>
          <w:rFonts w:eastAsia="Times New Roman"/>
          <w:bCs/>
          <w:lang w:eastAsia="en-US"/>
        </w:rPr>
        <w:t xml:space="preserve"> при условии передачи Покупателем Продавцу надлежаще оформленной </w:t>
      </w:r>
      <w:r w:rsidRPr="00916C15">
        <w:rPr>
          <w:rFonts w:eastAsia="Times New Roman"/>
          <w:bCs/>
        </w:rPr>
        <w:t xml:space="preserve">и соответствующей условиям, установленным в Приложении № 8 к Договору </w:t>
      </w:r>
      <w:r w:rsidRPr="00916C15">
        <w:rPr>
          <w:rFonts w:eastAsia="Times New Roman"/>
          <w:bCs/>
          <w:lang w:eastAsia="en-US"/>
        </w:rPr>
        <w:t xml:space="preserve">безотзывной банковской гарантии, предоставляемой в качестве обеспечения исполнения обязательств Покупателя по настоящему Договору, передать </w:t>
      </w:r>
      <w:r w:rsidRPr="00916C15">
        <w:rPr>
          <w:rFonts w:eastAsia="Times New Roman"/>
          <w:bCs/>
          <w:lang w:eastAsia="en-US"/>
        </w:rPr>
        <w:lastRenderedPageBreak/>
        <w:t xml:space="preserve">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w:t>
      </w:r>
      <w:r w:rsidRPr="00916C15">
        <w:rPr>
          <w:rFonts w:eastAsia="Times New Roman"/>
        </w:rPr>
        <w:t>указанное в пункте 1 Приложения № 1 к настоящему Договору,</w:t>
      </w:r>
      <w:r w:rsidRPr="00916C15">
        <w:rPr>
          <w:rFonts w:eastAsia="Times New Roman"/>
          <w:bCs/>
          <w:lang w:eastAsia="en-US"/>
        </w:rPr>
        <w:t xml:space="preserve"> к Покупателю</w:t>
      </w:r>
      <w:r w:rsidRPr="00916C15">
        <w:rPr>
          <w:rFonts w:eastAsia="Times New Roman"/>
        </w:rPr>
        <w:t>.</w:t>
      </w:r>
    </w:p>
    <w:p w:rsidR="00896C66" w:rsidRPr="00916C15" w:rsidRDefault="00896C66" w:rsidP="00DD7F3D">
      <w:pPr>
        <w:numPr>
          <w:ilvl w:val="0"/>
          <w:numId w:val="68"/>
        </w:numPr>
        <w:tabs>
          <w:tab w:val="left" w:pos="1276"/>
        </w:tabs>
        <w:ind w:left="0" w:firstLine="709"/>
        <w:contextualSpacing/>
        <w:rPr>
          <w:lang w:eastAsia="en-US"/>
        </w:rPr>
      </w:pPr>
      <w:r w:rsidRPr="00916C15">
        <w:rPr>
          <w:rFonts w:eastAsia="Times New Roman"/>
        </w:rPr>
        <w:t>Покупатель обязан:</w:t>
      </w:r>
    </w:p>
    <w:p w:rsidR="00896C66" w:rsidRPr="00916C15" w:rsidRDefault="00896C66" w:rsidP="00DD7F3D">
      <w:pPr>
        <w:numPr>
          <w:ilvl w:val="0"/>
          <w:numId w:val="69"/>
        </w:numPr>
        <w:ind w:left="0" w:firstLine="709"/>
        <w:contextualSpacing/>
        <w:rPr>
          <w:lang w:eastAsia="en-US"/>
        </w:rPr>
      </w:pPr>
      <w:r w:rsidRPr="00916C15">
        <w:rPr>
          <w:rFonts w:eastAsia="Times New Roman"/>
        </w:rPr>
        <w:t>Оплатить Имущество в порядке, предусмотренном разделом 3 Договора.</w:t>
      </w:r>
    </w:p>
    <w:p w:rsidR="00896C66" w:rsidRPr="00916C15" w:rsidRDefault="00896C66" w:rsidP="00DD7F3D">
      <w:pPr>
        <w:numPr>
          <w:ilvl w:val="0"/>
          <w:numId w:val="69"/>
        </w:numPr>
        <w:ind w:left="0" w:firstLine="709"/>
        <w:contextualSpacing/>
        <w:rPr>
          <w:lang w:eastAsia="en-US"/>
        </w:rPr>
      </w:pPr>
      <w:r w:rsidRPr="00916C15">
        <w:rPr>
          <w:rFonts w:eastAsia="Times New Roman"/>
        </w:rPr>
        <w:t xml:space="preserve">В течение 5 (пяти) рабочих дней с даты заключения настоящего Договора передать Продавцу </w:t>
      </w:r>
      <w:r w:rsidRPr="00916C15">
        <w:rPr>
          <w:rFonts w:eastAsia="Times New Roman"/>
          <w:bCs/>
          <w:lang w:eastAsia="en-US"/>
        </w:rPr>
        <w:t>в качестве обеспечения исполнения обязательств по настоящему Договору</w:t>
      </w:r>
      <w:r w:rsidRPr="00916C15">
        <w:rPr>
          <w:rFonts w:eastAsia="Times New Roman"/>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916C15">
        <w:rPr>
          <w:rFonts w:eastAsia="Times New Roman"/>
          <w:bCs/>
          <w:lang w:eastAsia="en-US"/>
        </w:rPr>
        <w:t>.</w:t>
      </w:r>
    </w:p>
    <w:p w:rsidR="00896C66" w:rsidRPr="00916C15" w:rsidRDefault="00896C66" w:rsidP="00DD7F3D">
      <w:pPr>
        <w:numPr>
          <w:ilvl w:val="0"/>
          <w:numId w:val="69"/>
        </w:numPr>
        <w:ind w:left="0" w:firstLine="709"/>
        <w:contextualSpacing/>
        <w:rPr>
          <w:lang w:eastAsia="en-US"/>
        </w:rPr>
      </w:pPr>
      <w:r w:rsidRPr="00916C15">
        <w:rPr>
          <w:rFonts w:eastAsia="Times New Roman"/>
        </w:rPr>
        <w:t>Принять Имущество по Акту приема-передачи в соответствии с условиями пункта 4.1 настоящего Договора.</w:t>
      </w:r>
    </w:p>
    <w:p w:rsidR="004A70C4" w:rsidRPr="004A70C4" w:rsidRDefault="004A70C4" w:rsidP="004A70C4">
      <w:pPr>
        <w:pStyle w:val="affe"/>
        <w:numPr>
          <w:ilvl w:val="0"/>
          <w:numId w:val="69"/>
        </w:numPr>
        <w:spacing w:after="0" w:line="240" w:lineRule="auto"/>
        <w:ind w:left="0" w:firstLine="709"/>
        <w:jc w:val="both"/>
        <w:rPr>
          <w:rFonts w:ascii="Times New Roman" w:hAnsi="Times New Roman"/>
          <w:sz w:val="28"/>
          <w:szCs w:val="28"/>
          <w:lang w:eastAsia="en-US"/>
        </w:rPr>
      </w:pPr>
      <w:r w:rsidRPr="004A70C4">
        <w:rPr>
          <w:rFonts w:ascii="Times New Roman" w:hAnsi="Times New Roman"/>
          <w:bCs/>
          <w:sz w:val="28"/>
          <w:szCs w:val="28"/>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для осуществления государственной регистрации договоров перенайма земельных (лесных) участков, соглашения о передаче прав и обязанностей (перенайме) по Договору аренды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w:t>
      </w:r>
      <w:r w:rsidRPr="004A70C4">
        <w:rPr>
          <w:rFonts w:ascii="Times New Roman" w:hAnsi="Times New Roman"/>
          <w:b/>
          <w:bCs/>
          <w:i/>
          <w:sz w:val="28"/>
          <w:szCs w:val="28"/>
          <w:lang w:eastAsia="en-US"/>
        </w:rPr>
        <w:t xml:space="preserve"> </w:t>
      </w:r>
      <w:r w:rsidRPr="004A70C4">
        <w:rPr>
          <w:rFonts w:ascii="Times New Roman" w:hAnsi="Times New Roman"/>
          <w:bCs/>
          <w:sz w:val="28"/>
          <w:szCs w:val="28"/>
          <w:lang w:eastAsia="en-US"/>
        </w:rPr>
        <w:t>с даты получения Продавцом согласия Республиканского агентства лесного хозяйства на передачу прав и обязанностей   (перенаем) по Договору аренды).</w:t>
      </w:r>
      <w:r w:rsidRPr="004A70C4">
        <w:rPr>
          <w:rFonts w:ascii="Times New Roman" w:hAnsi="Times New Roman"/>
          <w:b/>
          <w:bCs/>
          <w:i/>
          <w:sz w:val="28"/>
          <w:szCs w:val="28"/>
          <w:lang w:eastAsia="en-US"/>
        </w:rPr>
        <w:t xml:space="preserve"> </w:t>
      </w:r>
    </w:p>
    <w:p w:rsidR="00896C66" w:rsidRPr="00916C15" w:rsidRDefault="00896C66" w:rsidP="00DD7F3D">
      <w:pPr>
        <w:numPr>
          <w:ilvl w:val="0"/>
          <w:numId w:val="69"/>
        </w:numPr>
        <w:ind w:left="0" w:firstLine="709"/>
        <w:contextualSpacing/>
        <w:rPr>
          <w:lang w:eastAsia="en-US"/>
        </w:rPr>
      </w:pPr>
      <w:r w:rsidRPr="00916C15">
        <w:rPr>
          <w:rFonts w:eastAsia="Times New Roman"/>
        </w:rPr>
        <w:t>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896C66" w:rsidRPr="00916C15" w:rsidRDefault="00896C66" w:rsidP="00896C66">
      <w:pPr>
        <w:ind w:firstLine="709"/>
        <w:rPr>
          <w:rFonts w:eastAsia="Times New Roman"/>
        </w:rPr>
      </w:pPr>
      <w:r w:rsidRPr="00916C15">
        <w:rPr>
          <w:rFonts w:eastAsia="Times New Roman"/>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
    <w:p w:rsidR="00896C66" w:rsidRPr="00916C15" w:rsidRDefault="00896C66" w:rsidP="00896C66">
      <w:pPr>
        <w:ind w:firstLine="709"/>
        <w:rPr>
          <w:rFonts w:eastAsia="Times New Roman"/>
        </w:rPr>
      </w:pPr>
      <w:r w:rsidRPr="00916C15">
        <w:rPr>
          <w:rFonts w:eastAsia="Times New Roman"/>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w:t>
      </w:r>
      <w:r w:rsidRPr="00916C15">
        <w:rPr>
          <w:rFonts w:eastAsia="Times New Roman"/>
        </w:rPr>
        <w:lastRenderedPageBreak/>
        <w:t>вышеуказанным договорам, а также счетов на оплату Покупателем вышеуказанных расходов Продавца.</w:t>
      </w:r>
    </w:p>
    <w:p w:rsidR="00896C66" w:rsidRPr="00916C15" w:rsidRDefault="00896C66" w:rsidP="00DD7F3D">
      <w:pPr>
        <w:numPr>
          <w:ilvl w:val="0"/>
          <w:numId w:val="69"/>
        </w:numPr>
        <w:ind w:left="0" w:firstLine="709"/>
        <w:contextualSpacing/>
        <w:rPr>
          <w:lang w:eastAsia="en-US"/>
        </w:rPr>
      </w:pPr>
      <w:r w:rsidRPr="00916C15">
        <w:rPr>
          <w:rFonts w:eastAsia="Times New Roman"/>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896C66" w:rsidRPr="00916C15" w:rsidRDefault="00896C66" w:rsidP="00DD7F3D">
      <w:pPr>
        <w:numPr>
          <w:ilvl w:val="0"/>
          <w:numId w:val="68"/>
        </w:numPr>
        <w:tabs>
          <w:tab w:val="left" w:pos="1276"/>
        </w:tabs>
        <w:ind w:left="0" w:firstLine="709"/>
        <w:contextualSpacing/>
        <w:rPr>
          <w:lang w:eastAsia="en-US"/>
        </w:rPr>
      </w:pPr>
      <w:r w:rsidRPr="00916C15">
        <w:rPr>
          <w:rFonts w:eastAsia="Times New Roman"/>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916C15">
        <w:rPr>
          <w:rFonts w:eastAsia="Times New Roman"/>
          <w:b/>
          <w:i/>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896C66" w:rsidRPr="00916C15" w:rsidRDefault="00896C66" w:rsidP="00896C66">
      <w:pPr>
        <w:ind w:firstLine="709"/>
        <w:rPr>
          <w:lang w:eastAsia="en-US"/>
        </w:rPr>
      </w:pPr>
      <w:r w:rsidRPr="00916C15">
        <w:rPr>
          <w:rFonts w:eastAsia="Times New Roman"/>
        </w:rPr>
        <w:t>Вариант 2: Стороны обязаны ежеквартально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916C15">
        <w:rPr>
          <w:rFonts w:eastAsia="Times New Roman"/>
          <w:bCs/>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916C15">
        <w:rPr>
          <w:rFonts w:eastAsia="Times New Roman"/>
          <w:b/>
          <w:i/>
        </w:rPr>
        <w:t>(Вариант 2 применяется для предприятий, включенных в Периметр консолидации ГК «Росатом»)</w:t>
      </w:r>
    </w:p>
    <w:p w:rsidR="00896C66" w:rsidRPr="00916C15" w:rsidRDefault="00896C66" w:rsidP="00896C66">
      <w:pPr>
        <w:tabs>
          <w:tab w:val="left" w:pos="1418"/>
        </w:tabs>
        <w:rPr>
          <w:lang w:eastAsia="en-US"/>
        </w:rPr>
      </w:pPr>
    </w:p>
    <w:p w:rsidR="00896C66" w:rsidRPr="00916C15" w:rsidRDefault="00896C66" w:rsidP="00DD7F3D">
      <w:pPr>
        <w:numPr>
          <w:ilvl w:val="0"/>
          <w:numId w:val="64"/>
        </w:numPr>
        <w:tabs>
          <w:tab w:val="left" w:pos="320"/>
        </w:tabs>
        <w:ind w:left="0" w:firstLine="0"/>
        <w:contextualSpacing/>
        <w:jc w:val="center"/>
        <w:rPr>
          <w:rFonts w:eastAsia="Times New Roman"/>
        </w:rPr>
      </w:pPr>
      <w:r w:rsidRPr="00916C15">
        <w:rPr>
          <w:rFonts w:eastAsia="Times New Roman"/>
        </w:rPr>
        <w:t>Цена Имущества и порядок расчетов</w:t>
      </w:r>
    </w:p>
    <w:p w:rsidR="00896C66" w:rsidRPr="00916C15" w:rsidRDefault="00896C66" w:rsidP="00896C66">
      <w:pPr>
        <w:tabs>
          <w:tab w:val="left" w:pos="1418"/>
        </w:tabs>
        <w:rPr>
          <w:lang w:eastAsia="en-US"/>
        </w:rPr>
      </w:pPr>
    </w:p>
    <w:p w:rsidR="00896C66" w:rsidRPr="00916C15" w:rsidRDefault="00896C66" w:rsidP="00DD7F3D">
      <w:pPr>
        <w:numPr>
          <w:ilvl w:val="0"/>
          <w:numId w:val="70"/>
        </w:numPr>
        <w:tabs>
          <w:tab w:val="left" w:pos="1276"/>
        </w:tabs>
        <w:ind w:left="0" w:firstLine="709"/>
        <w:contextualSpacing/>
        <w:rPr>
          <w:lang w:eastAsia="en-US"/>
        </w:rPr>
      </w:pPr>
      <w:r w:rsidRPr="00916C15">
        <w:rPr>
          <w:rFonts w:eastAsia="Times New Roman"/>
        </w:rPr>
        <w:t xml:space="preserve">Цена Имущества составляет </w:t>
      </w:r>
      <w:r w:rsidRPr="00916C15">
        <w:rPr>
          <w:rFonts w:eastAsia="Times New Roman"/>
        </w:rPr>
        <w:tab/>
        <w:t xml:space="preserve"> (</w:t>
      </w:r>
      <w:r w:rsidRPr="00916C15">
        <w:rPr>
          <w:rFonts w:eastAsia="Times New Roman"/>
        </w:rPr>
        <w:tab/>
        <w:t xml:space="preserve">) </w:t>
      </w:r>
      <w:r w:rsidRPr="00916C15">
        <w:rPr>
          <w:rFonts w:eastAsia="Times New Roman"/>
          <w:b/>
          <w:i/>
          <w:iCs/>
          <w:shd w:val="clear" w:color="auto" w:fill="FFFFFF"/>
        </w:rPr>
        <w:t>(указывается цифрами и прописью)</w:t>
      </w:r>
      <w:r w:rsidRPr="00916C15">
        <w:rPr>
          <w:rFonts w:eastAsia="Times New Roman"/>
        </w:rPr>
        <w:t xml:space="preserve"> рублей ___ </w:t>
      </w:r>
      <w:r w:rsidRPr="00916C15">
        <w:rPr>
          <w:rFonts w:eastAsia="Times New Roman"/>
          <w:iCs/>
          <w:shd w:val="clear" w:color="auto" w:fill="FFFFFF"/>
        </w:rPr>
        <w:t xml:space="preserve">копеек, с учетом НДС </w:t>
      </w:r>
      <w:r>
        <w:rPr>
          <w:rFonts w:eastAsia="Times New Roman"/>
          <w:iCs/>
          <w:shd w:val="clear" w:color="auto" w:fill="FFFFFF"/>
        </w:rPr>
        <w:t>20</w:t>
      </w:r>
      <w:r w:rsidRPr="00916C15">
        <w:rPr>
          <w:rFonts w:eastAsia="Times New Roman"/>
          <w:iCs/>
          <w:shd w:val="clear" w:color="auto" w:fill="FFFFFF"/>
        </w:rPr>
        <w:t>%</w:t>
      </w:r>
      <w:r w:rsidRPr="00916C15">
        <w:rPr>
          <w:rFonts w:eastAsia="Times New Roman"/>
        </w:rPr>
        <w:t xml:space="preserve"> (далее – «Цена Имущества»)</w:t>
      </w:r>
      <w:r w:rsidRPr="00916C15">
        <w:rPr>
          <w:rFonts w:eastAsia="Times New Roman"/>
          <w:i/>
        </w:rPr>
        <w:t xml:space="preserve">. </w:t>
      </w:r>
      <w:r w:rsidRPr="00916C15">
        <w:rPr>
          <w:rFonts w:eastAsia="Times New Roman"/>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896C66" w:rsidRPr="00916C15" w:rsidRDefault="00896C66" w:rsidP="00DD7F3D">
      <w:pPr>
        <w:numPr>
          <w:ilvl w:val="0"/>
          <w:numId w:val="70"/>
        </w:numPr>
        <w:tabs>
          <w:tab w:val="left" w:pos="1276"/>
        </w:tabs>
        <w:ind w:left="0" w:firstLine="709"/>
        <w:contextualSpacing/>
        <w:rPr>
          <w:lang w:eastAsia="en-US"/>
        </w:rPr>
      </w:pPr>
      <w:r w:rsidRPr="00916C15">
        <w:rPr>
          <w:rFonts w:eastAsia="Times New Roman"/>
        </w:rPr>
        <w:t>Оплата Цены Имущества, указанной в пункте 3.1 Договора, осуществляется в следующем порядке:</w:t>
      </w:r>
    </w:p>
    <w:p w:rsidR="00896C66" w:rsidRPr="00916C15" w:rsidRDefault="00896C66" w:rsidP="00DD7F3D">
      <w:pPr>
        <w:numPr>
          <w:ilvl w:val="0"/>
          <w:numId w:val="54"/>
        </w:numPr>
        <w:tabs>
          <w:tab w:val="left" w:pos="1418"/>
        </w:tabs>
        <w:ind w:left="0" w:firstLine="709"/>
        <w:contextualSpacing/>
        <w:rPr>
          <w:lang w:eastAsia="en-US"/>
        </w:rPr>
      </w:pPr>
      <w:r w:rsidRPr="00916C15">
        <w:rPr>
          <w:rFonts w:eastAsia="Times New Roman"/>
          <w:bCs/>
        </w:rPr>
        <w:t xml:space="preserve">Сумма в размере ________ (________________) </w:t>
      </w:r>
      <w:r w:rsidRPr="00916C15">
        <w:rPr>
          <w:rFonts w:eastAsia="Times New Roman"/>
          <w:b/>
          <w:i/>
          <w:iCs/>
          <w:shd w:val="clear" w:color="auto" w:fill="FFFFFF"/>
        </w:rPr>
        <w:t xml:space="preserve">(указывается цифрами и прописью) </w:t>
      </w:r>
      <w:r w:rsidRPr="00916C15">
        <w:rPr>
          <w:rFonts w:eastAsia="Times New Roman"/>
          <w:bCs/>
        </w:rPr>
        <w:t>рублей, внесенная в качестве задатка при проведении аукциона, засчитывается в счет оплаты цены Имущества.</w:t>
      </w:r>
    </w:p>
    <w:p w:rsidR="00896C66" w:rsidRPr="00916C15" w:rsidRDefault="00896C66" w:rsidP="00DD7F3D">
      <w:pPr>
        <w:numPr>
          <w:ilvl w:val="0"/>
          <w:numId w:val="54"/>
        </w:numPr>
        <w:tabs>
          <w:tab w:val="left" w:pos="1418"/>
        </w:tabs>
        <w:ind w:left="0" w:firstLine="709"/>
        <w:contextualSpacing/>
        <w:rPr>
          <w:lang w:eastAsia="en-US"/>
        </w:rPr>
      </w:pPr>
      <w:r w:rsidRPr="00916C15">
        <w:rPr>
          <w:rFonts w:eastAsia="Times New Roman"/>
          <w:bCs/>
        </w:rPr>
        <w:t>Оставшаяся сумма в размере ___________</w:t>
      </w:r>
      <w:r w:rsidRPr="00916C15">
        <w:rPr>
          <w:rFonts w:eastAsia="Times New Roman"/>
        </w:rPr>
        <w:t xml:space="preserve"> </w:t>
      </w:r>
      <w:r w:rsidRPr="00916C15">
        <w:rPr>
          <w:rFonts w:eastAsia="Times New Roman"/>
          <w:bCs/>
        </w:rPr>
        <w:t xml:space="preserve">(________________) </w:t>
      </w:r>
      <w:r w:rsidRPr="00916C15">
        <w:rPr>
          <w:rFonts w:eastAsia="Times New Roman"/>
          <w:b/>
          <w:i/>
          <w:iCs/>
          <w:shd w:val="clear" w:color="auto" w:fill="FFFFFF"/>
        </w:rPr>
        <w:t xml:space="preserve">(указывается цифрами и прописью) </w:t>
      </w:r>
      <w:r w:rsidRPr="00916C15">
        <w:rPr>
          <w:rFonts w:eastAsia="Times New Roman"/>
          <w:bCs/>
        </w:rPr>
        <w:t>рублей, оплачивается Покупателем в следующие сроки:</w:t>
      </w:r>
    </w:p>
    <w:p w:rsidR="00896C66" w:rsidRPr="00916C15" w:rsidRDefault="00896C66" w:rsidP="00DD7F3D">
      <w:pPr>
        <w:numPr>
          <w:ilvl w:val="0"/>
          <w:numId w:val="88"/>
        </w:numPr>
        <w:tabs>
          <w:tab w:val="left" w:pos="1134"/>
        </w:tabs>
        <w:ind w:left="0" w:firstLine="709"/>
        <w:contextualSpacing/>
        <w:rPr>
          <w:lang w:eastAsia="en-US"/>
        </w:rPr>
      </w:pPr>
      <w:r w:rsidRPr="00916C15">
        <w:rPr>
          <w:rFonts w:eastAsia="Times New Roman"/>
          <w:bCs/>
        </w:rPr>
        <w:lastRenderedPageBreak/>
        <w:t>__________ (____________)</w:t>
      </w:r>
      <w:r w:rsidRPr="00916C15">
        <w:rPr>
          <w:rFonts w:eastAsia="Times New Roman"/>
          <w:bCs/>
          <w:i/>
        </w:rPr>
        <w:t xml:space="preserve"> </w:t>
      </w:r>
      <w:r w:rsidRPr="00916C15">
        <w:rPr>
          <w:rFonts w:eastAsia="Times New Roman"/>
          <w:b/>
          <w:bCs/>
          <w:i/>
        </w:rPr>
        <w:t>(указать цифрами и прописью сумму, которая подлежит оплате Покупателем в течение 5 (пяти) рабочих дней с даты заключения Договора, составляющая часть Цены Имущества за вычетом суммы задатка)</w:t>
      </w:r>
      <w:r w:rsidRPr="00916C15">
        <w:rPr>
          <w:rFonts w:eastAsia="Times New Roman"/>
          <w:bCs/>
          <w:i/>
        </w:rPr>
        <w:t xml:space="preserve"> </w:t>
      </w:r>
      <w:r w:rsidRPr="00916C15">
        <w:rPr>
          <w:rFonts w:eastAsia="Times New Roman"/>
          <w:bCs/>
        </w:rPr>
        <w:t>рублей оплачивается Покупателем в течение 5 (пяти) рабочих дней с даты заключения настоящего Договора;</w:t>
      </w:r>
    </w:p>
    <w:p w:rsidR="00896C66" w:rsidRPr="00916C15" w:rsidRDefault="00896C66" w:rsidP="00DD7F3D">
      <w:pPr>
        <w:numPr>
          <w:ilvl w:val="0"/>
          <w:numId w:val="88"/>
        </w:numPr>
        <w:tabs>
          <w:tab w:val="left" w:pos="1134"/>
        </w:tabs>
        <w:ind w:left="0" w:firstLine="709"/>
        <w:contextualSpacing/>
        <w:rPr>
          <w:lang w:eastAsia="en-US"/>
        </w:rPr>
      </w:pPr>
      <w:r w:rsidRPr="00916C15">
        <w:rPr>
          <w:rFonts w:eastAsia="Times New Roman"/>
          <w:bCs/>
        </w:rPr>
        <w:t xml:space="preserve">__________ (____________) </w:t>
      </w:r>
      <w:r w:rsidRPr="00916C15">
        <w:rPr>
          <w:rFonts w:eastAsia="Times New Roman"/>
          <w:b/>
          <w:bCs/>
          <w:i/>
        </w:rPr>
        <w:t>(указать цифрами и прописью часть Цены Имущества, которая подлежит оплате в рассрочку)</w:t>
      </w:r>
      <w:r w:rsidRPr="00916C15">
        <w:rPr>
          <w:rFonts w:eastAsia="Times New Roman"/>
          <w:bCs/>
        </w:rPr>
        <w:t xml:space="preserve"> рублей оплачивается Покупателем в рассрочку</w:t>
      </w:r>
      <w:r w:rsidRPr="00916C15">
        <w:rPr>
          <w:rFonts w:eastAsia="Times New Roman"/>
        </w:rPr>
        <w:t>, начиная с месяца, следующего за месяцем заключения Договора, в соответствии со следующим графиком платежей:</w:t>
      </w:r>
    </w:p>
    <w:p w:rsidR="00896C66" w:rsidRPr="00916C15" w:rsidRDefault="00896C66" w:rsidP="00896C66">
      <w:pPr>
        <w:tabs>
          <w:tab w:val="left" w:pos="1134"/>
        </w:tabs>
        <w:rPr>
          <w:lang w:eastAsia="en-US"/>
        </w:rPr>
      </w:pPr>
    </w:p>
    <w:tbl>
      <w:tblPr>
        <w:tblW w:w="0" w:type="auto"/>
        <w:tblInd w:w="-8" w:type="dxa"/>
        <w:tblCellMar>
          <w:left w:w="0" w:type="dxa"/>
          <w:right w:w="0" w:type="dxa"/>
        </w:tblCellMar>
        <w:tblLook w:val="04A0" w:firstRow="1" w:lastRow="0" w:firstColumn="1" w:lastColumn="0" w:noHBand="0" w:noVBand="1"/>
      </w:tblPr>
      <w:tblGrid>
        <w:gridCol w:w="1676"/>
        <w:gridCol w:w="4373"/>
        <w:gridCol w:w="3812"/>
      </w:tblGrid>
      <w:tr w:rsidR="00896C66" w:rsidRPr="00916C15" w:rsidTr="004A70C4">
        <w:tc>
          <w:tcPr>
            <w:tcW w:w="1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6C66" w:rsidRPr="00916C15" w:rsidRDefault="00896C66" w:rsidP="004A70C4">
            <w:pPr>
              <w:jc w:val="center"/>
              <w:rPr>
                <w:rFonts w:eastAsia="Times New Roman"/>
                <w:bCs/>
              </w:rPr>
            </w:pPr>
            <w:r w:rsidRPr="00916C15">
              <w:rPr>
                <w:rFonts w:eastAsia="Times New Roman"/>
                <w:bCs/>
              </w:rPr>
              <w:t>№ п/п</w:t>
            </w:r>
          </w:p>
        </w:tc>
        <w:tc>
          <w:tcPr>
            <w:tcW w:w="43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6C66" w:rsidRPr="00916C15" w:rsidRDefault="00896C66" w:rsidP="004A70C4">
            <w:pPr>
              <w:jc w:val="center"/>
              <w:rPr>
                <w:rFonts w:eastAsia="Times New Roman"/>
                <w:bCs/>
              </w:rPr>
            </w:pPr>
            <w:r w:rsidRPr="00916C15">
              <w:rPr>
                <w:rFonts w:eastAsia="Times New Roman"/>
                <w:bCs/>
              </w:rPr>
              <w:t>Срок оплаты (не позднее)</w:t>
            </w:r>
          </w:p>
        </w:tc>
        <w:tc>
          <w:tcPr>
            <w:tcW w:w="3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6C66" w:rsidRPr="00916C15" w:rsidRDefault="00896C66" w:rsidP="004A70C4">
            <w:pPr>
              <w:jc w:val="center"/>
              <w:rPr>
                <w:rFonts w:eastAsia="Times New Roman"/>
                <w:lang w:eastAsia="en-US"/>
              </w:rPr>
            </w:pPr>
            <w:r w:rsidRPr="00916C15">
              <w:rPr>
                <w:rFonts w:eastAsia="Times New Roman"/>
                <w:bCs/>
              </w:rPr>
              <w:t>Сумма, подлежащая оплате, руб.</w:t>
            </w:r>
          </w:p>
        </w:tc>
      </w:tr>
      <w:tr w:rsidR="00896C66" w:rsidRPr="00916C15" w:rsidTr="004A70C4">
        <w:tc>
          <w:tcPr>
            <w:tcW w:w="1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C66" w:rsidRPr="00916C15" w:rsidRDefault="00896C66" w:rsidP="004A70C4">
            <w:pPr>
              <w:ind w:firstLine="709"/>
              <w:rPr>
                <w:rFonts w:eastAsia="Times New Roman"/>
              </w:rPr>
            </w:pPr>
          </w:p>
        </w:tc>
        <w:tc>
          <w:tcPr>
            <w:tcW w:w="4373" w:type="dxa"/>
            <w:tcBorders>
              <w:top w:val="nil"/>
              <w:left w:val="nil"/>
              <w:bottom w:val="single" w:sz="8" w:space="0" w:color="auto"/>
              <w:right w:val="single" w:sz="8" w:space="0" w:color="auto"/>
            </w:tcBorders>
            <w:tcMar>
              <w:top w:w="0" w:type="dxa"/>
              <w:left w:w="108" w:type="dxa"/>
              <w:bottom w:w="0" w:type="dxa"/>
              <w:right w:w="108" w:type="dxa"/>
            </w:tcMar>
          </w:tcPr>
          <w:p w:rsidR="00896C66" w:rsidRPr="00916C15" w:rsidRDefault="00896C66" w:rsidP="004A70C4">
            <w:pPr>
              <w:ind w:firstLine="709"/>
              <w:rPr>
                <w:rFonts w:eastAsia="Times New Roman"/>
              </w:rPr>
            </w:pPr>
          </w:p>
        </w:tc>
        <w:tc>
          <w:tcPr>
            <w:tcW w:w="3812" w:type="dxa"/>
            <w:tcBorders>
              <w:top w:val="nil"/>
              <w:left w:val="nil"/>
              <w:bottom w:val="single" w:sz="8" w:space="0" w:color="auto"/>
              <w:right w:val="single" w:sz="8" w:space="0" w:color="auto"/>
            </w:tcBorders>
            <w:tcMar>
              <w:top w:w="0" w:type="dxa"/>
              <w:left w:w="108" w:type="dxa"/>
              <w:bottom w:w="0" w:type="dxa"/>
              <w:right w:w="108" w:type="dxa"/>
            </w:tcMar>
          </w:tcPr>
          <w:p w:rsidR="00896C66" w:rsidRPr="00916C15" w:rsidRDefault="00896C66" w:rsidP="004A70C4">
            <w:pPr>
              <w:ind w:firstLine="709"/>
              <w:rPr>
                <w:rFonts w:eastAsia="Times New Roman"/>
              </w:rPr>
            </w:pPr>
          </w:p>
        </w:tc>
      </w:tr>
      <w:tr w:rsidR="00896C66" w:rsidRPr="00916C15" w:rsidTr="004A70C4">
        <w:tc>
          <w:tcPr>
            <w:tcW w:w="1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C66" w:rsidRPr="00916C15" w:rsidRDefault="00896C66" w:rsidP="004A70C4">
            <w:pPr>
              <w:ind w:firstLine="709"/>
              <w:rPr>
                <w:rFonts w:eastAsia="Times New Roman"/>
              </w:rPr>
            </w:pPr>
          </w:p>
        </w:tc>
        <w:tc>
          <w:tcPr>
            <w:tcW w:w="4373" w:type="dxa"/>
            <w:tcBorders>
              <w:top w:val="nil"/>
              <w:left w:val="nil"/>
              <w:bottom w:val="single" w:sz="8" w:space="0" w:color="auto"/>
              <w:right w:val="single" w:sz="8" w:space="0" w:color="auto"/>
            </w:tcBorders>
            <w:tcMar>
              <w:top w:w="0" w:type="dxa"/>
              <w:left w:w="108" w:type="dxa"/>
              <w:bottom w:w="0" w:type="dxa"/>
              <w:right w:w="108" w:type="dxa"/>
            </w:tcMar>
          </w:tcPr>
          <w:p w:rsidR="00896C66" w:rsidRPr="00916C15" w:rsidRDefault="00896C66" w:rsidP="004A70C4">
            <w:pPr>
              <w:ind w:firstLine="709"/>
              <w:rPr>
                <w:rFonts w:eastAsia="Times New Roman"/>
              </w:rPr>
            </w:pPr>
          </w:p>
        </w:tc>
        <w:tc>
          <w:tcPr>
            <w:tcW w:w="3812" w:type="dxa"/>
            <w:tcBorders>
              <w:top w:val="nil"/>
              <w:left w:val="nil"/>
              <w:bottom w:val="single" w:sz="8" w:space="0" w:color="auto"/>
              <w:right w:val="single" w:sz="8" w:space="0" w:color="auto"/>
            </w:tcBorders>
            <w:tcMar>
              <w:top w:w="0" w:type="dxa"/>
              <w:left w:w="108" w:type="dxa"/>
              <w:bottom w:w="0" w:type="dxa"/>
              <w:right w:w="108" w:type="dxa"/>
            </w:tcMar>
          </w:tcPr>
          <w:p w:rsidR="00896C66" w:rsidRPr="00916C15" w:rsidRDefault="00896C66" w:rsidP="004A70C4">
            <w:pPr>
              <w:ind w:firstLine="709"/>
              <w:rPr>
                <w:rFonts w:eastAsia="Times New Roman"/>
              </w:rPr>
            </w:pPr>
          </w:p>
        </w:tc>
      </w:tr>
    </w:tbl>
    <w:p w:rsidR="00896C66" w:rsidRPr="00916C15" w:rsidRDefault="00896C66" w:rsidP="00896C66">
      <w:pPr>
        <w:shd w:val="clear" w:color="auto" w:fill="FFFFFF"/>
        <w:ind w:firstLine="709"/>
        <w:rPr>
          <w:rFonts w:eastAsia="Times New Roman"/>
          <w:bCs/>
        </w:rPr>
      </w:pPr>
    </w:p>
    <w:p w:rsidR="00896C66" w:rsidRPr="00916C15" w:rsidRDefault="00896C66" w:rsidP="00896C66">
      <w:pPr>
        <w:shd w:val="clear" w:color="auto" w:fill="FFFFFF"/>
        <w:ind w:firstLine="709"/>
        <w:rPr>
          <w:rFonts w:eastAsia="Times New Roman"/>
          <w:bCs/>
        </w:rPr>
      </w:pPr>
      <w:r w:rsidRPr="00916C15">
        <w:rPr>
          <w:rFonts w:eastAsia="Times New Roman"/>
          <w:bCs/>
        </w:rPr>
        <w:t>Порядок оплаты может быть изменен по соглашению Сторон в дополнительном соглашении к настоящему Договору.</w:t>
      </w:r>
    </w:p>
    <w:p w:rsidR="00896C66" w:rsidRPr="00916C15" w:rsidRDefault="00896C66" w:rsidP="00896C66">
      <w:pPr>
        <w:ind w:firstLine="709"/>
        <w:rPr>
          <w:lang w:eastAsia="en-US"/>
        </w:rPr>
      </w:pPr>
      <w:r w:rsidRPr="00916C15">
        <w:rPr>
          <w:rFonts w:eastAsia="Times New Roman"/>
          <w:bCs/>
        </w:rPr>
        <w:t>Условия об обеспечении исполнения обязательств по Договору указаны в Приложении № 8 к настоящему Договору.</w:t>
      </w:r>
    </w:p>
    <w:p w:rsidR="00896C66" w:rsidRPr="00916C15" w:rsidRDefault="00896C66" w:rsidP="00DD7F3D">
      <w:pPr>
        <w:numPr>
          <w:ilvl w:val="0"/>
          <w:numId w:val="70"/>
        </w:numPr>
        <w:tabs>
          <w:tab w:val="left" w:pos="1276"/>
        </w:tabs>
        <w:ind w:left="0" w:firstLine="709"/>
        <w:contextualSpacing/>
        <w:rPr>
          <w:lang w:eastAsia="en-US"/>
        </w:rPr>
      </w:pPr>
      <w:r w:rsidRPr="00916C15">
        <w:rPr>
          <w:rFonts w:eastAsia="Times New Roman"/>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896C66" w:rsidRPr="00916C15" w:rsidRDefault="00896C66" w:rsidP="00896C66">
      <w:pPr>
        <w:ind w:firstLine="709"/>
        <w:rPr>
          <w:rFonts w:eastAsia="Times New Roman"/>
        </w:rPr>
      </w:pPr>
      <w:r w:rsidRPr="00916C15">
        <w:rPr>
          <w:rFonts w:eastAsia="Times New Roman"/>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896C66" w:rsidRPr="00916C15" w:rsidRDefault="00896C66" w:rsidP="00896C66">
      <w:pPr>
        <w:ind w:firstLine="709"/>
        <w:rPr>
          <w:lang w:eastAsia="en-US"/>
        </w:rPr>
      </w:pPr>
      <w:r w:rsidRPr="00916C15">
        <w:rPr>
          <w:rFonts w:eastAsia="Times New Roman"/>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896C66" w:rsidRPr="00916C15" w:rsidRDefault="00896C66" w:rsidP="00DD7F3D">
      <w:pPr>
        <w:numPr>
          <w:ilvl w:val="0"/>
          <w:numId w:val="70"/>
        </w:numPr>
        <w:tabs>
          <w:tab w:val="left" w:pos="1276"/>
        </w:tabs>
        <w:ind w:left="0" w:firstLine="709"/>
        <w:contextualSpacing/>
        <w:rPr>
          <w:lang w:eastAsia="en-US"/>
        </w:rPr>
      </w:pPr>
      <w:r w:rsidRPr="00916C15">
        <w:rPr>
          <w:rFonts w:eastAsia="Times New Roman"/>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896C66" w:rsidRPr="00916C15" w:rsidRDefault="00896C66" w:rsidP="00896C66">
      <w:pPr>
        <w:tabs>
          <w:tab w:val="left" w:pos="1276"/>
        </w:tabs>
        <w:rPr>
          <w:lang w:eastAsia="en-US"/>
        </w:rPr>
      </w:pPr>
    </w:p>
    <w:p w:rsidR="00896C66" w:rsidRPr="00916C15" w:rsidRDefault="00896C66" w:rsidP="00DD7F3D">
      <w:pPr>
        <w:numPr>
          <w:ilvl w:val="0"/>
          <w:numId w:val="65"/>
        </w:numPr>
        <w:tabs>
          <w:tab w:val="left" w:pos="284"/>
        </w:tabs>
        <w:ind w:left="0" w:firstLine="0"/>
        <w:contextualSpacing/>
        <w:jc w:val="center"/>
        <w:rPr>
          <w:rFonts w:eastAsia="Times New Roman"/>
        </w:rPr>
      </w:pPr>
      <w:r w:rsidRPr="00916C15">
        <w:rPr>
          <w:rFonts w:eastAsia="Times New Roman"/>
        </w:rPr>
        <w:t>Передача Имущества. Переход права собственности на Имущество</w:t>
      </w:r>
    </w:p>
    <w:p w:rsidR="00896C66" w:rsidRPr="00916C15" w:rsidRDefault="00896C66" w:rsidP="00896C66">
      <w:pPr>
        <w:tabs>
          <w:tab w:val="left" w:pos="1276"/>
        </w:tabs>
        <w:rPr>
          <w:lang w:eastAsia="en-US"/>
        </w:rPr>
      </w:pPr>
    </w:p>
    <w:p w:rsidR="00896C66" w:rsidRPr="00916C15" w:rsidRDefault="00896C66" w:rsidP="00DD7F3D">
      <w:pPr>
        <w:numPr>
          <w:ilvl w:val="0"/>
          <w:numId w:val="71"/>
        </w:numPr>
        <w:tabs>
          <w:tab w:val="left" w:pos="1276"/>
        </w:tabs>
        <w:ind w:left="0" w:firstLine="709"/>
        <w:contextualSpacing/>
        <w:rPr>
          <w:lang w:eastAsia="en-US"/>
        </w:rPr>
      </w:pPr>
      <w:r w:rsidRPr="00916C15">
        <w:rPr>
          <w:rFonts w:eastAsia="Times New Roman"/>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16C15">
        <w:rPr>
          <w:rFonts w:eastAsia="Times New Roman"/>
          <w:bCs/>
        </w:rPr>
        <w:t xml:space="preserve">10 (десяти) рабочих дней с момента полной оплаты части Цены имущества, указанной в подпункте а) пункта 3.2.2 настоящего Договора </w:t>
      </w:r>
      <w:r w:rsidRPr="00916C15">
        <w:rPr>
          <w:rFonts w:eastAsia="Times New Roman"/>
        </w:rPr>
        <w:t xml:space="preserve">при условии передачи Покупателем Продавцу надлежаще оформленной </w:t>
      </w:r>
      <w:r w:rsidRPr="00916C15">
        <w:rPr>
          <w:rFonts w:eastAsia="Times New Roman"/>
        </w:rPr>
        <w:lastRenderedPageBreak/>
        <w:t>безотзывной банковской гарантии, предоставляемой в качестве обеспечения исполнения обязательств Покупателя по Договору.</w:t>
      </w:r>
    </w:p>
    <w:p w:rsidR="00896C66" w:rsidRPr="00916C15" w:rsidRDefault="00896C66" w:rsidP="00896C66">
      <w:pPr>
        <w:ind w:firstLine="709"/>
        <w:rPr>
          <w:rFonts w:eastAsia="Times New Roman"/>
        </w:rPr>
      </w:pPr>
      <w:r w:rsidRPr="00916C15">
        <w:rPr>
          <w:rFonts w:eastAsia="Times New Roman"/>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896C66" w:rsidRPr="00916C15" w:rsidRDefault="00896C66" w:rsidP="00896C66">
      <w:pPr>
        <w:ind w:firstLine="709"/>
        <w:rPr>
          <w:rFonts w:eastAsia="Times New Roman"/>
        </w:rPr>
      </w:pPr>
      <w:r w:rsidRPr="00916C15">
        <w:rPr>
          <w:rFonts w:eastAsia="Times New Roman"/>
        </w:rPr>
        <w:t>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896C66" w:rsidRPr="00916C15" w:rsidRDefault="00896C66" w:rsidP="00DD7F3D">
      <w:pPr>
        <w:numPr>
          <w:ilvl w:val="0"/>
          <w:numId w:val="71"/>
        </w:numPr>
        <w:tabs>
          <w:tab w:val="left" w:pos="1276"/>
        </w:tabs>
        <w:ind w:left="0" w:firstLine="709"/>
        <w:contextualSpacing/>
        <w:rPr>
          <w:lang w:eastAsia="en-US"/>
        </w:rPr>
      </w:pPr>
      <w:r w:rsidRPr="00916C15">
        <w:rPr>
          <w:rFonts w:eastAsia="Times New Roman"/>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896C66" w:rsidRPr="00916C15" w:rsidRDefault="00896C66" w:rsidP="00DD7F3D">
      <w:pPr>
        <w:numPr>
          <w:ilvl w:val="0"/>
          <w:numId w:val="71"/>
        </w:numPr>
        <w:tabs>
          <w:tab w:val="left" w:pos="1276"/>
        </w:tabs>
        <w:ind w:left="0" w:firstLine="709"/>
        <w:contextualSpacing/>
        <w:rPr>
          <w:lang w:eastAsia="en-US"/>
        </w:rPr>
      </w:pPr>
      <w:r w:rsidRPr="00916C15">
        <w:rPr>
          <w:rFonts w:eastAsia="Times New Roman"/>
        </w:rPr>
        <w:t>Обязательство Продавца передать Имущество считается исполненным после подписания Сторонами Акта приема-передачи</w:t>
      </w:r>
      <w:r w:rsidRPr="00916C15">
        <w:rPr>
          <w:rFonts w:eastAsia="Times New Roman"/>
          <w:sz w:val="22"/>
          <w:szCs w:val="22"/>
        </w:rPr>
        <w:t>.</w:t>
      </w:r>
    </w:p>
    <w:p w:rsidR="00896C66" w:rsidRPr="00916C15" w:rsidRDefault="00896C66" w:rsidP="00DD7F3D">
      <w:pPr>
        <w:numPr>
          <w:ilvl w:val="0"/>
          <w:numId w:val="71"/>
        </w:numPr>
        <w:tabs>
          <w:tab w:val="left" w:pos="1276"/>
        </w:tabs>
        <w:ind w:left="0" w:firstLine="709"/>
        <w:contextualSpacing/>
        <w:rPr>
          <w:lang w:eastAsia="en-US"/>
        </w:rPr>
      </w:pPr>
      <w:r w:rsidRPr="00916C15">
        <w:rPr>
          <w:rFonts w:eastAsia="Times New Roman"/>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896C66" w:rsidRPr="00916C15" w:rsidRDefault="00896C66" w:rsidP="00DD7F3D">
      <w:pPr>
        <w:numPr>
          <w:ilvl w:val="0"/>
          <w:numId w:val="71"/>
        </w:numPr>
        <w:tabs>
          <w:tab w:val="left" w:pos="1276"/>
        </w:tabs>
        <w:ind w:left="0" w:firstLine="709"/>
        <w:contextualSpacing/>
        <w:rPr>
          <w:lang w:eastAsia="en-US"/>
        </w:rPr>
      </w:pPr>
      <w:r w:rsidRPr="00916C15">
        <w:rPr>
          <w:rFonts w:eastAsia="Times New Roman"/>
        </w:rPr>
        <w:t>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896C66" w:rsidRPr="00916C15" w:rsidRDefault="00896C66" w:rsidP="00DD7F3D">
      <w:pPr>
        <w:numPr>
          <w:ilvl w:val="0"/>
          <w:numId w:val="71"/>
        </w:numPr>
        <w:tabs>
          <w:tab w:val="left" w:pos="1276"/>
        </w:tabs>
        <w:ind w:left="0" w:firstLine="709"/>
        <w:contextualSpacing/>
        <w:rPr>
          <w:lang w:eastAsia="en-US"/>
        </w:rPr>
      </w:pPr>
      <w:r w:rsidRPr="00916C15">
        <w:rPr>
          <w:rFonts w:eastAsia="Times New Roman"/>
        </w:rPr>
        <w:t xml:space="preserve">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 </w:t>
      </w:r>
      <w:r w:rsidRPr="00916C15">
        <w:rPr>
          <w:rFonts w:eastAsia="Times New Roman"/>
          <w:b/>
          <w:i/>
        </w:rPr>
        <w:t>(выбрать нужное)</w:t>
      </w:r>
    </w:p>
    <w:p w:rsidR="00896C66" w:rsidRPr="00916C15" w:rsidRDefault="00896C66" w:rsidP="00896C66">
      <w:pPr>
        <w:tabs>
          <w:tab w:val="left" w:pos="1276"/>
        </w:tabs>
        <w:rPr>
          <w:lang w:eastAsia="en-US"/>
        </w:rPr>
      </w:pPr>
    </w:p>
    <w:p w:rsidR="00896C66" w:rsidRPr="00916C15" w:rsidRDefault="00896C66" w:rsidP="00DD7F3D">
      <w:pPr>
        <w:numPr>
          <w:ilvl w:val="0"/>
          <w:numId w:val="65"/>
        </w:numPr>
        <w:tabs>
          <w:tab w:val="left" w:pos="284"/>
        </w:tabs>
        <w:ind w:left="0" w:firstLine="0"/>
        <w:contextualSpacing/>
        <w:jc w:val="center"/>
        <w:rPr>
          <w:rFonts w:eastAsia="Times New Roman"/>
        </w:rPr>
      </w:pPr>
      <w:r w:rsidRPr="00916C15">
        <w:rPr>
          <w:rFonts w:eastAsia="Times New Roman"/>
        </w:rPr>
        <w:t>Заверения и гарантии</w:t>
      </w:r>
    </w:p>
    <w:p w:rsidR="00896C66" w:rsidRPr="00916C15" w:rsidRDefault="00896C66" w:rsidP="00896C66">
      <w:pPr>
        <w:tabs>
          <w:tab w:val="left" w:pos="1276"/>
        </w:tabs>
        <w:rPr>
          <w:lang w:eastAsia="en-US"/>
        </w:rPr>
      </w:pPr>
    </w:p>
    <w:p w:rsidR="00896C66" w:rsidRPr="00916C15" w:rsidRDefault="00896C66" w:rsidP="00DD7F3D">
      <w:pPr>
        <w:numPr>
          <w:ilvl w:val="0"/>
          <w:numId w:val="72"/>
        </w:numPr>
        <w:tabs>
          <w:tab w:val="left" w:pos="1276"/>
        </w:tabs>
        <w:ind w:left="0" w:firstLine="709"/>
        <w:contextualSpacing/>
        <w:rPr>
          <w:lang w:eastAsia="en-US"/>
        </w:rPr>
      </w:pPr>
      <w:r w:rsidRPr="00916C15">
        <w:rPr>
          <w:rFonts w:eastAsia="Times New Roman"/>
        </w:rPr>
        <w:t>Продавец заверяет и гарантирует Покупателю, что на дату заключения Договора:</w:t>
      </w:r>
    </w:p>
    <w:p w:rsidR="00896C66" w:rsidRPr="00916C15" w:rsidRDefault="00896C66" w:rsidP="00DD7F3D">
      <w:pPr>
        <w:numPr>
          <w:ilvl w:val="0"/>
          <w:numId w:val="73"/>
        </w:numPr>
        <w:tabs>
          <w:tab w:val="left" w:pos="1418"/>
        </w:tabs>
        <w:ind w:left="0" w:firstLine="709"/>
        <w:contextualSpacing/>
        <w:rPr>
          <w:lang w:eastAsia="en-US"/>
        </w:rPr>
      </w:pPr>
      <w:r w:rsidRPr="00916C15">
        <w:rPr>
          <w:rFonts w:eastAsia="Times New Roman"/>
        </w:rPr>
        <w:t>Продавец обладает всеми необходимыми правомочиями для распоряжения Имуществом согласно условиям настоящего Договора.</w:t>
      </w:r>
    </w:p>
    <w:p w:rsidR="00896C66" w:rsidRPr="0002173A" w:rsidRDefault="00896C66" w:rsidP="00DD7F3D">
      <w:pPr>
        <w:numPr>
          <w:ilvl w:val="0"/>
          <w:numId w:val="73"/>
        </w:numPr>
        <w:tabs>
          <w:tab w:val="left" w:pos="1418"/>
        </w:tabs>
        <w:ind w:left="0" w:firstLine="709"/>
        <w:contextualSpacing/>
        <w:rPr>
          <w:lang w:eastAsia="en-US"/>
        </w:rPr>
      </w:pPr>
      <w:r w:rsidRPr="0002173A">
        <w:rPr>
          <w:rFonts w:eastAsia="Times New Roman"/>
          <w:iCs/>
          <w:shd w:val="clear" w:color="auto" w:fill="FFFFFF"/>
        </w:rPr>
        <w:lastRenderedPageBreak/>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896C66" w:rsidRPr="00916C15" w:rsidRDefault="00896C66" w:rsidP="00DD7F3D">
      <w:pPr>
        <w:numPr>
          <w:ilvl w:val="0"/>
          <w:numId w:val="72"/>
        </w:numPr>
        <w:tabs>
          <w:tab w:val="left" w:pos="1276"/>
        </w:tabs>
        <w:ind w:left="0" w:firstLine="709"/>
        <w:contextualSpacing/>
        <w:rPr>
          <w:lang w:eastAsia="en-US"/>
        </w:rPr>
      </w:pPr>
      <w:r w:rsidRPr="00916C15">
        <w:rPr>
          <w:rFonts w:eastAsia="Times New Roman"/>
        </w:rPr>
        <w:t xml:space="preserve">Покупатель заверяет Продавца и гарантирует ему, что </w:t>
      </w:r>
      <w:r w:rsidRPr="00916C15">
        <w:rPr>
          <w:rFonts w:eastAsia="Times New Roman"/>
          <w:bCs/>
          <w:spacing w:val="-1"/>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896C66" w:rsidRPr="00916C15" w:rsidRDefault="00896C66" w:rsidP="00DD7F3D">
      <w:pPr>
        <w:numPr>
          <w:ilvl w:val="0"/>
          <w:numId w:val="83"/>
        </w:numPr>
        <w:tabs>
          <w:tab w:val="left" w:pos="1418"/>
        </w:tabs>
        <w:ind w:left="0" w:firstLine="709"/>
        <w:contextualSpacing/>
        <w:rPr>
          <w:rFonts w:eastAsia="Times New Roman"/>
          <w:bCs/>
        </w:rPr>
      </w:pPr>
      <w:r w:rsidRPr="00916C15">
        <w:rPr>
          <w:rFonts w:eastAsia="Times New Roman"/>
          <w:bCs/>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896C66" w:rsidRPr="00916C15" w:rsidRDefault="00896C66" w:rsidP="00DD7F3D">
      <w:pPr>
        <w:numPr>
          <w:ilvl w:val="0"/>
          <w:numId w:val="83"/>
        </w:numPr>
        <w:tabs>
          <w:tab w:val="left" w:pos="1418"/>
        </w:tabs>
        <w:ind w:left="0" w:firstLine="709"/>
        <w:contextualSpacing/>
        <w:rPr>
          <w:rFonts w:eastAsia="Times New Roman"/>
          <w:bCs/>
        </w:rPr>
      </w:pPr>
      <w:r w:rsidRPr="00916C15">
        <w:rPr>
          <w:rFonts w:eastAsia="Times New Roman"/>
          <w:bCs/>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896C66" w:rsidRPr="00916C15" w:rsidRDefault="00896C66" w:rsidP="00DD7F3D">
      <w:pPr>
        <w:numPr>
          <w:ilvl w:val="0"/>
          <w:numId w:val="83"/>
        </w:numPr>
        <w:tabs>
          <w:tab w:val="left" w:pos="1418"/>
        </w:tabs>
        <w:ind w:left="0" w:firstLine="709"/>
        <w:contextualSpacing/>
        <w:rPr>
          <w:rFonts w:eastAsia="Times New Roman"/>
          <w:bCs/>
        </w:rPr>
      </w:pPr>
      <w:r w:rsidRPr="00916C15">
        <w:rPr>
          <w:rFonts w:eastAsia="Times New Roman"/>
          <w:bC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896C66" w:rsidRPr="00916C15" w:rsidRDefault="00896C66" w:rsidP="00DD7F3D">
      <w:pPr>
        <w:numPr>
          <w:ilvl w:val="0"/>
          <w:numId w:val="83"/>
        </w:numPr>
        <w:tabs>
          <w:tab w:val="left" w:pos="1418"/>
        </w:tabs>
        <w:ind w:left="0" w:firstLine="709"/>
        <w:contextualSpacing/>
        <w:rPr>
          <w:rFonts w:eastAsia="Times New Roman"/>
          <w:bCs/>
        </w:rPr>
      </w:pPr>
      <w:r w:rsidRPr="00916C15">
        <w:rPr>
          <w:rFonts w:eastAsia="Times New Roman"/>
          <w:bC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896C66" w:rsidRPr="00916C15" w:rsidRDefault="00896C66" w:rsidP="00DD7F3D">
      <w:pPr>
        <w:numPr>
          <w:ilvl w:val="0"/>
          <w:numId w:val="83"/>
        </w:numPr>
        <w:tabs>
          <w:tab w:val="left" w:pos="1418"/>
        </w:tabs>
        <w:ind w:left="0" w:firstLine="709"/>
        <w:contextualSpacing/>
        <w:rPr>
          <w:rFonts w:eastAsia="Times New Roman"/>
          <w:bCs/>
        </w:rPr>
      </w:pPr>
      <w:r w:rsidRPr="00916C15">
        <w:rPr>
          <w:rFonts w:eastAsia="Times New Roman"/>
          <w:bCs/>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896C66" w:rsidRPr="00916C15" w:rsidRDefault="00896C66" w:rsidP="00DD7F3D">
      <w:pPr>
        <w:numPr>
          <w:ilvl w:val="0"/>
          <w:numId w:val="72"/>
        </w:numPr>
        <w:tabs>
          <w:tab w:val="left" w:pos="1276"/>
        </w:tabs>
        <w:ind w:left="0" w:firstLine="709"/>
        <w:contextualSpacing/>
        <w:rPr>
          <w:lang w:eastAsia="en-US"/>
        </w:rPr>
      </w:pPr>
      <w:r w:rsidRPr="00916C15">
        <w:rPr>
          <w:rFonts w:eastAsia="Times New Roman"/>
          <w:bCs/>
        </w:rPr>
        <w:t>Каждая Сторона гарантирует другой Стороне, что:</w:t>
      </w:r>
    </w:p>
    <w:p w:rsidR="00896C66" w:rsidRPr="00916C15" w:rsidRDefault="00896C66" w:rsidP="00896C66">
      <w:pPr>
        <w:ind w:firstLine="709"/>
        <w:rPr>
          <w:rFonts w:eastAsia="Times New Roman"/>
          <w:bCs/>
        </w:rPr>
      </w:pPr>
      <w:r w:rsidRPr="00916C15">
        <w:rPr>
          <w:rFonts w:eastAsia="Times New Roman"/>
          <w:bCs/>
        </w:rPr>
        <w:t>Договор подписан должным образом уполномоченными на то представителями Сторон;</w:t>
      </w:r>
    </w:p>
    <w:p w:rsidR="00896C66" w:rsidRPr="00916C15" w:rsidRDefault="00896C66" w:rsidP="00896C66">
      <w:pPr>
        <w:ind w:firstLine="709"/>
        <w:rPr>
          <w:rFonts w:eastAsia="Times New Roman"/>
        </w:rPr>
      </w:pPr>
      <w:r w:rsidRPr="00916C15">
        <w:rPr>
          <w:rFonts w:eastAsia="Times New Roman"/>
          <w:bCs/>
        </w:rPr>
        <w:t>Сторона вправе заключать и исполнять Договор;</w:t>
      </w:r>
    </w:p>
    <w:p w:rsidR="00896C66" w:rsidRPr="00916C15" w:rsidRDefault="00896C66" w:rsidP="00896C66">
      <w:pPr>
        <w:ind w:firstLine="709"/>
        <w:rPr>
          <w:rFonts w:eastAsia="Times New Roman"/>
          <w:bCs/>
        </w:rPr>
      </w:pPr>
      <w:r w:rsidRPr="00916C15">
        <w:rPr>
          <w:rFonts w:eastAsia="Times New Roman"/>
          <w:bCs/>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896C66" w:rsidRPr="00916C15" w:rsidRDefault="00896C66" w:rsidP="00896C66">
      <w:pPr>
        <w:ind w:firstLine="709"/>
        <w:rPr>
          <w:rFonts w:eastAsia="Times New Roman"/>
        </w:rPr>
      </w:pPr>
      <w:r w:rsidRPr="00916C15">
        <w:rPr>
          <w:rFonts w:eastAsia="Times New Roman"/>
          <w:bCs/>
        </w:rPr>
        <w:t>5.4. </w:t>
      </w:r>
      <w:r w:rsidRPr="00916C15">
        <w:rPr>
          <w:rFonts w:eastAsia="Times New Roman"/>
        </w:rPr>
        <w:t xml:space="preserve">Покупатель 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 </w:t>
      </w:r>
    </w:p>
    <w:p w:rsidR="00896C66" w:rsidRPr="00916C15" w:rsidRDefault="00896C66" w:rsidP="00896C66">
      <w:pPr>
        <w:autoSpaceDE w:val="0"/>
        <w:autoSpaceDN w:val="0"/>
        <w:adjustRightInd w:val="0"/>
        <w:ind w:right="-2" w:firstLine="709"/>
        <w:rPr>
          <w:rFonts w:eastAsia="Times New Roman"/>
        </w:rPr>
      </w:pPr>
      <w:r w:rsidRPr="00916C15">
        <w:rPr>
          <w:rFonts w:eastAsia="Times New Roman"/>
        </w:rPr>
        <w:lastRenderedPageBreak/>
        <w:t>В случае включения Покупателя,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Покупатель незамедлительно информирует об этом Продавца.</w:t>
      </w:r>
    </w:p>
    <w:p w:rsidR="00896C66" w:rsidRPr="00916C15" w:rsidRDefault="00896C66" w:rsidP="00896C66">
      <w:pPr>
        <w:autoSpaceDE w:val="0"/>
        <w:autoSpaceDN w:val="0"/>
        <w:adjustRightInd w:val="0"/>
        <w:ind w:right="-2" w:firstLine="709"/>
        <w:rPr>
          <w:rFonts w:eastAsia="Times New Roman"/>
        </w:rPr>
      </w:pPr>
      <w:r w:rsidRPr="00916C15">
        <w:rPr>
          <w:rFonts w:eastAsia="Times New Roman"/>
        </w:rPr>
        <w:t>Покупатель и Продавец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896C66" w:rsidRPr="00916C15" w:rsidRDefault="00896C66" w:rsidP="00896C66">
      <w:pPr>
        <w:autoSpaceDE w:val="0"/>
        <w:autoSpaceDN w:val="0"/>
        <w:adjustRightInd w:val="0"/>
        <w:ind w:right="-2" w:firstLine="709"/>
        <w:rPr>
          <w:rFonts w:eastAsia="Times New Roman"/>
        </w:rPr>
      </w:pPr>
      <w:r w:rsidRPr="00916C15">
        <w:rPr>
          <w:rFonts w:eastAsia="Times New Roman"/>
        </w:rPr>
        <w:t>Если специальной нормой части второй Гражданского кодекса Российской Федерации не установлено иное, не предоставление Покупателем указанной в настоящем пункте информации, а равно получение Продавцом соответствующей информации о включении Покупателя,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Продавца от исполнения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896C66" w:rsidRPr="00916C15" w:rsidRDefault="00896C66" w:rsidP="00896C66">
      <w:pPr>
        <w:ind w:firstLine="709"/>
        <w:rPr>
          <w:lang w:eastAsia="en-US"/>
        </w:rPr>
      </w:pPr>
      <w:r w:rsidRPr="00916C15">
        <w:rPr>
          <w:rFonts w:eastAsia="Times New Roman"/>
        </w:rPr>
        <w:t>Факт включения Покупателя,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Покупателя.</w:t>
      </w:r>
    </w:p>
    <w:p w:rsidR="00896C66" w:rsidRPr="00916C15" w:rsidRDefault="00896C66" w:rsidP="00896C66">
      <w:pPr>
        <w:tabs>
          <w:tab w:val="left" w:pos="1276"/>
        </w:tabs>
        <w:rPr>
          <w:lang w:eastAsia="en-US"/>
        </w:rPr>
      </w:pPr>
    </w:p>
    <w:p w:rsidR="00896C66" w:rsidRPr="00916C15" w:rsidRDefault="00896C66" w:rsidP="00DD7F3D">
      <w:pPr>
        <w:numPr>
          <w:ilvl w:val="0"/>
          <w:numId w:val="65"/>
        </w:numPr>
        <w:tabs>
          <w:tab w:val="left" w:pos="284"/>
        </w:tabs>
        <w:ind w:left="0" w:firstLine="0"/>
        <w:contextualSpacing/>
        <w:jc w:val="center"/>
        <w:rPr>
          <w:rFonts w:eastAsia="Times New Roman"/>
        </w:rPr>
      </w:pPr>
      <w:r w:rsidRPr="00916C15">
        <w:rPr>
          <w:rFonts w:eastAsia="Times New Roman"/>
        </w:rPr>
        <w:t>Дополнительные условия</w:t>
      </w:r>
    </w:p>
    <w:p w:rsidR="00896C66" w:rsidRPr="00916C15" w:rsidRDefault="00896C66" w:rsidP="00896C66">
      <w:pPr>
        <w:rPr>
          <w:lang w:eastAsia="en-US"/>
        </w:rPr>
      </w:pPr>
    </w:p>
    <w:p w:rsidR="00896C66" w:rsidRPr="00916C15" w:rsidRDefault="00896C66" w:rsidP="00DD7F3D">
      <w:pPr>
        <w:numPr>
          <w:ilvl w:val="0"/>
          <w:numId w:val="74"/>
        </w:numPr>
        <w:tabs>
          <w:tab w:val="left" w:pos="1276"/>
        </w:tabs>
        <w:ind w:left="0" w:firstLine="709"/>
        <w:contextualSpacing/>
        <w:rPr>
          <w:lang w:eastAsia="en-US"/>
        </w:rPr>
      </w:pPr>
      <w:r w:rsidRPr="00916C15">
        <w:rPr>
          <w:rFonts w:eastAsia="Times New Roman"/>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896C66" w:rsidRPr="00916C15" w:rsidRDefault="00896C66" w:rsidP="00DD7F3D">
      <w:pPr>
        <w:numPr>
          <w:ilvl w:val="0"/>
          <w:numId w:val="74"/>
        </w:numPr>
        <w:tabs>
          <w:tab w:val="left" w:pos="1276"/>
        </w:tabs>
        <w:ind w:left="0" w:firstLine="709"/>
        <w:contextualSpacing/>
        <w:rPr>
          <w:lang w:eastAsia="en-US"/>
        </w:rPr>
      </w:pPr>
      <w:r w:rsidRPr="00916C15">
        <w:rPr>
          <w:rFonts w:eastAsia="Times New Roman"/>
          <w:bCs/>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896C66" w:rsidRPr="00916C15" w:rsidRDefault="00896C66" w:rsidP="00DD7F3D">
      <w:pPr>
        <w:numPr>
          <w:ilvl w:val="0"/>
          <w:numId w:val="74"/>
        </w:numPr>
        <w:tabs>
          <w:tab w:val="left" w:pos="1276"/>
        </w:tabs>
        <w:ind w:left="0" w:firstLine="709"/>
        <w:contextualSpacing/>
        <w:rPr>
          <w:lang w:eastAsia="en-US"/>
        </w:rPr>
      </w:pPr>
      <w:r w:rsidRPr="00916C15">
        <w:rPr>
          <w:rFonts w:eastAsia="Times New Roman"/>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r w:rsidRPr="00916C15">
        <w:rPr>
          <w:rFonts w:eastAsia="Times New Roman"/>
          <w:b/>
          <w:i/>
        </w:rPr>
        <w:t xml:space="preserve"> (пункт включается в договор, если контрагентом является физическое лицо)</w:t>
      </w:r>
    </w:p>
    <w:p w:rsidR="00896C66" w:rsidRPr="00916C15" w:rsidRDefault="00896C66" w:rsidP="00896C66">
      <w:pPr>
        <w:tabs>
          <w:tab w:val="left" w:pos="1276"/>
        </w:tabs>
        <w:rPr>
          <w:lang w:eastAsia="en-US"/>
        </w:rPr>
      </w:pPr>
    </w:p>
    <w:p w:rsidR="00896C66" w:rsidRPr="00916C15" w:rsidRDefault="00896C66" w:rsidP="00DD7F3D">
      <w:pPr>
        <w:numPr>
          <w:ilvl w:val="0"/>
          <w:numId w:val="65"/>
        </w:numPr>
        <w:tabs>
          <w:tab w:val="left" w:pos="284"/>
        </w:tabs>
        <w:ind w:left="0" w:firstLine="0"/>
        <w:contextualSpacing/>
        <w:jc w:val="center"/>
        <w:rPr>
          <w:rFonts w:eastAsia="Times New Roman"/>
        </w:rPr>
      </w:pPr>
      <w:r w:rsidRPr="00916C15">
        <w:rPr>
          <w:rFonts w:eastAsia="Times New Roman"/>
        </w:rPr>
        <w:t>Ответственность Сторон. Расторжение Договора</w:t>
      </w:r>
    </w:p>
    <w:p w:rsidR="00896C66" w:rsidRPr="00916C15" w:rsidRDefault="00896C66" w:rsidP="00896C66">
      <w:pPr>
        <w:rPr>
          <w:lang w:eastAsia="en-US"/>
        </w:rPr>
      </w:pPr>
    </w:p>
    <w:p w:rsidR="00896C66" w:rsidRPr="00916C15" w:rsidRDefault="00896C66" w:rsidP="00DD7F3D">
      <w:pPr>
        <w:numPr>
          <w:ilvl w:val="0"/>
          <w:numId w:val="55"/>
        </w:numPr>
        <w:tabs>
          <w:tab w:val="left" w:pos="1276"/>
        </w:tabs>
        <w:ind w:left="0" w:firstLine="709"/>
        <w:contextualSpacing/>
        <w:rPr>
          <w:lang w:eastAsia="en-US"/>
        </w:rPr>
      </w:pPr>
      <w:r w:rsidRPr="00916C15">
        <w:rPr>
          <w:rFonts w:eastAsia="Times New Roman"/>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896C66" w:rsidRPr="00916C15" w:rsidRDefault="00896C66" w:rsidP="00DD7F3D">
      <w:pPr>
        <w:numPr>
          <w:ilvl w:val="0"/>
          <w:numId w:val="55"/>
        </w:numPr>
        <w:tabs>
          <w:tab w:val="left" w:pos="1276"/>
        </w:tabs>
        <w:ind w:left="0" w:firstLine="709"/>
        <w:contextualSpacing/>
        <w:rPr>
          <w:lang w:eastAsia="en-US"/>
        </w:rPr>
      </w:pPr>
      <w:r w:rsidRPr="00916C15">
        <w:rPr>
          <w:rFonts w:eastAsia="Times New Roman"/>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896C66" w:rsidRPr="00916C15" w:rsidRDefault="00896C66" w:rsidP="00DD7F3D">
      <w:pPr>
        <w:numPr>
          <w:ilvl w:val="0"/>
          <w:numId w:val="55"/>
        </w:numPr>
        <w:tabs>
          <w:tab w:val="left" w:pos="1276"/>
        </w:tabs>
        <w:ind w:left="0" w:firstLine="709"/>
        <w:contextualSpacing/>
        <w:rPr>
          <w:lang w:eastAsia="en-US"/>
        </w:rPr>
      </w:pPr>
      <w:r w:rsidRPr="00916C15">
        <w:rPr>
          <w:rFonts w:eastAsia="Times New Roman"/>
        </w:rPr>
        <w:t xml:space="preserve">Просрочка внесения денежных средств в счет оплаты Имущества в сумме и в сроки, указанные в пункте 3.2 Договора, не может составлять более 5 (пяти) рабочих дней (далее – «Допустимая просрочка»). </w:t>
      </w:r>
    </w:p>
    <w:p w:rsidR="00896C66" w:rsidRPr="00916C15" w:rsidRDefault="00896C66" w:rsidP="00896C66">
      <w:pPr>
        <w:tabs>
          <w:tab w:val="left" w:pos="1276"/>
        </w:tabs>
        <w:ind w:firstLine="709"/>
        <w:rPr>
          <w:lang w:eastAsia="en-US"/>
        </w:rPr>
      </w:pPr>
      <w:r w:rsidRPr="00916C15">
        <w:rPr>
          <w:rFonts w:eastAsia="Times New Roman"/>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896C66" w:rsidRPr="00916C15" w:rsidRDefault="00896C66" w:rsidP="00896C66">
      <w:pPr>
        <w:tabs>
          <w:tab w:val="left" w:pos="1276"/>
        </w:tabs>
        <w:ind w:firstLine="709"/>
        <w:rPr>
          <w:rFonts w:eastAsia="Times New Roman"/>
        </w:rPr>
      </w:pPr>
      <w:r w:rsidRPr="00916C15">
        <w:rPr>
          <w:rFonts w:eastAsia="Times New Roman"/>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896C66" w:rsidRPr="00916C15" w:rsidRDefault="00896C66" w:rsidP="00DD7F3D">
      <w:pPr>
        <w:numPr>
          <w:ilvl w:val="0"/>
          <w:numId w:val="55"/>
        </w:numPr>
        <w:tabs>
          <w:tab w:val="left" w:pos="1276"/>
        </w:tabs>
        <w:ind w:left="0" w:firstLine="709"/>
        <w:contextualSpacing/>
        <w:rPr>
          <w:rFonts w:eastAsia="Times New Roman"/>
        </w:rPr>
      </w:pPr>
      <w:r w:rsidRPr="00916C15">
        <w:rPr>
          <w:rFonts w:eastAsia="Times New Roman"/>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896C66" w:rsidRPr="00916C15" w:rsidRDefault="00896C66" w:rsidP="00DD7F3D">
      <w:pPr>
        <w:numPr>
          <w:ilvl w:val="0"/>
          <w:numId w:val="55"/>
        </w:numPr>
        <w:tabs>
          <w:tab w:val="left" w:pos="1276"/>
        </w:tabs>
        <w:ind w:left="0" w:firstLine="709"/>
        <w:contextualSpacing/>
        <w:rPr>
          <w:lang w:eastAsia="en-US"/>
        </w:rPr>
      </w:pPr>
      <w:r w:rsidRPr="00916C15">
        <w:rPr>
          <w:rFonts w:eastAsia="Times New Roman"/>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896C66" w:rsidRPr="00916C15" w:rsidRDefault="00896C66" w:rsidP="00DD7F3D">
      <w:pPr>
        <w:numPr>
          <w:ilvl w:val="0"/>
          <w:numId w:val="55"/>
        </w:numPr>
        <w:tabs>
          <w:tab w:val="left" w:pos="1276"/>
        </w:tabs>
        <w:ind w:left="0" w:firstLine="709"/>
        <w:contextualSpacing/>
        <w:rPr>
          <w:lang w:eastAsia="en-US"/>
        </w:rPr>
      </w:pPr>
      <w:r w:rsidRPr="00916C15">
        <w:rPr>
          <w:rFonts w:eastAsia="Times New Roman"/>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896C66" w:rsidRPr="00916C15" w:rsidRDefault="00896C66" w:rsidP="00DD7F3D">
      <w:pPr>
        <w:numPr>
          <w:ilvl w:val="0"/>
          <w:numId w:val="55"/>
        </w:numPr>
        <w:tabs>
          <w:tab w:val="left" w:pos="1276"/>
        </w:tabs>
        <w:ind w:left="0" w:firstLine="709"/>
        <w:contextualSpacing/>
        <w:rPr>
          <w:lang w:eastAsia="en-US"/>
        </w:rPr>
      </w:pPr>
      <w:r w:rsidRPr="00916C15">
        <w:rPr>
          <w:rFonts w:eastAsia="Times New Roman"/>
          <w:lang w:eastAsia="en-US"/>
        </w:rPr>
        <w:lastRenderedPageBreak/>
        <w:t>В случае несвоевременного исполнения обязательств Сторон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896C66" w:rsidRPr="00916C15" w:rsidRDefault="00896C66" w:rsidP="00DD7F3D">
      <w:pPr>
        <w:numPr>
          <w:ilvl w:val="0"/>
          <w:numId w:val="55"/>
        </w:numPr>
        <w:tabs>
          <w:tab w:val="left" w:pos="1276"/>
        </w:tabs>
        <w:ind w:left="0" w:firstLine="709"/>
        <w:contextualSpacing/>
        <w:rPr>
          <w:lang w:eastAsia="en-US"/>
        </w:rPr>
      </w:pPr>
      <w:r w:rsidRPr="00916C15">
        <w:rPr>
          <w:rFonts w:eastAsia="Times New Roman"/>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896C66" w:rsidRPr="00916C15" w:rsidRDefault="00896C66" w:rsidP="00DD7F3D">
      <w:pPr>
        <w:numPr>
          <w:ilvl w:val="0"/>
          <w:numId w:val="55"/>
        </w:numPr>
        <w:tabs>
          <w:tab w:val="left" w:pos="1276"/>
        </w:tabs>
        <w:ind w:left="0" w:firstLine="709"/>
        <w:contextualSpacing/>
        <w:rPr>
          <w:lang w:eastAsia="en-US"/>
        </w:rPr>
      </w:pPr>
      <w:r w:rsidRPr="00916C15">
        <w:rPr>
          <w:rFonts w:eastAsia="Times New Roman"/>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896C66" w:rsidRPr="00916C15" w:rsidRDefault="00896C66" w:rsidP="00DD7F3D">
      <w:pPr>
        <w:numPr>
          <w:ilvl w:val="0"/>
          <w:numId w:val="55"/>
        </w:numPr>
        <w:tabs>
          <w:tab w:val="left" w:pos="1276"/>
        </w:tabs>
        <w:ind w:left="0" w:firstLine="709"/>
        <w:contextualSpacing/>
        <w:rPr>
          <w:lang w:eastAsia="en-US"/>
        </w:rPr>
      </w:pPr>
      <w:r w:rsidRPr="00916C15">
        <w:rPr>
          <w:rFonts w:eastAsia="Times New Roman"/>
          <w:spacing w:val="-3"/>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
    <w:p w:rsidR="00896C66" w:rsidRPr="00916C15" w:rsidRDefault="00896C66" w:rsidP="00DD7F3D">
      <w:pPr>
        <w:numPr>
          <w:ilvl w:val="0"/>
          <w:numId w:val="55"/>
        </w:numPr>
        <w:tabs>
          <w:tab w:val="left" w:pos="1276"/>
        </w:tabs>
        <w:ind w:left="0" w:firstLine="709"/>
        <w:contextualSpacing/>
        <w:rPr>
          <w:lang w:eastAsia="en-US"/>
        </w:rPr>
      </w:pPr>
      <w:r w:rsidRPr="00916C15">
        <w:rPr>
          <w:rFonts w:eastAsia="Times New Roman"/>
          <w:bCs/>
        </w:rPr>
        <w:t xml:space="preserve">Сумма в размере ________ (________________) </w:t>
      </w:r>
      <w:r w:rsidRPr="00916C15">
        <w:rPr>
          <w:rFonts w:eastAsia="Times New Roman"/>
          <w:b/>
          <w:i/>
          <w:iCs/>
          <w:shd w:val="clear" w:color="auto" w:fill="FFFFFF"/>
        </w:rPr>
        <w:t xml:space="preserve">(указывается цифрами и прописью) </w:t>
      </w:r>
      <w:r w:rsidRPr="00916C15">
        <w:rPr>
          <w:rFonts w:eastAsia="Times New Roman"/>
          <w:bCs/>
        </w:rPr>
        <w:t>рублей, внесенная в качестве задатка при проведении аукциона,</w:t>
      </w:r>
      <w:r w:rsidRPr="00916C15">
        <w:rPr>
          <w:rFonts w:eastAsia="Times New Roman"/>
        </w:rPr>
        <w:t xml:space="preserve"> </w:t>
      </w:r>
      <w:r w:rsidRPr="00916C15">
        <w:rPr>
          <w:rFonts w:eastAsia="Times New Roman"/>
          <w:bCs/>
        </w:rPr>
        <w:t>обеспечивает исполнение Покупателем обязательств по настоящему Договору и п</w:t>
      </w:r>
      <w:r w:rsidRPr="00916C15">
        <w:rPr>
          <w:rFonts w:eastAsia="Times New Roman"/>
        </w:rPr>
        <w:t>ри расторжении Договора в случаях, установленных пунктами 7.3, 7.5, 7.6 настоящего Договора,</w:t>
      </w:r>
      <w:r w:rsidRPr="00916C15">
        <w:rPr>
          <w:rFonts w:eastAsia="Times New Roman"/>
          <w:bCs/>
        </w:rPr>
        <w:t xml:space="preserve"> Покупателю не возвращается.</w:t>
      </w:r>
    </w:p>
    <w:p w:rsidR="00896C66" w:rsidRPr="00916C15" w:rsidRDefault="00896C66" w:rsidP="00896C66">
      <w:pPr>
        <w:tabs>
          <w:tab w:val="left" w:pos="1276"/>
        </w:tabs>
        <w:rPr>
          <w:lang w:eastAsia="en-US"/>
        </w:rPr>
      </w:pPr>
    </w:p>
    <w:p w:rsidR="00896C66" w:rsidRPr="00916C15" w:rsidRDefault="00896C66" w:rsidP="00DD7F3D">
      <w:pPr>
        <w:numPr>
          <w:ilvl w:val="0"/>
          <w:numId w:val="65"/>
        </w:numPr>
        <w:tabs>
          <w:tab w:val="left" w:pos="284"/>
        </w:tabs>
        <w:ind w:left="0" w:firstLine="0"/>
        <w:contextualSpacing/>
        <w:jc w:val="center"/>
        <w:rPr>
          <w:rFonts w:eastAsia="Times New Roman"/>
        </w:rPr>
      </w:pPr>
      <w:r w:rsidRPr="00916C15">
        <w:rPr>
          <w:rFonts w:eastAsia="Times New Roman"/>
        </w:rPr>
        <w:t>Порядок разрешения споров</w:t>
      </w:r>
    </w:p>
    <w:p w:rsidR="00896C66" w:rsidRPr="00916C15" w:rsidRDefault="00896C66" w:rsidP="00896C66">
      <w:pPr>
        <w:contextualSpacing/>
        <w:rPr>
          <w:rFonts w:eastAsia="Times New Roman"/>
        </w:rPr>
      </w:pPr>
    </w:p>
    <w:p w:rsidR="00896C66" w:rsidRPr="0002173A" w:rsidRDefault="00896C66" w:rsidP="00896C66">
      <w:pPr>
        <w:ind w:firstLine="709"/>
        <w:contextualSpacing/>
        <w:rPr>
          <w:rFonts w:eastAsia="Times New Roman"/>
          <w:b/>
          <w:i/>
        </w:rPr>
      </w:pPr>
      <w:r w:rsidRPr="0002173A">
        <w:rPr>
          <w:rFonts w:eastAsia="Times New Roman"/>
        </w:rPr>
        <w:t>8.1. </w:t>
      </w:r>
      <w:r w:rsidRPr="0002173A">
        <w:rPr>
          <w:rFonts w:eastAsia="Times New Roman"/>
          <w:color w:val="000000" w:themeColor="text1"/>
        </w:rPr>
        <w:t>Вариант 1:</w:t>
      </w:r>
      <w:r w:rsidRPr="0002173A">
        <w:rPr>
          <w:rFonts w:eastAsia="Times New Roman"/>
          <w:b/>
          <w:color w:val="000000" w:themeColor="text1"/>
        </w:rPr>
        <w:t xml:space="preserve"> </w:t>
      </w:r>
      <w:r w:rsidRPr="0002173A">
        <w:rPr>
          <w:rFonts w:eastAsia="Times New Roman"/>
          <w:color w:val="000000" w:themeColor="text1"/>
        </w:rPr>
        <w:t>Любой спор, разногласие или претензия, вытекающие из настоящего Договора и возник</w:t>
      </w:r>
      <w:r w:rsidRPr="0002173A">
        <w:rPr>
          <w:rFonts w:eastAsia="Times New Roman"/>
        </w:rPr>
        <w:t xml:space="preserve">ающие в связи с ним, в том числе связанные с его нарушением, заключением, изменением, прекращением или недействительностью подлежит разрешению в </w:t>
      </w:r>
      <w:r w:rsidRPr="0002173A">
        <w:rPr>
          <w:rFonts w:eastAsia="Times New Roman"/>
          <w:b/>
          <w:i/>
        </w:rPr>
        <w:t>(далее выбрать нужное)</w:t>
      </w:r>
      <w:r w:rsidRPr="0002173A">
        <w:rPr>
          <w:rFonts w:eastAsia="Times New Roman"/>
        </w:rPr>
        <w:t xml:space="preserve"> арбитражном суде </w:t>
      </w:r>
      <w:r w:rsidRPr="0002173A">
        <w:rPr>
          <w:rFonts w:eastAsia="Times New Roman"/>
          <w:b/>
          <w:i/>
        </w:rPr>
        <w:t>либо</w:t>
      </w:r>
      <w:r w:rsidRPr="0002173A">
        <w:rPr>
          <w:rFonts w:eastAsia="Times New Roman"/>
        </w:rPr>
        <w:t xml:space="preserve"> суде по месту нахождения Продавца. </w:t>
      </w:r>
      <w:r w:rsidRPr="0002173A">
        <w:rPr>
          <w:rFonts w:eastAsia="Times New Roman"/>
          <w:b/>
          <w:i/>
        </w:rPr>
        <w:t>(Вариант 1 применяется в случае, если контрагент по договору не является организацией Госкорпорации «Росатом». Арбитражный суд – для контрагентов юридических лиц и индивидуальных предпринимателей, суд – для контрагентов физических лиц)</w:t>
      </w:r>
    </w:p>
    <w:p w:rsidR="00896C66" w:rsidRPr="0002173A" w:rsidRDefault="00896C66" w:rsidP="00896C66">
      <w:pPr>
        <w:ind w:firstLine="709"/>
        <w:contextualSpacing/>
        <w:rPr>
          <w:rFonts w:eastAsia="Times New Roman"/>
        </w:rPr>
      </w:pPr>
      <w:r w:rsidRPr="0002173A">
        <w:rPr>
          <w:rFonts w:eastAsia="Times New Roman"/>
        </w:rPr>
        <w:t>8.1. Вариант 2: 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w:t>
      </w:r>
    </w:p>
    <w:p w:rsidR="00896C66" w:rsidRPr="0002173A" w:rsidRDefault="00896C66" w:rsidP="00896C66">
      <w:pPr>
        <w:autoSpaceDE w:val="0"/>
        <w:autoSpaceDN w:val="0"/>
        <w:adjustRightInd w:val="0"/>
        <w:ind w:firstLine="561"/>
        <w:rPr>
          <w:rFonts w:eastAsia="Times New Roman"/>
        </w:rPr>
      </w:pPr>
      <w:r w:rsidRPr="0002173A">
        <w:rPr>
          <w:rFonts w:eastAsia="Times New Roman"/>
        </w:rPr>
        <w:lastRenderedPageBreak/>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896C66" w:rsidRPr="0002173A" w:rsidRDefault="00896C66" w:rsidP="00896C66">
      <w:pPr>
        <w:autoSpaceDE w:val="0"/>
        <w:autoSpaceDN w:val="0"/>
        <w:adjustRightInd w:val="0"/>
        <w:rPr>
          <w:rFonts w:eastAsia="Times New Roman"/>
        </w:rPr>
      </w:pPr>
      <w:r w:rsidRPr="0002173A">
        <w:rPr>
          <w:rFonts w:eastAsia="Times New Roman"/>
        </w:rPr>
        <w:t xml:space="preserve">Продавец: </w:t>
      </w:r>
      <w:r w:rsidRPr="0002173A">
        <w:rPr>
          <w:rFonts w:eastAsia="Times New Roman"/>
          <w:lang w:val="en-US"/>
        </w:rPr>
        <w:t>taifun</w:t>
      </w:r>
      <w:r w:rsidRPr="0002173A">
        <w:rPr>
          <w:rFonts w:eastAsia="Times New Roman"/>
        </w:rPr>
        <w:t>@</w:t>
      </w:r>
      <w:r w:rsidRPr="0002173A">
        <w:rPr>
          <w:rFonts w:eastAsia="Times New Roman"/>
          <w:lang w:val="en-US"/>
        </w:rPr>
        <w:t>ecp</w:t>
      </w:r>
      <w:r w:rsidRPr="0002173A">
        <w:rPr>
          <w:rFonts w:eastAsia="Times New Roman"/>
        </w:rPr>
        <w:t>.</w:t>
      </w:r>
      <w:r w:rsidRPr="0002173A">
        <w:rPr>
          <w:rFonts w:eastAsia="Times New Roman"/>
          <w:lang w:val="en-US"/>
        </w:rPr>
        <w:t>ru</w:t>
      </w:r>
    </w:p>
    <w:p w:rsidR="00896C66" w:rsidRPr="0002173A" w:rsidRDefault="00896C66" w:rsidP="00896C66">
      <w:pPr>
        <w:autoSpaceDE w:val="0"/>
        <w:autoSpaceDN w:val="0"/>
        <w:adjustRightInd w:val="0"/>
        <w:rPr>
          <w:rFonts w:eastAsia="Times New Roman"/>
        </w:rPr>
      </w:pPr>
      <w:r w:rsidRPr="0002173A">
        <w:rPr>
          <w:rFonts w:eastAsia="Times New Roman"/>
        </w:rPr>
        <w:t>Покупатель: [</w:t>
      </w:r>
      <w:sdt>
        <w:sdtPr>
          <w:rPr>
            <w:rFonts w:eastAsia="Times New Roman"/>
          </w:rPr>
          <w:alias w:val="электронная почта"/>
          <w:tag w:val="электронная почта"/>
          <w:id w:val="-2065163364"/>
          <w:placeholder>
            <w:docPart w:val="D146CC53BF0F4CBD96508FD4E10310D4"/>
          </w:placeholder>
          <w:showingPlcHdr/>
        </w:sdtPr>
        <w:sdtEndPr/>
        <w:sdtContent>
          <w:r w:rsidRPr="0002173A">
            <w:rPr>
              <w:rFonts w:eastAsia="Times New Roman"/>
              <w:color w:val="808080"/>
            </w:rPr>
            <w:t>адрес электронной почты</w:t>
          </w:r>
        </w:sdtContent>
      </w:sdt>
      <w:r w:rsidRPr="0002173A">
        <w:rPr>
          <w:rFonts w:eastAsia="Times New Roman"/>
        </w:rPr>
        <w:t>].</w:t>
      </w:r>
    </w:p>
    <w:p w:rsidR="00896C66" w:rsidRPr="0002173A" w:rsidRDefault="00896C66" w:rsidP="00896C66">
      <w:pPr>
        <w:autoSpaceDE w:val="0"/>
        <w:autoSpaceDN w:val="0"/>
        <w:adjustRightInd w:val="0"/>
        <w:ind w:firstLine="567"/>
        <w:rPr>
          <w:rFonts w:eastAsia="Times New Roman"/>
        </w:rPr>
      </w:pPr>
      <w:r w:rsidRPr="0002173A">
        <w:rPr>
          <w:rFonts w:eastAsia="Times New Roman"/>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896C66" w:rsidRPr="0002173A" w:rsidRDefault="00896C66" w:rsidP="00896C66">
      <w:pPr>
        <w:autoSpaceDE w:val="0"/>
        <w:autoSpaceDN w:val="0"/>
        <w:adjustRightInd w:val="0"/>
        <w:ind w:firstLine="567"/>
        <w:rPr>
          <w:rFonts w:eastAsia="Times New Roman"/>
        </w:rPr>
      </w:pPr>
      <w:r w:rsidRPr="0002173A">
        <w:rPr>
          <w:rFonts w:eastAsia="Times New Roman"/>
        </w:rPr>
        <w:t>Стороны принимают на себя обязанность добровольно исполнять арбитражное решение.</w:t>
      </w:r>
    </w:p>
    <w:p w:rsidR="00896C66" w:rsidRPr="0002173A" w:rsidRDefault="00896C66" w:rsidP="00896C66">
      <w:pPr>
        <w:autoSpaceDE w:val="0"/>
        <w:autoSpaceDN w:val="0"/>
        <w:adjustRightInd w:val="0"/>
        <w:ind w:firstLine="567"/>
        <w:rPr>
          <w:rFonts w:eastAsia="Times New Roman"/>
        </w:rPr>
      </w:pPr>
      <w:r w:rsidRPr="0002173A">
        <w:rPr>
          <w:rFonts w:eastAsia="Times New Roman"/>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896C66" w:rsidRPr="0002173A" w:rsidRDefault="00896C66" w:rsidP="00896C66">
      <w:pPr>
        <w:autoSpaceDE w:val="0"/>
        <w:autoSpaceDN w:val="0"/>
        <w:adjustRightInd w:val="0"/>
        <w:ind w:firstLine="567"/>
        <w:rPr>
          <w:rFonts w:eastAsia="Times New Roman"/>
        </w:rPr>
      </w:pPr>
      <w:r w:rsidRPr="0002173A">
        <w:rPr>
          <w:rFonts w:eastAsia="Times New Roman"/>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896C66" w:rsidRPr="0002173A" w:rsidRDefault="00896C66" w:rsidP="00896C66">
      <w:pPr>
        <w:tabs>
          <w:tab w:val="num" w:pos="935"/>
        </w:tabs>
        <w:ind w:firstLine="561"/>
        <w:rPr>
          <w:rFonts w:eastAsia="Times New Roman"/>
        </w:rPr>
      </w:pPr>
      <w:r w:rsidRPr="0002173A">
        <w:rPr>
          <w:rFonts w:eastAsia="Times New Roman"/>
        </w:rPr>
        <w:t>Стороны прямо соглашаются, что арбитражное решение является окончательным для Сторон и отмене не подлежит.</w:t>
      </w:r>
    </w:p>
    <w:p w:rsidR="00896C66" w:rsidRPr="0002173A" w:rsidRDefault="00896C66" w:rsidP="00896C66">
      <w:pPr>
        <w:tabs>
          <w:tab w:val="num" w:pos="935"/>
        </w:tabs>
        <w:ind w:firstLine="561"/>
        <w:rPr>
          <w:rFonts w:eastAsia="Times New Roman"/>
        </w:rPr>
      </w:pPr>
      <w:r w:rsidRPr="0002173A">
        <w:rPr>
          <w:rFonts w:eastAsia="Times New Roman"/>
        </w:rPr>
        <w:t xml:space="preserve">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 </w:t>
      </w:r>
      <w:r w:rsidRPr="0002173A">
        <w:rPr>
          <w:rFonts w:eastAsia="Times New Roman"/>
          <w:b/>
          <w:i/>
        </w:rPr>
        <w:t>(Вариант 2 применяется в случае, если Сторонами по Договору являются организации Госкорпорации «Росатом», подведомственные Госкорпорации «Росатом» предприятие или учреждение или аффилированное лицо АО «Атомэнергопром»)</w:t>
      </w:r>
    </w:p>
    <w:p w:rsidR="00896C66" w:rsidRPr="00916C15" w:rsidRDefault="00896C66" w:rsidP="00896C66">
      <w:pPr>
        <w:ind w:firstLine="567"/>
        <w:rPr>
          <w:rFonts w:eastAsia="Times New Roman"/>
          <w:spacing w:val="-10"/>
        </w:rPr>
      </w:pPr>
      <w:r w:rsidRPr="0002173A">
        <w:rPr>
          <w:rFonts w:eastAsia="Times New Roman"/>
        </w:rPr>
        <w:t>8.2. Обращение Стороной в суд допускается</w:t>
      </w:r>
      <w:r w:rsidRPr="00916C15">
        <w:rPr>
          <w:rFonts w:eastAsia="Times New Roman"/>
        </w:rPr>
        <w:t xml:space="preserve">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896C66" w:rsidRPr="00916C15" w:rsidRDefault="00896C66" w:rsidP="00896C66">
      <w:pPr>
        <w:ind w:firstLine="567"/>
        <w:rPr>
          <w:rFonts w:eastAsia="Times New Roman"/>
        </w:rPr>
      </w:pPr>
      <w:r w:rsidRPr="00916C15">
        <w:rPr>
          <w:rFonts w:eastAsia="Times New Roman"/>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896C66" w:rsidRPr="00916C15" w:rsidRDefault="00896C66" w:rsidP="00896C66">
      <w:pPr>
        <w:ind w:firstLine="567"/>
        <w:rPr>
          <w:rFonts w:eastAsia="Times New Roman"/>
        </w:rPr>
      </w:pPr>
      <w:r w:rsidRPr="00916C15">
        <w:rPr>
          <w:rFonts w:eastAsia="Times New Roman"/>
        </w:rPr>
        <w:lastRenderedPageBreak/>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w:t>
      </w:r>
    </w:p>
    <w:p w:rsidR="00896C66" w:rsidRPr="00916C15" w:rsidRDefault="00896C66" w:rsidP="00896C66">
      <w:pPr>
        <w:tabs>
          <w:tab w:val="left" w:pos="1276"/>
        </w:tabs>
        <w:rPr>
          <w:rFonts w:eastAsia="Times New Roman"/>
          <w:b/>
          <w:i/>
        </w:rPr>
      </w:pPr>
    </w:p>
    <w:p w:rsidR="00896C66" w:rsidRPr="00916C15" w:rsidRDefault="00896C66" w:rsidP="00DD7F3D">
      <w:pPr>
        <w:numPr>
          <w:ilvl w:val="0"/>
          <w:numId w:val="65"/>
        </w:numPr>
        <w:tabs>
          <w:tab w:val="left" w:pos="284"/>
        </w:tabs>
        <w:ind w:left="0" w:firstLine="0"/>
        <w:contextualSpacing/>
        <w:jc w:val="center"/>
        <w:rPr>
          <w:rFonts w:eastAsia="Times New Roman"/>
        </w:rPr>
      </w:pPr>
      <w:r w:rsidRPr="00916C15">
        <w:rPr>
          <w:rFonts w:eastAsia="Times New Roman"/>
        </w:rPr>
        <w:t>Раскрытие информации</w:t>
      </w:r>
    </w:p>
    <w:p w:rsidR="00896C66" w:rsidRPr="00916C15" w:rsidRDefault="00896C66" w:rsidP="00896C66">
      <w:pPr>
        <w:tabs>
          <w:tab w:val="left" w:pos="1276"/>
        </w:tabs>
        <w:rPr>
          <w:lang w:eastAsia="en-US"/>
        </w:rPr>
      </w:pPr>
    </w:p>
    <w:p w:rsidR="00896C66" w:rsidRPr="00916C15" w:rsidRDefault="00896C66" w:rsidP="00DD7F3D">
      <w:pPr>
        <w:numPr>
          <w:ilvl w:val="0"/>
          <w:numId w:val="75"/>
        </w:numPr>
        <w:tabs>
          <w:tab w:val="left" w:pos="1276"/>
        </w:tabs>
        <w:ind w:left="0" w:firstLine="709"/>
        <w:contextualSpacing/>
        <w:rPr>
          <w:lang w:eastAsia="en-US"/>
        </w:rPr>
      </w:pPr>
      <w:r w:rsidRPr="00916C15">
        <w:rPr>
          <w:rFonts w:eastAsia="Times New Roman"/>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916C15">
        <w:rPr>
          <w:rFonts w:eastAsia="Times New Roman"/>
          <w:b/>
          <w:i/>
        </w:rPr>
        <w:t>(Вариант 1 применяется в случае представления сведений на материальных (в том числе электронных) носителях)</w:t>
      </w:r>
    </w:p>
    <w:p w:rsidR="00896C66" w:rsidRPr="00916C15" w:rsidRDefault="00896C66" w:rsidP="00896C66">
      <w:pPr>
        <w:ind w:firstLine="709"/>
        <w:rPr>
          <w:lang w:eastAsia="en-US"/>
        </w:rPr>
      </w:pPr>
      <w:r w:rsidRPr="00916C15">
        <w:rPr>
          <w:rFonts w:eastAsia="Times New Roman"/>
        </w:rPr>
        <w:t xml:space="preserve">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адрес(а) электронной почты Продавца _________________(далее – Сведения), являются полными, точными и достоверными. </w:t>
      </w:r>
      <w:r w:rsidRPr="00916C15">
        <w:rPr>
          <w:rFonts w:eastAsia="Times New Roman"/>
          <w:b/>
          <w:i/>
        </w:rPr>
        <w:t>(Вариант 2 применяется в случае представления сведений по электронной почте)</w:t>
      </w:r>
    </w:p>
    <w:p w:rsidR="00896C66" w:rsidRPr="00916C15" w:rsidRDefault="00896C66" w:rsidP="00DD7F3D">
      <w:pPr>
        <w:numPr>
          <w:ilvl w:val="0"/>
          <w:numId w:val="75"/>
        </w:numPr>
        <w:tabs>
          <w:tab w:val="left" w:pos="1276"/>
        </w:tabs>
        <w:ind w:left="0" w:firstLine="709"/>
        <w:contextualSpacing/>
        <w:rPr>
          <w:lang w:eastAsia="en-US"/>
        </w:rPr>
      </w:pPr>
      <w:r w:rsidRPr="00916C15">
        <w:rPr>
          <w:rFonts w:eastAsia="Times New Roman"/>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896C66" w:rsidRPr="00916C15" w:rsidRDefault="00896C66" w:rsidP="00DD7F3D">
      <w:pPr>
        <w:numPr>
          <w:ilvl w:val="0"/>
          <w:numId w:val="75"/>
        </w:numPr>
        <w:tabs>
          <w:tab w:val="left" w:pos="1276"/>
        </w:tabs>
        <w:ind w:left="0" w:firstLine="709"/>
        <w:contextualSpacing/>
        <w:rPr>
          <w:lang w:eastAsia="en-US"/>
        </w:rPr>
      </w:pPr>
      <w:r w:rsidRPr="00916C15">
        <w:rPr>
          <w:rFonts w:eastAsia="Times New Roman"/>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896C66" w:rsidRPr="00916C15" w:rsidRDefault="00896C66" w:rsidP="00DD7F3D">
      <w:pPr>
        <w:numPr>
          <w:ilvl w:val="0"/>
          <w:numId w:val="75"/>
        </w:numPr>
        <w:tabs>
          <w:tab w:val="left" w:pos="1276"/>
        </w:tabs>
        <w:ind w:left="0" w:firstLine="709"/>
        <w:contextualSpacing/>
        <w:rPr>
          <w:lang w:eastAsia="en-US"/>
        </w:rPr>
      </w:pPr>
      <w:r w:rsidRPr="00916C15">
        <w:rPr>
          <w:rFonts w:eastAsia="Times New Roman"/>
        </w:rPr>
        <w:lastRenderedPageBreak/>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896C66" w:rsidRPr="00916C15" w:rsidRDefault="00896C66" w:rsidP="00DD7F3D">
      <w:pPr>
        <w:numPr>
          <w:ilvl w:val="0"/>
          <w:numId w:val="75"/>
        </w:numPr>
        <w:tabs>
          <w:tab w:val="left" w:pos="1276"/>
        </w:tabs>
        <w:ind w:left="0" w:firstLine="709"/>
        <w:contextualSpacing/>
        <w:rPr>
          <w:lang w:eastAsia="en-US"/>
        </w:rPr>
      </w:pPr>
      <w:r w:rsidRPr="00916C15">
        <w:rPr>
          <w:rFonts w:eastAsia="Times New Roman"/>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896C66" w:rsidRPr="00916C15" w:rsidRDefault="00896C66" w:rsidP="00896C66">
      <w:pPr>
        <w:tabs>
          <w:tab w:val="left" w:pos="1276"/>
        </w:tabs>
        <w:rPr>
          <w:rFonts w:eastAsia="Times New Roman"/>
          <w:b/>
          <w:i/>
        </w:rPr>
      </w:pPr>
      <w:r w:rsidRPr="00916C15">
        <w:rPr>
          <w:rFonts w:eastAsia="Times New Roman"/>
          <w:b/>
          <w:i/>
        </w:rPr>
        <w:t>(раздел 9 включается в договор, если контрагентом является юридическое лицо)</w:t>
      </w:r>
    </w:p>
    <w:p w:rsidR="00896C66" w:rsidRPr="00916C15" w:rsidRDefault="00896C66" w:rsidP="00896C66">
      <w:pPr>
        <w:tabs>
          <w:tab w:val="left" w:pos="1276"/>
        </w:tabs>
        <w:rPr>
          <w:rFonts w:eastAsia="Times New Roman"/>
          <w:b/>
          <w:i/>
        </w:rPr>
      </w:pPr>
    </w:p>
    <w:p w:rsidR="00896C66" w:rsidRPr="00916C15" w:rsidRDefault="00896C66" w:rsidP="00DD7F3D">
      <w:pPr>
        <w:numPr>
          <w:ilvl w:val="0"/>
          <w:numId w:val="65"/>
        </w:numPr>
        <w:tabs>
          <w:tab w:val="left" w:pos="426"/>
        </w:tabs>
        <w:ind w:left="0" w:firstLine="0"/>
        <w:contextualSpacing/>
        <w:jc w:val="center"/>
        <w:rPr>
          <w:rFonts w:eastAsia="Times New Roman"/>
        </w:rPr>
      </w:pPr>
      <w:r w:rsidRPr="00916C15">
        <w:rPr>
          <w:rFonts w:eastAsia="Times New Roman"/>
        </w:rPr>
        <w:t>Форс-мажор</w:t>
      </w:r>
    </w:p>
    <w:p w:rsidR="00896C66" w:rsidRPr="00916C15" w:rsidRDefault="00896C66" w:rsidP="00896C66">
      <w:pPr>
        <w:tabs>
          <w:tab w:val="left" w:pos="1276"/>
        </w:tabs>
        <w:rPr>
          <w:lang w:eastAsia="en-US"/>
        </w:rPr>
      </w:pPr>
    </w:p>
    <w:p w:rsidR="00896C66" w:rsidRPr="00916C15" w:rsidRDefault="00896C66" w:rsidP="00DD7F3D">
      <w:pPr>
        <w:numPr>
          <w:ilvl w:val="1"/>
          <w:numId w:val="82"/>
        </w:numPr>
        <w:tabs>
          <w:tab w:val="left" w:pos="0"/>
          <w:tab w:val="left" w:pos="1276"/>
        </w:tabs>
        <w:ind w:left="0" w:firstLine="714"/>
        <w:contextualSpacing/>
        <w:rPr>
          <w:rFonts w:eastAsia="Times New Roman"/>
          <w:lang w:eastAsia="en-US"/>
        </w:rPr>
      </w:pPr>
      <w:r w:rsidRPr="00916C15">
        <w:rPr>
          <w:rFonts w:eastAsia="Times New Roman"/>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916C15">
        <w:rPr>
          <w:rFonts w:eastAsia="Times New Roman"/>
          <w:lang w:eastAsia="en-US"/>
        </w:rPr>
        <w:t>.</w:t>
      </w:r>
    </w:p>
    <w:p w:rsidR="00896C66" w:rsidRPr="00916C15" w:rsidRDefault="00896C66" w:rsidP="00DD7F3D">
      <w:pPr>
        <w:numPr>
          <w:ilvl w:val="1"/>
          <w:numId w:val="82"/>
        </w:numPr>
        <w:tabs>
          <w:tab w:val="left" w:pos="1276"/>
        </w:tabs>
        <w:ind w:left="0" w:firstLine="714"/>
        <w:contextualSpacing/>
        <w:rPr>
          <w:rFonts w:eastAsia="Times New Roman"/>
          <w:lang w:eastAsia="en-US"/>
        </w:rPr>
      </w:pPr>
      <w:r w:rsidRPr="00916C15">
        <w:rPr>
          <w:rFonts w:eastAsia="Times New Roman"/>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916C15">
        <w:rPr>
          <w:rFonts w:eastAsia="Times New Roman"/>
          <w:lang w:eastAsia="en-US"/>
        </w:rPr>
        <w:t>.</w:t>
      </w:r>
    </w:p>
    <w:p w:rsidR="00896C66" w:rsidRPr="00916C15" w:rsidRDefault="00896C66" w:rsidP="00DD7F3D">
      <w:pPr>
        <w:numPr>
          <w:ilvl w:val="1"/>
          <w:numId w:val="82"/>
        </w:numPr>
        <w:tabs>
          <w:tab w:val="left" w:pos="1276"/>
        </w:tabs>
        <w:ind w:left="0" w:firstLine="714"/>
        <w:contextualSpacing/>
        <w:rPr>
          <w:rFonts w:eastAsia="Times New Roman"/>
          <w:lang w:eastAsia="en-US"/>
        </w:rPr>
      </w:pPr>
      <w:r w:rsidRPr="00916C15">
        <w:rPr>
          <w:rFonts w:eastAsia="Times New Roman"/>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916C15">
        <w:rPr>
          <w:rFonts w:eastAsia="Times New Roman"/>
          <w:lang w:eastAsia="en-US"/>
        </w:rPr>
        <w:t>.</w:t>
      </w:r>
    </w:p>
    <w:p w:rsidR="00896C66" w:rsidRPr="00916C15" w:rsidRDefault="00896C66" w:rsidP="00DD7F3D">
      <w:pPr>
        <w:numPr>
          <w:ilvl w:val="1"/>
          <w:numId w:val="82"/>
        </w:numPr>
        <w:tabs>
          <w:tab w:val="left" w:pos="1276"/>
        </w:tabs>
        <w:ind w:left="0" w:firstLine="714"/>
        <w:contextualSpacing/>
        <w:rPr>
          <w:rFonts w:eastAsia="Times New Roman"/>
          <w:lang w:eastAsia="en-US"/>
        </w:rPr>
      </w:pPr>
      <w:r w:rsidRPr="00916C15">
        <w:rPr>
          <w:rFonts w:eastAsia="Times New Roman"/>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916C15">
        <w:rPr>
          <w:rFonts w:eastAsia="Times New Roman"/>
          <w:lang w:eastAsia="en-US"/>
        </w:rPr>
        <w:t>.</w:t>
      </w:r>
    </w:p>
    <w:p w:rsidR="00896C66" w:rsidRPr="00916C15" w:rsidRDefault="00896C66" w:rsidP="00DD7F3D">
      <w:pPr>
        <w:numPr>
          <w:ilvl w:val="1"/>
          <w:numId w:val="82"/>
        </w:numPr>
        <w:tabs>
          <w:tab w:val="left" w:pos="1276"/>
        </w:tabs>
        <w:ind w:left="0" w:firstLine="714"/>
        <w:contextualSpacing/>
        <w:rPr>
          <w:rFonts w:eastAsia="Times New Roman"/>
          <w:lang w:eastAsia="en-US"/>
        </w:rPr>
      </w:pPr>
      <w:r w:rsidRPr="00916C15">
        <w:rPr>
          <w:rFonts w:eastAsia="Times New Roman"/>
          <w:lang w:eastAsia="en-US"/>
        </w:rPr>
        <w:t xml:space="preserve"> </w:t>
      </w:r>
      <w:r w:rsidRPr="00916C15">
        <w:rPr>
          <w:rFonts w:eastAsia="Times New Roman"/>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916C15">
        <w:rPr>
          <w:rFonts w:eastAsia="Times New Roman"/>
          <w:lang w:eastAsia="en-US"/>
        </w:rPr>
        <w:t>.</w:t>
      </w:r>
    </w:p>
    <w:p w:rsidR="00896C66" w:rsidRPr="00916C15" w:rsidRDefault="00896C66" w:rsidP="00DD7F3D">
      <w:pPr>
        <w:numPr>
          <w:ilvl w:val="1"/>
          <w:numId w:val="82"/>
        </w:numPr>
        <w:tabs>
          <w:tab w:val="left" w:pos="1276"/>
        </w:tabs>
        <w:ind w:left="0" w:firstLine="714"/>
        <w:contextualSpacing/>
        <w:rPr>
          <w:rFonts w:eastAsia="Times New Roman"/>
          <w:lang w:eastAsia="en-US"/>
        </w:rPr>
      </w:pPr>
      <w:r w:rsidRPr="00916C15">
        <w:rPr>
          <w:rFonts w:eastAsia="Times New Roman"/>
        </w:rPr>
        <w:t xml:space="preserve">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w:t>
      </w:r>
      <w:r w:rsidRPr="00916C15">
        <w:rPr>
          <w:rFonts w:eastAsia="Times New Roman"/>
        </w:rPr>
        <w:lastRenderedPageBreak/>
        <w:t>из Сторон не вправе требовать от другой Стороны возмещения связанных с этим убытков/расходов.</w:t>
      </w:r>
    </w:p>
    <w:p w:rsidR="00896C66" w:rsidRPr="00916C15" w:rsidRDefault="00896C66" w:rsidP="00896C66">
      <w:pPr>
        <w:tabs>
          <w:tab w:val="left" w:pos="1276"/>
        </w:tabs>
        <w:rPr>
          <w:lang w:eastAsia="en-US"/>
        </w:rPr>
      </w:pPr>
    </w:p>
    <w:p w:rsidR="00896C66" w:rsidRPr="00916C15" w:rsidRDefault="00896C66" w:rsidP="00DD7F3D">
      <w:pPr>
        <w:numPr>
          <w:ilvl w:val="0"/>
          <w:numId w:val="65"/>
        </w:numPr>
        <w:tabs>
          <w:tab w:val="left" w:pos="426"/>
        </w:tabs>
        <w:ind w:left="0" w:firstLine="0"/>
        <w:contextualSpacing/>
        <w:jc w:val="center"/>
        <w:rPr>
          <w:rFonts w:eastAsia="Times New Roman"/>
        </w:rPr>
      </w:pPr>
      <w:r w:rsidRPr="00916C15">
        <w:rPr>
          <w:rFonts w:eastAsia="Times New Roman"/>
        </w:rPr>
        <w:t>Прочие положения</w:t>
      </w:r>
    </w:p>
    <w:p w:rsidR="00896C66" w:rsidRPr="00916C15" w:rsidRDefault="00896C66" w:rsidP="00896C66">
      <w:pPr>
        <w:rPr>
          <w:lang w:eastAsia="en-US"/>
        </w:rPr>
      </w:pPr>
    </w:p>
    <w:p w:rsidR="00896C66" w:rsidRPr="00916C15" w:rsidRDefault="00896C66" w:rsidP="00DD7F3D">
      <w:pPr>
        <w:numPr>
          <w:ilvl w:val="0"/>
          <w:numId w:val="76"/>
        </w:numPr>
        <w:tabs>
          <w:tab w:val="left" w:pos="1276"/>
        </w:tabs>
        <w:ind w:left="0" w:firstLine="709"/>
        <w:contextualSpacing/>
        <w:rPr>
          <w:lang w:eastAsia="en-US"/>
        </w:rPr>
      </w:pPr>
      <w:r w:rsidRPr="00916C15">
        <w:rPr>
          <w:rFonts w:eastAsia="Times New Roman"/>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2" w:history="1">
        <w:r w:rsidRPr="00916C15">
          <w:rPr>
            <w:rFonts w:eastAsia="Times New Roman"/>
          </w:rPr>
          <w:t>www.rdr.rosatom.ru</w:t>
        </w:r>
      </w:hyperlink>
      <w:r w:rsidRPr="00916C15">
        <w:rPr>
          <w:rFonts w:eastAsia="Times New Roman"/>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896C66" w:rsidRPr="00916C15" w:rsidRDefault="00896C66" w:rsidP="00DD7F3D">
      <w:pPr>
        <w:numPr>
          <w:ilvl w:val="0"/>
          <w:numId w:val="76"/>
        </w:numPr>
        <w:tabs>
          <w:tab w:val="left" w:pos="1276"/>
        </w:tabs>
        <w:ind w:left="0" w:firstLine="709"/>
        <w:contextualSpacing/>
        <w:rPr>
          <w:lang w:eastAsia="en-US"/>
        </w:rPr>
      </w:pPr>
      <w:r w:rsidRPr="00916C15">
        <w:rPr>
          <w:rFonts w:eastAsia="Times New Roman"/>
        </w:rPr>
        <w:t>Основанием для внесения сведений в информационную систему «Расчет рейтинга деловой репутации поставщиков» могут являться:</w:t>
      </w:r>
    </w:p>
    <w:p w:rsidR="00896C66" w:rsidRPr="00916C15" w:rsidRDefault="00896C66" w:rsidP="00896C66">
      <w:pPr>
        <w:tabs>
          <w:tab w:val="left" w:pos="0"/>
        </w:tabs>
        <w:autoSpaceDE w:val="0"/>
        <w:autoSpaceDN w:val="0"/>
        <w:adjustRightInd w:val="0"/>
        <w:rPr>
          <w:rFonts w:eastAsia="Times New Roman"/>
        </w:rPr>
      </w:pPr>
      <w:r w:rsidRPr="00916C15">
        <w:rPr>
          <w:rFonts w:eastAsia="Times New Roman"/>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896C66" w:rsidRPr="00916C15" w:rsidRDefault="00896C66" w:rsidP="00896C66">
      <w:pPr>
        <w:tabs>
          <w:tab w:val="left" w:pos="0"/>
        </w:tabs>
        <w:autoSpaceDE w:val="0"/>
        <w:autoSpaceDN w:val="0"/>
        <w:adjustRightInd w:val="0"/>
        <w:rPr>
          <w:rFonts w:eastAsia="Times New Roman"/>
        </w:rPr>
      </w:pPr>
      <w:r w:rsidRPr="00916C15">
        <w:rPr>
          <w:rFonts w:eastAsia="Times New Roman"/>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916C15">
        <w:rPr>
          <w:rFonts w:eastAsia="Times New Roman"/>
        </w:rPr>
        <w:tab/>
      </w:r>
    </w:p>
    <w:p w:rsidR="00896C66" w:rsidRPr="00916C15" w:rsidRDefault="00896C66" w:rsidP="00896C66">
      <w:pPr>
        <w:rPr>
          <w:lang w:eastAsia="en-US"/>
        </w:rPr>
      </w:pPr>
      <w:r w:rsidRPr="00916C15">
        <w:rPr>
          <w:rFonts w:eastAsia="Times New Roman"/>
        </w:rPr>
        <w:t>3) подтвержденные судебными актами факты фальсификации Покупателем документов на этапе заключения или исполнения настоящего Договора.</w:t>
      </w:r>
    </w:p>
    <w:p w:rsidR="00896C66" w:rsidRPr="00916C15" w:rsidRDefault="00896C66" w:rsidP="00DD7F3D">
      <w:pPr>
        <w:numPr>
          <w:ilvl w:val="0"/>
          <w:numId w:val="76"/>
        </w:numPr>
        <w:tabs>
          <w:tab w:val="left" w:pos="1276"/>
        </w:tabs>
        <w:ind w:left="0" w:firstLine="709"/>
        <w:contextualSpacing/>
        <w:rPr>
          <w:lang w:eastAsia="en-US"/>
        </w:rPr>
      </w:pPr>
      <w:r w:rsidRPr="00916C15">
        <w:rPr>
          <w:rFonts w:eastAsia="Times New Roman"/>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896C66" w:rsidRPr="00916C15" w:rsidRDefault="00896C66" w:rsidP="00DD7F3D">
      <w:pPr>
        <w:numPr>
          <w:ilvl w:val="0"/>
          <w:numId w:val="76"/>
        </w:numPr>
        <w:tabs>
          <w:tab w:val="left" w:pos="1276"/>
        </w:tabs>
        <w:ind w:left="0" w:firstLine="709"/>
        <w:contextualSpacing/>
        <w:rPr>
          <w:lang w:eastAsia="en-US"/>
        </w:rPr>
      </w:pPr>
      <w:r w:rsidRPr="00916C15">
        <w:rPr>
          <w:rFonts w:eastAsia="Times New Roman"/>
        </w:rPr>
        <w:t>Все изменения и дополнения к настоящему Договору являются его неотъемлемой частью и вступают в силу с момента подписания Сторонами.</w:t>
      </w:r>
    </w:p>
    <w:p w:rsidR="00896C66" w:rsidRPr="00916C15" w:rsidRDefault="00896C66" w:rsidP="00DD7F3D">
      <w:pPr>
        <w:numPr>
          <w:ilvl w:val="0"/>
          <w:numId w:val="76"/>
        </w:numPr>
        <w:tabs>
          <w:tab w:val="left" w:pos="1276"/>
        </w:tabs>
        <w:ind w:left="0" w:firstLine="709"/>
        <w:contextualSpacing/>
        <w:rPr>
          <w:lang w:eastAsia="en-US"/>
        </w:rPr>
      </w:pPr>
      <w:r w:rsidRPr="00916C15">
        <w:rPr>
          <w:rFonts w:eastAsia="Times New Roman"/>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896C66" w:rsidRPr="003D7516" w:rsidRDefault="00896C66" w:rsidP="00DD7F3D">
      <w:pPr>
        <w:numPr>
          <w:ilvl w:val="0"/>
          <w:numId w:val="76"/>
        </w:numPr>
        <w:tabs>
          <w:tab w:val="left" w:pos="1276"/>
        </w:tabs>
        <w:ind w:left="0" w:firstLine="709"/>
        <w:contextualSpacing/>
        <w:rPr>
          <w:lang w:eastAsia="en-US"/>
        </w:rPr>
      </w:pPr>
      <w:r w:rsidRPr="003D7516">
        <w:rPr>
          <w:rFonts w:eastAsia="Times New Roman"/>
        </w:rPr>
        <w:t>Договор вступает в силу со дня его подписания Сторонами и действует до полного выполнения Сторонами своих обязательств либо до момента его досрочного прекращения.</w:t>
      </w:r>
    </w:p>
    <w:p w:rsidR="00896C66" w:rsidRPr="00916C15" w:rsidRDefault="00896C66" w:rsidP="00DD7F3D">
      <w:pPr>
        <w:numPr>
          <w:ilvl w:val="0"/>
          <w:numId w:val="76"/>
        </w:numPr>
        <w:tabs>
          <w:tab w:val="left" w:pos="1276"/>
        </w:tabs>
        <w:ind w:left="0" w:firstLine="709"/>
        <w:contextualSpacing/>
        <w:rPr>
          <w:lang w:eastAsia="en-US"/>
        </w:rPr>
      </w:pPr>
      <w:r w:rsidRPr="00916C15">
        <w:rPr>
          <w:rFonts w:eastAsia="Times New Roman"/>
          <w:lang w:eastAsia="en-US"/>
        </w:rPr>
        <w:t>Противодействие коррупции</w:t>
      </w:r>
      <w:r w:rsidRPr="00916C15">
        <w:rPr>
          <w:rFonts w:eastAsia="Times New Roman"/>
        </w:rPr>
        <w:t>.</w:t>
      </w:r>
    </w:p>
    <w:p w:rsidR="00896C66" w:rsidRPr="00916C15" w:rsidRDefault="00896C66" w:rsidP="00896C66">
      <w:pPr>
        <w:ind w:firstLine="709"/>
        <w:rPr>
          <w:rFonts w:eastAsia="Times New Roman"/>
        </w:rPr>
      </w:pPr>
      <w:r w:rsidRPr="00916C15">
        <w:rPr>
          <w:rFonts w:eastAsia="Times New Roman"/>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896C66" w:rsidRPr="00916C15" w:rsidRDefault="00896C66" w:rsidP="00896C66">
      <w:pPr>
        <w:ind w:firstLine="709"/>
        <w:rPr>
          <w:rFonts w:eastAsia="Times New Roman"/>
          <w:lang w:eastAsia="en-US"/>
        </w:rPr>
      </w:pPr>
      <w:r w:rsidRPr="00916C15">
        <w:rPr>
          <w:rFonts w:eastAsia="Times New Roman"/>
        </w:rPr>
        <w:t xml:space="preserve">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w:t>
      </w:r>
      <w:r w:rsidRPr="00916C15">
        <w:rPr>
          <w:rFonts w:eastAsia="Times New Roman"/>
        </w:rPr>
        <w:lastRenderedPageBreak/>
        <w:t>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896C66" w:rsidRPr="00916C15" w:rsidRDefault="00896C66" w:rsidP="00DD7F3D">
      <w:pPr>
        <w:numPr>
          <w:ilvl w:val="0"/>
          <w:numId w:val="76"/>
        </w:numPr>
        <w:tabs>
          <w:tab w:val="left" w:pos="1276"/>
        </w:tabs>
        <w:ind w:left="0" w:firstLine="709"/>
        <w:contextualSpacing/>
        <w:rPr>
          <w:lang w:eastAsia="en-US"/>
        </w:rPr>
      </w:pPr>
      <w:r w:rsidRPr="00916C15">
        <w:rPr>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896C66" w:rsidRPr="00916C15" w:rsidRDefault="00896C66" w:rsidP="00DD7F3D">
      <w:pPr>
        <w:numPr>
          <w:ilvl w:val="0"/>
          <w:numId w:val="76"/>
        </w:numPr>
        <w:tabs>
          <w:tab w:val="left" w:pos="1276"/>
        </w:tabs>
        <w:ind w:left="0" w:firstLine="709"/>
        <w:contextualSpacing/>
        <w:rPr>
          <w:lang w:eastAsia="en-US"/>
        </w:rPr>
      </w:pPr>
      <w:r w:rsidRPr="00916C15">
        <w:rPr>
          <w:rFonts w:eastAsia="Times New Roman"/>
        </w:rPr>
        <w:t>При необходимости направления Сторонами друг другу юридически значимых сообщений каждое такое сообщение должно быть направлено заказной почтой с уведомлением о вручении, курьером, осуществляющим доставку под подпись о получении, или телеграфом по адресам, указанным в настоящем Договоре либо вручено непосредственно представителю Стороны. В том случае, если сообщение было направлено Стороне по адресу, указанному в Договоре, но не было вручено по зависящим от адресата обстоятельствам (в том числе по причинам: отсутствия (выбытия) адресата, отказа адресата от получения отправления, истечения срока хранения и т.п.), сообщение будет считаться доставленным Стороне и, соответственно, полученным Стороной. При этом, моментом доставки (получения) в любом случае будет считаться: при отправлении почтой – момент поступления в почтовое отделение адресата; при направлении курьерской службой, телеграфом иным способом, предполагающим непосредственное вручение – момент первой попытки вручения адресату.</w:t>
      </w:r>
    </w:p>
    <w:p w:rsidR="00896C66" w:rsidRPr="00916C15" w:rsidRDefault="00896C66" w:rsidP="00DD7F3D">
      <w:pPr>
        <w:numPr>
          <w:ilvl w:val="0"/>
          <w:numId w:val="76"/>
        </w:numPr>
        <w:tabs>
          <w:tab w:val="left" w:pos="1276"/>
        </w:tabs>
        <w:ind w:left="0" w:firstLine="709"/>
        <w:contextualSpacing/>
        <w:rPr>
          <w:lang w:eastAsia="en-US"/>
        </w:rPr>
      </w:pPr>
      <w:r w:rsidRPr="00916C15">
        <w:rPr>
          <w:rFonts w:eastAsia="Times New Roman"/>
        </w:rPr>
        <w:t>Договор регулируется и подлежит толкованию в соответствии с законодательством Российской Федерации.</w:t>
      </w:r>
    </w:p>
    <w:p w:rsidR="00896C66" w:rsidRPr="00916C15" w:rsidRDefault="00896C66" w:rsidP="00DD7F3D">
      <w:pPr>
        <w:numPr>
          <w:ilvl w:val="0"/>
          <w:numId w:val="76"/>
        </w:numPr>
        <w:tabs>
          <w:tab w:val="left" w:pos="1276"/>
        </w:tabs>
        <w:ind w:left="0" w:firstLine="709"/>
        <w:contextualSpacing/>
        <w:rPr>
          <w:lang w:eastAsia="en-US"/>
        </w:rPr>
      </w:pPr>
      <w:r w:rsidRPr="00916C15">
        <w:rPr>
          <w:rFonts w:eastAsia="Times New Roman"/>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896C66" w:rsidRPr="00916C15" w:rsidRDefault="00896C66" w:rsidP="00DD7F3D">
      <w:pPr>
        <w:numPr>
          <w:ilvl w:val="0"/>
          <w:numId w:val="76"/>
        </w:numPr>
        <w:tabs>
          <w:tab w:val="left" w:pos="1276"/>
        </w:tabs>
        <w:ind w:left="0" w:firstLine="709"/>
        <w:contextualSpacing/>
        <w:rPr>
          <w:lang w:eastAsia="en-US"/>
        </w:rPr>
      </w:pPr>
      <w:r w:rsidRPr="00916C15">
        <w:rPr>
          <w:rFonts w:eastAsia="Times New Roman"/>
        </w:rPr>
        <w:t>Следующие Приложения являются неотъемлемой частью Договора:</w:t>
      </w:r>
    </w:p>
    <w:p w:rsidR="00896C66" w:rsidRPr="00916C15" w:rsidRDefault="00896C66" w:rsidP="00896C66">
      <w:pPr>
        <w:ind w:firstLine="709"/>
        <w:rPr>
          <w:rFonts w:eastAsia="Times New Roman"/>
        </w:rPr>
      </w:pPr>
      <w:r w:rsidRPr="00916C15">
        <w:rPr>
          <w:rFonts w:eastAsia="Times New Roman"/>
        </w:rPr>
        <w:t>Приложение № 1 – Перечень Имущества;</w:t>
      </w:r>
    </w:p>
    <w:p w:rsidR="00896C66" w:rsidRPr="00916C15" w:rsidRDefault="00896C66" w:rsidP="00896C66">
      <w:pPr>
        <w:ind w:firstLine="709"/>
        <w:rPr>
          <w:rFonts w:eastAsia="Times New Roman"/>
        </w:rPr>
      </w:pPr>
      <w:r w:rsidRPr="00916C15">
        <w:rPr>
          <w:rFonts w:eastAsia="Times New Roman"/>
        </w:rPr>
        <w:t>Приложение № 2 – Форма Акта приема-передачи Имущества;</w:t>
      </w:r>
    </w:p>
    <w:p w:rsidR="00896C66" w:rsidRPr="00916C15" w:rsidRDefault="00896C66" w:rsidP="00896C66">
      <w:pPr>
        <w:ind w:firstLine="709"/>
        <w:rPr>
          <w:rFonts w:eastAsia="Times New Roman"/>
        </w:rPr>
      </w:pPr>
      <w:r w:rsidRPr="00916C15">
        <w:rPr>
          <w:rFonts w:eastAsia="Times New Roman"/>
        </w:rPr>
        <w:t>Приложение № 3 – </w:t>
      </w:r>
      <w:r w:rsidRPr="00916C15">
        <w:rPr>
          <w:rFonts w:eastAsia="Times New Roman"/>
          <w:lang w:eastAsia="en-US"/>
        </w:rPr>
        <w:t>Положение</w:t>
      </w:r>
      <w:r w:rsidRPr="00916C15">
        <w:rPr>
          <w:rFonts w:eastAsia="Times New Roman"/>
        </w:rPr>
        <w:t xml:space="preserve"> о конфиденциальности и взаимном неразглашении информации;</w:t>
      </w:r>
    </w:p>
    <w:p w:rsidR="00896C66" w:rsidRPr="00916C15" w:rsidRDefault="00896C66" w:rsidP="00896C66">
      <w:pPr>
        <w:ind w:firstLine="709"/>
        <w:rPr>
          <w:rFonts w:eastAsia="Times New Roman"/>
        </w:rPr>
      </w:pPr>
      <w:r w:rsidRPr="00916C15">
        <w:rPr>
          <w:rFonts w:eastAsia="Times New Roman"/>
        </w:rPr>
        <w:t>Приложения № 4, № 5, № 6, № 7 – Формы актов приема-передачи ОС-1а, ОС-1з, ОС-1, накладной М-15;</w:t>
      </w:r>
    </w:p>
    <w:p w:rsidR="00896C66" w:rsidRPr="00916C15" w:rsidRDefault="00896C66" w:rsidP="00896C66">
      <w:pPr>
        <w:ind w:firstLine="709"/>
        <w:rPr>
          <w:rFonts w:eastAsia="Times New Roman"/>
        </w:rPr>
      </w:pPr>
      <w:r w:rsidRPr="00916C15">
        <w:rPr>
          <w:rFonts w:eastAsia="Times New Roman"/>
        </w:rPr>
        <w:t>Приложение № 8 – Условия об обеспечении исполнения обязательств по Договору.</w:t>
      </w:r>
    </w:p>
    <w:p w:rsidR="00896C66" w:rsidRPr="00916C15" w:rsidRDefault="00896C66" w:rsidP="00896C66">
      <w:pPr>
        <w:ind w:firstLine="709"/>
        <w:rPr>
          <w:rFonts w:eastAsia="Times New Roman"/>
        </w:rPr>
      </w:pPr>
    </w:p>
    <w:p w:rsidR="00896C66" w:rsidRPr="00916C15" w:rsidRDefault="00896C66" w:rsidP="00DD7F3D">
      <w:pPr>
        <w:numPr>
          <w:ilvl w:val="0"/>
          <w:numId w:val="65"/>
        </w:numPr>
        <w:tabs>
          <w:tab w:val="left" w:pos="426"/>
        </w:tabs>
        <w:ind w:left="0" w:firstLine="0"/>
        <w:contextualSpacing/>
        <w:jc w:val="center"/>
        <w:rPr>
          <w:rFonts w:eastAsia="Times New Roman"/>
        </w:rPr>
      </w:pPr>
      <w:r w:rsidRPr="00916C15">
        <w:rPr>
          <w:rFonts w:eastAsia="Times New Roman"/>
        </w:rPr>
        <w:t>Реквизиты Сторон</w:t>
      </w:r>
    </w:p>
    <w:p w:rsidR="00896C66" w:rsidRPr="00916C15" w:rsidRDefault="00896C66" w:rsidP="00896C66">
      <w:pPr>
        <w:ind w:firstLine="709"/>
        <w:rPr>
          <w:lang w:eastAsia="en-US"/>
        </w:rPr>
      </w:pPr>
    </w:p>
    <w:tbl>
      <w:tblPr>
        <w:tblStyle w:val="af0"/>
        <w:tblW w:w="0" w:type="auto"/>
        <w:tblLook w:val="04A0" w:firstRow="1" w:lastRow="0" w:firstColumn="1" w:lastColumn="0" w:noHBand="0" w:noVBand="1"/>
      </w:tblPr>
      <w:tblGrid>
        <w:gridCol w:w="4927"/>
        <w:gridCol w:w="4926"/>
      </w:tblGrid>
      <w:tr w:rsidR="00896C66" w:rsidRPr="00916C15" w:rsidTr="004A70C4">
        <w:tc>
          <w:tcPr>
            <w:tcW w:w="4927" w:type="dxa"/>
            <w:tcBorders>
              <w:top w:val="nil"/>
              <w:left w:val="nil"/>
              <w:bottom w:val="nil"/>
              <w:right w:val="nil"/>
            </w:tcBorders>
          </w:tcPr>
          <w:p w:rsidR="00896C66" w:rsidRPr="00916C15" w:rsidRDefault="00896C66" w:rsidP="004A70C4">
            <w:r w:rsidRPr="00916C15">
              <w:t>Продавец: АО «ПО ЭХЗ»</w:t>
            </w:r>
          </w:p>
        </w:tc>
        <w:tc>
          <w:tcPr>
            <w:tcW w:w="4926" w:type="dxa"/>
            <w:tcBorders>
              <w:top w:val="nil"/>
              <w:left w:val="nil"/>
              <w:bottom w:val="nil"/>
              <w:right w:val="nil"/>
            </w:tcBorders>
          </w:tcPr>
          <w:p w:rsidR="00896C66" w:rsidRPr="00916C15" w:rsidRDefault="00896C66" w:rsidP="004A70C4">
            <w:pPr>
              <w:tabs>
                <w:tab w:val="left" w:pos="1276"/>
              </w:tabs>
            </w:pPr>
            <w:r w:rsidRPr="00916C15">
              <w:t xml:space="preserve">Покупатель: (сокращенное </w:t>
            </w:r>
            <w:r w:rsidRPr="00916C15">
              <w:lastRenderedPageBreak/>
              <w:t>наименование по Уставу)/ФИО (для физического лица)</w:t>
            </w:r>
          </w:p>
        </w:tc>
      </w:tr>
      <w:tr w:rsidR="00896C66" w:rsidRPr="00916C15" w:rsidTr="004A70C4">
        <w:tc>
          <w:tcPr>
            <w:tcW w:w="4927" w:type="dxa"/>
            <w:tcBorders>
              <w:top w:val="nil"/>
              <w:left w:val="nil"/>
              <w:bottom w:val="nil"/>
              <w:right w:val="nil"/>
            </w:tcBorders>
          </w:tcPr>
          <w:p w:rsidR="00896C66" w:rsidRPr="00916C15" w:rsidRDefault="00896C66" w:rsidP="004A70C4">
            <w:pPr>
              <w:tabs>
                <w:tab w:val="left" w:leader="underscore" w:pos="3247"/>
              </w:tabs>
              <w:spacing w:line="324" w:lineRule="exact"/>
            </w:pPr>
            <w:r w:rsidRPr="00916C15">
              <w:lastRenderedPageBreak/>
              <w:t xml:space="preserve">ИНН </w:t>
            </w:r>
          </w:p>
          <w:p w:rsidR="00896C66" w:rsidRPr="00916C15" w:rsidRDefault="00896C66" w:rsidP="004A70C4">
            <w:pPr>
              <w:tabs>
                <w:tab w:val="left" w:leader="underscore" w:pos="3247"/>
              </w:tabs>
              <w:spacing w:line="324" w:lineRule="exact"/>
            </w:pPr>
            <w:r w:rsidRPr="00916C15">
              <w:t xml:space="preserve">КПП </w:t>
            </w:r>
          </w:p>
          <w:p w:rsidR="00896C66" w:rsidRPr="00916C15" w:rsidRDefault="00896C66" w:rsidP="004A70C4">
            <w:pPr>
              <w:tabs>
                <w:tab w:val="left" w:leader="underscore" w:pos="3247"/>
              </w:tabs>
              <w:spacing w:line="324" w:lineRule="exact"/>
            </w:pPr>
            <w:r w:rsidRPr="00916C15">
              <w:t xml:space="preserve">ОГРН </w:t>
            </w:r>
          </w:p>
          <w:p w:rsidR="00896C66" w:rsidRPr="00916C15" w:rsidRDefault="00896C66" w:rsidP="004A70C4">
            <w:pPr>
              <w:tabs>
                <w:tab w:val="left" w:leader="underscore" w:pos="968"/>
                <w:tab w:val="left" w:leader="underscore" w:pos="1864"/>
              </w:tabs>
              <w:spacing w:line="324" w:lineRule="exact"/>
            </w:pPr>
            <w:r w:rsidRPr="00916C15">
              <w:t xml:space="preserve">Место нахождения: </w:t>
            </w:r>
          </w:p>
          <w:p w:rsidR="00896C66" w:rsidRPr="00916C15" w:rsidRDefault="00896C66" w:rsidP="004A70C4">
            <w:pPr>
              <w:tabs>
                <w:tab w:val="left" w:leader="underscore" w:pos="968"/>
                <w:tab w:val="left" w:leader="underscore" w:pos="1864"/>
              </w:tabs>
              <w:spacing w:line="324" w:lineRule="exact"/>
            </w:pPr>
            <w:r w:rsidRPr="00916C15">
              <w:t xml:space="preserve">Почтовый адрес: </w:t>
            </w:r>
          </w:p>
          <w:p w:rsidR="00896C66" w:rsidRPr="00916C15" w:rsidRDefault="00896C66" w:rsidP="004A70C4">
            <w:pPr>
              <w:tabs>
                <w:tab w:val="left" w:leader="underscore" w:pos="968"/>
                <w:tab w:val="left" w:leader="underscore" w:pos="1864"/>
              </w:tabs>
              <w:spacing w:line="324" w:lineRule="exact"/>
            </w:pPr>
            <w:r w:rsidRPr="00916C15">
              <w:t xml:space="preserve">р/с. </w:t>
            </w:r>
            <w:r w:rsidRPr="00916C15">
              <w:tab/>
              <w:t xml:space="preserve">в </w:t>
            </w:r>
            <w:r w:rsidRPr="00916C15">
              <w:tab/>
            </w:r>
          </w:p>
          <w:p w:rsidR="00896C66" w:rsidRPr="00916C15" w:rsidRDefault="00896C66" w:rsidP="004A70C4">
            <w:r w:rsidRPr="00916C15">
              <w:t>Кор.сч</w:t>
            </w:r>
            <w:r w:rsidRPr="00916C15">
              <w:tab/>
            </w:r>
          </w:p>
          <w:p w:rsidR="00896C66" w:rsidRPr="00916C15" w:rsidRDefault="00896C66" w:rsidP="004A70C4">
            <w:r w:rsidRPr="00916C15">
              <w:t xml:space="preserve">БИК </w:t>
            </w:r>
            <w:r w:rsidRPr="00916C15">
              <w:tab/>
            </w:r>
          </w:p>
          <w:p w:rsidR="00896C66" w:rsidRPr="00916C15" w:rsidRDefault="00896C66" w:rsidP="004A70C4"/>
          <w:p w:rsidR="00896C66" w:rsidRPr="00916C15" w:rsidRDefault="00896C66" w:rsidP="004A70C4"/>
        </w:tc>
        <w:tc>
          <w:tcPr>
            <w:tcW w:w="4926" w:type="dxa"/>
            <w:tcBorders>
              <w:top w:val="nil"/>
              <w:left w:val="nil"/>
              <w:bottom w:val="nil"/>
              <w:right w:val="nil"/>
            </w:tcBorders>
          </w:tcPr>
          <w:p w:rsidR="00896C66" w:rsidRPr="00916C15" w:rsidRDefault="00896C66" w:rsidP="004A70C4">
            <w:pPr>
              <w:tabs>
                <w:tab w:val="left" w:leader="underscore" w:pos="3247"/>
              </w:tabs>
              <w:spacing w:line="324" w:lineRule="exact"/>
            </w:pPr>
            <w:r w:rsidRPr="00916C15">
              <w:t xml:space="preserve">ИНН </w:t>
            </w:r>
          </w:p>
          <w:p w:rsidR="00896C66" w:rsidRPr="00916C15" w:rsidRDefault="00896C66" w:rsidP="004A70C4">
            <w:pPr>
              <w:tabs>
                <w:tab w:val="left" w:leader="underscore" w:pos="3247"/>
              </w:tabs>
              <w:spacing w:line="324" w:lineRule="exact"/>
            </w:pPr>
            <w:r w:rsidRPr="00916C15">
              <w:t>КПП</w:t>
            </w:r>
          </w:p>
          <w:p w:rsidR="00896C66" w:rsidRPr="00916C15" w:rsidRDefault="00896C66" w:rsidP="004A70C4">
            <w:pPr>
              <w:tabs>
                <w:tab w:val="left" w:leader="underscore" w:pos="3247"/>
              </w:tabs>
              <w:spacing w:line="324" w:lineRule="exact"/>
            </w:pPr>
            <w:r w:rsidRPr="00916C15">
              <w:t xml:space="preserve">ОГРН </w:t>
            </w:r>
          </w:p>
          <w:p w:rsidR="00896C66" w:rsidRPr="00916C15" w:rsidRDefault="00896C66" w:rsidP="004A70C4">
            <w:pPr>
              <w:tabs>
                <w:tab w:val="left" w:leader="underscore" w:pos="3247"/>
              </w:tabs>
              <w:spacing w:line="324" w:lineRule="exact"/>
            </w:pPr>
            <w:r w:rsidRPr="00916C15">
              <w:t>Место нахождения:</w:t>
            </w:r>
            <w:r w:rsidRPr="00916C15">
              <w:tab/>
              <w:t>(указать</w:t>
            </w:r>
          </w:p>
          <w:p w:rsidR="00896C66" w:rsidRPr="00916C15" w:rsidRDefault="00896C66" w:rsidP="004A70C4">
            <w:r w:rsidRPr="00916C15">
              <w:t>место нахождения по Уставу)</w:t>
            </w:r>
          </w:p>
          <w:p w:rsidR="00896C66" w:rsidRPr="00916C15" w:rsidRDefault="00896C66" w:rsidP="004A70C4">
            <w:pPr>
              <w:tabs>
                <w:tab w:val="left" w:leader="underscore" w:pos="2909"/>
              </w:tabs>
              <w:spacing w:line="324" w:lineRule="exact"/>
            </w:pPr>
            <w:r w:rsidRPr="00916C15">
              <w:t>Почтовый адрес:</w:t>
            </w:r>
            <w:r w:rsidRPr="00916C15">
              <w:tab/>
              <w:t>(указать</w:t>
            </w:r>
          </w:p>
          <w:p w:rsidR="00896C66" w:rsidRPr="00916C15" w:rsidRDefault="00896C66" w:rsidP="004A70C4">
            <w:r w:rsidRPr="00916C15">
              <w:t>фактический адрес для переписки)</w:t>
            </w:r>
          </w:p>
          <w:p w:rsidR="00896C66" w:rsidRPr="00916C15" w:rsidRDefault="00896C66" w:rsidP="004A70C4">
            <w:pPr>
              <w:tabs>
                <w:tab w:val="left" w:leader="underscore" w:pos="968"/>
                <w:tab w:val="left" w:leader="underscore" w:pos="1864"/>
              </w:tabs>
              <w:spacing w:line="324" w:lineRule="exact"/>
            </w:pPr>
            <w:r w:rsidRPr="00916C15">
              <w:t xml:space="preserve">р/с. </w:t>
            </w:r>
            <w:r w:rsidRPr="00916C15">
              <w:tab/>
              <w:t xml:space="preserve">в </w:t>
            </w:r>
            <w:r w:rsidRPr="00916C15">
              <w:tab/>
            </w:r>
          </w:p>
          <w:p w:rsidR="00896C66" w:rsidRPr="00916C15" w:rsidRDefault="00896C66" w:rsidP="004A70C4">
            <w:r w:rsidRPr="00916C15">
              <w:t>Кор.сч</w:t>
            </w:r>
            <w:r w:rsidRPr="00916C15">
              <w:tab/>
            </w:r>
          </w:p>
          <w:p w:rsidR="00896C66" w:rsidRPr="00916C15" w:rsidRDefault="00896C66" w:rsidP="004A70C4">
            <w:r w:rsidRPr="00916C15">
              <w:t xml:space="preserve">БИК </w:t>
            </w:r>
            <w:r w:rsidRPr="00916C15">
              <w:tab/>
            </w:r>
          </w:p>
          <w:p w:rsidR="00896C66" w:rsidRPr="00916C15" w:rsidRDefault="00896C66" w:rsidP="004A70C4"/>
          <w:p w:rsidR="00896C66" w:rsidRPr="00916C15" w:rsidRDefault="00896C66" w:rsidP="004A70C4">
            <w:r w:rsidRPr="00916C15">
              <w:t>Для физического лица:</w:t>
            </w:r>
          </w:p>
          <w:p w:rsidR="00896C66" w:rsidRPr="00916C15" w:rsidRDefault="00896C66" w:rsidP="004A70C4">
            <w:r w:rsidRPr="00916C15">
              <w:t>Паспортные данные:_____</w:t>
            </w:r>
          </w:p>
          <w:p w:rsidR="00896C66" w:rsidRPr="00916C15" w:rsidRDefault="00896C66" w:rsidP="004A70C4">
            <w:r w:rsidRPr="00916C15">
              <w:t>Адрес регистрации:________</w:t>
            </w:r>
          </w:p>
        </w:tc>
      </w:tr>
    </w:tbl>
    <w:p w:rsidR="00896C66" w:rsidRPr="00916C15" w:rsidRDefault="00896C66" w:rsidP="00896C66">
      <w:pPr>
        <w:rPr>
          <w:rFonts w:eastAsia="Times New Roman"/>
        </w:rPr>
      </w:pPr>
    </w:p>
    <w:p w:rsidR="00896C66" w:rsidRPr="00916C15" w:rsidRDefault="00896C66" w:rsidP="00896C66">
      <w:pPr>
        <w:autoSpaceDE w:val="0"/>
        <w:autoSpaceDN w:val="0"/>
        <w:adjustRightInd w:val="0"/>
        <w:contextualSpacing/>
        <w:jc w:val="center"/>
        <w:rPr>
          <w:rFonts w:eastAsia="Times New Roman"/>
        </w:rPr>
      </w:pPr>
      <w:r w:rsidRPr="00916C15">
        <w:rPr>
          <w:rFonts w:eastAsia="Times New Roman"/>
        </w:rPr>
        <w:t>Подписи Сторон</w:t>
      </w:r>
    </w:p>
    <w:p w:rsidR="00896C66" w:rsidRPr="00916C15" w:rsidRDefault="00896C66" w:rsidP="00896C66">
      <w:pPr>
        <w:rPr>
          <w:rFonts w:eastAsia="Times New Roman"/>
        </w:rPr>
      </w:pPr>
    </w:p>
    <w:tbl>
      <w:tblPr>
        <w:tblStyle w:val="af0"/>
        <w:tblW w:w="0" w:type="auto"/>
        <w:tblLook w:val="04A0" w:firstRow="1" w:lastRow="0" w:firstColumn="1" w:lastColumn="0" w:noHBand="0" w:noVBand="1"/>
      </w:tblPr>
      <w:tblGrid>
        <w:gridCol w:w="4927"/>
        <w:gridCol w:w="4926"/>
      </w:tblGrid>
      <w:tr w:rsidR="00896C66" w:rsidRPr="00916C15" w:rsidTr="004A70C4">
        <w:tc>
          <w:tcPr>
            <w:tcW w:w="4927" w:type="dxa"/>
            <w:tcBorders>
              <w:top w:val="nil"/>
              <w:left w:val="nil"/>
              <w:bottom w:val="nil"/>
              <w:right w:val="nil"/>
            </w:tcBorders>
          </w:tcPr>
          <w:p w:rsidR="00896C66" w:rsidRPr="00916C15" w:rsidRDefault="00896C66" w:rsidP="004A70C4">
            <w:pPr>
              <w:spacing w:line="280" w:lineRule="exact"/>
            </w:pPr>
            <w:r w:rsidRPr="00916C15">
              <w:t>________________(________________)</w:t>
            </w:r>
          </w:p>
          <w:p w:rsidR="00896C66" w:rsidRPr="00916C15" w:rsidRDefault="00896C66" w:rsidP="004A70C4">
            <w:pPr>
              <w:spacing w:line="280" w:lineRule="exact"/>
            </w:pPr>
          </w:p>
          <w:p w:rsidR="00896C66" w:rsidRPr="00916C15" w:rsidRDefault="00896C66" w:rsidP="004A70C4">
            <w:pPr>
              <w:tabs>
                <w:tab w:val="left" w:pos="1276"/>
              </w:tabs>
            </w:pPr>
            <w:r w:rsidRPr="00916C15">
              <w:t>МП</w:t>
            </w:r>
          </w:p>
        </w:tc>
        <w:tc>
          <w:tcPr>
            <w:tcW w:w="4926" w:type="dxa"/>
            <w:tcBorders>
              <w:top w:val="nil"/>
              <w:left w:val="nil"/>
              <w:bottom w:val="nil"/>
              <w:right w:val="nil"/>
            </w:tcBorders>
          </w:tcPr>
          <w:p w:rsidR="00896C66" w:rsidRPr="00916C15" w:rsidRDefault="00896C66" w:rsidP="004A70C4">
            <w:pPr>
              <w:spacing w:line="280" w:lineRule="exact"/>
            </w:pPr>
            <w:r w:rsidRPr="00916C15">
              <w:t>________________(________________)</w:t>
            </w:r>
          </w:p>
          <w:p w:rsidR="00896C66" w:rsidRPr="00916C15" w:rsidRDefault="00896C66" w:rsidP="004A70C4">
            <w:pPr>
              <w:spacing w:line="280" w:lineRule="exact"/>
            </w:pPr>
          </w:p>
          <w:p w:rsidR="00896C66" w:rsidRPr="00916C15" w:rsidRDefault="00896C66" w:rsidP="004A70C4">
            <w:pPr>
              <w:tabs>
                <w:tab w:val="left" w:pos="1276"/>
              </w:tabs>
            </w:pPr>
            <w:r w:rsidRPr="00916C15">
              <w:t>МП</w:t>
            </w:r>
          </w:p>
        </w:tc>
      </w:tr>
    </w:tbl>
    <w:p w:rsidR="00896C66" w:rsidRPr="00916C15" w:rsidRDefault="00896C66" w:rsidP="00896C66">
      <w:pPr>
        <w:tabs>
          <w:tab w:val="left" w:pos="1427"/>
        </w:tabs>
        <w:rPr>
          <w:rFonts w:eastAsia="Times New Roman"/>
        </w:rPr>
      </w:pPr>
    </w:p>
    <w:p w:rsidR="00896C66" w:rsidRPr="00916C15" w:rsidRDefault="00896C66" w:rsidP="00896C66">
      <w:pPr>
        <w:tabs>
          <w:tab w:val="left" w:pos="1427"/>
        </w:tabs>
        <w:rPr>
          <w:rFonts w:eastAsia="Times New Roman"/>
          <w:b/>
          <w:i/>
        </w:rPr>
      </w:pPr>
      <w:r w:rsidRPr="00916C15">
        <w:rPr>
          <w:rFonts w:eastAsia="Times New Roman"/>
          <w:b/>
          <w:i/>
        </w:rPr>
        <w:t xml:space="preserve">Примечание: договор со всеми приложениями </w:t>
      </w:r>
      <w:r w:rsidRPr="00916C15">
        <w:rPr>
          <w:rFonts w:eastAsia="Times New Roman"/>
          <w:b/>
          <w:i/>
          <w:u w:val="single"/>
        </w:rPr>
        <w:t>должен быть прошит перед подписанием,</w:t>
      </w:r>
      <w:r w:rsidRPr="00916C15">
        <w:rPr>
          <w:rFonts w:eastAsia="Times New Roman"/>
          <w:b/>
          <w:i/>
        </w:rPr>
        <w:t xml:space="preserve"> и прошивка должна быть удостоверена подписями Сторон и скреплена печатями </w:t>
      </w:r>
      <w:r w:rsidRPr="00916C15">
        <w:rPr>
          <w:rFonts w:eastAsia="Times New Roman"/>
          <w:b/>
          <w:i/>
          <w:u w:val="single"/>
        </w:rPr>
        <w:t>в обязательном порядке</w:t>
      </w:r>
      <w:r w:rsidRPr="00916C15">
        <w:rPr>
          <w:rFonts w:eastAsia="Times New Roman"/>
          <w:b/>
          <w:i/>
        </w:rPr>
        <w:t>.</w:t>
      </w:r>
    </w:p>
    <w:p w:rsidR="00896C66" w:rsidRPr="00916C15" w:rsidRDefault="00896C66" w:rsidP="00896C66">
      <w:pPr>
        <w:tabs>
          <w:tab w:val="left" w:pos="1427"/>
        </w:tabs>
        <w:rPr>
          <w:rFonts w:eastAsia="Times New Roman"/>
        </w:rPr>
      </w:pPr>
    </w:p>
    <w:p w:rsidR="00896C66" w:rsidRPr="00916C15" w:rsidRDefault="00896C66" w:rsidP="00896C66">
      <w:pPr>
        <w:pageBreakBefore/>
        <w:tabs>
          <w:tab w:val="left" w:pos="567"/>
        </w:tabs>
        <w:autoSpaceDE w:val="0"/>
        <w:autoSpaceDN w:val="0"/>
        <w:adjustRightInd w:val="0"/>
        <w:ind w:firstLine="992"/>
        <w:jc w:val="right"/>
      </w:pPr>
      <w:r w:rsidRPr="00916C15">
        <w:rPr>
          <w:rFonts w:eastAsia="Times New Roman"/>
        </w:rPr>
        <w:lastRenderedPageBreak/>
        <w:t>П</w:t>
      </w:r>
      <w:r w:rsidRPr="00916C15">
        <w:t>риложение № 1</w:t>
      </w:r>
    </w:p>
    <w:p w:rsidR="00896C66" w:rsidRPr="00916C15" w:rsidRDefault="00896C66" w:rsidP="00896C66">
      <w:pPr>
        <w:autoSpaceDE w:val="0"/>
        <w:autoSpaceDN w:val="0"/>
        <w:adjustRightInd w:val="0"/>
        <w:ind w:firstLine="993"/>
        <w:jc w:val="right"/>
      </w:pPr>
      <w:r w:rsidRPr="00916C15">
        <w:t>к Договору купли-продажи имущества</w:t>
      </w:r>
    </w:p>
    <w:p w:rsidR="00896C66" w:rsidRPr="00916C15" w:rsidRDefault="00896C66" w:rsidP="00896C66">
      <w:pPr>
        <w:ind w:firstLine="993"/>
        <w:jc w:val="right"/>
      </w:pPr>
      <w:r w:rsidRPr="00916C15">
        <w:t xml:space="preserve">от____________ № _________________ </w:t>
      </w:r>
    </w:p>
    <w:p w:rsidR="00896C66" w:rsidRPr="00916C15" w:rsidRDefault="00896C66" w:rsidP="00896C66">
      <w:pPr>
        <w:ind w:firstLine="993"/>
      </w:pPr>
    </w:p>
    <w:p w:rsidR="00896C66" w:rsidRPr="00916C15" w:rsidRDefault="00896C66" w:rsidP="00896C66">
      <w:pPr>
        <w:autoSpaceDE w:val="0"/>
        <w:autoSpaceDN w:val="0"/>
        <w:adjustRightInd w:val="0"/>
        <w:jc w:val="center"/>
      </w:pPr>
      <w:r w:rsidRPr="00916C15">
        <w:t>Перечень Имущества</w:t>
      </w:r>
    </w:p>
    <w:p w:rsidR="00896C66" w:rsidRPr="00916C15" w:rsidRDefault="00896C66" w:rsidP="00896C66">
      <w:pPr>
        <w:autoSpaceDE w:val="0"/>
        <w:autoSpaceDN w:val="0"/>
        <w:adjustRightInd w:val="0"/>
      </w:pPr>
    </w:p>
    <w:p w:rsidR="00896C66" w:rsidRPr="00916C15" w:rsidRDefault="00896C66" w:rsidP="00DD7F3D">
      <w:pPr>
        <w:numPr>
          <w:ilvl w:val="0"/>
          <w:numId w:val="77"/>
        </w:numPr>
        <w:tabs>
          <w:tab w:val="left" w:pos="851"/>
        </w:tabs>
        <w:autoSpaceDE w:val="0"/>
        <w:autoSpaceDN w:val="0"/>
        <w:adjustRightInd w:val="0"/>
        <w:ind w:left="0" w:firstLine="567"/>
        <w:contextualSpacing/>
      </w:pPr>
      <w:r w:rsidRPr="00916C15">
        <w:rPr>
          <w:rFonts w:eastAsia="Times New Roman"/>
        </w:rPr>
        <w:t>Недвижимое имущество:</w:t>
      </w:r>
    </w:p>
    <w:p w:rsidR="00896C66" w:rsidRPr="00916C15" w:rsidRDefault="00896C66" w:rsidP="00DD7F3D">
      <w:pPr>
        <w:numPr>
          <w:ilvl w:val="0"/>
          <w:numId w:val="78"/>
        </w:numPr>
        <w:tabs>
          <w:tab w:val="left" w:pos="993"/>
        </w:tabs>
        <w:autoSpaceDE w:val="0"/>
        <w:autoSpaceDN w:val="0"/>
        <w:adjustRightInd w:val="0"/>
        <w:ind w:left="0" w:firstLine="567"/>
        <w:contextualSpacing/>
      </w:pPr>
      <w:r w:rsidRPr="00916C15">
        <w:rPr>
          <w:rFonts w:eastAsia="Times New Roman"/>
        </w:rPr>
        <w:t>Здания:</w:t>
      </w:r>
    </w:p>
    <w:p w:rsidR="00896C66" w:rsidRPr="00916C15" w:rsidRDefault="00896C66" w:rsidP="00DD7F3D">
      <w:pPr>
        <w:numPr>
          <w:ilvl w:val="0"/>
          <w:numId w:val="79"/>
        </w:numPr>
        <w:tabs>
          <w:tab w:val="left" w:pos="1276"/>
        </w:tabs>
        <w:autoSpaceDE w:val="0"/>
        <w:autoSpaceDN w:val="0"/>
        <w:adjustRightInd w:val="0"/>
        <w:ind w:left="0" w:firstLine="567"/>
        <w:contextualSpacing/>
      </w:pPr>
      <w:r w:rsidRPr="00916C15">
        <w:rPr>
          <w:rFonts w:eastAsia="Times New Roman"/>
        </w:rPr>
        <w:t xml:space="preserve">Здание ______________ </w:t>
      </w:r>
      <w:r w:rsidRPr="00916C15">
        <w:rPr>
          <w:rFonts w:eastAsia="Times New Roman"/>
          <w:i/>
        </w:rPr>
        <w:t>(точное наименование по свидетельству, например: здание гаража)</w:t>
      </w:r>
      <w:r w:rsidRPr="00916C15">
        <w:rPr>
          <w:rFonts w:eastAsia="Times New Roman"/>
        </w:rPr>
        <w:t xml:space="preserve">, общей площадью ___ кв. м, </w:t>
      </w:r>
      <w:r w:rsidRPr="00916C15">
        <w:rPr>
          <w:rFonts w:eastAsia="Times New Roman"/>
          <w:i/>
        </w:rPr>
        <w:t>другие характеристики (при наличии</w:t>
      </w:r>
      <w:r w:rsidRPr="00916C15">
        <w:rPr>
          <w:rFonts w:eastAsia="Times New Roman"/>
        </w:rPr>
        <w:t xml:space="preserve">), инв. № ____, расположенное по адресу  ________ </w:t>
      </w:r>
      <w:r w:rsidRPr="00916C15">
        <w:rPr>
          <w:rFonts w:eastAsia="Times New Roman"/>
          <w:i/>
        </w:rPr>
        <w:t>(точный адрес по свидетельству</w:t>
      </w:r>
      <w:r w:rsidRPr="00916C15">
        <w:rPr>
          <w:rFonts w:eastAsia="Times New Roman"/>
        </w:rPr>
        <w:t>) (далее – Здание-1).</w:t>
      </w:r>
    </w:p>
    <w:p w:rsidR="00896C66" w:rsidRPr="00916C15" w:rsidRDefault="00896C66" w:rsidP="00896C66">
      <w:pPr>
        <w:autoSpaceDE w:val="0"/>
        <w:autoSpaceDN w:val="0"/>
        <w:adjustRightInd w:val="0"/>
        <w:ind w:firstLine="567"/>
      </w:pPr>
      <w:r w:rsidRPr="00916C15">
        <w:t xml:space="preserve">Здание-1 принадлежит Продавцу на праве собственности, о чем в Едином государственном реестре </w:t>
      </w:r>
      <w:r w:rsidRPr="00916C15">
        <w:rPr>
          <w:b/>
          <w:i/>
        </w:rPr>
        <w:t>(далее выбрать нужное)</w:t>
      </w:r>
      <w:r w:rsidRPr="00916C15">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b/>
          <w:i/>
        </w:rPr>
        <w:t>(далее выбрать нужное)</w:t>
      </w:r>
      <w:r w:rsidRPr="00916C15">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
    <w:p w:rsidR="00896C66" w:rsidRPr="00916C15" w:rsidRDefault="00896C66" w:rsidP="00896C66">
      <w:pPr>
        <w:autoSpaceDE w:val="0"/>
        <w:autoSpaceDN w:val="0"/>
        <w:adjustRightInd w:val="0"/>
        <w:ind w:firstLine="567"/>
      </w:pPr>
      <w:r w:rsidRPr="00916C15">
        <w:t xml:space="preserve">Цена Здания-1 составляет ____________(______________) рублей, включая </w:t>
      </w:r>
      <w:r>
        <w:t>20</w:t>
      </w:r>
      <w:r w:rsidRPr="00916C15">
        <w:t>% НДС в размере ______________(__________________________) рублей.</w:t>
      </w:r>
    </w:p>
    <w:p w:rsidR="00896C66" w:rsidRPr="00916C15" w:rsidRDefault="00896C66" w:rsidP="00DD7F3D">
      <w:pPr>
        <w:numPr>
          <w:ilvl w:val="0"/>
          <w:numId w:val="79"/>
        </w:numPr>
        <w:tabs>
          <w:tab w:val="left" w:pos="1276"/>
        </w:tabs>
        <w:autoSpaceDE w:val="0"/>
        <w:autoSpaceDN w:val="0"/>
        <w:adjustRightInd w:val="0"/>
        <w:ind w:left="0" w:firstLine="567"/>
        <w:contextualSpacing/>
      </w:pPr>
      <w:r w:rsidRPr="00916C15">
        <w:rPr>
          <w:rFonts w:eastAsia="Times New Roman"/>
        </w:rPr>
        <w:t>…</w:t>
      </w:r>
    </w:p>
    <w:p w:rsidR="00896C66" w:rsidRPr="00916C15" w:rsidRDefault="00896C66" w:rsidP="00896C66">
      <w:pPr>
        <w:tabs>
          <w:tab w:val="left" w:pos="1276"/>
        </w:tabs>
        <w:autoSpaceDE w:val="0"/>
        <w:autoSpaceDN w:val="0"/>
        <w:adjustRightInd w:val="0"/>
      </w:pPr>
    </w:p>
    <w:p w:rsidR="00896C66" w:rsidRPr="00916C15" w:rsidRDefault="00896C66" w:rsidP="00DD7F3D">
      <w:pPr>
        <w:numPr>
          <w:ilvl w:val="0"/>
          <w:numId w:val="78"/>
        </w:numPr>
        <w:tabs>
          <w:tab w:val="left" w:pos="993"/>
        </w:tabs>
        <w:autoSpaceDE w:val="0"/>
        <w:autoSpaceDN w:val="0"/>
        <w:adjustRightInd w:val="0"/>
        <w:ind w:left="0" w:firstLine="567"/>
        <w:contextualSpacing/>
      </w:pPr>
      <w:r w:rsidRPr="00916C15">
        <w:rPr>
          <w:rFonts w:eastAsia="Times New Roman"/>
        </w:rPr>
        <w:t>Земельные участки:</w:t>
      </w:r>
    </w:p>
    <w:p w:rsidR="00896C66" w:rsidRPr="00916C15" w:rsidRDefault="00896C66" w:rsidP="00DD7F3D">
      <w:pPr>
        <w:numPr>
          <w:ilvl w:val="0"/>
          <w:numId w:val="80"/>
        </w:numPr>
        <w:tabs>
          <w:tab w:val="left" w:pos="1276"/>
        </w:tabs>
        <w:autoSpaceDE w:val="0"/>
        <w:autoSpaceDN w:val="0"/>
        <w:adjustRightInd w:val="0"/>
        <w:ind w:left="0" w:firstLine="567"/>
        <w:contextualSpacing/>
      </w:pPr>
      <w:r w:rsidRPr="00916C15">
        <w:rPr>
          <w:rFonts w:eastAsia="Times New Roman"/>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
    <w:p w:rsidR="00896C66" w:rsidRPr="00916C15" w:rsidRDefault="00896C66" w:rsidP="00896C66">
      <w:pPr>
        <w:autoSpaceDE w:val="0"/>
        <w:autoSpaceDN w:val="0"/>
        <w:adjustRightInd w:val="0"/>
        <w:ind w:firstLine="567"/>
        <w:rPr>
          <w:rFonts w:eastAsia="Times New Roman"/>
        </w:rPr>
      </w:pPr>
      <w:r w:rsidRPr="00916C15">
        <w:rPr>
          <w:rFonts w:eastAsia="Times New Roman"/>
        </w:rPr>
        <w:t xml:space="preserve">Земельный участок принадлежит Продавцу на праве собственности, о чем в Едином государственном реестре </w:t>
      </w:r>
      <w:r w:rsidRPr="00916C15">
        <w:rPr>
          <w:b/>
          <w:i/>
        </w:rPr>
        <w:t>(далее выбрать нужное)</w:t>
      </w:r>
      <w:r w:rsidRPr="00916C15">
        <w:rPr>
          <w:rFonts w:eastAsia="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b/>
          <w:i/>
        </w:rPr>
        <w:t>(далее выбрать нужное)</w:t>
      </w:r>
      <w:r w:rsidRPr="00916C15">
        <w:rPr>
          <w:rFonts w:eastAsia="Times New Roman"/>
        </w:rPr>
        <w:t xml:space="preserve"> свидетельством о государственной регистрации права / </w:t>
      </w:r>
      <w:r w:rsidRPr="00916C15">
        <w:t>выпиской из Единого государственного реестра недвижимости</w:t>
      </w:r>
      <w:r w:rsidRPr="00916C15">
        <w:rPr>
          <w:rFonts w:eastAsia="Times New Roman"/>
        </w:rPr>
        <w:t xml:space="preserve"> _______________ от _______________ года.</w:t>
      </w:r>
    </w:p>
    <w:p w:rsidR="00896C66" w:rsidRPr="00916C15" w:rsidRDefault="00896C66" w:rsidP="00896C66">
      <w:pPr>
        <w:autoSpaceDE w:val="0"/>
        <w:autoSpaceDN w:val="0"/>
        <w:adjustRightInd w:val="0"/>
        <w:ind w:firstLine="567"/>
      </w:pPr>
      <w:r w:rsidRPr="00916C15">
        <w:t>Цена Земельного участка составляет _____________(____________________) рублей, НДС не облагается.</w:t>
      </w:r>
    </w:p>
    <w:p w:rsidR="00896C66" w:rsidRPr="00916C15" w:rsidRDefault="00896C66" w:rsidP="00DD7F3D">
      <w:pPr>
        <w:numPr>
          <w:ilvl w:val="0"/>
          <w:numId w:val="80"/>
        </w:numPr>
        <w:tabs>
          <w:tab w:val="left" w:pos="1276"/>
        </w:tabs>
        <w:autoSpaceDE w:val="0"/>
        <w:autoSpaceDN w:val="0"/>
        <w:adjustRightInd w:val="0"/>
        <w:ind w:left="0" w:firstLine="567"/>
        <w:contextualSpacing/>
      </w:pPr>
      <w:r w:rsidRPr="00916C15">
        <w:rPr>
          <w:rFonts w:eastAsia="Times New Roman"/>
        </w:rPr>
        <w:t>…</w:t>
      </w:r>
    </w:p>
    <w:p w:rsidR="00896C66" w:rsidRPr="00916C15" w:rsidRDefault="00896C66" w:rsidP="00896C66">
      <w:pPr>
        <w:autoSpaceDE w:val="0"/>
        <w:autoSpaceDN w:val="0"/>
        <w:adjustRightInd w:val="0"/>
      </w:pPr>
    </w:p>
    <w:p w:rsidR="00896C66" w:rsidRPr="00916C15" w:rsidRDefault="00896C66" w:rsidP="00DD7F3D">
      <w:pPr>
        <w:numPr>
          <w:ilvl w:val="0"/>
          <w:numId w:val="78"/>
        </w:numPr>
        <w:tabs>
          <w:tab w:val="left" w:pos="993"/>
        </w:tabs>
        <w:autoSpaceDE w:val="0"/>
        <w:autoSpaceDN w:val="0"/>
        <w:adjustRightInd w:val="0"/>
        <w:ind w:left="0" w:firstLine="567"/>
        <w:contextualSpacing/>
      </w:pPr>
      <w:r w:rsidRPr="00916C15">
        <w:rPr>
          <w:rFonts w:eastAsia="Times New Roman"/>
        </w:rPr>
        <w:t>Сооружения:</w:t>
      </w:r>
    </w:p>
    <w:p w:rsidR="00896C66" w:rsidRPr="00916C15" w:rsidRDefault="00896C66" w:rsidP="00DD7F3D">
      <w:pPr>
        <w:numPr>
          <w:ilvl w:val="0"/>
          <w:numId w:val="81"/>
        </w:numPr>
        <w:tabs>
          <w:tab w:val="left" w:pos="1276"/>
        </w:tabs>
        <w:autoSpaceDE w:val="0"/>
        <w:autoSpaceDN w:val="0"/>
        <w:adjustRightInd w:val="0"/>
        <w:ind w:left="0" w:firstLine="567"/>
        <w:contextualSpacing/>
      </w:pPr>
      <w:r w:rsidRPr="00916C15">
        <w:rPr>
          <w:rFonts w:eastAsia="Times New Roman"/>
        </w:rPr>
        <w:t xml:space="preserve">Сооружение ________________ </w:t>
      </w:r>
      <w:r w:rsidRPr="00916C15">
        <w:rPr>
          <w:rFonts w:eastAsia="Times New Roman"/>
          <w:i/>
        </w:rPr>
        <w:t>(точное наименование по свидетельству)</w:t>
      </w:r>
      <w:r w:rsidRPr="00916C15">
        <w:rPr>
          <w:rFonts w:eastAsia="Times New Roman"/>
        </w:rPr>
        <w:t xml:space="preserve">, общей площадью ___ кв. м, </w:t>
      </w:r>
      <w:r w:rsidRPr="00916C15">
        <w:rPr>
          <w:rFonts w:eastAsia="Times New Roman"/>
          <w:i/>
        </w:rPr>
        <w:t>другие характеристики (при наличии),</w:t>
      </w:r>
      <w:r w:rsidRPr="00916C15">
        <w:rPr>
          <w:rFonts w:eastAsia="Times New Roman"/>
        </w:rPr>
        <w:t xml:space="preserve"> инв. № ____, расположенное по адресу ________ </w:t>
      </w:r>
      <w:r w:rsidRPr="00916C15">
        <w:rPr>
          <w:rFonts w:eastAsia="Times New Roman"/>
          <w:i/>
        </w:rPr>
        <w:t>(точный адрес по свидетельству)</w:t>
      </w:r>
      <w:r w:rsidRPr="00916C15">
        <w:rPr>
          <w:rFonts w:eastAsia="Times New Roman"/>
        </w:rPr>
        <w:t>, (далее – Сооружение).</w:t>
      </w:r>
    </w:p>
    <w:p w:rsidR="00896C66" w:rsidRPr="00916C15" w:rsidRDefault="00896C66" w:rsidP="00896C66">
      <w:pPr>
        <w:autoSpaceDE w:val="0"/>
        <w:autoSpaceDN w:val="0"/>
        <w:adjustRightInd w:val="0"/>
        <w:ind w:firstLine="567"/>
        <w:rPr>
          <w:rFonts w:eastAsia="Times New Roman"/>
        </w:rPr>
      </w:pPr>
      <w:r w:rsidRPr="00916C15">
        <w:rPr>
          <w:rFonts w:eastAsia="Times New Roman"/>
        </w:rPr>
        <w:lastRenderedPageBreak/>
        <w:t xml:space="preserve">Сооружение принадлежит Продавцу на праве собственности, о чем в Едином государственном реестре </w:t>
      </w:r>
      <w:r w:rsidRPr="00916C15">
        <w:rPr>
          <w:b/>
          <w:i/>
        </w:rPr>
        <w:t>(далее выбрать нужное)</w:t>
      </w:r>
      <w:r w:rsidRPr="00916C15">
        <w:rPr>
          <w:rFonts w:eastAsia="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b/>
          <w:i/>
        </w:rPr>
        <w:t>(далее выбрать нужное)</w:t>
      </w:r>
      <w:r w:rsidRPr="00916C15">
        <w:rPr>
          <w:rFonts w:eastAsia="Times New Roman"/>
        </w:rPr>
        <w:t xml:space="preserve"> свидетельством о государственной регистрации права / </w:t>
      </w:r>
      <w:r w:rsidRPr="00916C15">
        <w:t>выпиской из Единого государственного реестра недвижимости</w:t>
      </w:r>
      <w:r w:rsidRPr="00916C15">
        <w:rPr>
          <w:rFonts w:eastAsia="Times New Roman"/>
        </w:rPr>
        <w:t xml:space="preserve"> _______________ от _______________ года.</w:t>
      </w:r>
    </w:p>
    <w:p w:rsidR="00896C66" w:rsidRPr="00916C15" w:rsidRDefault="00896C66" w:rsidP="00896C66">
      <w:pPr>
        <w:autoSpaceDE w:val="0"/>
        <w:autoSpaceDN w:val="0"/>
        <w:adjustRightInd w:val="0"/>
        <w:ind w:firstLine="567"/>
      </w:pPr>
      <w:r w:rsidRPr="00916C15">
        <w:rPr>
          <w:rFonts w:eastAsia="Times New Roman"/>
        </w:rPr>
        <w:t xml:space="preserve">Цена Сооружения составляет ____________(______________) рублей, включая </w:t>
      </w:r>
      <w:r>
        <w:rPr>
          <w:rFonts w:eastAsia="Times New Roman"/>
        </w:rPr>
        <w:t>20</w:t>
      </w:r>
      <w:r w:rsidRPr="00916C15">
        <w:rPr>
          <w:rFonts w:eastAsia="Times New Roman"/>
        </w:rPr>
        <w:t>% НДС в размере ______________(__________________________) рублей.</w:t>
      </w:r>
    </w:p>
    <w:p w:rsidR="00896C66" w:rsidRPr="00916C15" w:rsidRDefault="00896C66" w:rsidP="00DD7F3D">
      <w:pPr>
        <w:numPr>
          <w:ilvl w:val="0"/>
          <w:numId w:val="81"/>
        </w:numPr>
        <w:tabs>
          <w:tab w:val="left" w:pos="1276"/>
        </w:tabs>
        <w:autoSpaceDE w:val="0"/>
        <w:autoSpaceDN w:val="0"/>
        <w:adjustRightInd w:val="0"/>
        <w:ind w:left="0" w:firstLine="567"/>
        <w:contextualSpacing/>
      </w:pPr>
      <w:r w:rsidRPr="00916C15">
        <w:rPr>
          <w:rFonts w:eastAsia="Times New Roman"/>
        </w:rPr>
        <w:t>…</w:t>
      </w:r>
    </w:p>
    <w:p w:rsidR="00896C66" w:rsidRPr="00916C15" w:rsidRDefault="00896C66" w:rsidP="00896C66">
      <w:pPr>
        <w:autoSpaceDE w:val="0"/>
        <w:autoSpaceDN w:val="0"/>
        <w:adjustRightInd w:val="0"/>
      </w:pPr>
    </w:p>
    <w:p w:rsidR="00896C66" w:rsidRPr="00916C15" w:rsidRDefault="00896C66" w:rsidP="00DD7F3D">
      <w:pPr>
        <w:numPr>
          <w:ilvl w:val="0"/>
          <w:numId w:val="77"/>
        </w:numPr>
        <w:tabs>
          <w:tab w:val="left" w:pos="851"/>
        </w:tabs>
        <w:autoSpaceDE w:val="0"/>
        <w:autoSpaceDN w:val="0"/>
        <w:adjustRightInd w:val="0"/>
        <w:ind w:left="0" w:firstLine="567"/>
        <w:contextualSpacing/>
      </w:pPr>
      <w:r w:rsidRPr="00916C15">
        <w:rPr>
          <w:rFonts w:eastAsia="Times New Roman"/>
        </w:rPr>
        <w:t xml:space="preserve">Прочее (движимое) имущество, входящее в состав  имущественного комплекса </w:t>
      </w:r>
      <w:r w:rsidRPr="00916C15">
        <w:rPr>
          <w:rFonts w:eastAsia="Times New Roman"/>
          <w:i/>
        </w:rPr>
        <w:t>(при наличии)</w:t>
      </w:r>
      <w:r w:rsidRPr="00916C15">
        <w:rPr>
          <w:rFonts w:eastAsia="Times New Roman"/>
        </w:rPr>
        <w:t>:</w:t>
      </w:r>
    </w:p>
    <w:p w:rsidR="00896C66" w:rsidRPr="00916C15" w:rsidRDefault="00896C66" w:rsidP="00896C66">
      <w:pPr>
        <w:autoSpaceDE w:val="0"/>
        <w:autoSpaceDN w:val="0"/>
        <w:adjustRightInd w:val="0"/>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896C66" w:rsidRPr="00916C15" w:rsidTr="004A70C4">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autoSpaceDE w:val="0"/>
              <w:autoSpaceDN w:val="0"/>
              <w:adjustRightInd w:val="0"/>
              <w:contextualSpacing/>
              <w:jc w:val="center"/>
            </w:pPr>
            <w:r w:rsidRPr="00916C15">
              <w:t>№ п/п</w:t>
            </w:r>
          </w:p>
        </w:tc>
        <w:tc>
          <w:tcPr>
            <w:tcW w:w="1971" w:type="dxa"/>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autoSpaceDE w:val="0"/>
              <w:autoSpaceDN w:val="0"/>
              <w:adjustRightInd w:val="0"/>
              <w:contextualSpacing/>
              <w:jc w:val="center"/>
            </w:pPr>
            <w:r w:rsidRPr="00916C15">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autoSpaceDE w:val="0"/>
              <w:autoSpaceDN w:val="0"/>
              <w:adjustRightInd w:val="0"/>
              <w:contextualSpacing/>
              <w:jc w:val="center"/>
            </w:pPr>
            <w:r w:rsidRPr="00916C15">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autoSpaceDE w:val="0"/>
              <w:autoSpaceDN w:val="0"/>
              <w:adjustRightInd w:val="0"/>
              <w:contextualSpacing/>
              <w:jc w:val="center"/>
            </w:pPr>
            <w:r w:rsidRPr="00916C15">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autoSpaceDE w:val="0"/>
              <w:autoSpaceDN w:val="0"/>
              <w:adjustRightInd w:val="0"/>
              <w:contextualSpacing/>
              <w:jc w:val="center"/>
            </w:pPr>
            <w:r w:rsidRPr="00916C15">
              <w:t xml:space="preserve">Цена, руб. (с учетом НДС </w:t>
            </w:r>
            <w:r>
              <w:t>20</w:t>
            </w:r>
            <w:r w:rsidRPr="00916C15">
              <w:t>%)</w:t>
            </w:r>
          </w:p>
        </w:tc>
      </w:tr>
      <w:tr w:rsidR="00896C66" w:rsidRPr="00916C15" w:rsidTr="004A70C4">
        <w:trPr>
          <w:trHeight w:val="20"/>
        </w:trPr>
        <w:tc>
          <w:tcPr>
            <w:tcW w:w="1969"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autoSpaceDE w:val="0"/>
              <w:autoSpaceDN w:val="0"/>
              <w:adjustRightInd w:val="0"/>
              <w:contextualSpacing/>
            </w:pPr>
          </w:p>
        </w:tc>
      </w:tr>
      <w:tr w:rsidR="00896C66" w:rsidRPr="00916C15" w:rsidTr="004A70C4">
        <w:trPr>
          <w:trHeight w:val="20"/>
        </w:trPr>
        <w:tc>
          <w:tcPr>
            <w:tcW w:w="1969"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autoSpaceDE w:val="0"/>
              <w:autoSpaceDN w:val="0"/>
              <w:adjustRightInd w:val="0"/>
              <w:contextualSpacing/>
            </w:pPr>
          </w:p>
        </w:tc>
        <w:tc>
          <w:tcPr>
            <w:tcW w:w="1971"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autoSpaceDE w:val="0"/>
              <w:autoSpaceDN w:val="0"/>
              <w:adjustRightInd w:val="0"/>
              <w:contextualSpacing/>
            </w:pPr>
          </w:p>
        </w:tc>
      </w:tr>
      <w:tr w:rsidR="00896C66" w:rsidRPr="00916C15" w:rsidTr="004A70C4">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896C66" w:rsidRPr="00916C15" w:rsidRDefault="00896C66" w:rsidP="004A70C4">
            <w:pPr>
              <w:autoSpaceDE w:val="0"/>
              <w:autoSpaceDN w:val="0"/>
              <w:adjustRightInd w:val="0"/>
              <w:contextualSpacing/>
            </w:pPr>
            <w:r w:rsidRPr="00916C15">
              <w:t>Итого:</w:t>
            </w:r>
          </w:p>
        </w:tc>
        <w:tc>
          <w:tcPr>
            <w:tcW w:w="1971"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autoSpaceDE w:val="0"/>
              <w:autoSpaceDN w:val="0"/>
              <w:adjustRightInd w:val="0"/>
              <w:contextualSpacing/>
            </w:pPr>
          </w:p>
        </w:tc>
      </w:tr>
    </w:tbl>
    <w:p w:rsidR="00896C66" w:rsidRPr="00916C15" w:rsidRDefault="00896C66" w:rsidP="00896C66">
      <w:pPr>
        <w:rPr>
          <w:rFonts w:eastAsia="Times New Roman"/>
        </w:rPr>
      </w:pPr>
      <w:r w:rsidRPr="00916C15">
        <w:rPr>
          <w:rFonts w:eastAsia="Times New Roman"/>
        </w:rPr>
        <w:t xml:space="preserve">Цена имущества </w:t>
      </w:r>
      <w:r w:rsidRPr="00916C15">
        <w:rPr>
          <w:rFonts w:eastAsia="Times New Roman"/>
          <w:i/>
        </w:rPr>
        <w:t>либо</w:t>
      </w:r>
      <w:r w:rsidRPr="00916C15">
        <w:rPr>
          <w:rFonts w:eastAsia="Times New Roman"/>
        </w:rPr>
        <w:t xml:space="preserve"> имущественного комплекса составляет ___________(_____________) рублей, включая НДС </w:t>
      </w:r>
      <w:r>
        <w:rPr>
          <w:rFonts w:eastAsia="Times New Roman"/>
        </w:rPr>
        <w:t>20</w:t>
      </w:r>
      <w:r w:rsidRPr="00916C15">
        <w:rPr>
          <w:rFonts w:eastAsia="Times New Roman"/>
        </w:rPr>
        <w:t>% в размере _______________(_____________) рублей.</w:t>
      </w:r>
    </w:p>
    <w:p w:rsidR="00896C66" w:rsidRPr="00916C15" w:rsidRDefault="00896C66" w:rsidP="00896C66">
      <w:pPr>
        <w:rPr>
          <w:rFonts w:eastAsia="Times New Roman"/>
        </w:rPr>
      </w:pPr>
    </w:p>
    <w:p w:rsidR="00896C66" w:rsidRPr="00916C15" w:rsidRDefault="00896C66" w:rsidP="00896C66">
      <w:pPr>
        <w:autoSpaceDE w:val="0"/>
        <w:autoSpaceDN w:val="0"/>
        <w:adjustRightInd w:val="0"/>
        <w:contextualSpacing/>
        <w:jc w:val="center"/>
        <w:rPr>
          <w:rFonts w:eastAsia="Times New Roman"/>
        </w:rPr>
      </w:pPr>
      <w:r w:rsidRPr="00916C15">
        <w:rPr>
          <w:rFonts w:eastAsia="Times New Roman"/>
        </w:rPr>
        <w:t>Подписи Сторон</w:t>
      </w:r>
    </w:p>
    <w:p w:rsidR="00896C66" w:rsidRPr="00916C15" w:rsidRDefault="00896C66" w:rsidP="00896C66">
      <w:pPr>
        <w:rPr>
          <w:rFonts w:eastAsia="Times New Roman"/>
        </w:rPr>
      </w:pPr>
    </w:p>
    <w:tbl>
      <w:tblPr>
        <w:tblStyle w:val="af0"/>
        <w:tblW w:w="0" w:type="auto"/>
        <w:tblLook w:val="04A0" w:firstRow="1" w:lastRow="0" w:firstColumn="1" w:lastColumn="0" w:noHBand="0" w:noVBand="1"/>
      </w:tblPr>
      <w:tblGrid>
        <w:gridCol w:w="4926"/>
        <w:gridCol w:w="4927"/>
      </w:tblGrid>
      <w:tr w:rsidR="00896C66" w:rsidRPr="00916C15" w:rsidTr="004A70C4">
        <w:tc>
          <w:tcPr>
            <w:tcW w:w="4926" w:type="dxa"/>
            <w:tcBorders>
              <w:top w:val="nil"/>
              <w:left w:val="nil"/>
              <w:bottom w:val="nil"/>
              <w:right w:val="nil"/>
            </w:tcBorders>
          </w:tcPr>
          <w:p w:rsidR="00896C66" w:rsidRPr="00916C15" w:rsidRDefault="00896C66" w:rsidP="004A70C4">
            <w:pPr>
              <w:spacing w:line="280" w:lineRule="exact"/>
            </w:pPr>
            <w:r w:rsidRPr="00916C15">
              <w:t>________________(________________)</w:t>
            </w:r>
          </w:p>
          <w:p w:rsidR="00896C66" w:rsidRPr="00916C15" w:rsidRDefault="00896C66" w:rsidP="004A70C4">
            <w:pPr>
              <w:spacing w:line="280" w:lineRule="exact"/>
            </w:pPr>
          </w:p>
          <w:p w:rsidR="00896C66" w:rsidRPr="00916C15" w:rsidRDefault="00896C66" w:rsidP="004A70C4">
            <w:pPr>
              <w:tabs>
                <w:tab w:val="left" w:pos="1276"/>
              </w:tabs>
            </w:pPr>
            <w:r w:rsidRPr="00916C15">
              <w:t>МП</w:t>
            </w:r>
          </w:p>
        </w:tc>
        <w:tc>
          <w:tcPr>
            <w:tcW w:w="4927" w:type="dxa"/>
            <w:tcBorders>
              <w:top w:val="nil"/>
              <w:left w:val="nil"/>
              <w:bottom w:val="nil"/>
              <w:right w:val="nil"/>
            </w:tcBorders>
          </w:tcPr>
          <w:p w:rsidR="00896C66" w:rsidRPr="00916C15" w:rsidRDefault="00896C66" w:rsidP="004A70C4">
            <w:pPr>
              <w:spacing w:line="280" w:lineRule="exact"/>
            </w:pPr>
            <w:r w:rsidRPr="00916C15">
              <w:t>________________(________________)</w:t>
            </w:r>
          </w:p>
          <w:p w:rsidR="00896C66" w:rsidRPr="00916C15" w:rsidRDefault="00896C66" w:rsidP="004A70C4">
            <w:pPr>
              <w:spacing w:line="280" w:lineRule="exact"/>
            </w:pPr>
          </w:p>
          <w:p w:rsidR="00896C66" w:rsidRPr="00916C15" w:rsidRDefault="00896C66" w:rsidP="004A70C4">
            <w:pPr>
              <w:tabs>
                <w:tab w:val="left" w:pos="1276"/>
              </w:tabs>
            </w:pPr>
            <w:r w:rsidRPr="00916C15">
              <w:t>МП</w:t>
            </w:r>
          </w:p>
        </w:tc>
      </w:tr>
    </w:tbl>
    <w:p w:rsidR="00896C66" w:rsidRPr="00916C15" w:rsidRDefault="00896C66" w:rsidP="00896C66">
      <w:pPr>
        <w:tabs>
          <w:tab w:val="left" w:pos="1427"/>
        </w:tabs>
        <w:rPr>
          <w:rFonts w:eastAsia="Times New Roman"/>
        </w:rPr>
      </w:pPr>
    </w:p>
    <w:p w:rsidR="00896C66" w:rsidRPr="00916C15" w:rsidRDefault="00896C66" w:rsidP="00896C66">
      <w:pPr>
        <w:tabs>
          <w:tab w:val="left" w:pos="1427"/>
        </w:tabs>
        <w:rPr>
          <w:rFonts w:eastAsia="Times New Roman"/>
        </w:rPr>
      </w:pPr>
    </w:p>
    <w:p w:rsidR="00896C66" w:rsidRPr="00916C15" w:rsidRDefault="00896C66" w:rsidP="00896C66">
      <w:pPr>
        <w:tabs>
          <w:tab w:val="left" w:pos="1427"/>
        </w:tabs>
        <w:rPr>
          <w:rFonts w:eastAsia="Times New Roman"/>
        </w:rPr>
      </w:pPr>
    </w:p>
    <w:p w:rsidR="00896C66" w:rsidRPr="00916C15" w:rsidRDefault="00896C66" w:rsidP="00896C66">
      <w:pPr>
        <w:pageBreakBefore/>
        <w:ind w:firstLine="992"/>
        <w:jc w:val="right"/>
      </w:pPr>
      <w:r w:rsidRPr="00916C15">
        <w:lastRenderedPageBreak/>
        <w:t>Приложение № 2</w:t>
      </w:r>
    </w:p>
    <w:p w:rsidR="00896C66" w:rsidRPr="00916C15" w:rsidRDefault="00896C66" w:rsidP="00896C66">
      <w:pPr>
        <w:autoSpaceDE w:val="0"/>
        <w:autoSpaceDN w:val="0"/>
        <w:adjustRightInd w:val="0"/>
        <w:ind w:firstLine="993"/>
        <w:jc w:val="right"/>
      </w:pPr>
      <w:r w:rsidRPr="00916C15">
        <w:t>к Договору купли-продажи имущества</w:t>
      </w:r>
    </w:p>
    <w:p w:rsidR="00896C66" w:rsidRPr="00916C15" w:rsidRDefault="00896C66" w:rsidP="00896C66">
      <w:pPr>
        <w:ind w:firstLine="993"/>
        <w:jc w:val="right"/>
      </w:pPr>
      <w:r w:rsidRPr="00916C15">
        <w:t xml:space="preserve">от____________ № _________________ </w:t>
      </w:r>
    </w:p>
    <w:p w:rsidR="00896C66" w:rsidRPr="00916C15" w:rsidRDefault="00896C66" w:rsidP="00896C66">
      <w:pPr>
        <w:ind w:firstLine="993"/>
        <w:jc w:val="center"/>
        <w:rPr>
          <w:b/>
        </w:rPr>
      </w:pPr>
    </w:p>
    <w:p w:rsidR="00896C66" w:rsidRPr="00916C15" w:rsidRDefault="00896C66" w:rsidP="00896C66">
      <w:pPr>
        <w:ind w:firstLine="993"/>
        <w:jc w:val="center"/>
      </w:pPr>
      <w:r w:rsidRPr="00916C15">
        <w:t>Форма акта приема-передачи имущества</w:t>
      </w:r>
    </w:p>
    <w:p w:rsidR="00896C66" w:rsidRPr="00916C15" w:rsidRDefault="00896C66" w:rsidP="00896C66">
      <w:pPr>
        <w:ind w:firstLine="993"/>
        <w:jc w:val="center"/>
        <w:rPr>
          <w:b/>
        </w:rPr>
      </w:pPr>
    </w:p>
    <w:p w:rsidR="00896C66" w:rsidRPr="00916C15" w:rsidRDefault="00896C66" w:rsidP="00896C66">
      <w:pPr>
        <w:ind w:firstLine="993"/>
        <w:jc w:val="center"/>
        <w:rPr>
          <w:b/>
        </w:rPr>
      </w:pPr>
      <w:r w:rsidRPr="00916C15">
        <w:rPr>
          <w:b/>
        </w:rPr>
        <w:t xml:space="preserve">Акт приема – передачи имущества </w:t>
      </w:r>
    </w:p>
    <w:p w:rsidR="00896C66" w:rsidRPr="00916C15" w:rsidRDefault="00896C66" w:rsidP="00896C66">
      <w:pPr>
        <w:rPr>
          <w:b/>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896C66" w:rsidRPr="00916C15" w:rsidTr="004A70C4">
        <w:tc>
          <w:tcPr>
            <w:tcW w:w="4927" w:type="dxa"/>
          </w:tcPr>
          <w:p w:rsidR="00896C66" w:rsidRPr="00916C15" w:rsidRDefault="00896C66" w:rsidP="004A70C4">
            <w:pPr>
              <w:rPr>
                <w:bCs/>
                <w:lang w:eastAsia="en-US"/>
              </w:rPr>
            </w:pPr>
            <w:r w:rsidRPr="00916C15">
              <w:t xml:space="preserve"> ________</w:t>
            </w:r>
          </w:p>
        </w:tc>
        <w:tc>
          <w:tcPr>
            <w:tcW w:w="4926" w:type="dxa"/>
          </w:tcPr>
          <w:p w:rsidR="00896C66" w:rsidRPr="00916C15" w:rsidRDefault="00896C66" w:rsidP="004A70C4">
            <w:pPr>
              <w:jc w:val="right"/>
              <w:rPr>
                <w:bCs/>
                <w:lang w:eastAsia="en-US"/>
              </w:rPr>
            </w:pPr>
            <w:r w:rsidRPr="00916C15">
              <w:t>«____» _______ 20__ г.</w:t>
            </w:r>
          </w:p>
        </w:tc>
      </w:tr>
    </w:tbl>
    <w:p w:rsidR="00896C66" w:rsidRPr="00916C15" w:rsidRDefault="00896C66" w:rsidP="00896C66">
      <w:pPr>
        <w:ind w:firstLine="709"/>
        <w:rPr>
          <w:rFonts w:eastAsia="Times New Roman"/>
        </w:rPr>
      </w:pPr>
    </w:p>
    <w:p w:rsidR="00896C66" w:rsidRPr="00916C15" w:rsidRDefault="00896C66" w:rsidP="00896C66">
      <w:pPr>
        <w:ind w:firstLine="709"/>
        <w:rPr>
          <w:rFonts w:eastAsia="Times New Roman"/>
        </w:rPr>
      </w:pPr>
      <w:r w:rsidRPr="00916C15">
        <w:rPr>
          <w:rFonts w:eastAsia="Times New Roman"/>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916C15">
        <w:t xml:space="preserve">в соответствии с договором купли-продажи имущества № ____________ от «___»___20__г. имущество </w:t>
      </w:r>
      <w:r w:rsidRPr="00916C15">
        <w:rPr>
          <w:i/>
        </w:rPr>
        <w:t>либо</w:t>
      </w:r>
      <w:r w:rsidRPr="00916C15">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916C15">
        <w:rPr>
          <w:rFonts w:eastAsia="Times New Roman"/>
        </w:rPr>
        <w:t>.</w:t>
      </w:r>
    </w:p>
    <w:p w:rsidR="00896C66" w:rsidRPr="00916C15" w:rsidRDefault="00896C66" w:rsidP="00896C66">
      <w:pPr>
        <w:rPr>
          <w:rFonts w:eastAsia="Times New Roman"/>
        </w:rPr>
      </w:pPr>
    </w:p>
    <w:p w:rsidR="00896C66" w:rsidRPr="00916C15" w:rsidRDefault="00896C66" w:rsidP="00896C66">
      <w:pPr>
        <w:jc w:val="center"/>
        <w:rPr>
          <w:rFonts w:eastAsia="Times New Roman"/>
        </w:rPr>
      </w:pPr>
      <w:r w:rsidRPr="00916C15">
        <w:rPr>
          <w:rFonts w:eastAsia="Times New Roman"/>
        </w:rPr>
        <w:t>Адреса Продавца и Покупателя</w:t>
      </w:r>
    </w:p>
    <w:p w:rsidR="00896C66" w:rsidRPr="00916C15" w:rsidRDefault="00896C66" w:rsidP="00896C66">
      <w:pPr>
        <w:jc w:val="center"/>
        <w:rPr>
          <w:rFonts w:eastAsia="Times New Roman"/>
        </w:rPr>
      </w:pPr>
    </w:p>
    <w:tbl>
      <w:tblPr>
        <w:tblStyle w:val="af0"/>
        <w:tblW w:w="0" w:type="auto"/>
        <w:tblLook w:val="04A0" w:firstRow="1" w:lastRow="0" w:firstColumn="1" w:lastColumn="0" w:noHBand="0" w:noVBand="1"/>
      </w:tblPr>
      <w:tblGrid>
        <w:gridCol w:w="4927"/>
        <w:gridCol w:w="4926"/>
      </w:tblGrid>
      <w:tr w:rsidR="00896C66" w:rsidRPr="00916C15" w:rsidTr="004A70C4">
        <w:tc>
          <w:tcPr>
            <w:tcW w:w="4927" w:type="dxa"/>
            <w:tcBorders>
              <w:top w:val="nil"/>
              <w:left w:val="nil"/>
              <w:bottom w:val="nil"/>
              <w:right w:val="nil"/>
            </w:tcBorders>
          </w:tcPr>
          <w:p w:rsidR="00896C66" w:rsidRPr="00916C15" w:rsidRDefault="00896C66" w:rsidP="004A70C4">
            <w:pPr>
              <w:tabs>
                <w:tab w:val="left" w:pos="1276"/>
              </w:tabs>
            </w:pPr>
            <w:r w:rsidRPr="00916C15">
              <w:t>Продавец:</w:t>
            </w:r>
            <w:r w:rsidRPr="00916C15">
              <w:tab/>
              <w:t>АО «ПО ЭХЗ»</w:t>
            </w:r>
          </w:p>
        </w:tc>
        <w:tc>
          <w:tcPr>
            <w:tcW w:w="4926" w:type="dxa"/>
            <w:tcBorders>
              <w:top w:val="nil"/>
              <w:left w:val="nil"/>
              <w:bottom w:val="nil"/>
              <w:right w:val="nil"/>
            </w:tcBorders>
          </w:tcPr>
          <w:p w:rsidR="00896C66" w:rsidRPr="00916C15" w:rsidRDefault="00896C66" w:rsidP="004A70C4">
            <w:pPr>
              <w:tabs>
                <w:tab w:val="left" w:pos="1276"/>
              </w:tabs>
            </w:pPr>
            <w:r w:rsidRPr="00916C15">
              <w:t>Покупатель: (сокращенное наименование по Уставу)/ФИО (для физического лица)</w:t>
            </w:r>
          </w:p>
        </w:tc>
      </w:tr>
      <w:tr w:rsidR="00896C66" w:rsidRPr="00916C15" w:rsidTr="004A70C4">
        <w:tc>
          <w:tcPr>
            <w:tcW w:w="4927" w:type="dxa"/>
            <w:tcBorders>
              <w:top w:val="nil"/>
              <w:left w:val="nil"/>
              <w:bottom w:val="nil"/>
              <w:right w:val="nil"/>
            </w:tcBorders>
          </w:tcPr>
          <w:p w:rsidR="00896C66" w:rsidRPr="00916C15" w:rsidRDefault="00896C66" w:rsidP="004A70C4">
            <w:pPr>
              <w:tabs>
                <w:tab w:val="left" w:leader="underscore" w:pos="3247"/>
              </w:tabs>
              <w:spacing w:line="324" w:lineRule="exact"/>
            </w:pPr>
            <w:r w:rsidRPr="00916C15">
              <w:t xml:space="preserve">ИНН </w:t>
            </w:r>
          </w:p>
          <w:p w:rsidR="00896C66" w:rsidRPr="00916C15" w:rsidRDefault="00896C66" w:rsidP="004A70C4">
            <w:pPr>
              <w:tabs>
                <w:tab w:val="left" w:leader="underscore" w:pos="3247"/>
              </w:tabs>
              <w:spacing w:line="324" w:lineRule="exact"/>
            </w:pPr>
            <w:r w:rsidRPr="00916C15">
              <w:t xml:space="preserve">КПП </w:t>
            </w:r>
          </w:p>
          <w:p w:rsidR="00896C66" w:rsidRPr="00916C15" w:rsidRDefault="00896C66" w:rsidP="004A70C4">
            <w:pPr>
              <w:tabs>
                <w:tab w:val="left" w:leader="underscore" w:pos="3247"/>
              </w:tabs>
              <w:spacing w:line="324" w:lineRule="exact"/>
            </w:pPr>
            <w:r w:rsidRPr="00916C15">
              <w:t xml:space="preserve">ОГРН </w:t>
            </w:r>
          </w:p>
          <w:p w:rsidR="00896C66" w:rsidRPr="00916C15" w:rsidRDefault="00896C66" w:rsidP="004A70C4">
            <w:pPr>
              <w:tabs>
                <w:tab w:val="left" w:leader="underscore" w:pos="968"/>
                <w:tab w:val="left" w:leader="underscore" w:pos="1864"/>
              </w:tabs>
              <w:spacing w:line="324" w:lineRule="exact"/>
            </w:pPr>
            <w:r w:rsidRPr="00916C15">
              <w:t xml:space="preserve">Место нахождения: </w:t>
            </w:r>
          </w:p>
          <w:p w:rsidR="00896C66" w:rsidRPr="00916C15" w:rsidRDefault="00896C66" w:rsidP="004A70C4"/>
        </w:tc>
        <w:tc>
          <w:tcPr>
            <w:tcW w:w="4926" w:type="dxa"/>
            <w:tcBorders>
              <w:top w:val="nil"/>
              <w:left w:val="nil"/>
              <w:bottom w:val="nil"/>
              <w:right w:val="nil"/>
            </w:tcBorders>
          </w:tcPr>
          <w:p w:rsidR="00896C66" w:rsidRPr="00916C15" w:rsidRDefault="00896C66" w:rsidP="004A70C4">
            <w:pPr>
              <w:tabs>
                <w:tab w:val="left" w:leader="underscore" w:pos="3247"/>
              </w:tabs>
              <w:spacing w:line="324" w:lineRule="exact"/>
            </w:pPr>
            <w:r w:rsidRPr="00916C15">
              <w:t xml:space="preserve">ИНН </w:t>
            </w:r>
          </w:p>
          <w:p w:rsidR="00896C66" w:rsidRPr="00916C15" w:rsidRDefault="00896C66" w:rsidP="004A70C4">
            <w:pPr>
              <w:tabs>
                <w:tab w:val="left" w:leader="underscore" w:pos="3247"/>
              </w:tabs>
              <w:spacing w:line="324" w:lineRule="exact"/>
            </w:pPr>
            <w:r w:rsidRPr="00916C15">
              <w:t>КПП</w:t>
            </w:r>
          </w:p>
          <w:p w:rsidR="00896C66" w:rsidRPr="00916C15" w:rsidRDefault="00896C66" w:rsidP="004A70C4">
            <w:pPr>
              <w:tabs>
                <w:tab w:val="left" w:leader="underscore" w:pos="3247"/>
              </w:tabs>
              <w:spacing w:line="324" w:lineRule="exact"/>
            </w:pPr>
            <w:r w:rsidRPr="00916C15">
              <w:t xml:space="preserve">ОГРН </w:t>
            </w:r>
          </w:p>
          <w:p w:rsidR="00896C66" w:rsidRPr="00916C15" w:rsidRDefault="00896C66" w:rsidP="004A70C4">
            <w:pPr>
              <w:tabs>
                <w:tab w:val="left" w:leader="underscore" w:pos="3247"/>
              </w:tabs>
              <w:spacing w:line="324" w:lineRule="exact"/>
            </w:pPr>
            <w:r w:rsidRPr="00916C15">
              <w:t>Место нахождения:</w:t>
            </w:r>
            <w:r w:rsidRPr="00916C15">
              <w:tab/>
              <w:t>(указать</w:t>
            </w:r>
          </w:p>
          <w:p w:rsidR="00896C66" w:rsidRPr="00916C15" w:rsidRDefault="00896C66" w:rsidP="004A70C4">
            <w:r w:rsidRPr="00916C15">
              <w:t>место нахождения по Уставу)</w:t>
            </w:r>
          </w:p>
          <w:p w:rsidR="00896C66" w:rsidRPr="00916C15" w:rsidRDefault="00896C66" w:rsidP="004A70C4">
            <w:r w:rsidRPr="00916C15">
              <w:t>Для физического лица:</w:t>
            </w:r>
          </w:p>
          <w:p w:rsidR="00896C66" w:rsidRPr="00916C15" w:rsidRDefault="00896C66" w:rsidP="004A70C4">
            <w:r w:rsidRPr="00916C15">
              <w:t>Паспортные данные:_____</w:t>
            </w:r>
          </w:p>
          <w:p w:rsidR="00896C66" w:rsidRPr="00916C15" w:rsidRDefault="00896C66" w:rsidP="004A70C4">
            <w:r w:rsidRPr="00916C15">
              <w:t>Адрес регистрации:________</w:t>
            </w:r>
          </w:p>
        </w:tc>
      </w:tr>
    </w:tbl>
    <w:p w:rsidR="00896C66" w:rsidRPr="00916C15" w:rsidRDefault="00896C66" w:rsidP="00896C66">
      <w:pPr>
        <w:rPr>
          <w:rFonts w:eastAsia="Times New Roman"/>
        </w:rPr>
      </w:pPr>
    </w:p>
    <w:p w:rsidR="00896C66" w:rsidRPr="00916C15" w:rsidRDefault="00896C66" w:rsidP="00896C66">
      <w:pPr>
        <w:autoSpaceDE w:val="0"/>
        <w:autoSpaceDN w:val="0"/>
        <w:adjustRightInd w:val="0"/>
        <w:contextualSpacing/>
        <w:jc w:val="center"/>
        <w:rPr>
          <w:rFonts w:eastAsia="Times New Roman"/>
        </w:rPr>
      </w:pPr>
      <w:r w:rsidRPr="00916C15">
        <w:rPr>
          <w:rFonts w:eastAsia="Times New Roman"/>
        </w:rPr>
        <w:t>Подписи Сторон</w:t>
      </w:r>
    </w:p>
    <w:p w:rsidR="00896C66" w:rsidRPr="00916C15" w:rsidRDefault="00896C66" w:rsidP="00896C66">
      <w:pPr>
        <w:rPr>
          <w:rFonts w:eastAsia="Times New Roman"/>
        </w:rPr>
      </w:pPr>
    </w:p>
    <w:tbl>
      <w:tblPr>
        <w:tblStyle w:val="af0"/>
        <w:tblW w:w="0" w:type="auto"/>
        <w:tblLook w:val="04A0" w:firstRow="1" w:lastRow="0" w:firstColumn="1" w:lastColumn="0" w:noHBand="0" w:noVBand="1"/>
      </w:tblPr>
      <w:tblGrid>
        <w:gridCol w:w="4927"/>
        <w:gridCol w:w="4926"/>
      </w:tblGrid>
      <w:tr w:rsidR="00896C66" w:rsidRPr="00916C15" w:rsidTr="004A70C4">
        <w:tc>
          <w:tcPr>
            <w:tcW w:w="4927" w:type="dxa"/>
            <w:tcBorders>
              <w:top w:val="nil"/>
              <w:left w:val="nil"/>
              <w:bottom w:val="nil"/>
              <w:right w:val="nil"/>
            </w:tcBorders>
          </w:tcPr>
          <w:p w:rsidR="00896C66" w:rsidRPr="00916C15" w:rsidRDefault="00896C66" w:rsidP="004A70C4">
            <w:pPr>
              <w:spacing w:line="280" w:lineRule="exact"/>
            </w:pPr>
            <w:r w:rsidRPr="00916C15">
              <w:t>________________(________________)</w:t>
            </w:r>
          </w:p>
          <w:p w:rsidR="00896C66" w:rsidRPr="00916C15" w:rsidRDefault="00896C66" w:rsidP="004A70C4">
            <w:pPr>
              <w:spacing w:line="280" w:lineRule="exact"/>
            </w:pPr>
          </w:p>
          <w:p w:rsidR="00896C66" w:rsidRPr="00916C15" w:rsidRDefault="00896C66" w:rsidP="004A70C4">
            <w:pPr>
              <w:tabs>
                <w:tab w:val="left" w:pos="1276"/>
              </w:tabs>
            </w:pPr>
            <w:r w:rsidRPr="00916C15">
              <w:t>МП</w:t>
            </w:r>
          </w:p>
        </w:tc>
        <w:tc>
          <w:tcPr>
            <w:tcW w:w="4926" w:type="dxa"/>
            <w:tcBorders>
              <w:top w:val="nil"/>
              <w:left w:val="nil"/>
              <w:bottom w:val="nil"/>
              <w:right w:val="nil"/>
            </w:tcBorders>
          </w:tcPr>
          <w:p w:rsidR="00896C66" w:rsidRPr="00916C15" w:rsidRDefault="00896C66" w:rsidP="004A70C4">
            <w:pPr>
              <w:spacing w:line="280" w:lineRule="exact"/>
            </w:pPr>
            <w:r w:rsidRPr="00916C15">
              <w:t>________________(________________)</w:t>
            </w:r>
          </w:p>
          <w:p w:rsidR="00896C66" w:rsidRPr="00916C15" w:rsidRDefault="00896C66" w:rsidP="004A70C4">
            <w:pPr>
              <w:spacing w:line="280" w:lineRule="exact"/>
            </w:pPr>
          </w:p>
          <w:p w:rsidR="00896C66" w:rsidRPr="00916C15" w:rsidRDefault="00896C66" w:rsidP="004A70C4">
            <w:pPr>
              <w:tabs>
                <w:tab w:val="left" w:pos="1276"/>
              </w:tabs>
            </w:pPr>
            <w:r w:rsidRPr="00916C15">
              <w:t>МП</w:t>
            </w:r>
          </w:p>
        </w:tc>
      </w:tr>
    </w:tbl>
    <w:p w:rsidR="00896C66" w:rsidRPr="00916C15" w:rsidRDefault="00896C66" w:rsidP="00896C6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rPr>
      </w:pPr>
    </w:p>
    <w:p w:rsidR="00896C66" w:rsidRPr="00916C15" w:rsidRDefault="00896C66" w:rsidP="00896C66">
      <w:r w:rsidRPr="00916C15">
        <w:t>СОГЛАСОВАНО:</w:t>
      </w:r>
    </w:p>
    <w:p w:rsidR="00896C66" w:rsidRPr="00916C15" w:rsidRDefault="00896C66" w:rsidP="00896C66"/>
    <w:p w:rsidR="00896C66" w:rsidRPr="00916C15" w:rsidRDefault="00896C66" w:rsidP="00896C66">
      <w:r w:rsidRPr="00916C15">
        <w:t>Начальник подразделения, в подотчете которого находится Имущество</w:t>
      </w:r>
    </w:p>
    <w:p w:rsidR="00896C66" w:rsidRPr="00916C15" w:rsidRDefault="00896C66" w:rsidP="00896C66">
      <w:r w:rsidRPr="00916C15">
        <w:t>______________(_____________)</w:t>
      </w:r>
    </w:p>
    <w:p w:rsidR="00896C66" w:rsidRPr="00916C15" w:rsidRDefault="00896C66" w:rsidP="00896C66"/>
    <w:p w:rsidR="00896C66" w:rsidRPr="00916C15" w:rsidRDefault="00896C66" w:rsidP="00896C66">
      <w:r w:rsidRPr="00916C15">
        <w:lastRenderedPageBreak/>
        <w:t>Материально ответственное лицо, в подотчете которого находится Имущество</w:t>
      </w:r>
    </w:p>
    <w:p w:rsidR="00896C66" w:rsidRPr="00916C15" w:rsidRDefault="00896C66" w:rsidP="00896C66">
      <w:r w:rsidRPr="00916C15">
        <w:t>______________(______________)</w:t>
      </w:r>
    </w:p>
    <w:p w:rsidR="00896C66" w:rsidRPr="00916C15" w:rsidRDefault="00896C66" w:rsidP="00896C66"/>
    <w:p w:rsidR="00896C66" w:rsidRPr="00916C15" w:rsidRDefault="00896C66" w:rsidP="00896C66">
      <w:r w:rsidRPr="00916C15">
        <w:t>Начальник подразделения, ответственного за учет земельного  участка</w:t>
      </w:r>
    </w:p>
    <w:p w:rsidR="00896C66" w:rsidRPr="00916C15" w:rsidRDefault="00896C66" w:rsidP="00896C66">
      <w:r w:rsidRPr="00916C15">
        <w:t>______________(_______________)</w:t>
      </w:r>
    </w:p>
    <w:p w:rsidR="00896C66" w:rsidRPr="00916C15" w:rsidRDefault="00896C66" w:rsidP="00896C66"/>
    <w:p w:rsidR="00896C66" w:rsidRPr="00916C15" w:rsidRDefault="00896C66" w:rsidP="00896C66">
      <w:r w:rsidRPr="00916C15">
        <w:t xml:space="preserve">Лицо, ответственное за учет земельного  участка </w:t>
      </w:r>
    </w:p>
    <w:p w:rsidR="00896C66" w:rsidRPr="00916C15" w:rsidRDefault="00896C66" w:rsidP="00896C66"/>
    <w:p w:rsidR="00896C66" w:rsidRPr="00916C15" w:rsidRDefault="00896C66" w:rsidP="00896C66">
      <w:r w:rsidRPr="00916C15">
        <w:t>______________(______________)</w:t>
      </w:r>
    </w:p>
    <w:p w:rsidR="00896C66" w:rsidRPr="00916C15" w:rsidRDefault="00896C66" w:rsidP="00896C66"/>
    <w:p w:rsidR="00896C66" w:rsidRPr="00916C15" w:rsidRDefault="00896C66" w:rsidP="00896C66">
      <w:pPr>
        <w:ind w:firstLine="993"/>
        <w:jc w:val="right"/>
      </w:pPr>
      <w:r w:rsidRPr="00916C15">
        <w:t xml:space="preserve">Приложение № 1 </w:t>
      </w:r>
    </w:p>
    <w:p w:rsidR="00896C66" w:rsidRPr="00916C15" w:rsidRDefault="00896C66" w:rsidP="00896C66">
      <w:pPr>
        <w:ind w:firstLine="993"/>
        <w:jc w:val="right"/>
      </w:pPr>
      <w:r w:rsidRPr="00916C15">
        <w:t xml:space="preserve">к акту приема-передачи имущества </w:t>
      </w:r>
    </w:p>
    <w:p w:rsidR="00896C66" w:rsidRPr="00916C15" w:rsidRDefault="00896C66" w:rsidP="00896C66">
      <w:pPr>
        <w:jc w:val="right"/>
      </w:pPr>
      <w:r w:rsidRPr="00916C15">
        <w:t>от «___»_______г.</w:t>
      </w:r>
    </w:p>
    <w:p w:rsidR="00896C66" w:rsidRPr="00916C15" w:rsidRDefault="00896C66" w:rsidP="00896C66">
      <w:pPr>
        <w:jc w:val="center"/>
      </w:pPr>
    </w:p>
    <w:p w:rsidR="00896C66" w:rsidRPr="00916C15" w:rsidRDefault="00896C66" w:rsidP="00896C66">
      <w:pPr>
        <w:jc w:val="center"/>
      </w:pPr>
      <w:r w:rsidRPr="00916C15">
        <w:t>Недвижимое имущество</w:t>
      </w:r>
    </w:p>
    <w:p w:rsidR="00896C66" w:rsidRPr="00916C15" w:rsidRDefault="00896C66" w:rsidP="00896C66">
      <w:pPr>
        <w:jc w:val="cente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896C66" w:rsidRPr="00916C15" w:rsidTr="004A70C4">
        <w:tc>
          <w:tcPr>
            <w:tcW w:w="3119" w:type="dxa"/>
          </w:tcPr>
          <w:p w:rsidR="00896C66" w:rsidRPr="00916C15" w:rsidRDefault="00896C66" w:rsidP="004A70C4">
            <w:pPr>
              <w:jc w:val="center"/>
              <w:rPr>
                <w:b/>
              </w:rPr>
            </w:pPr>
            <w:r w:rsidRPr="00916C15">
              <w:rPr>
                <w:b/>
              </w:rPr>
              <w:t>Параметры</w:t>
            </w:r>
          </w:p>
        </w:tc>
        <w:tc>
          <w:tcPr>
            <w:tcW w:w="2173" w:type="dxa"/>
          </w:tcPr>
          <w:p w:rsidR="00896C66" w:rsidRPr="00916C15" w:rsidRDefault="00896C66" w:rsidP="004A70C4">
            <w:pPr>
              <w:jc w:val="center"/>
              <w:rPr>
                <w:b/>
              </w:rPr>
            </w:pPr>
            <w:r w:rsidRPr="00916C15">
              <w:rPr>
                <w:b/>
              </w:rPr>
              <w:t>Объект № 1</w:t>
            </w:r>
          </w:p>
        </w:tc>
        <w:tc>
          <w:tcPr>
            <w:tcW w:w="2173" w:type="dxa"/>
          </w:tcPr>
          <w:p w:rsidR="00896C66" w:rsidRPr="00916C15" w:rsidRDefault="00896C66" w:rsidP="004A70C4">
            <w:pPr>
              <w:jc w:val="center"/>
              <w:rPr>
                <w:b/>
              </w:rPr>
            </w:pPr>
            <w:r w:rsidRPr="00916C15">
              <w:rPr>
                <w:b/>
              </w:rPr>
              <w:t>Объект № 2</w:t>
            </w:r>
          </w:p>
        </w:tc>
        <w:tc>
          <w:tcPr>
            <w:tcW w:w="2174" w:type="dxa"/>
          </w:tcPr>
          <w:p w:rsidR="00896C66" w:rsidRPr="00916C15" w:rsidRDefault="00896C66" w:rsidP="004A70C4">
            <w:pPr>
              <w:jc w:val="center"/>
              <w:rPr>
                <w:b/>
              </w:rPr>
            </w:pPr>
            <w:r w:rsidRPr="00916C15">
              <w:rPr>
                <w:b/>
              </w:rPr>
              <w:t>Объект № …</w:t>
            </w:r>
          </w:p>
        </w:tc>
      </w:tr>
      <w:tr w:rsidR="00896C66" w:rsidRPr="00916C15" w:rsidTr="004A70C4">
        <w:tc>
          <w:tcPr>
            <w:tcW w:w="3119" w:type="dxa"/>
          </w:tcPr>
          <w:p w:rsidR="00896C66" w:rsidRPr="00916C15" w:rsidRDefault="00896C66" w:rsidP="004A70C4">
            <w:r w:rsidRPr="00916C15">
              <w:t>Наименование</w:t>
            </w:r>
          </w:p>
        </w:tc>
        <w:tc>
          <w:tcPr>
            <w:tcW w:w="2173" w:type="dxa"/>
          </w:tcPr>
          <w:p w:rsidR="00896C66" w:rsidRPr="00916C15" w:rsidRDefault="00896C66" w:rsidP="004A70C4">
            <w:pPr>
              <w:jc w:val="center"/>
              <w:rPr>
                <w:b/>
              </w:rPr>
            </w:pPr>
          </w:p>
        </w:tc>
        <w:tc>
          <w:tcPr>
            <w:tcW w:w="2173" w:type="dxa"/>
          </w:tcPr>
          <w:p w:rsidR="00896C66" w:rsidRPr="00916C15" w:rsidRDefault="00896C66" w:rsidP="004A70C4">
            <w:pPr>
              <w:jc w:val="center"/>
              <w:rPr>
                <w:b/>
              </w:rPr>
            </w:pPr>
          </w:p>
        </w:tc>
        <w:tc>
          <w:tcPr>
            <w:tcW w:w="2174" w:type="dxa"/>
          </w:tcPr>
          <w:p w:rsidR="00896C66" w:rsidRPr="00916C15" w:rsidRDefault="00896C66" w:rsidP="004A70C4">
            <w:pPr>
              <w:jc w:val="center"/>
              <w:rPr>
                <w:b/>
              </w:rPr>
            </w:pPr>
          </w:p>
        </w:tc>
      </w:tr>
      <w:tr w:rsidR="00896C66" w:rsidRPr="00916C15" w:rsidTr="004A70C4">
        <w:tc>
          <w:tcPr>
            <w:tcW w:w="3119" w:type="dxa"/>
          </w:tcPr>
          <w:p w:rsidR="00896C66" w:rsidRPr="00916C15" w:rsidRDefault="00896C66" w:rsidP="004A70C4">
            <w:r w:rsidRPr="00916C15">
              <w:t xml:space="preserve">Адрес </w:t>
            </w:r>
          </w:p>
        </w:tc>
        <w:tc>
          <w:tcPr>
            <w:tcW w:w="2173" w:type="dxa"/>
          </w:tcPr>
          <w:p w:rsidR="00896C66" w:rsidRPr="00916C15" w:rsidRDefault="00896C66" w:rsidP="004A70C4"/>
        </w:tc>
        <w:tc>
          <w:tcPr>
            <w:tcW w:w="2173" w:type="dxa"/>
          </w:tcPr>
          <w:p w:rsidR="00896C66" w:rsidRPr="00916C15" w:rsidRDefault="00896C66" w:rsidP="004A70C4"/>
        </w:tc>
        <w:tc>
          <w:tcPr>
            <w:tcW w:w="2174" w:type="dxa"/>
          </w:tcPr>
          <w:p w:rsidR="00896C66" w:rsidRPr="00916C15" w:rsidRDefault="00896C66" w:rsidP="004A70C4"/>
        </w:tc>
      </w:tr>
      <w:tr w:rsidR="00896C66" w:rsidRPr="00916C15" w:rsidTr="004A70C4">
        <w:tc>
          <w:tcPr>
            <w:tcW w:w="3119" w:type="dxa"/>
          </w:tcPr>
          <w:p w:rsidR="00896C66" w:rsidRPr="00916C15" w:rsidRDefault="00896C66" w:rsidP="004A70C4">
            <w:r w:rsidRPr="00916C15">
              <w:t>Общая площадь, кв.м.</w:t>
            </w:r>
          </w:p>
        </w:tc>
        <w:tc>
          <w:tcPr>
            <w:tcW w:w="2173" w:type="dxa"/>
          </w:tcPr>
          <w:p w:rsidR="00896C66" w:rsidRPr="00916C15" w:rsidRDefault="00896C66" w:rsidP="004A70C4"/>
        </w:tc>
        <w:tc>
          <w:tcPr>
            <w:tcW w:w="2173" w:type="dxa"/>
          </w:tcPr>
          <w:p w:rsidR="00896C66" w:rsidRPr="00916C15" w:rsidRDefault="00896C66" w:rsidP="004A70C4"/>
        </w:tc>
        <w:tc>
          <w:tcPr>
            <w:tcW w:w="2174" w:type="dxa"/>
          </w:tcPr>
          <w:p w:rsidR="00896C66" w:rsidRPr="00916C15" w:rsidRDefault="00896C66" w:rsidP="004A70C4"/>
        </w:tc>
      </w:tr>
      <w:tr w:rsidR="00896C66" w:rsidRPr="00916C15" w:rsidTr="004A70C4">
        <w:tc>
          <w:tcPr>
            <w:tcW w:w="3119" w:type="dxa"/>
          </w:tcPr>
          <w:p w:rsidR="00896C66" w:rsidRPr="00916C15" w:rsidRDefault="00896C66" w:rsidP="004A70C4">
            <w:r w:rsidRPr="00916C15">
              <w:t>Инвентарный №</w:t>
            </w:r>
          </w:p>
        </w:tc>
        <w:tc>
          <w:tcPr>
            <w:tcW w:w="2173" w:type="dxa"/>
          </w:tcPr>
          <w:p w:rsidR="00896C66" w:rsidRPr="00916C15" w:rsidRDefault="00896C66" w:rsidP="004A70C4"/>
        </w:tc>
        <w:tc>
          <w:tcPr>
            <w:tcW w:w="2173" w:type="dxa"/>
          </w:tcPr>
          <w:p w:rsidR="00896C66" w:rsidRPr="00916C15" w:rsidRDefault="00896C66" w:rsidP="004A70C4"/>
        </w:tc>
        <w:tc>
          <w:tcPr>
            <w:tcW w:w="2174" w:type="dxa"/>
          </w:tcPr>
          <w:p w:rsidR="00896C66" w:rsidRPr="00916C15" w:rsidRDefault="00896C66" w:rsidP="004A70C4"/>
        </w:tc>
      </w:tr>
      <w:tr w:rsidR="00896C66" w:rsidRPr="00916C15" w:rsidTr="004A70C4">
        <w:tc>
          <w:tcPr>
            <w:tcW w:w="3119" w:type="dxa"/>
          </w:tcPr>
          <w:p w:rsidR="00896C66" w:rsidRPr="00916C15" w:rsidRDefault="00896C66" w:rsidP="004A70C4">
            <w:r w:rsidRPr="00916C15">
              <w:t>Литер</w:t>
            </w:r>
          </w:p>
        </w:tc>
        <w:tc>
          <w:tcPr>
            <w:tcW w:w="2173" w:type="dxa"/>
          </w:tcPr>
          <w:p w:rsidR="00896C66" w:rsidRPr="00916C15" w:rsidRDefault="00896C66" w:rsidP="004A70C4"/>
        </w:tc>
        <w:tc>
          <w:tcPr>
            <w:tcW w:w="2173" w:type="dxa"/>
          </w:tcPr>
          <w:p w:rsidR="00896C66" w:rsidRPr="00916C15" w:rsidRDefault="00896C66" w:rsidP="004A70C4"/>
        </w:tc>
        <w:tc>
          <w:tcPr>
            <w:tcW w:w="2174" w:type="dxa"/>
          </w:tcPr>
          <w:p w:rsidR="00896C66" w:rsidRPr="00916C15" w:rsidRDefault="00896C66" w:rsidP="004A70C4"/>
        </w:tc>
      </w:tr>
      <w:tr w:rsidR="00896C66" w:rsidRPr="00916C15" w:rsidTr="004A70C4">
        <w:tc>
          <w:tcPr>
            <w:tcW w:w="3119" w:type="dxa"/>
            <w:tcBorders>
              <w:top w:val="single" w:sz="4" w:space="0" w:color="000000"/>
              <w:left w:val="single" w:sz="4" w:space="0" w:color="000000"/>
              <w:bottom w:val="single" w:sz="4" w:space="0" w:color="000000"/>
              <w:right w:val="single" w:sz="4" w:space="0" w:color="000000"/>
            </w:tcBorders>
          </w:tcPr>
          <w:p w:rsidR="00896C66" w:rsidRPr="00916C15" w:rsidRDefault="00896C66" w:rsidP="004A70C4">
            <w:r w:rsidRPr="00916C15">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896C66" w:rsidRPr="00916C15" w:rsidRDefault="00896C66" w:rsidP="004A70C4"/>
        </w:tc>
        <w:tc>
          <w:tcPr>
            <w:tcW w:w="2173" w:type="dxa"/>
            <w:tcBorders>
              <w:top w:val="single" w:sz="4" w:space="0" w:color="000000"/>
              <w:left w:val="single" w:sz="4" w:space="0" w:color="000000"/>
              <w:bottom w:val="single" w:sz="4" w:space="0" w:color="000000"/>
              <w:right w:val="single" w:sz="4" w:space="0" w:color="000000"/>
            </w:tcBorders>
          </w:tcPr>
          <w:p w:rsidR="00896C66" w:rsidRPr="00916C15" w:rsidRDefault="00896C66" w:rsidP="004A70C4"/>
        </w:tc>
        <w:tc>
          <w:tcPr>
            <w:tcW w:w="2174" w:type="dxa"/>
            <w:tcBorders>
              <w:top w:val="single" w:sz="4" w:space="0" w:color="000000"/>
              <w:left w:val="single" w:sz="4" w:space="0" w:color="000000"/>
              <w:bottom w:val="single" w:sz="4" w:space="0" w:color="000000"/>
              <w:right w:val="single" w:sz="4" w:space="0" w:color="000000"/>
            </w:tcBorders>
          </w:tcPr>
          <w:p w:rsidR="00896C66" w:rsidRPr="00916C15" w:rsidRDefault="00896C66" w:rsidP="004A70C4"/>
        </w:tc>
      </w:tr>
      <w:tr w:rsidR="00896C66" w:rsidRPr="00916C15" w:rsidTr="004A70C4">
        <w:tc>
          <w:tcPr>
            <w:tcW w:w="3119" w:type="dxa"/>
            <w:tcBorders>
              <w:top w:val="single" w:sz="4" w:space="0" w:color="000000"/>
              <w:left w:val="single" w:sz="4" w:space="0" w:color="000000"/>
              <w:bottom w:val="single" w:sz="4" w:space="0" w:color="000000"/>
              <w:right w:val="single" w:sz="4" w:space="0" w:color="000000"/>
            </w:tcBorders>
          </w:tcPr>
          <w:p w:rsidR="00896C66" w:rsidRPr="00916C15" w:rsidRDefault="00896C66" w:rsidP="004A70C4">
            <w:r w:rsidRPr="00916C15">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896C66" w:rsidRPr="00916C15" w:rsidRDefault="00896C66" w:rsidP="004A70C4"/>
        </w:tc>
        <w:tc>
          <w:tcPr>
            <w:tcW w:w="2173" w:type="dxa"/>
            <w:tcBorders>
              <w:top w:val="single" w:sz="4" w:space="0" w:color="000000"/>
              <w:left w:val="single" w:sz="4" w:space="0" w:color="000000"/>
              <w:bottom w:val="single" w:sz="4" w:space="0" w:color="000000"/>
              <w:right w:val="single" w:sz="4" w:space="0" w:color="000000"/>
            </w:tcBorders>
          </w:tcPr>
          <w:p w:rsidR="00896C66" w:rsidRPr="00916C15" w:rsidRDefault="00896C66" w:rsidP="004A70C4"/>
        </w:tc>
        <w:tc>
          <w:tcPr>
            <w:tcW w:w="2174" w:type="dxa"/>
            <w:tcBorders>
              <w:top w:val="single" w:sz="4" w:space="0" w:color="000000"/>
              <w:left w:val="single" w:sz="4" w:space="0" w:color="000000"/>
              <w:bottom w:val="single" w:sz="4" w:space="0" w:color="000000"/>
              <w:right w:val="single" w:sz="4" w:space="0" w:color="000000"/>
            </w:tcBorders>
          </w:tcPr>
          <w:p w:rsidR="00896C66" w:rsidRPr="00916C15" w:rsidRDefault="00896C66" w:rsidP="004A70C4"/>
        </w:tc>
      </w:tr>
      <w:tr w:rsidR="00896C66" w:rsidRPr="00916C15" w:rsidTr="004A70C4">
        <w:tc>
          <w:tcPr>
            <w:tcW w:w="3119" w:type="dxa"/>
            <w:tcBorders>
              <w:top w:val="single" w:sz="4" w:space="0" w:color="000000"/>
              <w:left w:val="single" w:sz="4" w:space="0" w:color="000000"/>
              <w:bottom w:val="single" w:sz="4" w:space="0" w:color="000000"/>
              <w:right w:val="single" w:sz="4" w:space="0" w:color="000000"/>
            </w:tcBorders>
          </w:tcPr>
          <w:p w:rsidR="00896C66" w:rsidRPr="00916C15" w:rsidRDefault="00896C66" w:rsidP="004A70C4">
            <w:r w:rsidRPr="00916C15">
              <w:t>Кадастровый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896C66" w:rsidRPr="00916C15" w:rsidRDefault="00896C66" w:rsidP="004A70C4"/>
        </w:tc>
        <w:tc>
          <w:tcPr>
            <w:tcW w:w="2173" w:type="dxa"/>
            <w:tcBorders>
              <w:top w:val="single" w:sz="4" w:space="0" w:color="000000"/>
              <w:left w:val="single" w:sz="4" w:space="0" w:color="000000"/>
              <w:bottom w:val="single" w:sz="4" w:space="0" w:color="000000"/>
              <w:right w:val="single" w:sz="4" w:space="0" w:color="000000"/>
            </w:tcBorders>
          </w:tcPr>
          <w:p w:rsidR="00896C66" w:rsidRPr="00916C15" w:rsidRDefault="00896C66" w:rsidP="004A70C4"/>
        </w:tc>
        <w:tc>
          <w:tcPr>
            <w:tcW w:w="2174" w:type="dxa"/>
            <w:tcBorders>
              <w:top w:val="single" w:sz="4" w:space="0" w:color="000000"/>
              <w:left w:val="single" w:sz="4" w:space="0" w:color="000000"/>
              <w:bottom w:val="single" w:sz="4" w:space="0" w:color="000000"/>
              <w:right w:val="single" w:sz="4" w:space="0" w:color="000000"/>
            </w:tcBorders>
          </w:tcPr>
          <w:p w:rsidR="00896C66" w:rsidRPr="00916C15" w:rsidRDefault="00896C66" w:rsidP="004A70C4"/>
        </w:tc>
      </w:tr>
      <w:tr w:rsidR="00896C66" w:rsidRPr="00916C15" w:rsidTr="004A70C4">
        <w:tc>
          <w:tcPr>
            <w:tcW w:w="3119" w:type="dxa"/>
          </w:tcPr>
          <w:p w:rsidR="00896C66" w:rsidRPr="00916C15" w:rsidRDefault="00896C66" w:rsidP="004A70C4">
            <w:r w:rsidRPr="00916C15">
              <w:t>Фундамент</w:t>
            </w:r>
          </w:p>
        </w:tc>
        <w:tc>
          <w:tcPr>
            <w:tcW w:w="2173" w:type="dxa"/>
          </w:tcPr>
          <w:p w:rsidR="00896C66" w:rsidRPr="00916C15" w:rsidRDefault="00896C66" w:rsidP="004A70C4"/>
        </w:tc>
        <w:tc>
          <w:tcPr>
            <w:tcW w:w="2173" w:type="dxa"/>
          </w:tcPr>
          <w:p w:rsidR="00896C66" w:rsidRPr="00916C15" w:rsidRDefault="00896C66" w:rsidP="004A70C4"/>
        </w:tc>
        <w:tc>
          <w:tcPr>
            <w:tcW w:w="2174" w:type="dxa"/>
          </w:tcPr>
          <w:p w:rsidR="00896C66" w:rsidRPr="00916C15" w:rsidRDefault="00896C66" w:rsidP="004A70C4"/>
        </w:tc>
      </w:tr>
      <w:tr w:rsidR="00896C66" w:rsidRPr="00916C15" w:rsidTr="004A70C4">
        <w:tc>
          <w:tcPr>
            <w:tcW w:w="3119" w:type="dxa"/>
          </w:tcPr>
          <w:p w:rsidR="00896C66" w:rsidRPr="00916C15" w:rsidRDefault="00896C66" w:rsidP="004A70C4">
            <w:r w:rsidRPr="00916C15">
              <w:t>Стены</w:t>
            </w:r>
          </w:p>
        </w:tc>
        <w:tc>
          <w:tcPr>
            <w:tcW w:w="2173" w:type="dxa"/>
          </w:tcPr>
          <w:p w:rsidR="00896C66" w:rsidRPr="00916C15" w:rsidRDefault="00896C66" w:rsidP="004A70C4"/>
        </w:tc>
        <w:tc>
          <w:tcPr>
            <w:tcW w:w="2173" w:type="dxa"/>
          </w:tcPr>
          <w:p w:rsidR="00896C66" w:rsidRPr="00916C15" w:rsidRDefault="00896C66" w:rsidP="004A70C4"/>
        </w:tc>
        <w:tc>
          <w:tcPr>
            <w:tcW w:w="2174" w:type="dxa"/>
          </w:tcPr>
          <w:p w:rsidR="00896C66" w:rsidRPr="00916C15" w:rsidRDefault="00896C66" w:rsidP="004A70C4"/>
        </w:tc>
      </w:tr>
      <w:tr w:rsidR="00896C66" w:rsidRPr="00916C15" w:rsidTr="004A70C4">
        <w:tc>
          <w:tcPr>
            <w:tcW w:w="3119" w:type="dxa"/>
          </w:tcPr>
          <w:p w:rsidR="00896C66" w:rsidRPr="00916C15" w:rsidRDefault="00896C66" w:rsidP="004A70C4">
            <w:r w:rsidRPr="00916C15">
              <w:t>Перекрытия</w:t>
            </w:r>
          </w:p>
        </w:tc>
        <w:tc>
          <w:tcPr>
            <w:tcW w:w="2173" w:type="dxa"/>
          </w:tcPr>
          <w:p w:rsidR="00896C66" w:rsidRPr="00916C15" w:rsidRDefault="00896C66" w:rsidP="004A70C4"/>
        </w:tc>
        <w:tc>
          <w:tcPr>
            <w:tcW w:w="2173" w:type="dxa"/>
          </w:tcPr>
          <w:p w:rsidR="00896C66" w:rsidRPr="00916C15" w:rsidRDefault="00896C66" w:rsidP="004A70C4"/>
        </w:tc>
        <w:tc>
          <w:tcPr>
            <w:tcW w:w="2174" w:type="dxa"/>
          </w:tcPr>
          <w:p w:rsidR="00896C66" w:rsidRPr="00916C15" w:rsidRDefault="00896C66" w:rsidP="004A70C4"/>
        </w:tc>
      </w:tr>
      <w:tr w:rsidR="00896C66" w:rsidRPr="00916C15" w:rsidTr="004A70C4">
        <w:tc>
          <w:tcPr>
            <w:tcW w:w="3119" w:type="dxa"/>
          </w:tcPr>
          <w:p w:rsidR="00896C66" w:rsidRPr="00916C15" w:rsidRDefault="00896C66" w:rsidP="004A70C4">
            <w:r w:rsidRPr="00916C15">
              <w:t>Крыша</w:t>
            </w:r>
          </w:p>
        </w:tc>
        <w:tc>
          <w:tcPr>
            <w:tcW w:w="2173" w:type="dxa"/>
          </w:tcPr>
          <w:p w:rsidR="00896C66" w:rsidRPr="00916C15" w:rsidRDefault="00896C66" w:rsidP="004A70C4"/>
        </w:tc>
        <w:tc>
          <w:tcPr>
            <w:tcW w:w="2173" w:type="dxa"/>
          </w:tcPr>
          <w:p w:rsidR="00896C66" w:rsidRPr="00916C15" w:rsidRDefault="00896C66" w:rsidP="004A70C4"/>
        </w:tc>
        <w:tc>
          <w:tcPr>
            <w:tcW w:w="2174" w:type="dxa"/>
          </w:tcPr>
          <w:p w:rsidR="00896C66" w:rsidRPr="00916C15" w:rsidRDefault="00896C66" w:rsidP="004A70C4"/>
        </w:tc>
      </w:tr>
      <w:tr w:rsidR="00896C66" w:rsidRPr="00916C15" w:rsidTr="004A70C4">
        <w:tc>
          <w:tcPr>
            <w:tcW w:w="3119" w:type="dxa"/>
          </w:tcPr>
          <w:p w:rsidR="00896C66" w:rsidRPr="00916C15" w:rsidRDefault="00896C66" w:rsidP="004A70C4">
            <w:r w:rsidRPr="00916C15">
              <w:t>Потолок</w:t>
            </w:r>
          </w:p>
        </w:tc>
        <w:tc>
          <w:tcPr>
            <w:tcW w:w="2173" w:type="dxa"/>
          </w:tcPr>
          <w:p w:rsidR="00896C66" w:rsidRPr="00916C15" w:rsidRDefault="00896C66" w:rsidP="004A70C4"/>
        </w:tc>
        <w:tc>
          <w:tcPr>
            <w:tcW w:w="2173" w:type="dxa"/>
          </w:tcPr>
          <w:p w:rsidR="00896C66" w:rsidRPr="00916C15" w:rsidRDefault="00896C66" w:rsidP="004A70C4"/>
        </w:tc>
        <w:tc>
          <w:tcPr>
            <w:tcW w:w="2174" w:type="dxa"/>
          </w:tcPr>
          <w:p w:rsidR="00896C66" w:rsidRPr="00916C15" w:rsidRDefault="00896C66" w:rsidP="004A70C4"/>
        </w:tc>
      </w:tr>
      <w:tr w:rsidR="00896C66" w:rsidRPr="00916C15" w:rsidTr="004A70C4">
        <w:tc>
          <w:tcPr>
            <w:tcW w:w="3119" w:type="dxa"/>
          </w:tcPr>
          <w:p w:rsidR="00896C66" w:rsidRPr="00916C15" w:rsidRDefault="00896C66" w:rsidP="004A70C4">
            <w:r w:rsidRPr="00916C15">
              <w:t>Полы</w:t>
            </w:r>
          </w:p>
        </w:tc>
        <w:tc>
          <w:tcPr>
            <w:tcW w:w="2173" w:type="dxa"/>
          </w:tcPr>
          <w:p w:rsidR="00896C66" w:rsidRPr="00916C15" w:rsidRDefault="00896C66" w:rsidP="004A70C4"/>
        </w:tc>
        <w:tc>
          <w:tcPr>
            <w:tcW w:w="2173" w:type="dxa"/>
          </w:tcPr>
          <w:p w:rsidR="00896C66" w:rsidRPr="00916C15" w:rsidRDefault="00896C66" w:rsidP="004A70C4"/>
        </w:tc>
        <w:tc>
          <w:tcPr>
            <w:tcW w:w="2174" w:type="dxa"/>
          </w:tcPr>
          <w:p w:rsidR="00896C66" w:rsidRPr="00916C15" w:rsidRDefault="00896C66" w:rsidP="004A70C4"/>
        </w:tc>
      </w:tr>
      <w:tr w:rsidR="00896C66" w:rsidRPr="00916C15" w:rsidTr="004A70C4">
        <w:tc>
          <w:tcPr>
            <w:tcW w:w="3119" w:type="dxa"/>
          </w:tcPr>
          <w:p w:rsidR="00896C66" w:rsidRPr="00916C15" w:rsidRDefault="00896C66" w:rsidP="004A70C4">
            <w:r w:rsidRPr="00916C15">
              <w:t>Проемы оконные</w:t>
            </w:r>
          </w:p>
        </w:tc>
        <w:tc>
          <w:tcPr>
            <w:tcW w:w="2173" w:type="dxa"/>
          </w:tcPr>
          <w:p w:rsidR="00896C66" w:rsidRPr="00916C15" w:rsidRDefault="00896C66" w:rsidP="004A70C4"/>
        </w:tc>
        <w:tc>
          <w:tcPr>
            <w:tcW w:w="2173" w:type="dxa"/>
          </w:tcPr>
          <w:p w:rsidR="00896C66" w:rsidRPr="00916C15" w:rsidRDefault="00896C66" w:rsidP="004A70C4"/>
        </w:tc>
        <w:tc>
          <w:tcPr>
            <w:tcW w:w="2174" w:type="dxa"/>
          </w:tcPr>
          <w:p w:rsidR="00896C66" w:rsidRPr="00916C15" w:rsidRDefault="00896C66" w:rsidP="004A70C4"/>
        </w:tc>
      </w:tr>
      <w:tr w:rsidR="00896C66" w:rsidRPr="00916C15" w:rsidTr="004A70C4">
        <w:tc>
          <w:tcPr>
            <w:tcW w:w="3119" w:type="dxa"/>
          </w:tcPr>
          <w:p w:rsidR="00896C66" w:rsidRPr="00916C15" w:rsidRDefault="00896C66" w:rsidP="004A70C4">
            <w:r w:rsidRPr="00916C15">
              <w:t>Проемы дверные</w:t>
            </w:r>
          </w:p>
        </w:tc>
        <w:tc>
          <w:tcPr>
            <w:tcW w:w="2173" w:type="dxa"/>
          </w:tcPr>
          <w:p w:rsidR="00896C66" w:rsidRPr="00916C15" w:rsidRDefault="00896C66" w:rsidP="004A70C4"/>
        </w:tc>
        <w:tc>
          <w:tcPr>
            <w:tcW w:w="2173" w:type="dxa"/>
          </w:tcPr>
          <w:p w:rsidR="00896C66" w:rsidRPr="00916C15" w:rsidRDefault="00896C66" w:rsidP="004A70C4"/>
        </w:tc>
        <w:tc>
          <w:tcPr>
            <w:tcW w:w="2174" w:type="dxa"/>
          </w:tcPr>
          <w:p w:rsidR="00896C66" w:rsidRPr="00916C15" w:rsidRDefault="00896C66" w:rsidP="004A70C4"/>
        </w:tc>
      </w:tr>
      <w:tr w:rsidR="00896C66" w:rsidRPr="00916C15" w:rsidTr="004A70C4">
        <w:tc>
          <w:tcPr>
            <w:tcW w:w="3119" w:type="dxa"/>
          </w:tcPr>
          <w:p w:rsidR="00896C66" w:rsidRPr="00916C15" w:rsidRDefault="00896C66" w:rsidP="004A70C4">
            <w:r w:rsidRPr="00916C15">
              <w:t>Электроснабжение</w:t>
            </w:r>
          </w:p>
        </w:tc>
        <w:tc>
          <w:tcPr>
            <w:tcW w:w="2173" w:type="dxa"/>
          </w:tcPr>
          <w:p w:rsidR="00896C66" w:rsidRPr="00916C15" w:rsidRDefault="00896C66" w:rsidP="004A70C4"/>
        </w:tc>
        <w:tc>
          <w:tcPr>
            <w:tcW w:w="2173" w:type="dxa"/>
          </w:tcPr>
          <w:p w:rsidR="00896C66" w:rsidRPr="00916C15" w:rsidRDefault="00896C66" w:rsidP="004A70C4"/>
        </w:tc>
        <w:tc>
          <w:tcPr>
            <w:tcW w:w="2174" w:type="dxa"/>
          </w:tcPr>
          <w:p w:rsidR="00896C66" w:rsidRPr="00916C15" w:rsidRDefault="00896C66" w:rsidP="004A70C4"/>
        </w:tc>
      </w:tr>
      <w:tr w:rsidR="00896C66" w:rsidRPr="00916C15" w:rsidTr="004A70C4">
        <w:tc>
          <w:tcPr>
            <w:tcW w:w="3119" w:type="dxa"/>
          </w:tcPr>
          <w:p w:rsidR="00896C66" w:rsidRPr="00916C15" w:rsidRDefault="00896C66" w:rsidP="004A70C4">
            <w:r w:rsidRPr="00916C15">
              <w:t>Водопровод</w:t>
            </w:r>
          </w:p>
        </w:tc>
        <w:tc>
          <w:tcPr>
            <w:tcW w:w="2173" w:type="dxa"/>
          </w:tcPr>
          <w:p w:rsidR="00896C66" w:rsidRPr="00916C15" w:rsidRDefault="00896C66" w:rsidP="004A70C4"/>
        </w:tc>
        <w:tc>
          <w:tcPr>
            <w:tcW w:w="2173" w:type="dxa"/>
          </w:tcPr>
          <w:p w:rsidR="00896C66" w:rsidRPr="00916C15" w:rsidRDefault="00896C66" w:rsidP="004A70C4"/>
        </w:tc>
        <w:tc>
          <w:tcPr>
            <w:tcW w:w="2174" w:type="dxa"/>
          </w:tcPr>
          <w:p w:rsidR="00896C66" w:rsidRPr="00916C15" w:rsidRDefault="00896C66" w:rsidP="004A70C4"/>
        </w:tc>
      </w:tr>
      <w:tr w:rsidR="00896C66" w:rsidRPr="00916C15" w:rsidTr="004A70C4">
        <w:tc>
          <w:tcPr>
            <w:tcW w:w="3119" w:type="dxa"/>
          </w:tcPr>
          <w:p w:rsidR="00896C66" w:rsidRPr="00916C15" w:rsidRDefault="00896C66" w:rsidP="004A70C4">
            <w:r w:rsidRPr="00916C15">
              <w:t>Горячее водоснабжение</w:t>
            </w:r>
          </w:p>
        </w:tc>
        <w:tc>
          <w:tcPr>
            <w:tcW w:w="2173" w:type="dxa"/>
          </w:tcPr>
          <w:p w:rsidR="00896C66" w:rsidRPr="00916C15" w:rsidRDefault="00896C66" w:rsidP="004A70C4"/>
        </w:tc>
        <w:tc>
          <w:tcPr>
            <w:tcW w:w="2173" w:type="dxa"/>
          </w:tcPr>
          <w:p w:rsidR="00896C66" w:rsidRPr="00916C15" w:rsidRDefault="00896C66" w:rsidP="004A70C4"/>
        </w:tc>
        <w:tc>
          <w:tcPr>
            <w:tcW w:w="2174" w:type="dxa"/>
          </w:tcPr>
          <w:p w:rsidR="00896C66" w:rsidRPr="00916C15" w:rsidRDefault="00896C66" w:rsidP="004A70C4"/>
        </w:tc>
      </w:tr>
      <w:tr w:rsidR="00896C66" w:rsidRPr="00916C15" w:rsidTr="004A70C4">
        <w:tc>
          <w:tcPr>
            <w:tcW w:w="3119" w:type="dxa"/>
          </w:tcPr>
          <w:p w:rsidR="00896C66" w:rsidRPr="00916C15" w:rsidRDefault="00896C66" w:rsidP="004A70C4">
            <w:r w:rsidRPr="00916C15">
              <w:t>Канализация</w:t>
            </w:r>
          </w:p>
        </w:tc>
        <w:tc>
          <w:tcPr>
            <w:tcW w:w="2173" w:type="dxa"/>
          </w:tcPr>
          <w:p w:rsidR="00896C66" w:rsidRPr="00916C15" w:rsidRDefault="00896C66" w:rsidP="004A70C4"/>
        </w:tc>
        <w:tc>
          <w:tcPr>
            <w:tcW w:w="2173" w:type="dxa"/>
          </w:tcPr>
          <w:p w:rsidR="00896C66" w:rsidRPr="00916C15" w:rsidRDefault="00896C66" w:rsidP="004A70C4"/>
        </w:tc>
        <w:tc>
          <w:tcPr>
            <w:tcW w:w="2174" w:type="dxa"/>
          </w:tcPr>
          <w:p w:rsidR="00896C66" w:rsidRPr="00916C15" w:rsidRDefault="00896C66" w:rsidP="004A70C4"/>
        </w:tc>
      </w:tr>
      <w:tr w:rsidR="00896C66" w:rsidRPr="00916C15" w:rsidTr="004A70C4">
        <w:tc>
          <w:tcPr>
            <w:tcW w:w="3119" w:type="dxa"/>
          </w:tcPr>
          <w:p w:rsidR="00896C66" w:rsidRPr="00916C15" w:rsidRDefault="00896C66" w:rsidP="004A70C4">
            <w:r w:rsidRPr="00916C15">
              <w:t>Отопление</w:t>
            </w:r>
          </w:p>
        </w:tc>
        <w:tc>
          <w:tcPr>
            <w:tcW w:w="2173" w:type="dxa"/>
          </w:tcPr>
          <w:p w:rsidR="00896C66" w:rsidRPr="00916C15" w:rsidRDefault="00896C66" w:rsidP="004A70C4"/>
        </w:tc>
        <w:tc>
          <w:tcPr>
            <w:tcW w:w="2173" w:type="dxa"/>
          </w:tcPr>
          <w:p w:rsidR="00896C66" w:rsidRPr="00916C15" w:rsidRDefault="00896C66" w:rsidP="004A70C4"/>
        </w:tc>
        <w:tc>
          <w:tcPr>
            <w:tcW w:w="2174" w:type="dxa"/>
          </w:tcPr>
          <w:p w:rsidR="00896C66" w:rsidRPr="00916C15" w:rsidRDefault="00896C66" w:rsidP="004A70C4"/>
        </w:tc>
      </w:tr>
      <w:tr w:rsidR="00896C66" w:rsidRPr="00916C15" w:rsidTr="004A70C4">
        <w:tc>
          <w:tcPr>
            <w:tcW w:w="3119" w:type="dxa"/>
          </w:tcPr>
          <w:p w:rsidR="00896C66" w:rsidRPr="00916C15" w:rsidRDefault="00896C66" w:rsidP="004A70C4">
            <w:r w:rsidRPr="00916C15">
              <w:t>Телефон</w:t>
            </w:r>
          </w:p>
        </w:tc>
        <w:tc>
          <w:tcPr>
            <w:tcW w:w="2173" w:type="dxa"/>
          </w:tcPr>
          <w:p w:rsidR="00896C66" w:rsidRPr="00916C15" w:rsidRDefault="00896C66" w:rsidP="004A70C4"/>
        </w:tc>
        <w:tc>
          <w:tcPr>
            <w:tcW w:w="2173" w:type="dxa"/>
          </w:tcPr>
          <w:p w:rsidR="00896C66" w:rsidRPr="00916C15" w:rsidRDefault="00896C66" w:rsidP="004A70C4"/>
        </w:tc>
        <w:tc>
          <w:tcPr>
            <w:tcW w:w="2174" w:type="dxa"/>
          </w:tcPr>
          <w:p w:rsidR="00896C66" w:rsidRPr="00916C15" w:rsidRDefault="00896C66" w:rsidP="004A70C4"/>
        </w:tc>
      </w:tr>
      <w:tr w:rsidR="00896C66" w:rsidRPr="00916C15" w:rsidTr="004A70C4">
        <w:tc>
          <w:tcPr>
            <w:tcW w:w="3119" w:type="dxa"/>
          </w:tcPr>
          <w:p w:rsidR="00896C66" w:rsidRPr="00916C15" w:rsidRDefault="00896C66" w:rsidP="004A70C4">
            <w:r w:rsidRPr="00916C15">
              <w:t>Вентиляция</w:t>
            </w:r>
          </w:p>
        </w:tc>
        <w:tc>
          <w:tcPr>
            <w:tcW w:w="2173" w:type="dxa"/>
          </w:tcPr>
          <w:p w:rsidR="00896C66" w:rsidRPr="00916C15" w:rsidRDefault="00896C66" w:rsidP="004A70C4"/>
        </w:tc>
        <w:tc>
          <w:tcPr>
            <w:tcW w:w="2173" w:type="dxa"/>
          </w:tcPr>
          <w:p w:rsidR="00896C66" w:rsidRPr="00916C15" w:rsidRDefault="00896C66" w:rsidP="004A70C4"/>
        </w:tc>
        <w:tc>
          <w:tcPr>
            <w:tcW w:w="2174" w:type="dxa"/>
          </w:tcPr>
          <w:p w:rsidR="00896C66" w:rsidRPr="00916C15" w:rsidRDefault="00896C66" w:rsidP="004A70C4"/>
        </w:tc>
      </w:tr>
      <w:tr w:rsidR="00896C66" w:rsidRPr="00916C15" w:rsidTr="004A70C4">
        <w:tc>
          <w:tcPr>
            <w:tcW w:w="3119" w:type="dxa"/>
          </w:tcPr>
          <w:p w:rsidR="00896C66" w:rsidRPr="00916C15" w:rsidRDefault="00896C66" w:rsidP="004A70C4">
            <w:r w:rsidRPr="00916C15">
              <w:lastRenderedPageBreak/>
              <w:t>Другое оснащение</w:t>
            </w:r>
          </w:p>
        </w:tc>
        <w:tc>
          <w:tcPr>
            <w:tcW w:w="2173" w:type="dxa"/>
          </w:tcPr>
          <w:p w:rsidR="00896C66" w:rsidRPr="00916C15" w:rsidRDefault="00896C66" w:rsidP="004A70C4"/>
        </w:tc>
        <w:tc>
          <w:tcPr>
            <w:tcW w:w="2173" w:type="dxa"/>
          </w:tcPr>
          <w:p w:rsidR="00896C66" w:rsidRPr="00916C15" w:rsidRDefault="00896C66" w:rsidP="004A70C4"/>
        </w:tc>
        <w:tc>
          <w:tcPr>
            <w:tcW w:w="2174" w:type="dxa"/>
          </w:tcPr>
          <w:p w:rsidR="00896C66" w:rsidRPr="00916C15" w:rsidRDefault="00896C66" w:rsidP="004A70C4"/>
        </w:tc>
      </w:tr>
      <w:tr w:rsidR="00896C66" w:rsidRPr="00916C15" w:rsidTr="004A70C4">
        <w:tc>
          <w:tcPr>
            <w:tcW w:w="3119" w:type="dxa"/>
          </w:tcPr>
          <w:p w:rsidR="00896C66" w:rsidRPr="00916C15" w:rsidRDefault="00896C66" w:rsidP="004A70C4">
            <w:r w:rsidRPr="00916C15">
              <w:t>Внутренняя отделка</w:t>
            </w:r>
          </w:p>
        </w:tc>
        <w:tc>
          <w:tcPr>
            <w:tcW w:w="2173" w:type="dxa"/>
          </w:tcPr>
          <w:p w:rsidR="00896C66" w:rsidRPr="00916C15" w:rsidRDefault="00896C66" w:rsidP="004A70C4"/>
        </w:tc>
        <w:tc>
          <w:tcPr>
            <w:tcW w:w="2173" w:type="dxa"/>
          </w:tcPr>
          <w:p w:rsidR="00896C66" w:rsidRPr="00916C15" w:rsidRDefault="00896C66" w:rsidP="004A70C4"/>
        </w:tc>
        <w:tc>
          <w:tcPr>
            <w:tcW w:w="2174" w:type="dxa"/>
          </w:tcPr>
          <w:p w:rsidR="00896C66" w:rsidRPr="00916C15" w:rsidRDefault="00896C66" w:rsidP="004A70C4"/>
        </w:tc>
      </w:tr>
      <w:tr w:rsidR="00896C66" w:rsidRPr="00916C15" w:rsidTr="004A70C4">
        <w:tc>
          <w:tcPr>
            <w:tcW w:w="3119" w:type="dxa"/>
          </w:tcPr>
          <w:p w:rsidR="00896C66" w:rsidRPr="00916C15" w:rsidRDefault="00896C66" w:rsidP="004A70C4">
            <w:r w:rsidRPr="00916C15">
              <w:t>Наличие дефектов</w:t>
            </w:r>
          </w:p>
        </w:tc>
        <w:tc>
          <w:tcPr>
            <w:tcW w:w="2173" w:type="dxa"/>
          </w:tcPr>
          <w:p w:rsidR="00896C66" w:rsidRPr="00916C15" w:rsidRDefault="00896C66" w:rsidP="004A70C4"/>
        </w:tc>
        <w:tc>
          <w:tcPr>
            <w:tcW w:w="2173" w:type="dxa"/>
          </w:tcPr>
          <w:p w:rsidR="00896C66" w:rsidRPr="00916C15" w:rsidRDefault="00896C66" w:rsidP="004A70C4"/>
        </w:tc>
        <w:tc>
          <w:tcPr>
            <w:tcW w:w="2174" w:type="dxa"/>
          </w:tcPr>
          <w:p w:rsidR="00896C66" w:rsidRPr="00916C15" w:rsidRDefault="00896C66" w:rsidP="004A70C4"/>
        </w:tc>
      </w:tr>
      <w:tr w:rsidR="00896C66" w:rsidRPr="00916C15" w:rsidTr="004A70C4">
        <w:tc>
          <w:tcPr>
            <w:tcW w:w="3119" w:type="dxa"/>
          </w:tcPr>
          <w:p w:rsidR="00896C66" w:rsidRPr="00916C15" w:rsidRDefault="00896C66" w:rsidP="004A70C4">
            <w:r w:rsidRPr="00916C15">
              <w:t>Техническое состояние</w:t>
            </w:r>
          </w:p>
        </w:tc>
        <w:tc>
          <w:tcPr>
            <w:tcW w:w="2173" w:type="dxa"/>
          </w:tcPr>
          <w:p w:rsidR="00896C66" w:rsidRPr="00916C15" w:rsidRDefault="00896C66" w:rsidP="004A70C4"/>
        </w:tc>
        <w:tc>
          <w:tcPr>
            <w:tcW w:w="2173" w:type="dxa"/>
          </w:tcPr>
          <w:p w:rsidR="00896C66" w:rsidRPr="00916C15" w:rsidRDefault="00896C66" w:rsidP="004A70C4"/>
        </w:tc>
        <w:tc>
          <w:tcPr>
            <w:tcW w:w="2174" w:type="dxa"/>
          </w:tcPr>
          <w:p w:rsidR="00896C66" w:rsidRPr="00916C15" w:rsidRDefault="00896C66" w:rsidP="004A70C4"/>
        </w:tc>
      </w:tr>
    </w:tbl>
    <w:p w:rsidR="00896C66" w:rsidRPr="00916C15" w:rsidRDefault="00896C66" w:rsidP="00896C66">
      <w:pPr>
        <w:ind w:firstLine="709"/>
      </w:pPr>
    </w:p>
    <w:p w:rsidR="00896C66" w:rsidRPr="00916C15" w:rsidRDefault="00896C66" w:rsidP="00896C66">
      <w:pPr>
        <w:ind w:firstLine="709"/>
      </w:pPr>
      <w:r w:rsidRPr="00916C15">
        <w:t xml:space="preserve">Объекты недвижимого имущества переданы в том виде, в каком они есть, </w:t>
      </w:r>
      <w:r w:rsidRPr="00916C15">
        <w:rPr>
          <w:i/>
        </w:rPr>
        <w:t>со всеми принадлежностями и документами</w:t>
      </w:r>
      <w:r w:rsidRPr="00916C15">
        <w:t>, в том числе отвечают требованиям, предъявляемым к эксплуатируемым зданиям и сооружениям, и пригодны для их использования по назначению.</w:t>
      </w:r>
    </w:p>
    <w:p w:rsidR="00896C66" w:rsidRPr="00916C15" w:rsidRDefault="00896C66" w:rsidP="00896C66">
      <w:pPr>
        <w:ind w:firstLine="709"/>
      </w:pPr>
      <w:r w:rsidRPr="00916C15">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896C66" w:rsidRPr="00916C15" w:rsidRDefault="00896C66" w:rsidP="00896C66">
      <w:pPr>
        <w:ind w:firstLine="709"/>
        <w:rPr>
          <w:rFonts w:eastAsia="Lucida Sans Unicode"/>
          <w:kern w:val="2"/>
        </w:rPr>
      </w:pPr>
      <w:r w:rsidRPr="00916C15">
        <w:rPr>
          <w:rFonts w:eastAsia="Lucida Sans Unicode"/>
          <w:kern w:val="2"/>
        </w:rPr>
        <w:t>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г.</w:t>
      </w:r>
    </w:p>
    <w:p w:rsidR="00896C66" w:rsidRPr="00916C15" w:rsidRDefault="00896C66" w:rsidP="00896C66">
      <w:pPr>
        <w:ind w:firstLine="709"/>
        <w:rPr>
          <w:rFonts w:eastAsia="Lucida Sans Unicode"/>
          <w:kern w:val="2"/>
        </w:rPr>
      </w:pPr>
      <w:r w:rsidRPr="00916C15">
        <w:rPr>
          <w:rFonts w:eastAsia="Lucida Sans Unicode"/>
          <w:kern w:val="2"/>
        </w:rPr>
        <w:t>На момента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896C66" w:rsidRPr="00916C15" w:rsidRDefault="00896C66" w:rsidP="00896C66">
      <w:pPr>
        <w:ind w:firstLine="709"/>
        <w:rPr>
          <w:rFonts w:eastAsia="Lucida Sans Unicode"/>
          <w:kern w:val="2"/>
        </w:rPr>
      </w:pPr>
      <w:r w:rsidRPr="00916C15">
        <w:rPr>
          <w:rFonts w:eastAsia="Lucida Sans Unicode"/>
          <w:kern w:val="2"/>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896C66" w:rsidRPr="00916C15" w:rsidRDefault="00896C66" w:rsidP="00896C66">
      <w:pPr>
        <w:ind w:firstLine="709"/>
        <w:rPr>
          <w:rFonts w:eastAsia="Lucida Sans Unicode"/>
          <w:kern w:val="2"/>
        </w:rPr>
      </w:pPr>
      <w:r w:rsidRPr="00916C15">
        <w:rPr>
          <w:rFonts w:eastAsia="Lucida Sans Unicode"/>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896C66" w:rsidRPr="00916C15" w:rsidRDefault="00896C66" w:rsidP="00896C66">
      <w:pPr>
        <w:suppressAutoHyphens/>
        <w:rPr>
          <w:rFonts w:eastAsia="Lucida Sans Unicode"/>
          <w:kern w:val="2"/>
        </w:rPr>
      </w:pPr>
      <w:r w:rsidRPr="00916C15">
        <w:rPr>
          <w:rFonts w:eastAsia="Lucida Sans Unicode"/>
          <w:kern w:val="2"/>
        </w:rPr>
        <w:t>_______________________________________________________________________________</w:t>
      </w:r>
    </w:p>
    <w:p w:rsidR="00896C66" w:rsidRPr="00916C15" w:rsidRDefault="00896C66" w:rsidP="00896C66">
      <w:pPr>
        <w:rPr>
          <w:rFonts w:eastAsia="Lucida Sans Unicode"/>
          <w:kern w:val="2"/>
        </w:rPr>
      </w:pPr>
      <w:r w:rsidRPr="00916C15">
        <w:rPr>
          <w:rFonts w:eastAsia="Lucida Sans Unicode"/>
          <w:kern w:val="2"/>
        </w:rPr>
        <w:t>_______________________________________________________________________________</w:t>
      </w:r>
    </w:p>
    <w:p w:rsidR="00896C66" w:rsidRPr="00916C15" w:rsidRDefault="00896C66" w:rsidP="00896C66">
      <w:pPr>
        <w:ind w:firstLine="709"/>
        <w:rPr>
          <w:rFonts w:eastAsia="Times New Roman"/>
        </w:rPr>
      </w:pPr>
      <w:r w:rsidRPr="00916C15">
        <w:rPr>
          <w:rFonts w:eastAsia="Times New Roman"/>
        </w:rPr>
        <w:t>Показания приборов учета энергоресурсов:</w:t>
      </w:r>
    </w:p>
    <w:p w:rsidR="00896C66" w:rsidRPr="00916C15" w:rsidRDefault="00896C66" w:rsidP="00896C66">
      <w:pPr>
        <w:rPr>
          <w:rFonts w:eastAsia="Times New Roman"/>
          <w:i/>
        </w:rPr>
      </w:pPr>
      <w:r w:rsidRPr="00916C15">
        <w:rPr>
          <w:rFonts w:eastAsia="Times New Roman"/>
          <w:i/>
        </w:rPr>
        <w:t>_______________________________________________________________________________</w:t>
      </w:r>
    </w:p>
    <w:p w:rsidR="00896C66" w:rsidRPr="00916C15" w:rsidRDefault="00896C66" w:rsidP="00896C66">
      <w:pPr>
        <w:rPr>
          <w:rFonts w:eastAsia="Times New Roman"/>
          <w:i/>
        </w:rPr>
      </w:pPr>
      <w:r w:rsidRPr="00916C15">
        <w:rPr>
          <w:rFonts w:eastAsia="Times New Roman"/>
          <w:i/>
        </w:rPr>
        <w:t>_______________________________________________________________________________</w:t>
      </w:r>
    </w:p>
    <w:p w:rsidR="00896C66" w:rsidRPr="00916C15" w:rsidRDefault="00896C66" w:rsidP="00896C66">
      <w:pPr>
        <w:rPr>
          <w:rFonts w:eastAsia="Times New Roman"/>
          <w:i/>
        </w:rPr>
      </w:pPr>
      <w:r w:rsidRPr="00916C15">
        <w:rPr>
          <w:rFonts w:eastAsia="Times New Roman"/>
          <w:i/>
        </w:rPr>
        <w:t>_______________________________________________________________________________</w:t>
      </w:r>
    </w:p>
    <w:p w:rsidR="00896C66" w:rsidRPr="00916C15" w:rsidRDefault="00896C66" w:rsidP="00896C66"/>
    <w:p w:rsidR="00896C66" w:rsidRPr="00916C15" w:rsidRDefault="00896C66" w:rsidP="00896C66">
      <w:pPr>
        <w:autoSpaceDE w:val="0"/>
        <w:autoSpaceDN w:val="0"/>
        <w:adjustRightInd w:val="0"/>
        <w:contextualSpacing/>
        <w:jc w:val="center"/>
        <w:rPr>
          <w:rFonts w:eastAsia="Times New Roman"/>
        </w:rPr>
      </w:pPr>
      <w:r w:rsidRPr="00916C15">
        <w:rPr>
          <w:rFonts w:eastAsia="Times New Roman"/>
        </w:rPr>
        <w:t>Подписи Сторон</w:t>
      </w:r>
    </w:p>
    <w:p w:rsidR="00896C66" w:rsidRPr="00916C15" w:rsidRDefault="00896C66" w:rsidP="00896C66"/>
    <w:tbl>
      <w:tblPr>
        <w:tblStyle w:val="af0"/>
        <w:tblW w:w="0" w:type="auto"/>
        <w:tblLook w:val="04A0" w:firstRow="1" w:lastRow="0" w:firstColumn="1" w:lastColumn="0" w:noHBand="0" w:noVBand="1"/>
      </w:tblPr>
      <w:tblGrid>
        <w:gridCol w:w="4927"/>
        <w:gridCol w:w="4926"/>
      </w:tblGrid>
      <w:tr w:rsidR="00896C66" w:rsidRPr="00916C15" w:rsidTr="004A70C4">
        <w:tc>
          <w:tcPr>
            <w:tcW w:w="4927" w:type="dxa"/>
            <w:tcBorders>
              <w:top w:val="nil"/>
              <w:left w:val="nil"/>
              <w:bottom w:val="nil"/>
              <w:right w:val="nil"/>
            </w:tcBorders>
          </w:tcPr>
          <w:p w:rsidR="00896C66" w:rsidRPr="00916C15" w:rsidRDefault="00896C66" w:rsidP="004A70C4">
            <w:r w:rsidRPr="00916C15">
              <w:t>От Продавца:</w:t>
            </w:r>
          </w:p>
          <w:p w:rsidR="00896C66" w:rsidRPr="00916C15" w:rsidRDefault="00896C66" w:rsidP="004A70C4"/>
          <w:p w:rsidR="00896C66" w:rsidRPr="00916C15" w:rsidRDefault="00896C66" w:rsidP="004A70C4">
            <w:r w:rsidRPr="00916C15">
              <w:t>________________(________________)</w:t>
            </w:r>
          </w:p>
          <w:p w:rsidR="00896C66" w:rsidRPr="00916C15" w:rsidRDefault="00896C66" w:rsidP="004A70C4"/>
          <w:p w:rsidR="00896C66" w:rsidRPr="00916C15" w:rsidRDefault="00896C66" w:rsidP="004A70C4">
            <w:pPr>
              <w:tabs>
                <w:tab w:val="left" w:pos="1276"/>
              </w:tabs>
            </w:pPr>
            <w:r w:rsidRPr="00916C15">
              <w:t>МП</w:t>
            </w:r>
          </w:p>
        </w:tc>
        <w:tc>
          <w:tcPr>
            <w:tcW w:w="4926" w:type="dxa"/>
            <w:tcBorders>
              <w:top w:val="nil"/>
              <w:left w:val="nil"/>
              <w:bottom w:val="nil"/>
              <w:right w:val="nil"/>
            </w:tcBorders>
          </w:tcPr>
          <w:p w:rsidR="00896C66" w:rsidRPr="00916C15" w:rsidRDefault="00896C66" w:rsidP="004A70C4">
            <w:r w:rsidRPr="00916C15">
              <w:lastRenderedPageBreak/>
              <w:t>От Покупателя:</w:t>
            </w:r>
          </w:p>
          <w:p w:rsidR="00896C66" w:rsidRPr="00916C15" w:rsidRDefault="00896C66" w:rsidP="004A70C4"/>
          <w:p w:rsidR="00896C66" w:rsidRPr="00916C15" w:rsidRDefault="00896C66" w:rsidP="004A70C4">
            <w:r w:rsidRPr="00916C15">
              <w:t>________________(________________)</w:t>
            </w:r>
          </w:p>
          <w:p w:rsidR="00896C66" w:rsidRPr="00916C15" w:rsidRDefault="00896C66" w:rsidP="004A70C4"/>
          <w:p w:rsidR="00896C66" w:rsidRPr="00916C15" w:rsidRDefault="00896C66" w:rsidP="004A70C4">
            <w:pPr>
              <w:tabs>
                <w:tab w:val="left" w:pos="1276"/>
              </w:tabs>
            </w:pPr>
            <w:r w:rsidRPr="00916C15">
              <w:t>МП</w:t>
            </w:r>
          </w:p>
        </w:tc>
      </w:tr>
    </w:tbl>
    <w:p w:rsidR="00896C66" w:rsidRPr="00916C15" w:rsidRDefault="00896C66" w:rsidP="00896C66">
      <w:pPr>
        <w:rPr>
          <w:rFonts w:eastAsia="Times New Roman"/>
        </w:rPr>
      </w:pPr>
    </w:p>
    <w:p w:rsidR="00896C66" w:rsidRPr="00916C15" w:rsidRDefault="00896C66" w:rsidP="00896C66">
      <w:r w:rsidRPr="00916C15">
        <w:t>СОГЛАСОВАНО</w:t>
      </w:r>
    </w:p>
    <w:p w:rsidR="00896C66" w:rsidRPr="00916C15" w:rsidRDefault="00896C66" w:rsidP="00896C66">
      <w:r w:rsidRPr="00916C15">
        <w:t>Начальник подразделения, в подотчете которого находится Имущество</w:t>
      </w:r>
    </w:p>
    <w:p w:rsidR="00896C66" w:rsidRPr="00916C15" w:rsidRDefault="00896C66" w:rsidP="00896C66"/>
    <w:p w:rsidR="00896C66" w:rsidRPr="00916C15" w:rsidRDefault="00896C66" w:rsidP="00896C66">
      <w:r w:rsidRPr="00916C15">
        <w:t>______________(_____________)</w:t>
      </w:r>
    </w:p>
    <w:p w:rsidR="00896C66" w:rsidRPr="00916C15" w:rsidRDefault="00896C66" w:rsidP="00896C66"/>
    <w:p w:rsidR="00896C66" w:rsidRPr="00916C15" w:rsidRDefault="00896C66" w:rsidP="00896C66">
      <w:r w:rsidRPr="00916C15">
        <w:t>Материально ответственное лицо, в подотчете которого находится Имущество</w:t>
      </w:r>
    </w:p>
    <w:p w:rsidR="00896C66" w:rsidRPr="00916C15" w:rsidRDefault="00896C66" w:rsidP="00896C66"/>
    <w:p w:rsidR="00896C66" w:rsidRPr="00916C15" w:rsidRDefault="00896C66" w:rsidP="00896C66">
      <w:r w:rsidRPr="00916C15">
        <w:t>______________(______________)</w:t>
      </w:r>
    </w:p>
    <w:p w:rsidR="00896C66" w:rsidRPr="00916C15" w:rsidRDefault="00896C66" w:rsidP="00896C66"/>
    <w:p w:rsidR="00896C66" w:rsidRPr="00916C15" w:rsidRDefault="00896C66" w:rsidP="00896C66">
      <w:r w:rsidRPr="00916C15">
        <w:t>Начальник подразделения, ответственного за учет земельного участка</w:t>
      </w:r>
    </w:p>
    <w:p w:rsidR="00896C66" w:rsidRPr="00916C15" w:rsidRDefault="00896C66" w:rsidP="00896C66">
      <w:r w:rsidRPr="00916C15">
        <w:t>______________(_______________)</w:t>
      </w:r>
    </w:p>
    <w:p w:rsidR="00896C66" w:rsidRPr="00916C15" w:rsidRDefault="00896C66" w:rsidP="00896C66"/>
    <w:p w:rsidR="00896C66" w:rsidRPr="00916C15" w:rsidRDefault="00896C66" w:rsidP="00896C66">
      <w:r w:rsidRPr="00916C15">
        <w:t xml:space="preserve">Лицо, ответственное за учет земельного участка </w:t>
      </w:r>
    </w:p>
    <w:p w:rsidR="00896C66" w:rsidRPr="00916C15" w:rsidRDefault="00896C66" w:rsidP="00896C66">
      <w:r w:rsidRPr="00916C15">
        <w:t>______________(______________)</w:t>
      </w:r>
    </w:p>
    <w:p w:rsidR="00896C66" w:rsidRPr="00916C15" w:rsidRDefault="00896C66" w:rsidP="00896C66">
      <w:pPr>
        <w:rPr>
          <w:rFonts w:eastAsia="Times New Roman"/>
          <w:sz w:val="26"/>
          <w:szCs w:val="26"/>
        </w:rPr>
      </w:pPr>
    </w:p>
    <w:p w:rsidR="00896C66" w:rsidRPr="00916C15" w:rsidRDefault="00896C66" w:rsidP="00896C66">
      <w:pPr>
        <w:rPr>
          <w:rFonts w:eastAsia="Times New Roman"/>
          <w:i/>
        </w:rPr>
      </w:pPr>
      <w:r w:rsidRPr="00916C15">
        <w:rPr>
          <w:rFonts w:eastAsia="Times New Roman"/>
        </w:rPr>
        <w:t>Начальник Отдела капитального строительства (</w:t>
      </w:r>
      <w:r w:rsidRPr="00916C15">
        <w:rPr>
          <w:rFonts w:eastAsia="Times New Roman"/>
          <w:i/>
        </w:rPr>
        <w:t>указывается при передаче объекта незавершенного строительства)</w:t>
      </w:r>
    </w:p>
    <w:p w:rsidR="00896C66" w:rsidRPr="00916C15" w:rsidRDefault="00896C66" w:rsidP="00896C66">
      <w:pPr>
        <w:rPr>
          <w:rFonts w:eastAsia="Times New Roman"/>
        </w:rPr>
      </w:pPr>
      <w:r w:rsidRPr="00916C15">
        <w:rPr>
          <w:rFonts w:eastAsia="Times New Roman"/>
        </w:rPr>
        <w:t>______________(_____________)</w:t>
      </w:r>
    </w:p>
    <w:p w:rsidR="00896C66" w:rsidRPr="00916C15" w:rsidRDefault="00896C66" w:rsidP="00896C66">
      <w:pPr>
        <w:rPr>
          <w:rFonts w:eastAsia="Times New Roman"/>
        </w:rPr>
      </w:pPr>
    </w:p>
    <w:p w:rsidR="00896C66" w:rsidRPr="00916C15" w:rsidRDefault="00896C66" w:rsidP="00896C6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rPr>
      </w:pPr>
    </w:p>
    <w:p w:rsidR="00896C66" w:rsidRPr="00916C15" w:rsidRDefault="00896C66" w:rsidP="00896C66">
      <w:pPr>
        <w:ind w:left="6044" w:firstLine="993"/>
        <w:jc w:val="right"/>
      </w:pPr>
      <w:r w:rsidRPr="00916C15">
        <w:t>Приложение № 2</w:t>
      </w:r>
    </w:p>
    <w:p w:rsidR="00896C66" w:rsidRPr="00916C15" w:rsidRDefault="00896C66" w:rsidP="00896C66">
      <w:pPr>
        <w:autoSpaceDE w:val="0"/>
        <w:autoSpaceDN w:val="0"/>
        <w:adjustRightInd w:val="0"/>
        <w:ind w:firstLine="993"/>
        <w:jc w:val="right"/>
      </w:pPr>
      <w:r w:rsidRPr="00916C15">
        <w:t>к акту приема-передачи имущества</w:t>
      </w:r>
    </w:p>
    <w:p w:rsidR="00896C66" w:rsidRPr="00916C15" w:rsidRDefault="00896C66" w:rsidP="00896C66">
      <w:pPr>
        <w:autoSpaceDE w:val="0"/>
        <w:autoSpaceDN w:val="0"/>
        <w:adjustRightInd w:val="0"/>
        <w:ind w:firstLine="993"/>
        <w:jc w:val="right"/>
      </w:pPr>
      <w:r w:rsidRPr="00916C15">
        <w:t>от «___» _____  года</w:t>
      </w:r>
    </w:p>
    <w:p w:rsidR="00896C66" w:rsidRPr="00916C15" w:rsidRDefault="00896C66" w:rsidP="00896C66">
      <w:pPr>
        <w:autoSpaceDE w:val="0"/>
        <w:autoSpaceDN w:val="0"/>
        <w:adjustRightInd w:val="0"/>
        <w:ind w:firstLine="993"/>
        <w:jc w:val="center"/>
      </w:pPr>
    </w:p>
    <w:p w:rsidR="00896C66" w:rsidRPr="00916C15" w:rsidRDefault="00896C66" w:rsidP="00896C66">
      <w:pPr>
        <w:autoSpaceDE w:val="0"/>
        <w:autoSpaceDN w:val="0"/>
        <w:adjustRightInd w:val="0"/>
        <w:jc w:val="center"/>
      </w:pPr>
      <w:r w:rsidRPr="00B53FBC">
        <w:t xml:space="preserve">Прочее (движимое) имущество </w:t>
      </w:r>
      <w:r w:rsidRPr="00B53FBC">
        <w:rPr>
          <w:i/>
        </w:rPr>
        <w:t>(при наличии)</w:t>
      </w:r>
    </w:p>
    <w:p w:rsidR="00896C66" w:rsidRPr="00916C15" w:rsidRDefault="00896C66" w:rsidP="00896C66">
      <w:pPr>
        <w:ind w:firstLine="993"/>
        <w:jc w:val="right"/>
      </w:pPr>
      <w:r w:rsidRPr="00916C15">
        <w:tab/>
      </w:r>
      <w:r w:rsidRPr="00916C15">
        <w:tab/>
      </w:r>
      <w:r w:rsidRPr="00916C15">
        <w:tab/>
      </w:r>
      <w:r w:rsidRPr="00916C15">
        <w:tab/>
      </w:r>
      <w:r w:rsidRPr="00916C15">
        <w:tab/>
      </w:r>
      <w:r w:rsidRPr="00916C15">
        <w:tab/>
      </w:r>
      <w:r w:rsidRPr="00916C15">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849"/>
        <w:gridCol w:w="4087"/>
        <w:gridCol w:w="3146"/>
      </w:tblGrid>
      <w:tr w:rsidR="00896C66" w:rsidRPr="00916C15" w:rsidTr="004A70C4">
        <w:tc>
          <w:tcPr>
            <w:tcW w:w="772" w:type="dxa"/>
            <w:shd w:val="clear" w:color="auto" w:fill="auto"/>
            <w:vAlign w:val="center"/>
          </w:tcPr>
          <w:p w:rsidR="00896C66" w:rsidRPr="00916C15" w:rsidRDefault="00896C66" w:rsidP="004A70C4">
            <w:pPr>
              <w:jc w:val="center"/>
              <w:rPr>
                <w:rFonts w:eastAsia="Times New Roman"/>
              </w:rPr>
            </w:pPr>
            <w:r w:rsidRPr="00916C15">
              <w:rPr>
                <w:rFonts w:eastAsia="Times New Roman"/>
              </w:rPr>
              <w:t>№ п/п</w:t>
            </w:r>
          </w:p>
        </w:tc>
        <w:tc>
          <w:tcPr>
            <w:tcW w:w="1837" w:type="dxa"/>
            <w:shd w:val="clear" w:color="auto" w:fill="auto"/>
            <w:vAlign w:val="center"/>
          </w:tcPr>
          <w:p w:rsidR="00896C66" w:rsidRPr="00916C15" w:rsidRDefault="00896C66" w:rsidP="004A70C4">
            <w:pPr>
              <w:jc w:val="center"/>
              <w:rPr>
                <w:rFonts w:eastAsia="Times New Roman"/>
              </w:rPr>
            </w:pPr>
            <w:r w:rsidRPr="00916C15">
              <w:rPr>
                <w:rFonts w:eastAsia="Times New Roman"/>
              </w:rPr>
              <w:t>Инвентарный номер</w:t>
            </w:r>
            <w:r w:rsidRPr="00916C15">
              <w:rPr>
                <w:rFonts w:eastAsia="Times New Roman"/>
                <w:vertAlign w:val="superscript"/>
              </w:rPr>
              <w:footnoteReference w:id="1"/>
            </w:r>
            <w:r w:rsidRPr="00916C15">
              <w:rPr>
                <w:rFonts w:eastAsia="Times New Roman"/>
              </w:rPr>
              <w:t>/Код ОЗМ</w:t>
            </w:r>
          </w:p>
        </w:tc>
        <w:tc>
          <w:tcPr>
            <w:tcW w:w="4092" w:type="dxa"/>
            <w:shd w:val="clear" w:color="auto" w:fill="auto"/>
            <w:vAlign w:val="center"/>
          </w:tcPr>
          <w:p w:rsidR="00896C66" w:rsidRPr="00916C15" w:rsidRDefault="00896C66" w:rsidP="004A70C4">
            <w:pPr>
              <w:jc w:val="center"/>
              <w:rPr>
                <w:rFonts w:eastAsia="Times New Roman"/>
              </w:rPr>
            </w:pPr>
            <w:r w:rsidRPr="00916C15">
              <w:rPr>
                <w:rFonts w:eastAsia="Times New Roman"/>
              </w:rPr>
              <w:t>Наименование объекта</w:t>
            </w:r>
          </w:p>
        </w:tc>
        <w:tc>
          <w:tcPr>
            <w:tcW w:w="3152" w:type="dxa"/>
            <w:vAlign w:val="center"/>
          </w:tcPr>
          <w:p w:rsidR="00896C66" w:rsidRPr="00916C15" w:rsidRDefault="00896C66" w:rsidP="004A70C4">
            <w:pPr>
              <w:jc w:val="center"/>
              <w:rPr>
                <w:rFonts w:eastAsia="Times New Roman"/>
              </w:rPr>
            </w:pPr>
            <w:r w:rsidRPr="00916C15">
              <w:rPr>
                <w:rFonts w:eastAsia="Times New Roman"/>
              </w:rPr>
              <w:t>Кол-во, шт.</w:t>
            </w:r>
          </w:p>
        </w:tc>
      </w:tr>
      <w:tr w:rsidR="00896C66" w:rsidRPr="00916C15" w:rsidTr="004A70C4">
        <w:tc>
          <w:tcPr>
            <w:tcW w:w="772" w:type="dxa"/>
            <w:shd w:val="clear" w:color="auto" w:fill="auto"/>
            <w:vAlign w:val="center"/>
          </w:tcPr>
          <w:p w:rsidR="00896C66" w:rsidRPr="00916C15" w:rsidRDefault="00896C66" w:rsidP="004A70C4">
            <w:pPr>
              <w:jc w:val="center"/>
              <w:rPr>
                <w:rFonts w:eastAsia="Times New Roman"/>
              </w:rPr>
            </w:pPr>
            <w:r w:rsidRPr="00916C15">
              <w:rPr>
                <w:rFonts w:eastAsia="Times New Roman"/>
              </w:rPr>
              <w:t>1</w:t>
            </w:r>
          </w:p>
        </w:tc>
        <w:tc>
          <w:tcPr>
            <w:tcW w:w="1837" w:type="dxa"/>
            <w:shd w:val="clear" w:color="auto" w:fill="auto"/>
            <w:vAlign w:val="center"/>
          </w:tcPr>
          <w:p w:rsidR="00896C66" w:rsidRPr="00916C15" w:rsidRDefault="00896C66" w:rsidP="004A70C4">
            <w:pPr>
              <w:jc w:val="center"/>
              <w:rPr>
                <w:rFonts w:eastAsia="Times New Roman"/>
              </w:rPr>
            </w:pPr>
          </w:p>
        </w:tc>
        <w:tc>
          <w:tcPr>
            <w:tcW w:w="4092" w:type="dxa"/>
            <w:shd w:val="clear" w:color="auto" w:fill="auto"/>
            <w:vAlign w:val="center"/>
          </w:tcPr>
          <w:p w:rsidR="00896C66" w:rsidRPr="00916C15" w:rsidRDefault="00896C66" w:rsidP="004A70C4">
            <w:pPr>
              <w:rPr>
                <w:rFonts w:eastAsia="Times New Roman"/>
              </w:rPr>
            </w:pPr>
          </w:p>
        </w:tc>
        <w:tc>
          <w:tcPr>
            <w:tcW w:w="3152" w:type="dxa"/>
          </w:tcPr>
          <w:p w:rsidR="00896C66" w:rsidRPr="00916C15" w:rsidRDefault="00896C66" w:rsidP="004A70C4">
            <w:pPr>
              <w:rPr>
                <w:rFonts w:eastAsia="Times New Roman"/>
              </w:rPr>
            </w:pPr>
          </w:p>
        </w:tc>
      </w:tr>
      <w:tr w:rsidR="00896C66" w:rsidRPr="00916C15" w:rsidTr="004A70C4">
        <w:tc>
          <w:tcPr>
            <w:tcW w:w="772" w:type="dxa"/>
            <w:shd w:val="clear" w:color="auto" w:fill="auto"/>
            <w:vAlign w:val="center"/>
          </w:tcPr>
          <w:p w:rsidR="00896C66" w:rsidRPr="00916C15" w:rsidRDefault="00896C66" w:rsidP="004A70C4">
            <w:pPr>
              <w:jc w:val="center"/>
              <w:rPr>
                <w:rFonts w:eastAsia="Times New Roman"/>
              </w:rPr>
            </w:pPr>
            <w:r w:rsidRPr="00916C15">
              <w:rPr>
                <w:rFonts w:eastAsia="Times New Roman"/>
              </w:rPr>
              <w:t>2</w:t>
            </w:r>
          </w:p>
        </w:tc>
        <w:tc>
          <w:tcPr>
            <w:tcW w:w="1837" w:type="dxa"/>
            <w:shd w:val="clear" w:color="auto" w:fill="auto"/>
            <w:vAlign w:val="center"/>
          </w:tcPr>
          <w:p w:rsidR="00896C66" w:rsidRPr="00916C15" w:rsidRDefault="00896C66" w:rsidP="004A70C4">
            <w:pPr>
              <w:jc w:val="center"/>
              <w:rPr>
                <w:rFonts w:eastAsia="Times New Roman"/>
              </w:rPr>
            </w:pPr>
          </w:p>
        </w:tc>
        <w:tc>
          <w:tcPr>
            <w:tcW w:w="4092" w:type="dxa"/>
            <w:shd w:val="clear" w:color="auto" w:fill="auto"/>
            <w:vAlign w:val="center"/>
          </w:tcPr>
          <w:p w:rsidR="00896C66" w:rsidRPr="00916C15" w:rsidRDefault="00896C66" w:rsidP="004A70C4">
            <w:pPr>
              <w:rPr>
                <w:rFonts w:eastAsia="Times New Roman"/>
              </w:rPr>
            </w:pPr>
          </w:p>
        </w:tc>
        <w:tc>
          <w:tcPr>
            <w:tcW w:w="3152" w:type="dxa"/>
          </w:tcPr>
          <w:p w:rsidR="00896C66" w:rsidRPr="00916C15" w:rsidRDefault="00896C66" w:rsidP="004A70C4">
            <w:pPr>
              <w:rPr>
                <w:rFonts w:eastAsia="Times New Roman"/>
              </w:rPr>
            </w:pPr>
          </w:p>
        </w:tc>
      </w:tr>
      <w:tr w:rsidR="00896C66" w:rsidRPr="00916C15" w:rsidTr="004A70C4">
        <w:tc>
          <w:tcPr>
            <w:tcW w:w="772" w:type="dxa"/>
            <w:shd w:val="clear" w:color="auto" w:fill="auto"/>
            <w:vAlign w:val="center"/>
          </w:tcPr>
          <w:p w:rsidR="00896C66" w:rsidRPr="00916C15" w:rsidRDefault="00896C66" w:rsidP="004A70C4">
            <w:pPr>
              <w:jc w:val="center"/>
              <w:rPr>
                <w:rFonts w:eastAsia="Times New Roman"/>
              </w:rPr>
            </w:pPr>
            <w:r w:rsidRPr="00916C15">
              <w:rPr>
                <w:rFonts w:eastAsia="Times New Roman"/>
              </w:rPr>
              <w:t>3</w:t>
            </w:r>
          </w:p>
        </w:tc>
        <w:tc>
          <w:tcPr>
            <w:tcW w:w="1837" w:type="dxa"/>
            <w:shd w:val="clear" w:color="auto" w:fill="auto"/>
            <w:vAlign w:val="center"/>
          </w:tcPr>
          <w:p w:rsidR="00896C66" w:rsidRPr="00916C15" w:rsidRDefault="00896C66" w:rsidP="004A70C4">
            <w:pPr>
              <w:jc w:val="center"/>
              <w:rPr>
                <w:rFonts w:eastAsia="Times New Roman"/>
              </w:rPr>
            </w:pPr>
          </w:p>
        </w:tc>
        <w:tc>
          <w:tcPr>
            <w:tcW w:w="4092" w:type="dxa"/>
            <w:shd w:val="clear" w:color="auto" w:fill="auto"/>
            <w:vAlign w:val="center"/>
          </w:tcPr>
          <w:p w:rsidR="00896C66" w:rsidRPr="00916C15" w:rsidRDefault="00896C66" w:rsidP="004A70C4">
            <w:pPr>
              <w:rPr>
                <w:rFonts w:eastAsia="Times New Roman"/>
              </w:rPr>
            </w:pPr>
          </w:p>
        </w:tc>
        <w:tc>
          <w:tcPr>
            <w:tcW w:w="3152" w:type="dxa"/>
          </w:tcPr>
          <w:p w:rsidR="00896C66" w:rsidRPr="00916C15" w:rsidRDefault="00896C66" w:rsidP="004A70C4">
            <w:pPr>
              <w:rPr>
                <w:rFonts w:eastAsia="Times New Roman"/>
              </w:rPr>
            </w:pPr>
          </w:p>
        </w:tc>
      </w:tr>
      <w:tr w:rsidR="00896C66" w:rsidRPr="00916C15" w:rsidTr="004A70C4">
        <w:tc>
          <w:tcPr>
            <w:tcW w:w="772" w:type="dxa"/>
            <w:shd w:val="clear" w:color="auto" w:fill="auto"/>
            <w:vAlign w:val="center"/>
          </w:tcPr>
          <w:p w:rsidR="00896C66" w:rsidRPr="00916C15" w:rsidRDefault="00896C66" w:rsidP="004A70C4">
            <w:pPr>
              <w:jc w:val="center"/>
              <w:rPr>
                <w:rFonts w:eastAsia="Times New Roman"/>
              </w:rPr>
            </w:pPr>
            <w:r w:rsidRPr="00916C15">
              <w:rPr>
                <w:rFonts w:eastAsia="Times New Roman"/>
              </w:rPr>
              <w:t>4</w:t>
            </w:r>
          </w:p>
        </w:tc>
        <w:tc>
          <w:tcPr>
            <w:tcW w:w="1837" w:type="dxa"/>
            <w:shd w:val="clear" w:color="auto" w:fill="auto"/>
            <w:vAlign w:val="center"/>
          </w:tcPr>
          <w:p w:rsidR="00896C66" w:rsidRPr="00916C15" w:rsidRDefault="00896C66" w:rsidP="004A70C4">
            <w:pPr>
              <w:jc w:val="center"/>
              <w:rPr>
                <w:rFonts w:eastAsia="Times New Roman"/>
              </w:rPr>
            </w:pPr>
          </w:p>
        </w:tc>
        <w:tc>
          <w:tcPr>
            <w:tcW w:w="4092" w:type="dxa"/>
            <w:shd w:val="clear" w:color="auto" w:fill="auto"/>
            <w:vAlign w:val="center"/>
          </w:tcPr>
          <w:p w:rsidR="00896C66" w:rsidRPr="00916C15" w:rsidRDefault="00896C66" w:rsidP="004A70C4">
            <w:pPr>
              <w:rPr>
                <w:rFonts w:eastAsia="Times New Roman"/>
              </w:rPr>
            </w:pPr>
          </w:p>
        </w:tc>
        <w:tc>
          <w:tcPr>
            <w:tcW w:w="3152" w:type="dxa"/>
          </w:tcPr>
          <w:p w:rsidR="00896C66" w:rsidRPr="00916C15" w:rsidRDefault="00896C66" w:rsidP="004A70C4">
            <w:pPr>
              <w:rPr>
                <w:rFonts w:eastAsia="Times New Roman"/>
              </w:rPr>
            </w:pPr>
          </w:p>
        </w:tc>
      </w:tr>
      <w:tr w:rsidR="00896C66" w:rsidRPr="00916C15" w:rsidTr="004A70C4">
        <w:tc>
          <w:tcPr>
            <w:tcW w:w="772" w:type="dxa"/>
            <w:shd w:val="clear" w:color="auto" w:fill="auto"/>
            <w:vAlign w:val="center"/>
          </w:tcPr>
          <w:p w:rsidR="00896C66" w:rsidRPr="00916C15" w:rsidRDefault="00896C66" w:rsidP="004A70C4">
            <w:pPr>
              <w:jc w:val="center"/>
              <w:rPr>
                <w:rFonts w:eastAsia="Times New Roman"/>
              </w:rPr>
            </w:pPr>
            <w:r w:rsidRPr="00916C15">
              <w:rPr>
                <w:rFonts w:eastAsia="Times New Roman"/>
              </w:rPr>
              <w:t>5</w:t>
            </w:r>
          </w:p>
        </w:tc>
        <w:tc>
          <w:tcPr>
            <w:tcW w:w="1837" w:type="dxa"/>
            <w:shd w:val="clear" w:color="auto" w:fill="auto"/>
            <w:vAlign w:val="center"/>
          </w:tcPr>
          <w:p w:rsidR="00896C66" w:rsidRPr="00916C15" w:rsidRDefault="00896C66" w:rsidP="004A70C4">
            <w:pPr>
              <w:jc w:val="center"/>
              <w:rPr>
                <w:rFonts w:eastAsia="Times New Roman"/>
              </w:rPr>
            </w:pPr>
          </w:p>
        </w:tc>
        <w:tc>
          <w:tcPr>
            <w:tcW w:w="4092" w:type="dxa"/>
            <w:shd w:val="clear" w:color="auto" w:fill="auto"/>
            <w:vAlign w:val="center"/>
          </w:tcPr>
          <w:p w:rsidR="00896C66" w:rsidRPr="00916C15" w:rsidRDefault="00896C66" w:rsidP="004A70C4">
            <w:pPr>
              <w:rPr>
                <w:rFonts w:eastAsia="Times New Roman"/>
              </w:rPr>
            </w:pPr>
          </w:p>
        </w:tc>
        <w:tc>
          <w:tcPr>
            <w:tcW w:w="3152" w:type="dxa"/>
          </w:tcPr>
          <w:p w:rsidR="00896C66" w:rsidRPr="00916C15" w:rsidRDefault="00896C66" w:rsidP="004A70C4">
            <w:pPr>
              <w:rPr>
                <w:rFonts w:eastAsia="Times New Roman"/>
              </w:rPr>
            </w:pPr>
          </w:p>
        </w:tc>
      </w:tr>
    </w:tbl>
    <w:p w:rsidR="00896C66" w:rsidRPr="00916C15" w:rsidRDefault="00896C66" w:rsidP="00896C66">
      <w:pPr>
        <w:ind w:firstLine="426"/>
        <w:rPr>
          <w:rFonts w:eastAsia="Times New Roman"/>
        </w:rPr>
      </w:pPr>
    </w:p>
    <w:p w:rsidR="00896C66" w:rsidRPr="00916C15" w:rsidRDefault="00896C66" w:rsidP="00896C66">
      <w:pPr>
        <w:ind w:firstLine="709"/>
        <w:rPr>
          <w:rFonts w:eastAsia="Times New Roman"/>
        </w:rPr>
      </w:pPr>
      <w:r w:rsidRPr="00916C15">
        <w:rPr>
          <w:rFonts w:eastAsia="Times New Roman"/>
        </w:rPr>
        <w:t xml:space="preserve">Объекты переданы в следующем техническом состоянии </w:t>
      </w:r>
      <w:r w:rsidRPr="00916C15">
        <w:rPr>
          <w:rFonts w:eastAsia="Times New Roman"/>
          <w:i/>
        </w:rPr>
        <w:t xml:space="preserve">(в том числе указывается наличие/отсутствие претензий в отношении санитарного и </w:t>
      </w:r>
      <w:r w:rsidRPr="00916C15">
        <w:rPr>
          <w:rFonts w:eastAsia="Times New Roman"/>
          <w:i/>
        </w:rPr>
        <w:lastRenderedPageBreak/>
        <w:t>технического состояния Объектов со стороны Покупателя)</w:t>
      </w:r>
      <w:r w:rsidRPr="00916C15">
        <w:rPr>
          <w:rFonts w:eastAsia="Times New Roman"/>
        </w:rPr>
        <w:t>: ________________________________________________</w:t>
      </w:r>
    </w:p>
    <w:p w:rsidR="00896C66" w:rsidRPr="00916C15" w:rsidRDefault="00896C66" w:rsidP="00896C66">
      <w:pPr>
        <w:rPr>
          <w:rFonts w:eastAsia="Times New Roman"/>
        </w:rPr>
      </w:pPr>
      <w:r w:rsidRPr="00916C15">
        <w:rPr>
          <w:rFonts w:eastAsia="Times New Roman"/>
        </w:rPr>
        <w:t>________________________________________________________________________________</w:t>
      </w:r>
    </w:p>
    <w:p w:rsidR="00896C66" w:rsidRPr="00916C15" w:rsidRDefault="00896C66" w:rsidP="00896C66">
      <w:pPr>
        <w:rPr>
          <w:rFonts w:eastAsia="Times New Roman"/>
        </w:rPr>
      </w:pPr>
      <w:r w:rsidRPr="00916C15">
        <w:rPr>
          <w:rFonts w:eastAsia="Times New Roman"/>
        </w:rPr>
        <w:t>________________________________________________________________________________</w:t>
      </w:r>
    </w:p>
    <w:p w:rsidR="00896C66" w:rsidRPr="00916C15" w:rsidRDefault="00896C66" w:rsidP="00896C66">
      <w:pPr>
        <w:ind w:firstLine="709"/>
        <w:rPr>
          <w:rFonts w:eastAsia="Lucida Sans Unicode"/>
          <w:kern w:val="2"/>
        </w:rPr>
      </w:pPr>
      <w:r w:rsidRPr="00916C15">
        <w:rPr>
          <w:rFonts w:eastAsia="Lucida Sans Unicode"/>
          <w:kern w:val="2"/>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__________г.</w:t>
      </w:r>
    </w:p>
    <w:p w:rsidR="00896C66" w:rsidRPr="00916C15" w:rsidRDefault="00896C66" w:rsidP="00896C66">
      <w:pPr>
        <w:ind w:firstLine="709"/>
        <w:rPr>
          <w:rFonts w:eastAsia="Lucida Sans Unicode"/>
          <w:kern w:val="2"/>
        </w:rPr>
      </w:pPr>
      <w:r w:rsidRPr="00916C15">
        <w:rPr>
          <w:rFonts w:eastAsia="Lucida Sans Unicode"/>
          <w:kern w:val="2"/>
        </w:rPr>
        <w:t>На момента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896C66" w:rsidRPr="00916C15" w:rsidRDefault="00896C66" w:rsidP="00896C66">
      <w:pPr>
        <w:ind w:firstLine="709"/>
        <w:rPr>
          <w:rFonts w:eastAsia="Lucida Sans Unicode"/>
          <w:kern w:val="2"/>
        </w:rPr>
      </w:pPr>
      <w:r w:rsidRPr="00916C15">
        <w:rPr>
          <w:rFonts w:eastAsia="Lucida Sans Unicode"/>
          <w:kern w:val="2"/>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896C66" w:rsidRPr="00916C15" w:rsidRDefault="00896C66" w:rsidP="00896C66">
      <w:pPr>
        <w:ind w:firstLine="709"/>
        <w:rPr>
          <w:rFonts w:eastAsia="Times New Roman"/>
        </w:rPr>
      </w:pPr>
      <w:r w:rsidRPr="00916C15">
        <w:rPr>
          <w:rFonts w:eastAsia="Times New Roman"/>
        </w:rPr>
        <w:t>Объекты переданы со всеми принадлежностями и относящимися к ним документами и пригодны для их использованию по назначению:</w:t>
      </w:r>
    </w:p>
    <w:p w:rsidR="00896C66" w:rsidRPr="00916C15" w:rsidRDefault="00896C66" w:rsidP="00896C66">
      <w:pPr>
        <w:rPr>
          <w:rFonts w:eastAsia="Times New Roman"/>
        </w:rPr>
      </w:pPr>
      <w:r w:rsidRPr="00916C15">
        <w:rPr>
          <w:rFonts w:eastAsia="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896C66" w:rsidRPr="00916C15" w:rsidRDefault="00896C66" w:rsidP="00896C66">
      <w:pPr>
        <w:rPr>
          <w:rFonts w:eastAsia="Times New Roman"/>
        </w:rPr>
      </w:pPr>
    </w:p>
    <w:p w:rsidR="00896C66" w:rsidRPr="00916C15" w:rsidRDefault="00896C66" w:rsidP="00896C66">
      <w:pPr>
        <w:autoSpaceDE w:val="0"/>
        <w:autoSpaceDN w:val="0"/>
        <w:adjustRightInd w:val="0"/>
        <w:contextualSpacing/>
        <w:jc w:val="center"/>
        <w:rPr>
          <w:rFonts w:eastAsia="Times New Roman"/>
        </w:rPr>
      </w:pPr>
      <w:r w:rsidRPr="00916C15">
        <w:rPr>
          <w:rFonts w:eastAsia="Times New Roman"/>
        </w:rPr>
        <w:t>Подписи Сторон</w:t>
      </w:r>
    </w:p>
    <w:p w:rsidR="00896C66" w:rsidRPr="00916C15" w:rsidRDefault="00896C66" w:rsidP="00896C66">
      <w:pPr>
        <w:rPr>
          <w:rFonts w:eastAsia="Times New Roman"/>
        </w:rPr>
      </w:pPr>
    </w:p>
    <w:tbl>
      <w:tblPr>
        <w:tblStyle w:val="af0"/>
        <w:tblW w:w="0" w:type="auto"/>
        <w:tblLook w:val="04A0" w:firstRow="1" w:lastRow="0" w:firstColumn="1" w:lastColumn="0" w:noHBand="0" w:noVBand="1"/>
      </w:tblPr>
      <w:tblGrid>
        <w:gridCol w:w="4935"/>
        <w:gridCol w:w="4918"/>
      </w:tblGrid>
      <w:tr w:rsidR="00896C66" w:rsidRPr="00916C15" w:rsidTr="004A70C4">
        <w:tc>
          <w:tcPr>
            <w:tcW w:w="4935" w:type="dxa"/>
            <w:tcBorders>
              <w:top w:val="nil"/>
              <w:left w:val="nil"/>
              <w:bottom w:val="nil"/>
              <w:right w:val="nil"/>
            </w:tcBorders>
          </w:tcPr>
          <w:p w:rsidR="00896C66" w:rsidRPr="00916C15" w:rsidRDefault="00896C66" w:rsidP="004A70C4">
            <w:r w:rsidRPr="00916C15">
              <w:t>От Продавца:</w:t>
            </w:r>
          </w:p>
          <w:p w:rsidR="00896C66" w:rsidRPr="00916C15" w:rsidRDefault="00896C66" w:rsidP="004A70C4"/>
          <w:p w:rsidR="00896C66" w:rsidRPr="00916C15" w:rsidRDefault="00896C66" w:rsidP="004A70C4">
            <w:r w:rsidRPr="00916C15">
              <w:t>________________(________________)</w:t>
            </w:r>
          </w:p>
          <w:p w:rsidR="00896C66" w:rsidRPr="00916C15" w:rsidRDefault="00896C66" w:rsidP="004A70C4"/>
          <w:p w:rsidR="00896C66" w:rsidRPr="00916C15" w:rsidRDefault="00896C66" w:rsidP="004A70C4">
            <w:pPr>
              <w:tabs>
                <w:tab w:val="left" w:pos="1276"/>
              </w:tabs>
            </w:pPr>
            <w:r w:rsidRPr="00916C15">
              <w:t>МП</w:t>
            </w:r>
          </w:p>
        </w:tc>
        <w:tc>
          <w:tcPr>
            <w:tcW w:w="4918" w:type="dxa"/>
            <w:tcBorders>
              <w:top w:val="nil"/>
              <w:left w:val="nil"/>
              <w:bottom w:val="nil"/>
              <w:right w:val="nil"/>
            </w:tcBorders>
          </w:tcPr>
          <w:p w:rsidR="00896C66" w:rsidRPr="00916C15" w:rsidRDefault="00896C66" w:rsidP="004A70C4">
            <w:r w:rsidRPr="00916C15">
              <w:t>От Покупателя:</w:t>
            </w:r>
          </w:p>
          <w:p w:rsidR="00896C66" w:rsidRPr="00916C15" w:rsidRDefault="00896C66" w:rsidP="004A70C4"/>
          <w:p w:rsidR="00896C66" w:rsidRPr="00916C15" w:rsidRDefault="00896C66" w:rsidP="004A70C4">
            <w:r w:rsidRPr="00916C15">
              <w:t>________________(________________)</w:t>
            </w:r>
          </w:p>
          <w:p w:rsidR="00896C66" w:rsidRPr="00916C15" w:rsidRDefault="00896C66" w:rsidP="004A70C4"/>
          <w:p w:rsidR="00896C66" w:rsidRPr="00916C15" w:rsidRDefault="00896C66" w:rsidP="004A70C4">
            <w:pPr>
              <w:tabs>
                <w:tab w:val="left" w:pos="1276"/>
              </w:tabs>
            </w:pPr>
            <w:r w:rsidRPr="00916C15">
              <w:t>МП</w:t>
            </w:r>
          </w:p>
        </w:tc>
      </w:tr>
    </w:tbl>
    <w:p w:rsidR="00896C66" w:rsidRPr="00916C15" w:rsidRDefault="00896C66" w:rsidP="00896C66"/>
    <w:p w:rsidR="00896C66" w:rsidRPr="00916C15" w:rsidRDefault="00896C66" w:rsidP="00896C66">
      <w:r w:rsidRPr="00916C15">
        <w:t>СОГЛАСОВАНО:</w:t>
      </w:r>
    </w:p>
    <w:p w:rsidR="00896C66" w:rsidRPr="00916C15" w:rsidRDefault="00896C66" w:rsidP="00896C66">
      <w:r w:rsidRPr="00916C15">
        <w:t>Начальник подразделения, в подотчете которого находится Имущество</w:t>
      </w:r>
    </w:p>
    <w:p w:rsidR="00896C66" w:rsidRPr="00916C15" w:rsidRDefault="00896C66" w:rsidP="00896C66"/>
    <w:p w:rsidR="00896C66" w:rsidRPr="00916C15" w:rsidRDefault="00896C66" w:rsidP="00896C66">
      <w:r w:rsidRPr="00916C15">
        <w:t>______________(_____________)</w:t>
      </w:r>
    </w:p>
    <w:p w:rsidR="00896C66" w:rsidRPr="00916C15" w:rsidRDefault="00896C66" w:rsidP="00896C66">
      <w:r w:rsidRPr="00916C15">
        <w:t xml:space="preserve">Материально ответственное лицо, в подотчете которого находится Имущество </w:t>
      </w:r>
    </w:p>
    <w:p w:rsidR="00896C66" w:rsidRPr="00916C15" w:rsidRDefault="00896C66" w:rsidP="00896C66"/>
    <w:p w:rsidR="00896C66" w:rsidRPr="00916C15" w:rsidRDefault="00896C66" w:rsidP="00896C66">
      <w:r w:rsidRPr="00916C15">
        <w:t>_____________(______________)</w:t>
      </w:r>
    </w:p>
    <w:p w:rsidR="00896C66" w:rsidRPr="00916C15" w:rsidRDefault="00896C66" w:rsidP="00896C66"/>
    <w:p w:rsidR="00896C66" w:rsidRPr="00916C15" w:rsidRDefault="00896C66" w:rsidP="00896C66">
      <w:pPr>
        <w:jc w:val="center"/>
      </w:pPr>
      <w:r w:rsidRPr="00916C15">
        <w:t>Форма согласована</w:t>
      </w:r>
    </w:p>
    <w:p w:rsidR="00896C66" w:rsidRPr="00916C15" w:rsidRDefault="00896C66" w:rsidP="00896C66">
      <w:pPr>
        <w:jc w:val="center"/>
      </w:pPr>
    </w:p>
    <w:p w:rsidR="00896C66" w:rsidRPr="00916C15" w:rsidRDefault="00896C66" w:rsidP="00896C66">
      <w:pPr>
        <w:autoSpaceDE w:val="0"/>
        <w:autoSpaceDN w:val="0"/>
        <w:adjustRightInd w:val="0"/>
        <w:contextualSpacing/>
        <w:jc w:val="center"/>
        <w:rPr>
          <w:rFonts w:eastAsia="Times New Roman"/>
        </w:rPr>
      </w:pPr>
      <w:r w:rsidRPr="00916C15">
        <w:rPr>
          <w:rFonts w:eastAsia="Times New Roman"/>
        </w:rPr>
        <w:t>Подписи Сторон</w:t>
      </w:r>
    </w:p>
    <w:p w:rsidR="00896C66" w:rsidRPr="00916C15" w:rsidRDefault="00896C66" w:rsidP="00896C66">
      <w:pPr>
        <w:jc w:val="center"/>
      </w:pPr>
    </w:p>
    <w:tbl>
      <w:tblPr>
        <w:tblStyle w:val="af0"/>
        <w:tblW w:w="0" w:type="auto"/>
        <w:tblLook w:val="04A0" w:firstRow="1" w:lastRow="0" w:firstColumn="1" w:lastColumn="0" w:noHBand="0" w:noVBand="1"/>
      </w:tblPr>
      <w:tblGrid>
        <w:gridCol w:w="4935"/>
        <w:gridCol w:w="4918"/>
      </w:tblGrid>
      <w:tr w:rsidR="00896C66" w:rsidRPr="00916C15" w:rsidTr="004A70C4">
        <w:tc>
          <w:tcPr>
            <w:tcW w:w="4935" w:type="dxa"/>
            <w:tcBorders>
              <w:top w:val="nil"/>
              <w:left w:val="nil"/>
              <w:bottom w:val="nil"/>
              <w:right w:val="nil"/>
            </w:tcBorders>
          </w:tcPr>
          <w:p w:rsidR="00896C66" w:rsidRPr="00916C15" w:rsidRDefault="00896C66" w:rsidP="004A70C4">
            <w:r w:rsidRPr="00916C15">
              <w:lastRenderedPageBreak/>
              <w:t>От Продавца:</w:t>
            </w:r>
          </w:p>
          <w:p w:rsidR="00896C66" w:rsidRPr="00916C15" w:rsidRDefault="00896C66" w:rsidP="004A70C4"/>
          <w:p w:rsidR="00896C66" w:rsidRPr="00916C15" w:rsidRDefault="00896C66" w:rsidP="004A70C4">
            <w:r w:rsidRPr="00916C15">
              <w:t>________________(________________)</w:t>
            </w:r>
          </w:p>
          <w:p w:rsidR="00896C66" w:rsidRPr="00916C15" w:rsidRDefault="00896C66" w:rsidP="004A70C4"/>
          <w:p w:rsidR="00896C66" w:rsidRPr="00916C15" w:rsidRDefault="00896C66" w:rsidP="004A70C4">
            <w:pPr>
              <w:tabs>
                <w:tab w:val="left" w:pos="1276"/>
              </w:tabs>
            </w:pPr>
            <w:r w:rsidRPr="00916C15">
              <w:t>МП</w:t>
            </w:r>
          </w:p>
        </w:tc>
        <w:tc>
          <w:tcPr>
            <w:tcW w:w="4918" w:type="dxa"/>
            <w:tcBorders>
              <w:top w:val="nil"/>
              <w:left w:val="nil"/>
              <w:bottom w:val="nil"/>
              <w:right w:val="nil"/>
            </w:tcBorders>
          </w:tcPr>
          <w:p w:rsidR="00896C66" w:rsidRPr="00916C15" w:rsidRDefault="00896C66" w:rsidP="004A70C4">
            <w:r w:rsidRPr="00916C15">
              <w:t>От Покупателя:</w:t>
            </w:r>
          </w:p>
          <w:p w:rsidR="00896C66" w:rsidRPr="00916C15" w:rsidRDefault="00896C66" w:rsidP="004A70C4"/>
          <w:p w:rsidR="00896C66" w:rsidRPr="00916C15" w:rsidRDefault="00896C66" w:rsidP="004A70C4">
            <w:r w:rsidRPr="00916C15">
              <w:t>________________(________________)</w:t>
            </w:r>
          </w:p>
          <w:p w:rsidR="00896C66" w:rsidRPr="00916C15" w:rsidRDefault="00896C66" w:rsidP="004A70C4"/>
          <w:p w:rsidR="00896C66" w:rsidRPr="00916C15" w:rsidRDefault="00896C66" w:rsidP="004A70C4">
            <w:pPr>
              <w:tabs>
                <w:tab w:val="left" w:pos="1276"/>
              </w:tabs>
            </w:pPr>
            <w:r w:rsidRPr="00916C15">
              <w:t>МП</w:t>
            </w:r>
          </w:p>
        </w:tc>
      </w:tr>
    </w:tbl>
    <w:p w:rsidR="00896C66" w:rsidRPr="00916C15" w:rsidRDefault="00896C66" w:rsidP="00896C66">
      <w:pPr>
        <w:tabs>
          <w:tab w:val="left" w:pos="1427"/>
        </w:tabs>
        <w:rPr>
          <w:rFonts w:eastAsia="Times New Roman"/>
        </w:rPr>
      </w:pPr>
    </w:p>
    <w:p w:rsidR="00896C66" w:rsidRPr="00916C15" w:rsidRDefault="00896C66" w:rsidP="00896C66">
      <w:pPr>
        <w:pageBreakBefore/>
        <w:ind w:left="5528" w:firstLine="57"/>
        <w:jc w:val="right"/>
        <w:rPr>
          <w:rFonts w:eastAsia="Times New Roman"/>
          <w:lang w:eastAsia="en-US"/>
        </w:rPr>
      </w:pPr>
      <w:r w:rsidRPr="00916C15">
        <w:rPr>
          <w:rFonts w:eastAsia="Times New Roman"/>
          <w:lang w:eastAsia="en-US"/>
        </w:rPr>
        <w:lastRenderedPageBreak/>
        <w:t>Приложение № 3</w:t>
      </w:r>
    </w:p>
    <w:p w:rsidR="00896C66" w:rsidRPr="00916C15" w:rsidRDefault="00896C66" w:rsidP="00896C66">
      <w:pPr>
        <w:autoSpaceDE w:val="0"/>
        <w:autoSpaceDN w:val="0"/>
        <w:adjustRightInd w:val="0"/>
        <w:ind w:firstLine="993"/>
        <w:jc w:val="right"/>
      </w:pPr>
      <w:r w:rsidRPr="00916C15">
        <w:t>к Договору купли-продажи имущества</w:t>
      </w:r>
    </w:p>
    <w:p w:rsidR="00896C66" w:rsidRPr="00916C15" w:rsidRDefault="00896C66" w:rsidP="00896C66">
      <w:pPr>
        <w:ind w:firstLine="993"/>
        <w:jc w:val="right"/>
      </w:pPr>
      <w:r w:rsidRPr="00916C15">
        <w:t xml:space="preserve">от____________ № _________________ </w:t>
      </w:r>
    </w:p>
    <w:p w:rsidR="00896C66" w:rsidRPr="00916C15" w:rsidRDefault="00896C66" w:rsidP="00896C66">
      <w:pPr>
        <w:contextualSpacing/>
        <w:jc w:val="right"/>
        <w:rPr>
          <w:rFonts w:eastAsia="BatangChe"/>
          <w:lang w:eastAsia="en-US"/>
        </w:rPr>
      </w:pPr>
    </w:p>
    <w:p w:rsidR="00896C66" w:rsidRPr="00916C15" w:rsidRDefault="00896C66" w:rsidP="00896C66">
      <w:pPr>
        <w:contextualSpacing/>
        <w:jc w:val="center"/>
        <w:rPr>
          <w:rFonts w:eastAsia="BatangChe"/>
          <w:b/>
          <w:bCs/>
          <w:smallCaps/>
        </w:rPr>
      </w:pPr>
      <w:r w:rsidRPr="00916C15">
        <w:rPr>
          <w:rFonts w:eastAsia="BatangChe"/>
          <w:b/>
        </w:rPr>
        <w:t>Положение</w:t>
      </w:r>
    </w:p>
    <w:p w:rsidR="00896C66" w:rsidRPr="00916C15" w:rsidRDefault="00896C66" w:rsidP="00896C66">
      <w:pPr>
        <w:contextualSpacing/>
        <w:jc w:val="center"/>
        <w:rPr>
          <w:rFonts w:eastAsia="Times New Roman"/>
          <w:bCs/>
        </w:rPr>
      </w:pPr>
      <w:r w:rsidRPr="00916C15">
        <w:rPr>
          <w:rFonts w:eastAsia="BatangChe"/>
          <w:b/>
          <w:bCs/>
        </w:rPr>
        <w:t>о конфиденциальности и неразглашении информации</w:t>
      </w:r>
      <w:r w:rsidRPr="00916C15">
        <w:rPr>
          <w:rFonts w:eastAsia="BatangChe"/>
          <w:b/>
          <w:bCs/>
        </w:rPr>
        <w:br/>
      </w:r>
    </w:p>
    <w:p w:rsidR="00896C66" w:rsidRPr="00916C15" w:rsidRDefault="00896C66" w:rsidP="00DD7F3D">
      <w:pPr>
        <w:numPr>
          <w:ilvl w:val="0"/>
          <w:numId w:val="66"/>
        </w:numPr>
        <w:tabs>
          <w:tab w:val="left" w:pos="426"/>
        </w:tabs>
        <w:ind w:left="0" w:firstLine="0"/>
        <w:jc w:val="center"/>
        <w:rPr>
          <w:rFonts w:eastAsia="Times New Roman"/>
          <w:bCs/>
        </w:rPr>
      </w:pPr>
      <w:r w:rsidRPr="00916C15">
        <w:rPr>
          <w:rFonts w:eastAsia="Times New Roman"/>
          <w:bCs/>
        </w:rPr>
        <w:t>Общая часть</w:t>
      </w:r>
    </w:p>
    <w:p w:rsidR="00896C66" w:rsidRPr="00916C15" w:rsidRDefault="00896C66" w:rsidP="00896C66">
      <w:pPr>
        <w:rPr>
          <w:rFonts w:eastAsia="Times New Roman"/>
          <w:bCs/>
        </w:rPr>
      </w:pPr>
    </w:p>
    <w:p w:rsidR="00896C66" w:rsidRPr="00916C15" w:rsidRDefault="00896C66" w:rsidP="00DD7F3D">
      <w:pPr>
        <w:numPr>
          <w:ilvl w:val="1"/>
          <w:numId w:val="66"/>
        </w:numPr>
        <w:tabs>
          <w:tab w:val="left" w:pos="1134"/>
        </w:tabs>
        <w:ind w:left="0" w:firstLine="567"/>
        <w:rPr>
          <w:rFonts w:eastAsia="Times New Roman"/>
          <w:bCs/>
          <w:u w:val="single"/>
        </w:rPr>
      </w:pPr>
      <w:r w:rsidRPr="00916C15">
        <w:rPr>
          <w:rFonts w:eastAsia="Times New Roman"/>
          <w:bCs/>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896C66" w:rsidRPr="00916C15" w:rsidRDefault="00896C66" w:rsidP="00DD7F3D">
      <w:pPr>
        <w:numPr>
          <w:ilvl w:val="1"/>
          <w:numId w:val="66"/>
        </w:numPr>
        <w:tabs>
          <w:tab w:val="left" w:pos="1134"/>
        </w:tabs>
        <w:ind w:left="0" w:firstLine="567"/>
        <w:rPr>
          <w:rFonts w:eastAsia="Times New Roman"/>
          <w:bCs/>
        </w:rPr>
      </w:pPr>
      <w:r w:rsidRPr="00916C15">
        <w:rPr>
          <w:rFonts w:eastAsia="Times New Roman"/>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896C66" w:rsidRPr="00916C15" w:rsidRDefault="00896C66" w:rsidP="00DD7F3D">
      <w:pPr>
        <w:numPr>
          <w:ilvl w:val="1"/>
          <w:numId w:val="66"/>
        </w:numPr>
        <w:tabs>
          <w:tab w:val="left" w:pos="1134"/>
        </w:tabs>
        <w:ind w:left="0" w:firstLine="567"/>
        <w:rPr>
          <w:rFonts w:eastAsia="Times New Roman"/>
          <w:bCs/>
        </w:rPr>
      </w:pPr>
      <w:r w:rsidRPr="00916C15">
        <w:rPr>
          <w:rFonts w:eastAsia="Times New Roman"/>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96C66" w:rsidRPr="00916C15" w:rsidRDefault="00896C66" w:rsidP="00896C66">
      <w:pPr>
        <w:rPr>
          <w:rFonts w:eastAsia="Times New Roman"/>
          <w:bCs/>
        </w:rPr>
      </w:pPr>
    </w:p>
    <w:p w:rsidR="00896C66" w:rsidRPr="00916C15" w:rsidRDefault="00896C66" w:rsidP="00DD7F3D">
      <w:pPr>
        <w:numPr>
          <w:ilvl w:val="0"/>
          <w:numId w:val="66"/>
        </w:numPr>
        <w:tabs>
          <w:tab w:val="left" w:pos="426"/>
        </w:tabs>
        <w:ind w:left="0" w:firstLine="0"/>
        <w:jc w:val="center"/>
        <w:rPr>
          <w:rFonts w:eastAsia="Times New Roman"/>
          <w:bCs/>
        </w:rPr>
      </w:pPr>
      <w:r w:rsidRPr="00916C15">
        <w:rPr>
          <w:rFonts w:eastAsia="Times New Roman"/>
          <w:bCs/>
        </w:rPr>
        <w:t>Передача информации, составляющей коммерческую тайну</w:t>
      </w:r>
    </w:p>
    <w:p w:rsidR="00896C66" w:rsidRPr="00916C15" w:rsidRDefault="00896C66" w:rsidP="00896C66">
      <w:pPr>
        <w:rPr>
          <w:rFonts w:eastAsia="Times New Roman"/>
          <w:bCs/>
        </w:rPr>
      </w:pPr>
    </w:p>
    <w:p w:rsidR="00896C66" w:rsidRPr="00916C15" w:rsidRDefault="00896C66" w:rsidP="00DD7F3D">
      <w:pPr>
        <w:numPr>
          <w:ilvl w:val="1"/>
          <w:numId w:val="66"/>
        </w:numPr>
        <w:tabs>
          <w:tab w:val="left" w:pos="1134"/>
        </w:tabs>
        <w:ind w:left="0" w:firstLine="567"/>
        <w:rPr>
          <w:rFonts w:eastAsia="Times New Roman"/>
          <w:bCs/>
        </w:rPr>
      </w:pPr>
      <w:r w:rsidRPr="00916C15">
        <w:rPr>
          <w:rFonts w:eastAsia="Times New Roman"/>
          <w:bCs/>
        </w:rPr>
        <w:t>Право принятия решения на передачу информации, составляющей коммерческую тайну, принадлежит Передающей стороне.</w:t>
      </w:r>
    </w:p>
    <w:p w:rsidR="00896C66" w:rsidRPr="00916C15" w:rsidRDefault="00896C66" w:rsidP="00896C66">
      <w:pPr>
        <w:rPr>
          <w:rFonts w:eastAsia="Times New Roman"/>
          <w:bCs/>
        </w:rPr>
      </w:pPr>
    </w:p>
    <w:p w:rsidR="00896C66" w:rsidRPr="00916C15" w:rsidRDefault="00896C66" w:rsidP="00DD7F3D">
      <w:pPr>
        <w:numPr>
          <w:ilvl w:val="0"/>
          <w:numId w:val="66"/>
        </w:numPr>
        <w:tabs>
          <w:tab w:val="left" w:pos="426"/>
        </w:tabs>
        <w:ind w:left="0" w:firstLine="0"/>
        <w:jc w:val="center"/>
        <w:rPr>
          <w:rFonts w:eastAsia="Times New Roman"/>
          <w:bCs/>
        </w:rPr>
      </w:pPr>
      <w:r w:rsidRPr="00916C15">
        <w:rPr>
          <w:rFonts w:eastAsia="Times New Roman"/>
          <w:bCs/>
        </w:rPr>
        <w:t>Использование информации, составляющей коммерческую тайну</w:t>
      </w:r>
    </w:p>
    <w:p w:rsidR="00896C66" w:rsidRPr="00916C15" w:rsidRDefault="00896C66" w:rsidP="00896C66">
      <w:pPr>
        <w:rPr>
          <w:rFonts w:eastAsia="Times New Roman"/>
          <w:bCs/>
        </w:rPr>
      </w:pPr>
    </w:p>
    <w:p w:rsidR="00896C66" w:rsidRPr="00916C15" w:rsidRDefault="00896C66" w:rsidP="00DD7F3D">
      <w:pPr>
        <w:numPr>
          <w:ilvl w:val="1"/>
          <w:numId w:val="66"/>
        </w:numPr>
        <w:tabs>
          <w:tab w:val="left" w:pos="1134"/>
        </w:tabs>
        <w:ind w:left="0" w:firstLine="567"/>
        <w:rPr>
          <w:rFonts w:eastAsia="Times New Roman"/>
          <w:bCs/>
        </w:rPr>
      </w:pPr>
      <w:r w:rsidRPr="00916C15">
        <w:rPr>
          <w:rFonts w:eastAsia="Times New Roman"/>
          <w:bCs/>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eastAsia="Times New Roman"/>
            <w:bCs/>
          </w:rPr>
          <w:id w:val="-1893415021"/>
          <w:placeholder>
            <w:docPart w:val="CDE86B41783E46EC91A0101C45F983EA"/>
          </w:placeholder>
          <w:showingPlcHdr/>
          <w:text/>
        </w:sdtPr>
        <w:sdtEndPr/>
        <w:sdtContent>
          <w:r w:rsidRPr="00916C15">
            <w:rPr>
              <w:rFonts w:eastAsia="Times New Roman"/>
              <w:color w:val="808080"/>
            </w:rPr>
            <w:t>адрес</w:t>
          </w:r>
        </w:sdtContent>
      </w:sdt>
      <w:r w:rsidRPr="00916C15">
        <w:rPr>
          <w:rFonts w:eastAsia="Times New Roman"/>
          <w:bCs/>
        </w:rPr>
        <w:t>.</w:t>
      </w:r>
    </w:p>
    <w:p w:rsidR="00896C66" w:rsidRPr="00916C15" w:rsidRDefault="00896C66" w:rsidP="00896C66">
      <w:pPr>
        <w:tabs>
          <w:tab w:val="left" w:pos="1276"/>
        </w:tabs>
        <w:ind w:firstLine="567"/>
        <w:rPr>
          <w:rFonts w:eastAsia="Times New Roman"/>
          <w:bCs/>
        </w:rPr>
      </w:pPr>
      <w:r w:rsidRPr="00916C15">
        <w:rPr>
          <w:rFonts w:eastAsia="Times New Roman"/>
          <w:bCs/>
        </w:rPr>
        <w:t xml:space="preserve">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w:t>
      </w:r>
      <w:r w:rsidRPr="00916C15">
        <w:rPr>
          <w:rFonts w:eastAsia="Times New Roman"/>
          <w:bCs/>
        </w:rPr>
        <w:lastRenderedPageBreak/>
        <w:t>извлечение прибыли, кроме как предусмотренной договорами с Передающей стороной.</w:t>
      </w:r>
    </w:p>
    <w:p w:rsidR="00896C66" w:rsidRPr="00916C15" w:rsidRDefault="00896C66" w:rsidP="00DD7F3D">
      <w:pPr>
        <w:numPr>
          <w:ilvl w:val="1"/>
          <w:numId w:val="66"/>
        </w:numPr>
        <w:tabs>
          <w:tab w:val="left" w:pos="1134"/>
        </w:tabs>
        <w:ind w:left="0" w:firstLine="567"/>
        <w:rPr>
          <w:rFonts w:eastAsia="Times New Roman"/>
          <w:bCs/>
        </w:rPr>
      </w:pPr>
      <w:r w:rsidRPr="00916C15">
        <w:rPr>
          <w:rFonts w:eastAsia="Times New Roman"/>
          <w:bCs/>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896C66" w:rsidRPr="00916C15" w:rsidRDefault="00896C66" w:rsidP="00DD7F3D">
      <w:pPr>
        <w:numPr>
          <w:ilvl w:val="1"/>
          <w:numId w:val="66"/>
        </w:numPr>
        <w:tabs>
          <w:tab w:val="left" w:pos="1134"/>
        </w:tabs>
        <w:ind w:left="0" w:firstLine="567"/>
        <w:rPr>
          <w:rFonts w:eastAsia="Times New Roman"/>
          <w:bCs/>
        </w:rPr>
      </w:pPr>
      <w:r w:rsidRPr="00916C15">
        <w:rPr>
          <w:rFonts w:eastAsia="Times New Roman"/>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96C66" w:rsidRPr="00916C15" w:rsidRDefault="00896C66" w:rsidP="00DD7F3D">
      <w:pPr>
        <w:numPr>
          <w:ilvl w:val="1"/>
          <w:numId w:val="66"/>
        </w:numPr>
        <w:tabs>
          <w:tab w:val="left" w:pos="1134"/>
        </w:tabs>
        <w:ind w:left="0" w:firstLine="567"/>
        <w:rPr>
          <w:rFonts w:eastAsia="Times New Roman"/>
          <w:bCs/>
        </w:rPr>
      </w:pPr>
      <w:r w:rsidRPr="00916C15">
        <w:rPr>
          <w:rFonts w:eastAsia="Times New Roman"/>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96C66" w:rsidRPr="00916C15" w:rsidRDefault="00896C66" w:rsidP="00DD7F3D">
      <w:pPr>
        <w:numPr>
          <w:ilvl w:val="1"/>
          <w:numId w:val="66"/>
        </w:numPr>
        <w:tabs>
          <w:tab w:val="left" w:pos="1134"/>
        </w:tabs>
        <w:ind w:left="0" w:firstLine="567"/>
        <w:rPr>
          <w:rFonts w:eastAsia="Times New Roman"/>
          <w:bCs/>
        </w:rPr>
      </w:pPr>
      <w:r w:rsidRPr="00916C15">
        <w:rPr>
          <w:rFonts w:eastAsia="Times New Roman"/>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896C66" w:rsidRPr="00916C15" w:rsidRDefault="00896C66" w:rsidP="00DD7F3D">
      <w:pPr>
        <w:numPr>
          <w:ilvl w:val="1"/>
          <w:numId w:val="66"/>
        </w:numPr>
        <w:tabs>
          <w:tab w:val="left" w:pos="1134"/>
        </w:tabs>
        <w:ind w:left="0" w:firstLine="567"/>
        <w:rPr>
          <w:rFonts w:eastAsia="Times New Roman"/>
          <w:bCs/>
        </w:rPr>
      </w:pPr>
      <w:r w:rsidRPr="00916C15">
        <w:rPr>
          <w:rFonts w:eastAsia="Times New Roman"/>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eastAsia="Times New Roman"/>
            <w:bCs/>
          </w:rPr>
          <w:id w:val="-1263682010"/>
          <w:placeholder>
            <w:docPart w:val="A5CA82A744A440C3B119E024A1C85B67"/>
          </w:placeholder>
          <w:showingPlcHdr/>
          <w:text/>
        </w:sdtPr>
        <w:sdtEndPr/>
        <w:sdtContent>
          <w:r w:rsidRPr="00916C15">
            <w:rPr>
              <w:rFonts w:eastAsia="Times New Roman"/>
              <w:color w:val="808080"/>
            </w:rPr>
            <w:t>адрес</w:t>
          </w:r>
        </w:sdtContent>
      </w:sdt>
      <w:r w:rsidRPr="00916C15">
        <w:rPr>
          <w:rFonts w:eastAsia="Times New Roman"/>
          <w:bCs/>
        </w:rPr>
        <w:t>, с Передающей стороной после подписания настоящего Положение, и в том объеме, в каком она им необходима для реализации условий договоров.</w:t>
      </w:r>
    </w:p>
    <w:p w:rsidR="00896C66" w:rsidRPr="00916C15" w:rsidRDefault="00896C66" w:rsidP="00DD7F3D">
      <w:pPr>
        <w:numPr>
          <w:ilvl w:val="1"/>
          <w:numId w:val="66"/>
        </w:numPr>
        <w:tabs>
          <w:tab w:val="left" w:pos="1134"/>
        </w:tabs>
        <w:ind w:left="0" w:firstLine="567"/>
        <w:rPr>
          <w:rFonts w:eastAsia="Times New Roman"/>
          <w:bCs/>
        </w:rPr>
      </w:pPr>
      <w:r w:rsidRPr="00916C15">
        <w:rPr>
          <w:rFonts w:eastAsia="Times New Roman"/>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16C15">
        <w:rPr>
          <w:rFonts w:eastAsia="Times New Roman"/>
        </w:rPr>
        <w:t>.</w:t>
      </w:r>
    </w:p>
    <w:p w:rsidR="00896C66" w:rsidRPr="00916C15" w:rsidRDefault="00896C66" w:rsidP="00896C66">
      <w:pPr>
        <w:tabs>
          <w:tab w:val="left" w:pos="1276"/>
        </w:tabs>
        <w:ind w:firstLine="567"/>
        <w:rPr>
          <w:rFonts w:eastAsia="Times New Roman"/>
        </w:rPr>
      </w:pPr>
      <w:r w:rsidRPr="00916C15">
        <w:rPr>
          <w:rFonts w:eastAsia="Times New Roman"/>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96C66" w:rsidRPr="00916C15" w:rsidRDefault="00896C66" w:rsidP="00896C66">
      <w:pPr>
        <w:tabs>
          <w:tab w:val="left" w:pos="1276"/>
        </w:tabs>
        <w:ind w:firstLine="567"/>
        <w:rPr>
          <w:rFonts w:eastAsia="Times New Roman"/>
        </w:rPr>
      </w:pPr>
      <w:r w:rsidRPr="00916C15">
        <w:rPr>
          <w:rFonts w:eastAsia="Times New Roman"/>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896C66" w:rsidRPr="00916C15" w:rsidRDefault="00896C66" w:rsidP="00DD7F3D">
      <w:pPr>
        <w:numPr>
          <w:ilvl w:val="1"/>
          <w:numId w:val="66"/>
        </w:numPr>
        <w:tabs>
          <w:tab w:val="left" w:pos="1134"/>
        </w:tabs>
        <w:ind w:left="0" w:firstLine="567"/>
        <w:rPr>
          <w:rFonts w:eastAsia="Times New Roman"/>
          <w:bCs/>
        </w:rPr>
      </w:pPr>
      <w:r w:rsidRPr="00916C15">
        <w:rPr>
          <w:rFonts w:eastAsia="Times New Roman"/>
          <w:bCs/>
        </w:rPr>
        <w:t xml:space="preserve">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w:t>
      </w:r>
      <w:r w:rsidRPr="00916C15">
        <w:rPr>
          <w:rFonts w:eastAsia="Times New Roman"/>
          <w:bCs/>
        </w:rPr>
        <w:lastRenderedPageBreak/>
        <w:t>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896C66" w:rsidRPr="00916C15" w:rsidRDefault="00896C66" w:rsidP="00896C66">
      <w:pPr>
        <w:tabs>
          <w:tab w:val="left" w:pos="1276"/>
        </w:tabs>
        <w:ind w:firstLine="567"/>
        <w:rPr>
          <w:rFonts w:eastAsia="Times New Roman"/>
        </w:rPr>
      </w:pPr>
      <w:r w:rsidRPr="00916C15">
        <w:rPr>
          <w:rFonts w:eastAsia="Times New Roman"/>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96C66" w:rsidRPr="00916C15" w:rsidRDefault="00896C66" w:rsidP="00896C66">
      <w:pPr>
        <w:ind w:firstLine="567"/>
        <w:rPr>
          <w:rFonts w:eastAsia="Times New Roman"/>
          <w:bCs/>
        </w:rPr>
      </w:pPr>
      <w:r w:rsidRPr="00916C15">
        <w:rPr>
          <w:rFonts w:eastAsia="Times New Roman"/>
          <w:bCs/>
        </w:rPr>
        <w:t>она была известна на законном основании Принимающей стороне до подписания настоящего Положения;</w:t>
      </w:r>
    </w:p>
    <w:p w:rsidR="00896C66" w:rsidRPr="00916C15" w:rsidRDefault="00896C66" w:rsidP="00896C66">
      <w:pPr>
        <w:ind w:firstLine="567"/>
        <w:rPr>
          <w:rFonts w:eastAsia="Times New Roman"/>
          <w:bCs/>
        </w:rPr>
      </w:pPr>
      <w:r w:rsidRPr="00916C15">
        <w:rPr>
          <w:rFonts w:eastAsia="Times New Roman"/>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96C66" w:rsidRPr="00916C15" w:rsidRDefault="00896C66" w:rsidP="00896C66">
      <w:pPr>
        <w:ind w:firstLine="567"/>
        <w:rPr>
          <w:rFonts w:eastAsia="Times New Roman"/>
          <w:bCs/>
        </w:rPr>
      </w:pPr>
      <w:r w:rsidRPr="00916C15">
        <w:rPr>
          <w:rFonts w:eastAsia="Times New Roman"/>
          <w:bCs/>
        </w:rPr>
        <w:t>на законном основании получена Принимающей стороной от третьего лица без ограничений на их использование;</w:t>
      </w:r>
    </w:p>
    <w:p w:rsidR="00896C66" w:rsidRPr="00916C15" w:rsidRDefault="00896C66" w:rsidP="00896C66">
      <w:pPr>
        <w:ind w:firstLine="567"/>
        <w:rPr>
          <w:rFonts w:eastAsia="Times New Roman"/>
          <w:bCs/>
        </w:rPr>
      </w:pPr>
      <w:r w:rsidRPr="00916C15">
        <w:rPr>
          <w:rFonts w:eastAsia="Times New Roman"/>
          <w:bCs/>
        </w:rPr>
        <w:t>получена из общедоступных источников с указанием на эти источники;</w:t>
      </w:r>
    </w:p>
    <w:p w:rsidR="00896C66" w:rsidRPr="00916C15" w:rsidRDefault="00896C66" w:rsidP="00896C66">
      <w:pPr>
        <w:ind w:firstLine="567"/>
        <w:rPr>
          <w:rFonts w:eastAsia="Times New Roman"/>
          <w:bCs/>
        </w:rPr>
      </w:pPr>
      <w:r w:rsidRPr="00916C15">
        <w:rPr>
          <w:rFonts w:eastAsia="Times New Roman"/>
          <w:bCs/>
        </w:rPr>
        <w:t>раскрыта для неограниченного доступа третьей стороной</w:t>
      </w:r>
    </w:p>
    <w:p w:rsidR="00896C66" w:rsidRPr="00916C15" w:rsidRDefault="00896C66" w:rsidP="00DD7F3D">
      <w:pPr>
        <w:numPr>
          <w:ilvl w:val="1"/>
          <w:numId w:val="66"/>
        </w:numPr>
        <w:tabs>
          <w:tab w:val="left" w:pos="1134"/>
        </w:tabs>
        <w:ind w:left="0" w:firstLine="567"/>
        <w:rPr>
          <w:rFonts w:eastAsia="Times New Roman"/>
        </w:rPr>
      </w:pPr>
      <w:r w:rsidRPr="00916C15">
        <w:rPr>
          <w:rFonts w:eastAsia="Times New Roman"/>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896C66" w:rsidRPr="00916C15" w:rsidRDefault="00896C66" w:rsidP="00896C66">
      <w:pPr>
        <w:ind w:firstLine="567"/>
        <w:rPr>
          <w:rFonts w:eastAsia="Times New Roman"/>
        </w:rPr>
      </w:pPr>
      <w:r w:rsidRPr="00916C15">
        <w:rPr>
          <w:rFonts w:eastAsia="Times New Roman"/>
        </w:rPr>
        <w:t>а) при реорганизации:</w:t>
      </w:r>
    </w:p>
    <w:p w:rsidR="00896C66" w:rsidRPr="00916C15" w:rsidRDefault="00896C66" w:rsidP="00896C66">
      <w:pPr>
        <w:ind w:firstLine="567"/>
        <w:rPr>
          <w:rFonts w:eastAsia="Times New Roman"/>
        </w:rPr>
      </w:pPr>
      <w:r w:rsidRPr="00916C15">
        <w:rPr>
          <w:rFonts w:eastAsia="Times New Roman"/>
        </w:rPr>
        <w:t>уведомление второй Стороны о факте реорганизации;</w:t>
      </w:r>
    </w:p>
    <w:p w:rsidR="00896C66" w:rsidRPr="00916C15" w:rsidRDefault="00896C66" w:rsidP="00896C66">
      <w:pPr>
        <w:ind w:firstLine="567"/>
        <w:rPr>
          <w:rFonts w:eastAsia="Times New Roman"/>
        </w:rPr>
      </w:pPr>
      <w:r w:rsidRPr="00916C15">
        <w:rPr>
          <w:rFonts w:eastAsia="Times New Roman"/>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96C66" w:rsidRPr="00916C15" w:rsidRDefault="00896C66" w:rsidP="00896C66">
      <w:pPr>
        <w:ind w:firstLine="567"/>
        <w:rPr>
          <w:rFonts w:eastAsia="Times New Roman"/>
        </w:rPr>
      </w:pPr>
      <w:r w:rsidRPr="00916C15">
        <w:rPr>
          <w:rFonts w:eastAsia="Times New Roman"/>
        </w:rPr>
        <w:t>б) при ликвидации:</w:t>
      </w:r>
    </w:p>
    <w:p w:rsidR="00896C66" w:rsidRPr="00916C15" w:rsidRDefault="00896C66" w:rsidP="00896C66">
      <w:pPr>
        <w:ind w:firstLine="567"/>
        <w:rPr>
          <w:rFonts w:eastAsia="Times New Roman"/>
        </w:rPr>
      </w:pPr>
      <w:r w:rsidRPr="00916C15">
        <w:rPr>
          <w:rFonts w:eastAsia="Times New Roman"/>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896C66" w:rsidRPr="00916C15" w:rsidRDefault="00896C66" w:rsidP="00DD7F3D">
      <w:pPr>
        <w:numPr>
          <w:ilvl w:val="1"/>
          <w:numId w:val="66"/>
        </w:numPr>
        <w:tabs>
          <w:tab w:val="left" w:pos="1134"/>
        </w:tabs>
        <w:ind w:left="0" w:firstLine="567"/>
        <w:rPr>
          <w:rFonts w:eastAsia="Times New Roman"/>
        </w:rPr>
      </w:pPr>
      <w:r w:rsidRPr="00916C15">
        <w:rPr>
          <w:rFonts w:eastAsia="Times New Roman"/>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896C66" w:rsidRPr="00916C15" w:rsidRDefault="00896C66" w:rsidP="00896C66">
      <w:pPr>
        <w:tabs>
          <w:tab w:val="left" w:pos="1134"/>
        </w:tabs>
        <w:rPr>
          <w:rFonts w:eastAsia="Times New Roman"/>
        </w:rPr>
      </w:pPr>
    </w:p>
    <w:p w:rsidR="00896C66" w:rsidRPr="00916C15" w:rsidRDefault="00896C66" w:rsidP="00DD7F3D">
      <w:pPr>
        <w:numPr>
          <w:ilvl w:val="0"/>
          <w:numId w:val="66"/>
        </w:numPr>
        <w:tabs>
          <w:tab w:val="left" w:pos="426"/>
        </w:tabs>
        <w:ind w:left="0" w:firstLine="0"/>
        <w:jc w:val="center"/>
        <w:rPr>
          <w:rFonts w:eastAsia="Times New Roman"/>
          <w:bCs/>
        </w:rPr>
      </w:pPr>
      <w:r w:rsidRPr="00916C15">
        <w:rPr>
          <w:rFonts w:eastAsia="Times New Roman"/>
          <w:bCs/>
        </w:rPr>
        <w:t>Ответственность Сторон</w:t>
      </w:r>
    </w:p>
    <w:p w:rsidR="00896C66" w:rsidRPr="00916C15" w:rsidRDefault="00896C66" w:rsidP="00896C66">
      <w:pPr>
        <w:tabs>
          <w:tab w:val="left" w:pos="3853"/>
        </w:tabs>
        <w:rPr>
          <w:rFonts w:eastAsia="Times New Roman"/>
          <w:bCs/>
        </w:rPr>
      </w:pPr>
    </w:p>
    <w:p w:rsidR="00896C66" w:rsidRPr="00916C15" w:rsidRDefault="00896C66" w:rsidP="00DD7F3D">
      <w:pPr>
        <w:numPr>
          <w:ilvl w:val="1"/>
          <w:numId w:val="66"/>
        </w:numPr>
        <w:tabs>
          <w:tab w:val="left" w:pos="1134"/>
        </w:tabs>
        <w:ind w:left="0" w:firstLine="567"/>
        <w:rPr>
          <w:rFonts w:eastAsia="Times New Roman"/>
        </w:rPr>
      </w:pPr>
      <w:r w:rsidRPr="00916C15">
        <w:rPr>
          <w:rFonts w:eastAsia="Times New Roman"/>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96C66" w:rsidRPr="00916C15" w:rsidRDefault="00896C66" w:rsidP="00896C66">
      <w:pPr>
        <w:rPr>
          <w:rFonts w:eastAsia="Times New Roman"/>
        </w:rPr>
      </w:pPr>
    </w:p>
    <w:p w:rsidR="00896C66" w:rsidRPr="00916C15" w:rsidRDefault="00896C66" w:rsidP="00DD7F3D">
      <w:pPr>
        <w:numPr>
          <w:ilvl w:val="0"/>
          <w:numId w:val="66"/>
        </w:numPr>
        <w:tabs>
          <w:tab w:val="left" w:pos="426"/>
        </w:tabs>
        <w:ind w:left="0" w:firstLine="0"/>
        <w:jc w:val="center"/>
        <w:rPr>
          <w:rFonts w:eastAsia="Times New Roman"/>
          <w:bCs/>
        </w:rPr>
      </w:pPr>
      <w:r w:rsidRPr="00916C15">
        <w:rPr>
          <w:rFonts w:eastAsia="Times New Roman"/>
          <w:bCs/>
        </w:rPr>
        <w:t>Прочие условия</w:t>
      </w:r>
    </w:p>
    <w:p w:rsidR="00896C66" w:rsidRPr="00916C15" w:rsidRDefault="00896C66" w:rsidP="00896C66">
      <w:pPr>
        <w:rPr>
          <w:rFonts w:eastAsia="Times New Roman"/>
          <w:bCs/>
        </w:rPr>
      </w:pPr>
    </w:p>
    <w:p w:rsidR="00896C66" w:rsidRPr="00916C15" w:rsidRDefault="00896C66" w:rsidP="00DD7F3D">
      <w:pPr>
        <w:numPr>
          <w:ilvl w:val="1"/>
          <w:numId w:val="66"/>
        </w:numPr>
        <w:tabs>
          <w:tab w:val="left" w:pos="1134"/>
        </w:tabs>
        <w:ind w:left="0" w:firstLine="567"/>
        <w:rPr>
          <w:rFonts w:eastAsia="Times New Roman"/>
        </w:rPr>
      </w:pPr>
      <w:r w:rsidRPr="00916C15">
        <w:rPr>
          <w:rFonts w:eastAsia="Times New Roman"/>
        </w:rPr>
        <w:lastRenderedPageBreak/>
        <w:t xml:space="preserve">Настоящее Положение является неотъемлемой частью договора </w:t>
      </w:r>
      <w:r w:rsidRPr="00916C15">
        <w:rPr>
          <w:rFonts w:eastAsia="Times New Roman"/>
          <w:bCs/>
        </w:rPr>
        <w:t xml:space="preserve">купли-продажи Имущества, расположенного по адресу: </w:t>
      </w:r>
      <w:sdt>
        <w:sdtPr>
          <w:rPr>
            <w:rFonts w:eastAsia="Times New Roman"/>
            <w:bCs/>
          </w:rPr>
          <w:id w:val="782231334"/>
          <w:placeholder>
            <w:docPart w:val="AA4B8E0913844B5C82A6BF75AEE970F4"/>
          </w:placeholder>
          <w:showingPlcHdr/>
          <w:text/>
        </w:sdtPr>
        <w:sdtEndPr/>
        <w:sdtContent>
          <w:r w:rsidRPr="00916C15">
            <w:rPr>
              <w:rFonts w:eastAsia="Times New Roman"/>
              <w:color w:val="808080"/>
            </w:rPr>
            <w:t>адрес</w:t>
          </w:r>
        </w:sdtContent>
      </w:sdt>
      <w:r w:rsidRPr="00916C15">
        <w:rPr>
          <w:rFonts w:eastAsia="Times New Roman"/>
          <w:bCs/>
        </w:rPr>
        <w:t>.</w:t>
      </w:r>
    </w:p>
    <w:p w:rsidR="00896C66" w:rsidRPr="00916C15" w:rsidRDefault="00896C66" w:rsidP="00DD7F3D">
      <w:pPr>
        <w:numPr>
          <w:ilvl w:val="1"/>
          <w:numId w:val="66"/>
        </w:numPr>
        <w:tabs>
          <w:tab w:val="left" w:pos="1134"/>
        </w:tabs>
        <w:ind w:left="0" w:firstLine="567"/>
        <w:rPr>
          <w:rFonts w:eastAsia="Times New Roman"/>
        </w:rPr>
      </w:pPr>
      <w:r w:rsidRPr="00916C15">
        <w:rPr>
          <w:rFonts w:eastAsia="Times New Roman"/>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96C66" w:rsidRPr="00916C15" w:rsidRDefault="00896C66" w:rsidP="00DD7F3D">
      <w:pPr>
        <w:numPr>
          <w:ilvl w:val="1"/>
          <w:numId w:val="66"/>
        </w:numPr>
        <w:tabs>
          <w:tab w:val="left" w:pos="1134"/>
        </w:tabs>
        <w:ind w:left="0" w:firstLine="567"/>
        <w:rPr>
          <w:rFonts w:eastAsia="Times New Roman"/>
        </w:rPr>
      </w:pPr>
      <w:r w:rsidRPr="00916C15">
        <w:rPr>
          <w:rFonts w:eastAsia="Times New Roman"/>
        </w:rPr>
        <w:t>Настоящее Положение подлежит юрисдикции и толкованию в соответствии с законами Российской Федерации.</w:t>
      </w:r>
    </w:p>
    <w:p w:rsidR="00896C66" w:rsidRPr="00916C15" w:rsidRDefault="00896C66" w:rsidP="00DD7F3D">
      <w:pPr>
        <w:numPr>
          <w:ilvl w:val="1"/>
          <w:numId w:val="66"/>
        </w:numPr>
        <w:tabs>
          <w:tab w:val="left" w:pos="1134"/>
        </w:tabs>
        <w:ind w:left="0" w:firstLine="567"/>
        <w:rPr>
          <w:rFonts w:eastAsia="Times New Roman"/>
        </w:rPr>
      </w:pPr>
      <w:r w:rsidRPr="00916C15">
        <w:rPr>
          <w:rFonts w:eastAsia="Times New Roman"/>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896C66" w:rsidRPr="00916C15" w:rsidRDefault="00896C66" w:rsidP="00DD7F3D">
      <w:pPr>
        <w:numPr>
          <w:ilvl w:val="1"/>
          <w:numId w:val="66"/>
        </w:numPr>
        <w:tabs>
          <w:tab w:val="left" w:pos="1134"/>
        </w:tabs>
        <w:ind w:left="0" w:firstLine="567"/>
        <w:rPr>
          <w:rFonts w:eastAsia="Times New Roman"/>
        </w:rPr>
      </w:pPr>
      <w:r w:rsidRPr="00916C15">
        <w:rPr>
          <w:rFonts w:eastAsia="Times New Roman"/>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896C66" w:rsidRPr="00916C15" w:rsidRDefault="00896C66" w:rsidP="00896C66">
      <w:pPr>
        <w:rPr>
          <w:rFonts w:eastAsia="Times New Roman"/>
        </w:rPr>
      </w:pPr>
    </w:p>
    <w:p w:rsidR="00896C66" w:rsidRPr="00916C15" w:rsidRDefault="00896C66" w:rsidP="00896C66">
      <w:pPr>
        <w:autoSpaceDE w:val="0"/>
        <w:autoSpaceDN w:val="0"/>
        <w:adjustRightInd w:val="0"/>
        <w:contextualSpacing/>
        <w:jc w:val="center"/>
        <w:rPr>
          <w:rFonts w:eastAsia="Times New Roman"/>
        </w:rPr>
      </w:pPr>
      <w:r w:rsidRPr="00916C15">
        <w:rPr>
          <w:rFonts w:eastAsia="Times New Roman"/>
        </w:rPr>
        <w:t>Подписи Сторон</w:t>
      </w:r>
    </w:p>
    <w:p w:rsidR="00896C66" w:rsidRPr="00916C15" w:rsidRDefault="00896C66" w:rsidP="00896C66">
      <w:pPr>
        <w:rPr>
          <w:rFonts w:eastAsia="Times New Roman"/>
        </w:rPr>
      </w:pPr>
    </w:p>
    <w:tbl>
      <w:tblPr>
        <w:tblStyle w:val="af0"/>
        <w:tblW w:w="0" w:type="auto"/>
        <w:tblLook w:val="04A0" w:firstRow="1" w:lastRow="0" w:firstColumn="1" w:lastColumn="0" w:noHBand="0" w:noVBand="1"/>
      </w:tblPr>
      <w:tblGrid>
        <w:gridCol w:w="4935"/>
        <w:gridCol w:w="4918"/>
      </w:tblGrid>
      <w:tr w:rsidR="00896C66" w:rsidRPr="00916C15" w:rsidTr="004A70C4">
        <w:tc>
          <w:tcPr>
            <w:tcW w:w="4935" w:type="dxa"/>
            <w:tcBorders>
              <w:top w:val="nil"/>
              <w:left w:val="nil"/>
              <w:bottom w:val="nil"/>
              <w:right w:val="nil"/>
            </w:tcBorders>
          </w:tcPr>
          <w:p w:rsidR="00896C66" w:rsidRPr="00916C15" w:rsidRDefault="00896C66" w:rsidP="004A70C4">
            <w:r w:rsidRPr="00916C15">
              <w:t>От Продавца:</w:t>
            </w:r>
          </w:p>
          <w:p w:rsidR="00896C66" w:rsidRPr="00916C15" w:rsidRDefault="00896C66" w:rsidP="004A70C4"/>
          <w:p w:rsidR="00896C66" w:rsidRPr="00916C15" w:rsidRDefault="00896C66" w:rsidP="004A70C4">
            <w:r w:rsidRPr="00916C15">
              <w:t>________________(________________)</w:t>
            </w:r>
          </w:p>
          <w:p w:rsidR="00896C66" w:rsidRPr="00916C15" w:rsidRDefault="00896C66" w:rsidP="004A70C4"/>
          <w:p w:rsidR="00896C66" w:rsidRPr="00916C15" w:rsidRDefault="00896C66" w:rsidP="004A70C4">
            <w:pPr>
              <w:tabs>
                <w:tab w:val="left" w:pos="1276"/>
              </w:tabs>
            </w:pPr>
            <w:r w:rsidRPr="00916C15">
              <w:t>МП</w:t>
            </w:r>
          </w:p>
        </w:tc>
        <w:tc>
          <w:tcPr>
            <w:tcW w:w="4918" w:type="dxa"/>
            <w:tcBorders>
              <w:top w:val="nil"/>
              <w:left w:val="nil"/>
              <w:bottom w:val="nil"/>
              <w:right w:val="nil"/>
            </w:tcBorders>
          </w:tcPr>
          <w:p w:rsidR="00896C66" w:rsidRPr="00916C15" w:rsidRDefault="00896C66" w:rsidP="004A70C4">
            <w:r w:rsidRPr="00916C15">
              <w:t>От Покупателя:</w:t>
            </w:r>
          </w:p>
          <w:p w:rsidR="00896C66" w:rsidRPr="00916C15" w:rsidRDefault="00896C66" w:rsidP="004A70C4"/>
          <w:p w:rsidR="00896C66" w:rsidRPr="00916C15" w:rsidRDefault="00896C66" w:rsidP="004A70C4">
            <w:r w:rsidRPr="00916C15">
              <w:t>________________(________________)</w:t>
            </w:r>
          </w:p>
          <w:p w:rsidR="00896C66" w:rsidRPr="00916C15" w:rsidRDefault="00896C66" w:rsidP="004A70C4"/>
          <w:p w:rsidR="00896C66" w:rsidRPr="00916C15" w:rsidRDefault="00896C66" w:rsidP="004A70C4">
            <w:pPr>
              <w:tabs>
                <w:tab w:val="left" w:pos="1276"/>
              </w:tabs>
            </w:pPr>
            <w:r w:rsidRPr="00916C15">
              <w:t>МП</w:t>
            </w:r>
          </w:p>
        </w:tc>
      </w:tr>
    </w:tbl>
    <w:p w:rsidR="00896C66" w:rsidRPr="00916C15" w:rsidRDefault="00896C66" w:rsidP="00896C66">
      <w:pPr>
        <w:pageBreakBefore/>
        <w:tabs>
          <w:tab w:val="left" w:pos="567"/>
        </w:tabs>
        <w:autoSpaceDE w:val="0"/>
        <w:autoSpaceDN w:val="0"/>
        <w:adjustRightInd w:val="0"/>
        <w:ind w:firstLine="992"/>
        <w:jc w:val="right"/>
        <w:rPr>
          <w:rFonts w:eastAsia="Times New Roman"/>
        </w:rPr>
        <w:sectPr w:rsidR="00896C66" w:rsidRPr="00916C15" w:rsidSect="004A70C4">
          <w:footerReference w:type="default" r:id="rId23"/>
          <w:pgSz w:w="11906" w:h="16838" w:code="9"/>
          <w:pgMar w:top="851" w:right="851" w:bottom="851" w:left="1418" w:header="709" w:footer="709" w:gutter="0"/>
          <w:cols w:space="708"/>
          <w:titlePg/>
          <w:docGrid w:linePitch="360"/>
        </w:sectPr>
      </w:pPr>
    </w:p>
    <w:p w:rsidR="00896C66" w:rsidRPr="00916C15" w:rsidRDefault="00896C66" w:rsidP="00896C66">
      <w:pPr>
        <w:pageBreakBefore/>
        <w:tabs>
          <w:tab w:val="left" w:pos="567"/>
        </w:tabs>
        <w:autoSpaceDE w:val="0"/>
        <w:autoSpaceDN w:val="0"/>
        <w:adjustRightInd w:val="0"/>
        <w:ind w:firstLine="992"/>
        <w:jc w:val="right"/>
        <w:rPr>
          <w:rFonts w:eastAsia="Times New Roman"/>
        </w:rPr>
      </w:pPr>
      <w:r w:rsidRPr="00916C15">
        <w:rPr>
          <w:rFonts w:eastAsia="Times New Roman"/>
        </w:rPr>
        <w:lastRenderedPageBreak/>
        <w:t>Приложение № 4</w:t>
      </w:r>
    </w:p>
    <w:p w:rsidR="00896C66" w:rsidRPr="00916C15" w:rsidRDefault="00896C66" w:rsidP="00896C66">
      <w:pPr>
        <w:autoSpaceDE w:val="0"/>
        <w:autoSpaceDN w:val="0"/>
        <w:adjustRightInd w:val="0"/>
        <w:ind w:firstLine="993"/>
        <w:jc w:val="right"/>
      </w:pPr>
      <w:r w:rsidRPr="00916C15">
        <w:t>к Договору купли-продажи имущества</w:t>
      </w:r>
    </w:p>
    <w:p w:rsidR="00896C66" w:rsidRPr="00916C15" w:rsidRDefault="00896C66" w:rsidP="00896C66">
      <w:pPr>
        <w:ind w:firstLine="993"/>
        <w:jc w:val="right"/>
      </w:pPr>
      <w:r w:rsidRPr="00916C15">
        <w:t xml:space="preserve">от____________ № _________________ </w:t>
      </w:r>
    </w:p>
    <w:p w:rsidR="00896C66" w:rsidRPr="00916C15" w:rsidRDefault="00896C66" w:rsidP="00896C66">
      <w:pPr>
        <w:ind w:firstLine="993"/>
        <w:jc w:val="center"/>
      </w:pPr>
      <w:r w:rsidRPr="00916C15">
        <w:t>Форма акта о приеме-передаче ОС-1а</w:t>
      </w:r>
    </w:p>
    <w:p w:rsidR="00896C66" w:rsidRPr="00916C15" w:rsidRDefault="00896C66" w:rsidP="00896C66">
      <w:pPr>
        <w:ind w:firstLine="993"/>
        <w:jc w:val="right"/>
        <w:rPr>
          <w:rFonts w:eastAsia="Times New Roman"/>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896C66" w:rsidRPr="00916C15" w:rsidTr="004A70C4">
        <w:trPr>
          <w:cantSplit/>
        </w:trPr>
        <w:tc>
          <w:tcPr>
            <w:tcW w:w="3592" w:type="dxa"/>
            <w:gridSpan w:val="7"/>
          </w:tcPr>
          <w:p w:rsidR="00896C66" w:rsidRPr="00916C15" w:rsidRDefault="00896C66" w:rsidP="004A70C4">
            <w:pPr>
              <w:rPr>
                <w:rFonts w:eastAsia="Times New Roman"/>
                <w:sz w:val="16"/>
                <w:vertAlign w:val="superscript"/>
              </w:rPr>
            </w:pPr>
          </w:p>
          <w:p w:rsidR="00896C66" w:rsidRPr="00916C15" w:rsidRDefault="00896C66" w:rsidP="004A70C4">
            <w:pPr>
              <w:rPr>
                <w:rFonts w:eastAsia="Times New Roman"/>
                <w:sz w:val="18"/>
              </w:rPr>
            </w:pPr>
          </w:p>
          <w:p w:rsidR="00896C66" w:rsidRPr="00916C15" w:rsidRDefault="00896C66" w:rsidP="004A70C4">
            <w:pPr>
              <w:rPr>
                <w:rFonts w:eastAsia="Times New Roman"/>
                <w:sz w:val="18"/>
              </w:rPr>
            </w:pPr>
            <w:r w:rsidRPr="00916C15">
              <w:rPr>
                <w:rFonts w:eastAsia="Times New Roman"/>
                <w:sz w:val="18"/>
              </w:rPr>
              <w:t>УТВЕРЖДАЮ</w:t>
            </w:r>
          </w:p>
          <w:p w:rsidR="00896C66" w:rsidRPr="00916C15" w:rsidRDefault="00896C66" w:rsidP="004A70C4">
            <w:pPr>
              <w:rPr>
                <w:rFonts w:eastAsia="Times New Roman"/>
                <w:sz w:val="18"/>
              </w:rPr>
            </w:pPr>
          </w:p>
          <w:p w:rsidR="00896C66" w:rsidRPr="00916C15" w:rsidRDefault="00896C66" w:rsidP="004A70C4">
            <w:pPr>
              <w:rPr>
                <w:rFonts w:eastAsia="Times New Roman"/>
                <w:sz w:val="18"/>
              </w:rPr>
            </w:pPr>
          </w:p>
          <w:p w:rsidR="00896C66" w:rsidRPr="00916C15" w:rsidRDefault="00896C66" w:rsidP="004A70C4">
            <w:pPr>
              <w:rPr>
                <w:rFonts w:eastAsia="Times New Roman"/>
                <w:sz w:val="18"/>
              </w:rPr>
            </w:pPr>
            <w:r w:rsidRPr="00916C15">
              <w:rPr>
                <w:rFonts w:eastAsia="Times New Roman"/>
                <w:sz w:val="18"/>
              </w:rPr>
              <w:t>Руководитель организации-сдатчика</w:t>
            </w:r>
          </w:p>
          <w:p w:rsidR="00896C66" w:rsidRPr="00916C15" w:rsidRDefault="00896C66" w:rsidP="004A70C4">
            <w:pPr>
              <w:rPr>
                <w:rFonts w:eastAsia="Times New Roman"/>
                <w:sz w:val="18"/>
              </w:rPr>
            </w:pPr>
          </w:p>
          <w:p w:rsidR="00896C66" w:rsidRPr="00916C15" w:rsidRDefault="00896C66" w:rsidP="004A70C4">
            <w:pPr>
              <w:rPr>
                <w:rFonts w:eastAsia="Times New Roman"/>
                <w:sz w:val="18"/>
              </w:rPr>
            </w:pPr>
            <w:r w:rsidRPr="00916C15">
              <w:rPr>
                <w:rFonts w:eastAsia="Times New Roman"/>
                <w:sz w:val="18"/>
              </w:rPr>
              <w:t>____________  _________  ______________</w:t>
            </w:r>
          </w:p>
          <w:p w:rsidR="00896C66" w:rsidRPr="00916C15" w:rsidRDefault="00896C66" w:rsidP="004A70C4">
            <w:pPr>
              <w:rPr>
                <w:rFonts w:eastAsia="Times New Roman"/>
                <w:sz w:val="12"/>
              </w:rPr>
            </w:pPr>
            <w:r w:rsidRPr="00916C15">
              <w:rPr>
                <w:rFonts w:eastAsia="Times New Roman"/>
                <w:sz w:val="12"/>
              </w:rPr>
              <w:t xml:space="preserve">       (должность)                (подпись)           (расшифровка подписи)</w:t>
            </w:r>
          </w:p>
          <w:p w:rsidR="00896C66" w:rsidRPr="00916C15" w:rsidRDefault="00896C66" w:rsidP="004A70C4">
            <w:pPr>
              <w:rPr>
                <w:rFonts w:eastAsia="Times New Roman"/>
                <w:sz w:val="12"/>
              </w:rPr>
            </w:pPr>
          </w:p>
          <w:p w:rsidR="00896C66" w:rsidRPr="00916C15" w:rsidRDefault="00896C66" w:rsidP="004A70C4">
            <w:pPr>
              <w:rPr>
                <w:rFonts w:eastAsia="Times New Roman"/>
                <w:sz w:val="18"/>
              </w:rPr>
            </w:pPr>
            <w:r w:rsidRPr="00916C15">
              <w:rPr>
                <w:rFonts w:eastAsia="Times New Roman"/>
                <w:sz w:val="18"/>
              </w:rPr>
              <w:t xml:space="preserve">М.П.                          </w:t>
            </w:r>
            <w:r w:rsidRPr="00916C15">
              <w:rPr>
                <w:rFonts w:eastAsia="Times New Roman"/>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Layout w:type="fixed"/>
              <w:tblCellMar>
                <w:left w:w="0" w:type="dxa"/>
                <w:right w:w="0" w:type="dxa"/>
              </w:tblCellMar>
              <w:tblLook w:val="0000" w:firstRow="0" w:lastRow="0" w:firstColumn="0" w:lastColumn="0" w:noHBand="0" w:noVBand="0"/>
            </w:tblPr>
            <w:tblGrid>
              <w:gridCol w:w="845"/>
              <w:gridCol w:w="1075"/>
            </w:tblGrid>
            <w:tr w:rsidR="00896C66" w:rsidRPr="00916C15" w:rsidTr="004A70C4">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96C66" w:rsidRPr="00916C15" w:rsidRDefault="00896C66" w:rsidP="004A70C4">
                  <w:pPr>
                    <w:jc w:val="center"/>
                    <w:rPr>
                      <w:rFonts w:eastAsia="Times New Roman"/>
                      <w:sz w:val="18"/>
                      <w:szCs w:val="18"/>
                    </w:rPr>
                  </w:pPr>
                  <w:r w:rsidRPr="00916C15">
                    <w:rPr>
                      <w:rFonts w:eastAsia="Times New Roman"/>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96C66" w:rsidRPr="00916C15" w:rsidRDefault="00896C66" w:rsidP="004A70C4">
                  <w:pPr>
                    <w:jc w:val="center"/>
                    <w:rPr>
                      <w:rFonts w:eastAsia="Times New Roman"/>
                      <w:sz w:val="18"/>
                      <w:szCs w:val="18"/>
                    </w:rPr>
                  </w:pPr>
                  <w:r w:rsidRPr="00916C15">
                    <w:rPr>
                      <w:rFonts w:eastAsia="Times New Roman"/>
                      <w:sz w:val="18"/>
                      <w:szCs w:val="18"/>
                    </w:rPr>
                    <w:t>Дата составления</w:t>
                  </w:r>
                </w:p>
              </w:tc>
            </w:tr>
            <w:tr w:rsidR="00896C66" w:rsidRPr="00916C15" w:rsidTr="004A70C4">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96C66" w:rsidRPr="00916C15" w:rsidRDefault="00896C66" w:rsidP="004A70C4">
                  <w:pPr>
                    <w:jc w:val="center"/>
                    <w:rPr>
                      <w:rFonts w:eastAsia="Times New Roman"/>
                      <w:sz w:val="18"/>
                      <w:szCs w:val="18"/>
                    </w:rPr>
                  </w:pPr>
                  <w:r w:rsidRPr="00916C15">
                    <w:rPr>
                      <w:rFonts w:eastAsia="Times New Roman"/>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96C66" w:rsidRPr="00916C15" w:rsidRDefault="00896C66" w:rsidP="004A70C4">
                  <w:pPr>
                    <w:jc w:val="center"/>
                    <w:rPr>
                      <w:rFonts w:eastAsia="Times New Roman"/>
                      <w:sz w:val="18"/>
                      <w:szCs w:val="18"/>
                    </w:rPr>
                  </w:pPr>
                  <w:r w:rsidRPr="00916C15">
                    <w:rPr>
                      <w:rFonts w:eastAsia="Times New Roman"/>
                      <w:sz w:val="18"/>
                      <w:szCs w:val="18"/>
                    </w:rPr>
                    <w:t> </w:t>
                  </w:r>
                </w:p>
              </w:tc>
            </w:tr>
          </w:tbl>
          <w:p w:rsidR="00896C66" w:rsidRPr="00916C15" w:rsidRDefault="00896C66" w:rsidP="004A70C4">
            <w:pPr>
              <w:jc w:val="center"/>
              <w:rPr>
                <w:rFonts w:eastAsia="Times New Roman"/>
              </w:rPr>
            </w:pPr>
          </w:p>
          <w:p w:rsidR="00896C66" w:rsidRPr="00916C15" w:rsidRDefault="00896C66" w:rsidP="004A70C4">
            <w:pPr>
              <w:jc w:val="center"/>
              <w:rPr>
                <w:rFonts w:eastAsia="Times New Roman"/>
                <w:b/>
                <w:bCs/>
              </w:rPr>
            </w:pPr>
            <w:r w:rsidRPr="00916C15">
              <w:rPr>
                <w:rFonts w:eastAsia="Times New Roman"/>
                <w:b/>
                <w:bCs/>
              </w:rPr>
              <w:t>АКТ</w:t>
            </w:r>
          </w:p>
          <w:p w:rsidR="00896C66" w:rsidRPr="00916C15" w:rsidRDefault="00896C66" w:rsidP="004A70C4">
            <w:pPr>
              <w:jc w:val="center"/>
              <w:rPr>
                <w:rFonts w:eastAsia="Times New Roman"/>
              </w:rPr>
            </w:pPr>
            <w:r w:rsidRPr="00916C15">
              <w:rPr>
                <w:rFonts w:eastAsia="Times New Roman"/>
                <w:b/>
                <w:bCs/>
              </w:rPr>
              <w:t>о приеме-передаче  здания (сооружения</w:t>
            </w:r>
            <w:r w:rsidRPr="00916C15">
              <w:rPr>
                <w:rFonts w:eastAsia="Times New Roman"/>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896C66" w:rsidRPr="00916C15" w:rsidTr="004A70C4">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896C66" w:rsidRPr="00916C15" w:rsidRDefault="00896C66" w:rsidP="004A70C4">
                  <w:pPr>
                    <w:jc w:val="right"/>
                    <w:rPr>
                      <w:rFonts w:eastAsia="Times New Roman"/>
                      <w:b/>
                      <w:bCs/>
                      <w:sz w:val="15"/>
                      <w:szCs w:val="15"/>
                    </w:rPr>
                  </w:pPr>
                  <w:r w:rsidRPr="00916C15">
                    <w:rPr>
                      <w:rFonts w:eastAsia="Times New Roman"/>
                      <w:b/>
                      <w:bCs/>
                      <w:sz w:val="15"/>
                      <w:szCs w:val="15"/>
                    </w:rPr>
                    <w:t>Унифицированная форма №ОС-1</w:t>
                  </w:r>
                  <w:r w:rsidRPr="00916C15">
                    <w:rPr>
                      <w:rFonts w:eastAsia="Times New Roman"/>
                      <w:b/>
                      <w:bCs/>
                      <w:sz w:val="15"/>
                      <w:szCs w:val="15"/>
                      <w:lang w:val="en-US"/>
                    </w:rPr>
                    <w:t>a</w:t>
                  </w:r>
                  <w:r w:rsidRPr="00916C15">
                    <w:rPr>
                      <w:rFonts w:eastAsia="Times New Roman"/>
                      <w:b/>
                      <w:bCs/>
                      <w:sz w:val="15"/>
                      <w:szCs w:val="15"/>
                    </w:rPr>
                    <w:br/>
                  </w:r>
                  <w:r w:rsidRPr="00916C15">
                    <w:rPr>
                      <w:rFonts w:eastAsia="Times New Roman"/>
                      <w:sz w:val="15"/>
                      <w:szCs w:val="15"/>
                    </w:rPr>
                    <w:t>Утверждена постановлением Госкомстата России</w:t>
                  </w:r>
                  <w:r w:rsidRPr="00916C15">
                    <w:rPr>
                      <w:rFonts w:eastAsia="Times New Roman"/>
                      <w:sz w:val="15"/>
                      <w:szCs w:val="15"/>
                    </w:rPr>
                    <w:br/>
                    <w:t>от 21.01.2003 №7</w:t>
                  </w:r>
                </w:p>
              </w:tc>
            </w:tr>
            <w:tr w:rsidR="00896C66" w:rsidRPr="00916C15" w:rsidTr="004A70C4">
              <w:trPr>
                <w:cantSplit/>
                <w:trHeight w:val="334"/>
              </w:trPr>
              <w:tc>
                <w:tcPr>
                  <w:tcW w:w="3244" w:type="dxa"/>
                  <w:vMerge/>
                  <w:tcBorders>
                    <w:top w:val="nil"/>
                    <w:left w:val="nil"/>
                    <w:bottom w:val="nil"/>
                    <w:right w:val="nil"/>
                  </w:tcBorders>
                  <w:vAlign w:val="center"/>
                </w:tcPr>
                <w:p w:rsidR="00896C66" w:rsidRPr="00916C15" w:rsidRDefault="00896C66" w:rsidP="004A70C4">
                  <w:pPr>
                    <w:rPr>
                      <w:rFonts w:eastAsia="Times New Roman"/>
                      <w:b/>
                      <w:bCs/>
                      <w:sz w:val="15"/>
                      <w:szCs w:val="15"/>
                    </w:rPr>
                  </w:pPr>
                </w:p>
              </w:tc>
            </w:tr>
            <w:tr w:rsidR="00896C66" w:rsidRPr="00916C15" w:rsidTr="004A70C4">
              <w:trPr>
                <w:cantSplit/>
                <w:trHeight w:val="181"/>
              </w:trPr>
              <w:tc>
                <w:tcPr>
                  <w:tcW w:w="3244" w:type="dxa"/>
                  <w:vMerge/>
                  <w:tcBorders>
                    <w:top w:val="nil"/>
                    <w:left w:val="nil"/>
                    <w:bottom w:val="nil"/>
                    <w:right w:val="nil"/>
                  </w:tcBorders>
                  <w:vAlign w:val="center"/>
                </w:tcPr>
                <w:p w:rsidR="00896C66" w:rsidRPr="00916C15" w:rsidRDefault="00896C66" w:rsidP="004A70C4">
                  <w:pPr>
                    <w:rPr>
                      <w:rFonts w:eastAsia="Times New Roman"/>
                      <w:b/>
                      <w:bCs/>
                      <w:sz w:val="15"/>
                      <w:szCs w:val="15"/>
                    </w:rPr>
                  </w:pPr>
                </w:p>
              </w:tc>
            </w:tr>
          </w:tbl>
          <w:p w:rsidR="00896C66" w:rsidRPr="00916C15" w:rsidRDefault="00896C66" w:rsidP="004A70C4">
            <w:pPr>
              <w:rPr>
                <w:rFonts w:eastAsia="Times New Roman"/>
                <w:sz w:val="16"/>
                <w:vertAlign w:val="superscript"/>
              </w:rPr>
            </w:pPr>
          </w:p>
          <w:p w:rsidR="00896C66" w:rsidRPr="00916C15" w:rsidRDefault="00896C66" w:rsidP="004A70C4">
            <w:pPr>
              <w:rPr>
                <w:rFonts w:eastAsia="Times New Roman"/>
                <w:sz w:val="16"/>
                <w:vertAlign w:val="superscript"/>
              </w:rPr>
            </w:pPr>
          </w:p>
          <w:p w:rsidR="00896C66" w:rsidRPr="00916C15" w:rsidRDefault="00896C66" w:rsidP="004A70C4">
            <w:pPr>
              <w:rPr>
                <w:rFonts w:eastAsia="Times New Roman"/>
                <w:sz w:val="18"/>
              </w:rPr>
            </w:pPr>
            <w:r w:rsidRPr="00916C15">
              <w:rPr>
                <w:rFonts w:eastAsia="Times New Roman"/>
                <w:sz w:val="18"/>
              </w:rPr>
              <w:t>УТВЕРЖДАЮ</w:t>
            </w:r>
          </w:p>
          <w:p w:rsidR="00896C66" w:rsidRPr="00916C15" w:rsidRDefault="00896C66" w:rsidP="004A70C4">
            <w:pPr>
              <w:rPr>
                <w:rFonts w:eastAsia="Times New Roman"/>
                <w:sz w:val="18"/>
              </w:rPr>
            </w:pPr>
          </w:p>
          <w:p w:rsidR="00896C66" w:rsidRPr="00916C15" w:rsidRDefault="00896C66" w:rsidP="004A70C4">
            <w:pPr>
              <w:rPr>
                <w:rFonts w:eastAsia="Times New Roman"/>
                <w:sz w:val="18"/>
              </w:rPr>
            </w:pPr>
          </w:p>
          <w:p w:rsidR="00896C66" w:rsidRPr="00916C15" w:rsidRDefault="00896C66" w:rsidP="004A70C4">
            <w:pPr>
              <w:rPr>
                <w:rFonts w:eastAsia="Times New Roman"/>
                <w:sz w:val="18"/>
              </w:rPr>
            </w:pPr>
            <w:r w:rsidRPr="00916C15">
              <w:rPr>
                <w:rFonts w:eastAsia="Times New Roman"/>
                <w:sz w:val="18"/>
              </w:rPr>
              <w:t xml:space="preserve">Руководитель организации-получателя </w:t>
            </w:r>
          </w:p>
          <w:p w:rsidR="00896C66" w:rsidRPr="00916C15" w:rsidRDefault="00896C66" w:rsidP="004A70C4">
            <w:pPr>
              <w:rPr>
                <w:rFonts w:eastAsia="Times New Roman"/>
                <w:sz w:val="18"/>
              </w:rPr>
            </w:pPr>
          </w:p>
          <w:p w:rsidR="00896C66" w:rsidRPr="00916C15" w:rsidRDefault="00896C66" w:rsidP="004A70C4">
            <w:pPr>
              <w:rPr>
                <w:rFonts w:eastAsia="Times New Roman"/>
                <w:sz w:val="18"/>
              </w:rPr>
            </w:pPr>
            <w:r w:rsidRPr="00916C15">
              <w:rPr>
                <w:rFonts w:eastAsia="Times New Roman"/>
                <w:sz w:val="18"/>
              </w:rPr>
              <w:t>__________________________  ___________  ______________</w:t>
            </w:r>
          </w:p>
          <w:p w:rsidR="00896C66" w:rsidRPr="00916C15" w:rsidRDefault="00896C66" w:rsidP="004A70C4">
            <w:pPr>
              <w:rPr>
                <w:rFonts w:eastAsia="Times New Roman"/>
                <w:sz w:val="12"/>
              </w:rPr>
            </w:pPr>
            <w:r w:rsidRPr="00916C15">
              <w:rPr>
                <w:rFonts w:eastAsia="Times New Roman"/>
                <w:sz w:val="12"/>
              </w:rPr>
              <w:t xml:space="preserve">                  (должность)                                                 (подпись)              (расшифровка подписи)</w:t>
            </w:r>
          </w:p>
          <w:p w:rsidR="00896C66" w:rsidRPr="00916C15" w:rsidRDefault="00896C66" w:rsidP="004A70C4">
            <w:pPr>
              <w:rPr>
                <w:rFonts w:eastAsia="Times New Roman"/>
                <w:sz w:val="12"/>
              </w:rPr>
            </w:pPr>
          </w:p>
          <w:p w:rsidR="00896C66" w:rsidRPr="00916C15" w:rsidRDefault="00896C66" w:rsidP="004A70C4">
            <w:pPr>
              <w:rPr>
                <w:rFonts w:eastAsia="Times New Roman"/>
              </w:rPr>
            </w:pPr>
            <w:r w:rsidRPr="00916C15">
              <w:rPr>
                <w:rFonts w:eastAsia="Times New Roman"/>
                <w:sz w:val="18"/>
              </w:rPr>
              <w:t xml:space="preserve">М.П.                                                          </w:t>
            </w:r>
            <w:r w:rsidRPr="00916C15">
              <w:rPr>
                <w:rFonts w:eastAsia="Times New Roman"/>
                <w:sz w:val="18"/>
                <w:vertAlign w:val="superscript"/>
              </w:rPr>
              <w:t>"_____"________________200___г.</w:t>
            </w:r>
          </w:p>
        </w:tc>
      </w:tr>
      <w:tr w:rsidR="00896C66" w:rsidRPr="00916C15" w:rsidTr="004A70C4">
        <w:trPr>
          <w:cantSplit/>
          <w:trHeight w:val="227"/>
        </w:trPr>
        <w:tc>
          <w:tcPr>
            <w:tcW w:w="1252" w:type="dxa"/>
            <w:gridSpan w:val="2"/>
            <w:vMerge w:val="restart"/>
            <w:vAlign w:val="bottom"/>
          </w:tcPr>
          <w:p w:rsidR="00896C66" w:rsidRPr="00916C15" w:rsidRDefault="00896C66" w:rsidP="004A70C4">
            <w:pPr>
              <w:jc w:val="center"/>
              <w:rPr>
                <w:rFonts w:eastAsia="Times New Roman"/>
                <w:sz w:val="18"/>
              </w:rPr>
            </w:pPr>
            <w:r w:rsidRPr="00916C15">
              <w:rPr>
                <w:rFonts w:eastAsia="Times New Roman"/>
                <w:sz w:val="18"/>
              </w:rPr>
              <w:t>Организация-получатель</w:t>
            </w:r>
          </w:p>
        </w:tc>
        <w:tc>
          <w:tcPr>
            <w:tcW w:w="7380" w:type="dxa"/>
            <w:gridSpan w:val="13"/>
            <w:vMerge w:val="restart"/>
            <w:vAlign w:val="bottom"/>
          </w:tcPr>
          <w:p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_______________________________________________________________________________________________________________________</w:t>
            </w:r>
          </w:p>
          <w:p w:rsidR="00896C66" w:rsidRPr="00916C15" w:rsidRDefault="00896C66" w:rsidP="004A70C4">
            <w:pPr>
              <w:jc w:val="center"/>
              <w:rPr>
                <w:rFonts w:eastAsia="Times New Roman"/>
                <w:sz w:val="12"/>
              </w:rPr>
            </w:pPr>
            <w:r w:rsidRPr="00916C15">
              <w:rPr>
                <w:rFonts w:eastAsia="Times New Roman"/>
                <w:sz w:val="12"/>
              </w:rPr>
              <w:t>(наименование, адрес, телефон, факс)</w:t>
            </w:r>
          </w:p>
        </w:tc>
        <w:tc>
          <w:tcPr>
            <w:tcW w:w="1448" w:type="dxa"/>
            <w:gridSpan w:val="2"/>
            <w:vMerge w:val="restart"/>
            <w:tcBorders>
              <w:right w:val="single" w:sz="4" w:space="0" w:color="auto"/>
            </w:tcBorders>
            <w:vAlign w:val="center"/>
          </w:tcPr>
          <w:p w:rsidR="00896C66" w:rsidRPr="00916C15" w:rsidRDefault="00896C66" w:rsidP="004A70C4">
            <w:pPr>
              <w:jc w:val="center"/>
              <w:rPr>
                <w:rFonts w:eastAsia="Times New Roman"/>
                <w:sz w:val="18"/>
              </w:rPr>
            </w:pPr>
            <w:r w:rsidRPr="00916C15">
              <w:rPr>
                <w:rFonts w:eastAsia="Times New Roman"/>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center"/>
              <w:rPr>
                <w:rFonts w:eastAsia="Times New Roman"/>
                <w:sz w:val="18"/>
              </w:rPr>
            </w:pPr>
            <w:r w:rsidRPr="00916C15">
              <w:rPr>
                <w:rFonts w:eastAsia="Times New Roman"/>
                <w:sz w:val="18"/>
              </w:rPr>
              <w:t>КОД</w:t>
            </w:r>
          </w:p>
        </w:tc>
      </w:tr>
      <w:tr w:rsidR="00896C66" w:rsidRPr="00916C15" w:rsidTr="004A70C4">
        <w:trPr>
          <w:cantSplit/>
          <w:trHeight w:val="227"/>
        </w:trPr>
        <w:tc>
          <w:tcPr>
            <w:tcW w:w="1252" w:type="dxa"/>
            <w:gridSpan w:val="2"/>
            <w:vMerge/>
          </w:tcPr>
          <w:p w:rsidR="00896C66" w:rsidRPr="00916C15" w:rsidRDefault="00896C66" w:rsidP="004A70C4">
            <w:pPr>
              <w:rPr>
                <w:rFonts w:eastAsia="Times New Roman"/>
                <w:sz w:val="18"/>
              </w:rPr>
            </w:pPr>
          </w:p>
        </w:tc>
        <w:tc>
          <w:tcPr>
            <w:tcW w:w="7380" w:type="dxa"/>
            <w:gridSpan w:val="13"/>
            <w:vMerge/>
          </w:tcPr>
          <w:p w:rsidR="00896C66" w:rsidRPr="00916C15" w:rsidRDefault="00896C66" w:rsidP="004A70C4">
            <w:pPr>
              <w:pBdr>
                <w:bottom w:val="single" w:sz="12" w:space="1" w:color="auto"/>
              </w:pBdr>
              <w:rPr>
                <w:rFonts w:eastAsia="Times New Roman"/>
                <w:sz w:val="18"/>
              </w:rPr>
            </w:pPr>
          </w:p>
        </w:tc>
        <w:tc>
          <w:tcPr>
            <w:tcW w:w="1448" w:type="dxa"/>
            <w:gridSpan w:val="2"/>
            <w:vMerge/>
            <w:tcBorders>
              <w:right w:val="single" w:sz="4" w:space="0" w:color="auto"/>
            </w:tcBorders>
          </w:tcPr>
          <w:p w:rsidR="00896C66" w:rsidRPr="00916C15" w:rsidRDefault="00896C66" w:rsidP="004A70C4">
            <w:pPr>
              <w:jc w:val="center"/>
              <w:rPr>
                <w:rFonts w:eastAsia="Times New Roman"/>
                <w:sz w:val="18"/>
              </w:rPr>
            </w:pPr>
          </w:p>
        </w:tc>
        <w:tc>
          <w:tcPr>
            <w:tcW w:w="1080"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jc w:val="center"/>
              <w:rPr>
                <w:rFonts w:eastAsia="Times New Roman"/>
                <w:sz w:val="18"/>
              </w:rPr>
            </w:pPr>
          </w:p>
        </w:tc>
      </w:tr>
      <w:tr w:rsidR="00896C66" w:rsidRPr="00916C15" w:rsidTr="004A70C4">
        <w:trPr>
          <w:cantSplit/>
          <w:trHeight w:val="227"/>
        </w:trPr>
        <w:tc>
          <w:tcPr>
            <w:tcW w:w="1252" w:type="dxa"/>
            <w:gridSpan w:val="2"/>
            <w:vMerge/>
          </w:tcPr>
          <w:p w:rsidR="00896C66" w:rsidRPr="00916C15" w:rsidRDefault="00896C66" w:rsidP="004A70C4">
            <w:pPr>
              <w:rPr>
                <w:rFonts w:eastAsia="Times New Roman"/>
                <w:sz w:val="18"/>
              </w:rPr>
            </w:pPr>
          </w:p>
        </w:tc>
        <w:tc>
          <w:tcPr>
            <w:tcW w:w="7380" w:type="dxa"/>
            <w:gridSpan w:val="13"/>
            <w:vMerge/>
          </w:tcPr>
          <w:p w:rsidR="00896C66" w:rsidRPr="00916C15" w:rsidRDefault="00896C66" w:rsidP="004A70C4">
            <w:pPr>
              <w:pBdr>
                <w:bottom w:val="single" w:sz="12" w:space="1" w:color="auto"/>
              </w:pBdr>
              <w:rPr>
                <w:rFonts w:eastAsia="Times New Roman"/>
                <w:sz w:val="18"/>
              </w:rPr>
            </w:pPr>
          </w:p>
        </w:tc>
        <w:tc>
          <w:tcPr>
            <w:tcW w:w="1448" w:type="dxa"/>
            <w:gridSpan w:val="2"/>
            <w:vMerge/>
            <w:tcBorders>
              <w:right w:val="single" w:sz="4" w:space="0" w:color="auto"/>
            </w:tcBorders>
          </w:tcPr>
          <w:p w:rsidR="00896C66" w:rsidRPr="00916C15" w:rsidRDefault="00896C66" w:rsidP="004A70C4">
            <w:pPr>
              <w:jc w:val="center"/>
              <w:rPr>
                <w:rFonts w:eastAsia="Times New Roman"/>
                <w:sz w:val="18"/>
              </w:rPr>
            </w:pPr>
          </w:p>
        </w:tc>
        <w:tc>
          <w:tcPr>
            <w:tcW w:w="1080"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jc w:val="center"/>
              <w:rPr>
                <w:rFonts w:eastAsia="Times New Roman"/>
                <w:sz w:val="18"/>
              </w:rPr>
            </w:pPr>
          </w:p>
        </w:tc>
      </w:tr>
      <w:tr w:rsidR="00896C66" w:rsidRPr="00916C15" w:rsidTr="004A70C4">
        <w:trPr>
          <w:cantSplit/>
          <w:trHeight w:val="227"/>
        </w:trPr>
        <w:tc>
          <w:tcPr>
            <w:tcW w:w="8632" w:type="dxa"/>
            <w:gridSpan w:val="15"/>
            <w:vMerge w:val="restart"/>
            <w:vAlign w:val="bottom"/>
          </w:tcPr>
          <w:p w:rsidR="00896C66" w:rsidRPr="00916C15" w:rsidRDefault="00896C66" w:rsidP="004A70C4">
            <w:pPr>
              <w:jc w:val="center"/>
              <w:rPr>
                <w:rFonts w:eastAsia="Times New Roman"/>
                <w:sz w:val="12"/>
              </w:rPr>
            </w:pPr>
          </w:p>
          <w:p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____________________________________________________________________________________________________________________________________________</w:t>
            </w:r>
          </w:p>
          <w:p w:rsidR="00896C66" w:rsidRPr="00916C15" w:rsidRDefault="00896C66" w:rsidP="004A70C4">
            <w:pPr>
              <w:jc w:val="center"/>
              <w:rPr>
                <w:rFonts w:eastAsia="Times New Roman"/>
                <w:sz w:val="12"/>
              </w:rPr>
            </w:pPr>
            <w:r w:rsidRPr="00916C15">
              <w:rPr>
                <w:rFonts w:eastAsia="Times New Roman"/>
                <w:sz w:val="12"/>
              </w:rPr>
              <w:t>(банковские реквизиты),(наименование структурного подразделения)</w:t>
            </w:r>
          </w:p>
        </w:tc>
        <w:tc>
          <w:tcPr>
            <w:tcW w:w="1448" w:type="dxa"/>
            <w:gridSpan w:val="2"/>
            <w:tcBorders>
              <w:bottom w:val="single" w:sz="4" w:space="0" w:color="auto"/>
              <w:right w:val="single" w:sz="4" w:space="0" w:color="auto"/>
            </w:tcBorders>
          </w:tcPr>
          <w:p w:rsidR="00896C66" w:rsidRPr="00916C15" w:rsidRDefault="00896C66" w:rsidP="004A70C4">
            <w:pPr>
              <w:rPr>
                <w:rFonts w:eastAsia="Times New Roman"/>
                <w:sz w:val="18"/>
              </w:rPr>
            </w:pPr>
          </w:p>
        </w:tc>
        <w:tc>
          <w:tcPr>
            <w:tcW w:w="1080"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8632" w:type="dxa"/>
            <w:gridSpan w:val="15"/>
            <w:vMerge/>
          </w:tcPr>
          <w:p w:rsidR="00896C66" w:rsidRPr="00916C15" w:rsidRDefault="00896C66" w:rsidP="004A70C4">
            <w:pPr>
              <w:pBdr>
                <w:bottom w:val="single" w:sz="12" w:space="1" w:color="auto"/>
              </w:pBdr>
              <w:rPr>
                <w:rFonts w:eastAsia="Times New Roman"/>
                <w:sz w:val="18"/>
              </w:rPr>
            </w:pPr>
          </w:p>
        </w:tc>
        <w:tc>
          <w:tcPr>
            <w:tcW w:w="1448" w:type="dxa"/>
            <w:gridSpan w:val="2"/>
            <w:tcBorders>
              <w:top w:val="single" w:sz="4" w:space="0" w:color="auto"/>
              <w:right w:val="single" w:sz="4" w:space="0" w:color="auto"/>
            </w:tcBorders>
            <w:vAlign w:val="center"/>
          </w:tcPr>
          <w:p w:rsidR="00896C66" w:rsidRPr="00916C15" w:rsidRDefault="00896C66" w:rsidP="004A70C4">
            <w:pPr>
              <w:jc w:val="center"/>
              <w:rPr>
                <w:rFonts w:eastAsia="Times New Roman"/>
                <w:sz w:val="18"/>
              </w:rPr>
            </w:pPr>
            <w:r w:rsidRPr="00916C15">
              <w:rPr>
                <w:rFonts w:eastAsia="Times New Roman"/>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1252" w:type="dxa"/>
            <w:gridSpan w:val="2"/>
            <w:vAlign w:val="bottom"/>
          </w:tcPr>
          <w:p w:rsidR="00896C66" w:rsidRPr="00916C15" w:rsidRDefault="00896C66" w:rsidP="004A70C4">
            <w:pPr>
              <w:jc w:val="center"/>
              <w:rPr>
                <w:rFonts w:eastAsia="Times New Roman"/>
                <w:sz w:val="18"/>
              </w:rPr>
            </w:pPr>
            <w:r w:rsidRPr="00916C15">
              <w:rPr>
                <w:rFonts w:eastAsia="Times New Roman"/>
                <w:sz w:val="18"/>
              </w:rPr>
              <w:t>Организация-сдатчик</w:t>
            </w:r>
          </w:p>
        </w:tc>
        <w:tc>
          <w:tcPr>
            <w:tcW w:w="7380" w:type="dxa"/>
            <w:gridSpan w:val="13"/>
            <w:vAlign w:val="bottom"/>
          </w:tcPr>
          <w:p w:rsidR="00896C66" w:rsidRPr="00916C15" w:rsidRDefault="00896C66" w:rsidP="004A70C4">
            <w:pPr>
              <w:jc w:val="center"/>
              <w:rPr>
                <w:rFonts w:eastAsia="Times New Roman"/>
                <w:sz w:val="12"/>
              </w:rPr>
            </w:pPr>
          </w:p>
          <w:p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_______________________________________________________________________________________________________________________</w:t>
            </w:r>
          </w:p>
          <w:p w:rsidR="00896C66" w:rsidRPr="00916C15" w:rsidRDefault="00896C66" w:rsidP="004A70C4">
            <w:pPr>
              <w:jc w:val="center"/>
              <w:rPr>
                <w:rFonts w:eastAsia="Times New Roman"/>
                <w:sz w:val="12"/>
              </w:rPr>
            </w:pPr>
            <w:r w:rsidRPr="00916C15">
              <w:rPr>
                <w:rFonts w:eastAsia="Times New Roman"/>
                <w:sz w:val="12"/>
              </w:rPr>
              <w:t>(наименование, адрес, телефон, факс)</w:t>
            </w:r>
          </w:p>
        </w:tc>
        <w:tc>
          <w:tcPr>
            <w:tcW w:w="1448" w:type="dxa"/>
            <w:gridSpan w:val="2"/>
          </w:tcPr>
          <w:p w:rsidR="00896C66" w:rsidRPr="00916C15" w:rsidRDefault="00896C66" w:rsidP="004A70C4">
            <w:pPr>
              <w:rPr>
                <w:rFonts w:eastAsia="Times New Roman"/>
                <w:sz w:val="18"/>
              </w:rPr>
            </w:pPr>
          </w:p>
        </w:tc>
        <w:tc>
          <w:tcPr>
            <w:tcW w:w="1080" w:type="dxa"/>
            <w:tcBorders>
              <w:top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8632" w:type="dxa"/>
            <w:gridSpan w:val="15"/>
            <w:vMerge w:val="restart"/>
            <w:vAlign w:val="bottom"/>
          </w:tcPr>
          <w:p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___________________________________________________________________________________________________________________________________________</w:t>
            </w:r>
          </w:p>
          <w:p w:rsidR="00896C66" w:rsidRPr="00916C15" w:rsidRDefault="00896C66" w:rsidP="004A70C4">
            <w:pPr>
              <w:jc w:val="center"/>
              <w:rPr>
                <w:rFonts w:eastAsia="Times New Roman"/>
                <w:sz w:val="12"/>
              </w:rPr>
            </w:pPr>
            <w:r w:rsidRPr="00916C15">
              <w:rPr>
                <w:rFonts w:eastAsia="Times New Roman"/>
                <w:sz w:val="12"/>
              </w:rPr>
              <w:t>(банковские реквизиты),(наименование структурного подразделения)</w:t>
            </w:r>
          </w:p>
        </w:tc>
        <w:tc>
          <w:tcPr>
            <w:tcW w:w="1448" w:type="dxa"/>
            <w:gridSpan w:val="2"/>
            <w:vMerge w:val="restart"/>
          </w:tcPr>
          <w:p w:rsidR="00896C66" w:rsidRPr="00916C15" w:rsidRDefault="00896C66" w:rsidP="004A70C4">
            <w:pPr>
              <w:rPr>
                <w:rFonts w:eastAsia="Times New Roman"/>
                <w:sz w:val="18"/>
              </w:rPr>
            </w:pPr>
          </w:p>
        </w:tc>
        <w:tc>
          <w:tcPr>
            <w:tcW w:w="1080" w:type="dxa"/>
          </w:tcPr>
          <w:p w:rsidR="00896C66" w:rsidRPr="00916C15" w:rsidRDefault="00896C66" w:rsidP="004A70C4">
            <w:pPr>
              <w:rPr>
                <w:rFonts w:eastAsia="Times New Roman"/>
                <w:sz w:val="18"/>
              </w:rPr>
            </w:pPr>
          </w:p>
        </w:tc>
      </w:tr>
      <w:tr w:rsidR="00896C66" w:rsidRPr="00916C15" w:rsidTr="004A70C4">
        <w:trPr>
          <w:cantSplit/>
          <w:trHeight w:val="227"/>
        </w:trPr>
        <w:tc>
          <w:tcPr>
            <w:tcW w:w="8632" w:type="dxa"/>
            <w:gridSpan w:val="15"/>
            <w:vMerge/>
          </w:tcPr>
          <w:p w:rsidR="00896C66" w:rsidRPr="00916C15" w:rsidRDefault="00896C66" w:rsidP="004A70C4">
            <w:pPr>
              <w:jc w:val="center"/>
              <w:rPr>
                <w:rFonts w:eastAsia="Times New Roman"/>
                <w:sz w:val="12"/>
              </w:rPr>
            </w:pPr>
          </w:p>
        </w:tc>
        <w:tc>
          <w:tcPr>
            <w:tcW w:w="1448" w:type="dxa"/>
            <w:gridSpan w:val="2"/>
            <w:vMerge/>
          </w:tcPr>
          <w:p w:rsidR="00896C66" w:rsidRPr="00916C15" w:rsidRDefault="00896C66" w:rsidP="004A70C4">
            <w:pPr>
              <w:rPr>
                <w:rFonts w:eastAsia="Times New Roman"/>
                <w:sz w:val="18"/>
              </w:rPr>
            </w:pPr>
          </w:p>
        </w:tc>
        <w:tc>
          <w:tcPr>
            <w:tcW w:w="1080" w:type="dxa"/>
            <w:tcBorders>
              <w:bottom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8632" w:type="dxa"/>
            <w:gridSpan w:val="15"/>
            <w:vMerge/>
          </w:tcPr>
          <w:p w:rsidR="00896C66" w:rsidRPr="00916C15" w:rsidRDefault="00896C66" w:rsidP="004A70C4">
            <w:pPr>
              <w:jc w:val="center"/>
              <w:rPr>
                <w:rFonts w:eastAsia="Times New Roman"/>
                <w:sz w:val="12"/>
              </w:rPr>
            </w:pPr>
          </w:p>
        </w:tc>
        <w:tc>
          <w:tcPr>
            <w:tcW w:w="1448" w:type="dxa"/>
            <w:gridSpan w:val="2"/>
            <w:vMerge/>
            <w:tcBorders>
              <w:bottom w:val="single" w:sz="4" w:space="0" w:color="auto"/>
              <w:right w:val="single" w:sz="4" w:space="0" w:color="auto"/>
            </w:tcBorders>
          </w:tcPr>
          <w:p w:rsidR="00896C66" w:rsidRPr="00916C15" w:rsidRDefault="00896C66" w:rsidP="004A70C4">
            <w:pPr>
              <w:rPr>
                <w:rFonts w:eastAsia="Times New Roman"/>
                <w:sz w:val="18"/>
              </w:rPr>
            </w:pPr>
          </w:p>
        </w:tc>
        <w:tc>
          <w:tcPr>
            <w:tcW w:w="1080"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1792" w:type="dxa"/>
            <w:gridSpan w:val="4"/>
            <w:vMerge w:val="restart"/>
            <w:vAlign w:val="center"/>
          </w:tcPr>
          <w:p w:rsidR="00896C66" w:rsidRPr="00916C15" w:rsidRDefault="00896C66" w:rsidP="004A70C4">
            <w:pPr>
              <w:jc w:val="center"/>
              <w:rPr>
                <w:rFonts w:eastAsia="Times New Roman"/>
                <w:sz w:val="18"/>
              </w:rPr>
            </w:pPr>
            <w:r w:rsidRPr="00916C15">
              <w:rPr>
                <w:rFonts w:eastAsia="Times New Roman"/>
                <w:sz w:val="18"/>
              </w:rPr>
              <w:t>Основание для составления акта</w:t>
            </w:r>
          </w:p>
        </w:tc>
        <w:tc>
          <w:tcPr>
            <w:tcW w:w="6840" w:type="dxa"/>
            <w:gridSpan w:val="11"/>
            <w:vMerge w:val="restart"/>
            <w:tcBorders>
              <w:right w:val="single" w:sz="4" w:space="0" w:color="auto"/>
            </w:tcBorders>
            <w:vAlign w:val="bottom"/>
          </w:tcPr>
          <w:p w:rsidR="00896C66" w:rsidRPr="00916C15" w:rsidRDefault="00896C66" w:rsidP="004A70C4">
            <w:pPr>
              <w:jc w:val="center"/>
              <w:rPr>
                <w:rFonts w:eastAsia="Times New Roman"/>
                <w:sz w:val="12"/>
              </w:rPr>
            </w:pPr>
          </w:p>
          <w:p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w:t>
            </w:r>
          </w:p>
          <w:p w:rsidR="00896C66" w:rsidRPr="00916C15" w:rsidRDefault="00896C66" w:rsidP="004A70C4">
            <w:pPr>
              <w:jc w:val="center"/>
              <w:rPr>
                <w:rFonts w:eastAsia="Times New Roman"/>
                <w:sz w:val="12"/>
              </w:rPr>
            </w:pPr>
            <w:r w:rsidRPr="00916C15">
              <w:rPr>
                <w:rFonts w:eastAsia="Times New Roman"/>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right"/>
              <w:rPr>
                <w:rFonts w:eastAsia="Times New Roman"/>
                <w:sz w:val="18"/>
              </w:rPr>
            </w:pPr>
            <w:r w:rsidRPr="00916C15">
              <w:rPr>
                <w:rFonts w:eastAsia="Times New Roman"/>
                <w:sz w:val="18"/>
              </w:rPr>
              <w:t>номер</w:t>
            </w:r>
          </w:p>
        </w:tc>
        <w:tc>
          <w:tcPr>
            <w:tcW w:w="1080"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1792" w:type="dxa"/>
            <w:gridSpan w:val="4"/>
            <w:vMerge/>
          </w:tcPr>
          <w:p w:rsidR="00896C66" w:rsidRPr="00916C15" w:rsidRDefault="00896C66" w:rsidP="004A70C4">
            <w:pPr>
              <w:rPr>
                <w:rFonts w:eastAsia="Times New Roman"/>
                <w:sz w:val="18"/>
              </w:rPr>
            </w:pPr>
          </w:p>
        </w:tc>
        <w:tc>
          <w:tcPr>
            <w:tcW w:w="6840" w:type="dxa"/>
            <w:gridSpan w:val="11"/>
            <w:vMerge/>
            <w:tcBorders>
              <w:right w:val="single" w:sz="4" w:space="0" w:color="auto"/>
            </w:tcBorders>
          </w:tcPr>
          <w:p w:rsidR="00896C66" w:rsidRPr="00916C15" w:rsidRDefault="00896C66" w:rsidP="004A70C4">
            <w:pPr>
              <w:jc w:val="center"/>
              <w:rPr>
                <w:rFonts w:eastAsia="Times New Roman"/>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right"/>
              <w:rPr>
                <w:rFonts w:eastAsia="Times New Roman"/>
                <w:sz w:val="18"/>
              </w:rPr>
            </w:pPr>
            <w:r w:rsidRPr="00916C15">
              <w:rPr>
                <w:rFonts w:eastAsia="Times New Roman"/>
                <w:sz w:val="18"/>
              </w:rPr>
              <w:t>дата</w:t>
            </w:r>
          </w:p>
        </w:tc>
        <w:tc>
          <w:tcPr>
            <w:tcW w:w="1080"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1076" w:type="dxa"/>
            <w:vMerge w:val="restart"/>
            <w:vAlign w:val="center"/>
          </w:tcPr>
          <w:p w:rsidR="00896C66" w:rsidRPr="00916C15" w:rsidRDefault="00896C66" w:rsidP="004A70C4">
            <w:pPr>
              <w:jc w:val="center"/>
              <w:rPr>
                <w:rFonts w:eastAsia="Times New Roman"/>
                <w:sz w:val="18"/>
              </w:rPr>
            </w:pPr>
            <w:r w:rsidRPr="00916C15">
              <w:rPr>
                <w:rFonts w:eastAsia="Times New Roman"/>
                <w:sz w:val="18"/>
              </w:rPr>
              <w:t>Объект основных средств</w:t>
            </w:r>
          </w:p>
        </w:tc>
        <w:tc>
          <w:tcPr>
            <w:tcW w:w="5404" w:type="dxa"/>
            <w:gridSpan w:val="9"/>
            <w:vMerge w:val="restart"/>
            <w:tcBorders>
              <w:left w:val="nil"/>
              <w:right w:val="single" w:sz="4" w:space="0" w:color="auto"/>
            </w:tcBorders>
          </w:tcPr>
          <w:p w:rsidR="00896C66" w:rsidRPr="00916C15" w:rsidRDefault="00896C66" w:rsidP="004A70C4">
            <w:pPr>
              <w:jc w:val="center"/>
              <w:rPr>
                <w:rFonts w:eastAsia="Times New Roman"/>
                <w:sz w:val="12"/>
              </w:rPr>
            </w:pPr>
          </w:p>
          <w:p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w:t>
            </w:r>
          </w:p>
          <w:p w:rsidR="00896C66" w:rsidRPr="00916C15" w:rsidRDefault="00896C66" w:rsidP="004A70C4">
            <w:pPr>
              <w:jc w:val="center"/>
              <w:rPr>
                <w:rFonts w:eastAsia="Times New Roman"/>
                <w:sz w:val="12"/>
              </w:rPr>
            </w:pPr>
            <w:r w:rsidRPr="00916C15">
              <w:rPr>
                <w:rFonts w:eastAsia="Times New Roman"/>
                <w:sz w:val="12"/>
              </w:rPr>
              <w:t>(наименование)</w:t>
            </w:r>
          </w:p>
          <w:p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w:t>
            </w:r>
          </w:p>
          <w:p w:rsidR="00896C66" w:rsidRPr="00916C15" w:rsidRDefault="00896C66" w:rsidP="004A70C4">
            <w:pPr>
              <w:jc w:val="center"/>
              <w:rPr>
                <w:rFonts w:eastAsia="Times New Roman"/>
                <w:sz w:val="12"/>
              </w:rPr>
            </w:pPr>
            <w:r w:rsidRPr="00916C15">
              <w:rPr>
                <w:rFonts w:eastAsia="Times New Roman"/>
                <w:sz w:val="12"/>
              </w:rPr>
              <w:t>(назначение)</w:t>
            </w:r>
          </w:p>
          <w:p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w:t>
            </w:r>
          </w:p>
          <w:p w:rsidR="00896C66" w:rsidRPr="00916C15" w:rsidRDefault="00896C66" w:rsidP="004A70C4">
            <w:pPr>
              <w:jc w:val="center"/>
              <w:rPr>
                <w:rFonts w:eastAsia="Times New Roman"/>
                <w:sz w:val="18"/>
              </w:rPr>
            </w:pPr>
            <w:r w:rsidRPr="00916C15">
              <w:rPr>
                <w:rFonts w:eastAsia="Times New Roman"/>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center"/>
              <w:rPr>
                <w:rFonts w:eastAsia="Times New Roman"/>
                <w:sz w:val="18"/>
              </w:rPr>
            </w:pPr>
            <w:r w:rsidRPr="00916C15">
              <w:rPr>
                <w:rFonts w:eastAsia="Times New Roman"/>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right"/>
              <w:rPr>
                <w:rFonts w:eastAsia="Times New Roman"/>
                <w:sz w:val="18"/>
              </w:rPr>
            </w:pPr>
            <w:r w:rsidRPr="00916C15">
              <w:rPr>
                <w:rFonts w:eastAsia="Times New Roman"/>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1076" w:type="dxa"/>
            <w:vMerge/>
          </w:tcPr>
          <w:p w:rsidR="00896C66" w:rsidRPr="00916C15" w:rsidRDefault="00896C66" w:rsidP="004A70C4">
            <w:pPr>
              <w:jc w:val="center"/>
              <w:rPr>
                <w:rFonts w:eastAsia="Times New Roman"/>
                <w:sz w:val="18"/>
              </w:rPr>
            </w:pPr>
          </w:p>
        </w:tc>
        <w:tc>
          <w:tcPr>
            <w:tcW w:w="5404" w:type="dxa"/>
            <w:gridSpan w:val="9"/>
            <w:vMerge/>
            <w:tcBorders>
              <w:left w:val="nil"/>
              <w:right w:val="single" w:sz="4" w:space="0" w:color="auto"/>
            </w:tcBorders>
          </w:tcPr>
          <w:p w:rsidR="00896C66" w:rsidRPr="00916C15" w:rsidRDefault="00896C66" w:rsidP="004A70C4">
            <w:pPr>
              <w:jc w:val="center"/>
              <w:rPr>
                <w:rFonts w:eastAsia="Times New Roman"/>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right"/>
              <w:rPr>
                <w:rFonts w:eastAsia="Times New Roman"/>
                <w:sz w:val="18"/>
              </w:rPr>
            </w:pPr>
            <w:r w:rsidRPr="00916C15">
              <w:rPr>
                <w:rFonts w:eastAsia="Times New Roman"/>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1076" w:type="dxa"/>
            <w:vMerge/>
            <w:vAlign w:val="center"/>
          </w:tcPr>
          <w:p w:rsidR="00896C66" w:rsidRPr="00916C15" w:rsidRDefault="00896C66" w:rsidP="004A70C4">
            <w:pPr>
              <w:jc w:val="center"/>
              <w:rPr>
                <w:rFonts w:eastAsia="Times New Roman"/>
                <w:sz w:val="18"/>
              </w:rPr>
            </w:pPr>
          </w:p>
        </w:tc>
        <w:tc>
          <w:tcPr>
            <w:tcW w:w="5404" w:type="dxa"/>
            <w:gridSpan w:val="9"/>
            <w:vMerge/>
            <w:vAlign w:val="bottom"/>
          </w:tcPr>
          <w:p w:rsidR="00896C66" w:rsidRPr="00916C15" w:rsidRDefault="00896C66" w:rsidP="004A70C4">
            <w:pPr>
              <w:jc w:val="center"/>
              <w:rPr>
                <w:rFonts w:eastAsia="Times New Roman"/>
                <w:sz w:val="12"/>
              </w:rPr>
            </w:pPr>
          </w:p>
        </w:tc>
        <w:tc>
          <w:tcPr>
            <w:tcW w:w="3600" w:type="dxa"/>
            <w:gridSpan w:val="7"/>
            <w:vMerge w:val="restart"/>
            <w:tcBorders>
              <w:top w:val="single" w:sz="4" w:space="0" w:color="auto"/>
              <w:right w:val="single" w:sz="4" w:space="0" w:color="auto"/>
            </w:tcBorders>
            <w:vAlign w:val="center"/>
          </w:tcPr>
          <w:p w:rsidR="00896C66" w:rsidRPr="00916C15" w:rsidRDefault="00896C66" w:rsidP="004A70C4">
            <w:pPr>
              <w:jc w:val="right"/>
              <w:rPr>
                <w:rFonts w:eastAsia="Times New Roman"/>
                <w:sz w:val="18"/>
              </w:rPr>
            </w:pPr>
            <w:r w:rsidRPr="00916C15">
              <w:rPr>
                <w:rFonts w:eastAsia="Times New Roman"/>
                <w:sz w:val="18"/>
              </w:rPr>
              <w:t>Счет, субсчет, код аналитического учета</w:t>
            </w:r>
          </w:p>
          <w:p w:rsidR="00896C66" w:rsidRPr="00916C15" w:rsidRDefault="00896C66" w:rsidP="004A70C4">
            <w:pPr>
              <w:jc w:val="right"/>
              <w:rPr>
                <w:rFonts w:eastAsia="Times New Roman"/>
                <w:sz w:val="18"/>
              </w:rPr>
            </w:pPr>
            <w:r w:rsidRPr="00916C15">
              <w:rPr>
                <w:rFonts w:eastAsia="Times New Roman"/>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1076" w:type="dxa"/>
            <w:vMerge/>
          </w:tcPr>
          <w:p w:rsidR="00896C66" w:rsidRPr="00916C15" w:rsidRDefault="00896C66" w:rsidP="004A70C4">
            <w:pPr>
              <w:rPr>
                <w:rFonts w:eastAsia="Times New Roman"/>
                <w:sz w:val="18"/>
              </w:rPr>
            </w:pPr>
          </w:p>
        </w:tc>
        <w:tc>
          <w:tcPr>
            <w:tcW w:w="5404" w:type="dxa"/>
            <w:gridSpan w:val="9"/>
            <w:vMerge/>
          </w:tcPr>
          <w:p w:rsidR="00896C66" w:rsidRPr="00916C15" w:rsidRDefault="00896C66" w:rsidP="004A70C4">
            <w:pPr>
              <w:rPr>
                <w:rFonts w:eastAsia="Times New Roman"/>
                <w:sz w:val="18"/>
              </w:rPr>
            </w:pPr>
          </w:p>
        </w:tc>
        <w:tc>
          <w:tcPr>
            <w:tcW w:w="3600" w:type="dxa"/>
            <w:gridSpan w:val="7"/>
            <w:vMerge/>
            <w:tcBorders>
              <w:top w:val="single" w:sz="4" w:space="0" w:color="auto"/>
              <w:right w:val="single" w:sz="4" w:space="0" w:color="auto"/>
            </w:tcBorders>
            <w:vAlign w:val="center"/>
          </w:tcPr>
          <w:p w:rsidR="00896C66" w:rsidRPr="00916C15" w:rsidRDefault="00896C66" w:rsidP="004A70C4">
            <w:pPr>
              <w:jc w:val="right"/>
              <w:rPr>
                <w:rFonts w:eastAsia="Times New Roman"/>
                <w:sz w:val="18"/>
              </w:rPr>
            </w:pPr>
          </w:p>
        </w:tc>
        <w:tc>
          <w:tcPr>
            <w:tcW w:w="1080"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2340" w:type="dxa"/>
            <w:gridSpan w:val="5"/>
            <w:vAlign w:val="center"/>
          </w:tcPr>
          <w:p w:rsidR="00896C66" w:rsidRPr="00916C15" w:rsidRDefault="00896C66" w:rsidP="004A70C4">
            <w:pPr>
              <w:jc w:val="center"/>
              <w:rPr>
                <w:rFonts w:eastAsia="Times New Roman"/>
                <w:sz w:val="18"/>
              </w:rPr>
            </w:pPr>
            <w:r w:rsidRPr="00916C15">
              <w:rPr>
                <w:rFonts w:eastAsia="Times New Roman"/>
                <w:sz w:val="18"/>
              </w:rPr>
              <w:t>Местонахождение объекта в момент приема-передачи</w:t>
            </w:r>
          </w:p>
        </w:tc>
        <w:tc>
          <w:tcPr>
            <w:tcW w:w="4680" w:type="dxa"/>
            <w:gridSpan w:val="6"/>
            <w:tcBorders>
              <w:right w:val="single" w:sz="4" w:space="0" w:color="auto"/>
            </w:tcBorders>
            <w:vAlign w:val="center"/>
          </w:tcPr>
          <w:p w:rsidR="00896C66" w:rsidRPr="00916C15" w:rsidRDefault="00896C66" w:rsidP="004A70C4">
            <w:pPr>
              <w:jc w:val="center"/>
              <w:rPr>
                <w:rFonts w:eastAsia="Times New Roman"/>
                <w:sz w:val="18"/>
              </w:rPr>
            </w:pPr>
            <w:r w:rsidRPr="00916C15">
              <w:rPr>
                <w:rFonts w:eastAsia="Times New Roman"/>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center"/>
              <w:rPr>
                <w:rFonts w:eastAsia="Times New Roman"/>
                <w:sz w:val="18"/>
              </w:rPr>
            </w:pPr>
            <w:r w:rsidRPr="00916C15">
              <w:rPr>
                <w:rFonts w:eastAsia="Times New Roman"/>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right"/>
              <w:rPr>
                <w:rFonts w:eastAsia="Times New Roman"/>
                <w:sz w:val="18"/>
              </w:rPr>
            </w:pPr>
            <w:r w:rsidRPr="00916C15">
              <w:rPr>
                <w:rFonts w:eastAsia="Times New Roman"/>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1440" w:type="dxa"/>
            <w:gridSpan w:val="3"/>
            <w:vMerge w:val="restart"/>
          </w:tcPr>
          <w:p w:rsidR="00896C66" w:rsidRPr="00916C15" w:rsidRDefault="00896C66" w:rsidP="004A70C4">
            <w:pPr>
              <w:jc w:val="center"/>
              <w:rPr>
                <w:rFonts w:eastAsia="Times New Roman"/>
                <w:sz w:val="10"/>
              </w:rPr>
            </w:pPr>
          </w:p>
          <w:p w:rsidR="00896C66" w:rsidRPr="00916C15" w:rsidRDefault="00896C66" w:rsidP="004A70C4">
            <w:pPr>
              <w:jc w:val="center"/>
              <w:rPr>
                <w:rFonts w:eastAsia="Times New Roman"/>
                <w:sz w:val="18"/>
              </w:rPr>
            </w:pPr>
            <w:r w:rsidRPr="00916C15">
              <w:rPr>
                <w:rFonts w:eastAsia="Times New Roman"/>
                <w:sz w:val="18"/>
              </w:rPr>
              <w:t>Организация-изготовитель</w:t>
            </w:r>
          </w:p>
        </w:tc>
        <w:tc>
          <w:tcPr>
            <w:tcW w:w="4500" w:type="dxa"/>
            <w:gridSpan w:val="6"/>
            <w:vMerge w:val="restart"/>
            <w:vAlign w:val="center"/>
          </w:tcPr>
          <w:p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w:t>
            </w:r>
          </w:p>
          <w:p w:rsidR="00896C66" w:rsidRPr="00916C15" w:rsidRDefault="00896C66" w:rsidP="004A70C4">
            <w:pPr>
              <w:jc w:val="center"/>
              <w:rPr>
                <w:rFonts w:eastAsia="Times New Roman"/>
                <w:sz w:val="12"/>
              </w:rPr>
            </w:pPr>
            <w:r w:rsidRPr="00916C15">
              <w:rPr>
                <w:rFonts w:eastAsia="Times New Roman"/>
                <w:sz w:val="12"/>
              </w:rPr>
              <w:t>(наименование)</w:t>
            </w:r>
          </w:p>
          <w:p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w:t>
            </w:r>
          </w:p>
          <w:p w:rsidR="00896C66" w:rsidRPr="00916C15" w:rsidRDefault="00896C66" w:rsidP="004A70C4">
            <w:pPr>
              <w:jc w:val="center"/>
              <w:rPr>
                <w:rFonts w:eastAsia="Times New Roman"/>
                <w:sz w:val="12"/>
              </w:rPr>
            </w:pPr>
            <w:r w:rsidRPr="00916C15">
              <w:rPr>
                <w:rFonts w:eastAsia="Times New Roman"/>
                <w:sz w:val="12"/>
              </w:rPr>
              <w:t>(наименование)</w:t>
            </w:r>
          </w:p>
        </w:tc>
        <w:tc>
          <w:tcPr>
            <w:tcW w:w="1080" w:type="dxa"/>
            <w:gridSpan w:val="2"/>
            <w:vMerge w:val="restart"/>
            <w:tcBorders>
              <w:right w:val="single" w:sz="4" w:space="0" w:color="auto"/>
            </w:tcBorders>
            <w:vAlign w:val="bottom"/>
          </w:tcPr>
          <w:p w:rsidR="00896C66" w:rsidRPr="00916C15" w:rsidRDefault="00896C66" w:rsidP="004A70C4">
            <w:pPr>
              <w:jc w:val="center"/>
              <w:rPr>
                <w:rFonts w:eastAsia="Times New Roman"/>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right"/>
              <w:rPr>
                <w:rFonts w:eastAsia="Times New Roman"/>
                <w:sz w:val="18"/>
              </w:rPr>
            </w:pPr>
            <w:r w:rsidRPr="00916C15">
              <w:rPr>
                <w:rFonts w:eastAsia="Times New Roman"/>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1440" w:type="dxa"/>
            <w:gridSpan w:val="3"/>
            <w:vMerge/>
          </w:tcPr>
          <w:p w:rsidR="00896C66" w:rsidRPr="00916C15" w:rsidRDefault="00896C66" w:rsidP="004A70C4">
            <w:pPr>
              <w:rPr>
                <w:rFonts w:eastAsia="Times New Roman"/>
                <w:sz w:val="18"/>
              </w:rPr>
            </w:pPr>
          </w:p>
        </w:tc>
        <w:tc>
          <w:tcPr>
            <w:tcW w:w="4500" w:type="dxa"/>
            <w:gridSpan w:val="6"/>
            <w:vMerge/>
          </w:tcPr>
          <w:p w:rsidR="00896C66" w:rsidRPr="00916C15" w:rsidRDefault="00896C66" w:rsidP="004A70C4">
            <w:pPr>
              <w:rPr>
                <w:rFonts w:eastAsia="Times New Roman"/>
                <w:sz w:val="18"/>
              </w:rPr>
            </w:pPr>
          </w:p>
        </w:tc>
        <w:tc>
          <w:tcPr>
            <w:tcW w:w="1080" w:type="dxa"/>
            <w:gridSpan w:val="2"/>
            <w:vMerge/>
            <w:tcBorders>
              <w:right w:val="single" w:sz="4" w:space="0" w:color="auto"/>
            </w:tcBorders>
          </w:tcPr>
          <w:p w:rsidR="00896C66" w:rsidRPr="00916C15" w:rsidRDefault="00896C66" w:rsidP="004A70C4">
            <w:pPr>
              <w:rPr>
                <w:rFonts w:eastAsia="Times New Roman"/>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right"/>
              <w:rPr>
                <w:rFonts w:eastAsia="Times New Roman"/>
                <w:sz w:val="18"/>
              </w:rPr>
            </w:pPr>
            <w:r w:rsidRPr="00916C15">
              <w:rPr>
                <w:rFonts w:eastAsia="Times New Roman"/>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1440" w:type="dxa"/>
            <w:gridSpan w:val="3"/>
            <w:vMerge/>
          </w:tcPr>
          <w:p w:rsidR="00896C66" w:rsidRPr="00916C15" w:rsidRDefault="00896C66" w:rsidP="004A70C4">
            <w:pPr>
              <w:rPr>
                <w:rFonts w:eastAsia="Times New Roman"/>
                <w:sz w:val="18"/>
              </w:rPr>
            </w:pPr>
          </w:p>
        </w:tc>
        <w:tc>
          <w:tcPr>
            <w:tcW w:w="4500" w:type="dxa"/>
            <w:gridSpan w:val="6"/>
            <w:vMerge/>
            <w:tcBorders>
              <w:right w:val="single" w:sz="4" w:space="0" w:color="auto"/>
            </w:tcBorders>
          </w:tcPr>
          <w:p w:rsidR="00896C66" w:rsidRPr="00916C15" w:rsidRDefault="00896C66" w:rsidP="004A70C4">
            <w:pPr>
              <w:rPr>
                <w:rFonts w:eastAsia="Times New Roman"/>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center"/>
              <w:rPr>
                <w:rFonts w:eastAsia="Times New Roman"/>
                <w:sz w:val="18"/>
              </w:rPr>
            </w:pPr>
            <w:r w:rsidRPr="00916C15">
              <w:rPr>
                <w:rFonts w:eastAsia="Times New Roman"/>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right"/>
              <w:rPr>
                <w:rFonts w:eastAsia="Times New Roman"/>
                <w:sz w:val="18"/>
              </w:rPr>
            </w:pPr>
            <w:r w:rsidRPr="00916C15">
              <w:rPr>
                <w:rFonts w:eastAsia="Times New Roman"/>
                <w:sz w:val="18"/>
              </w:rPr>
              <w:t>номер</w:t>
            </w:r>
          </w:p>
        </w:tc>
        <w:tc>
          <w:tcPr>
            <w:tcW w:w="1080"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ind w:right="313"/>
              <w:rPr>
                <w:rFonts w:eastAsia="Times New Roman"/>
                <w:sz w:val="18"/>
              </w:rPr>
            </w:pPr>
          </w:p>
        </w:tc>
      </w:tr>
      <w:tr w:rsidR="00896C66" w:rsidRPr="00916C15" w:rsidTr="004A70C4">
        <w:trPr>
          <w:cantSplit/>
          <w:trHeight w:val="227"/>
        </w:trPr>
        <w:tc>
          <w:tcPr>
            <w:tcW w:w="1440" w:type="dxa"/>
            <w:gridSpan w:val="3"/>
            <w:vMerge/>
          </w:tcPr>
          <w:p w:rsidR="00896C66" w:rsidRPr="00916C15" w:rsidRDefault="00896C66" w:rsidP="004A70C4">
            <w:pPr>
              <w:rPr>
                <w:rFonts w:eastAsia="Times New Roman"/>
                <w:sz w:val="18"/>
              </w:rPr>
            </w:pPr>
          </w:p>
        </w:tc>
        <w:tc>
          <w:tcPr>
            <w:tcW w:w="4500" w:type="dxa"/>
            <w:gridSpan w:val="6"/>
            <w:vMerge/>
            <w:tcBorders>
              <w:right w:val="single" w:sz="4" w:space="0" w:color="auto"/>
            </w:tcBorders>
          </w:tcPr>
          <w:p w:rsidR="00896C66" w:rsidRPr="00916C15" w:rsidRDefault="00896C66" w:rsidP="004A70C4">
            <w:pPr>
              <w:rPr>
                <w:rFonts w:eastAsia="Times New Roman"/>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right"/>
              <w:rPr>
                <w:rFonts w:eastAsia="Times New Roman"/>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right"/>
              <w:rPr>
                <w:rFonts w:eastAsia="Times New Roman"/>
                <w:sz w:val="18"/>
              </w:rPr>
            </w:pPr>
            <w:r w:rsidRPr="00916C15">
              <w:rPr>
                <w:rFonts w:eastAsia="Times New Roman"/>
                <w:sz w:val="18"/>
              </w:rPr>
              <w:t>дата</w:t>
            </w:r>
          </w:p>
        </w:tc>
        <w:tc>
          <w:tcPr>
            <w:tcW w:w="1080"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1076" w:type="dxa"/>
            <w:vMerge w:val="restart"/>
          </w:tcPr>
          <w:p w:rsidR="00896C66" w:rsidRPr="00916C15" w:rsidRDefault="00896C66" w:rsidP="004A70C4">
            <w:pPr>
              <w:rPr>
                <w:rFonts w:eastAsia="Times New Roman"/>
                <w:sz w:val="18"/>
              </w:rPr>
            </w:pPr>
            <w:r w:rsidRPr="00916C15">
              <w:rPr>
                <w:rFonts w:eastAsia="Times New Roman"/>
                <w:sz w:val="18"/>
              </w:rPr>
              <w:lastRenderedPageBreak/>
              <w:t>Справочно</w:t>
            </w:r>
          </w:p>
        </w:tc>
        <w:tc>
          <w:tcPr>
            <w:tcW w:w="1978" w:type="dxa"/>
            <w:gridSpan w:val="5"/>
            <w:vMerge w:val="restart"/>
          </w:tcPr>
          <w:p w:rsidR="00896C66" w:rsidRPr="00916C15" w:rsidRDefault="00896C66" w:rsidP="004A70C4">
            <w:pPr>
              <w:rPr>
                <w:rFonts w:eastAsia="Times New Roman"/>
                <w:sz w:val="18"/>
              </w:rPr>
            </w:pPr>
            <w:r w:rsidRPr="00916C15">
              <w:rPr>
                <w:rFonts w:eastAsia="Times New Roman"/>
                <w:sz w:val="18"/>
              </w:rPr>
              <w:t>1. Участники долевой собственности</w:t>
            </w:r>
          </w:p>
        </w:tc>
        <w:tc>
          <w:tcPr>
            <w:tcW w:w="4860" w:type="dxa"/>
            <w:gridSpan w:val="8"/>
            <w:tcBorders>
              <w:right w:val="single" w:sz="4" w:space="0" w:color="auto"/>
            </w:tcBorders>
            <w:vAlign w:val="bottom"/>
          </w:tcPr>
          <w:p w:rsidR="00896C66" w:rsidRPr="00916C15" w:rsidRDefault="00896C66" w:rsidP="004A70C4">
            <w:pPr>
              <w:jc w:val="center"/>
              <w:rPr>
                <w:rFonts w:eastAsia="Times New Roman"/>
                <w:sz w:val="18"/>
              </w:rPr>
            </w:pPr>
            <w:r w:rsidRPr="00916C15">
              <w:rPr>
                <w:rFonts w:eastAsia="Times New Roman"/>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right"/>
              <w:rPr>
                <w:rFonts w:eastAsia="Times New Roman"/>
                <w:sz w:val="18"/>
              </w:rPr>
            </w:pPr>
            <w:r w:rsidRPr="00916C15">
              <w:rPr>
                <w:rFonts w:eastAsia="Times New Roman"/>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1076" w:type="dxa"/>
            <w:vMerge/>
          </w:tcPr>
          <w:p w:rsidR="00896C66" w:rsidRPr="00916C15" w:rsidRDefault="00896C66" w:rsidP="004A70C4">
            <w:pPr>
              <w:rPr>
                <w:rFonts w:eastAsia="Times New Roman"/>
                <w:sz w:val="18"/>
              </w:rPr>
            </w:pPr>
          </w:p>
        </w:tc>
        <w:tc>
          <w:tcPr>
            <w:tcW w:w="1978" w:type="dxa"/>
            <w:gridSpan w:val="5"/>
            <w:vMerge/>
          </w:tcPr>
          <w:p w:rsidR="00896C66" w:rsidRPr="00916C15" w:rsidRDefault="00896C66" w:rsidP="004A70C4">
            <w:pPr>
              <w:rPr>
                <w:rFonts w:eastAsia="Times New Roman"/>
                <w:sz w:val="18"/>
              </w:rPr>
            </w:pPr>
          </w:p>
        </w:tc>
        <w:tc>
          <w:tcPr>
            <w:tcW w:w="4860" w:type="dxa"/>
            <w:gridSpan w:val="8"/>
            <w:tcBorders>
              <w:right w:val="single" w:sz="4" w:space="0" w:color="auto"/>
            </w:tcBorders>
            <w:vAlign w:val="bottom"/>
          </w:tcPr>
          <w:p w:rsidR="00896C66" w:rsidRPr="00916C15" w:rsidRDefault="00896C66" w:rsidP="004A70C4">
            <w:pPr>
              <w:jc w:val="center"/>
              <w:rPr>
                <w:rFonts w:eastAsia="Times New Roman"/>
                <w:sz w:val="18"/>
              </w:rPr>
            </w:pPr>
            <w:r w:rsidRPr="00916C15">
              <w:rPr>
                <w:rFonts w:eastAsia="Times New Roman"/>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c>
          <w:tcPr>
            <w:tcW w:w="1080"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Pr>
        <w:tc>
          <w:tcPr>
            <w:tcW w:w="3054" w:type="dxa"/>
            <w:gridSpan w:val="6"/>
          </w:tcPr>
          <w:p w:rsidR="00896C66" w:rsidRPr="00916C15" w:rsidRDefault="00896C66" w:rsidP="004A70C4">
            <w:pPr>
              <w:rPr>
                <w:rFonts w:eastAsia="Times New Roman"/>
                <w:sz w:val="18"/>
              </w:rPr>
            </w:pPr>
            <w:r w:rsidRPr="00916C15">
              <w:rPr>
                <w:rFonts w:eastAsia="Times New Roman"/>
                <w:sz w:val="18"/>
              </w:rPr>
              <w:t>2. Иностранная валюта</w:t>
            </w:r>
          </w:p>
          <w:p w:rsidR="00896C66" w:rsidRPr="00916C15" w:rsidRDefault="00896C66" w:rsidP="004A70C4">
            <w:pPr>
              <w:rPr>
                <w:rFonts w:eastAsia="Times New Roman"/>
                <w:sz w:val="12"/>
              </w:rPr>
            </w:pPr>
            <w:r w:rsidRPr="00916C15">
              <w:rPr>
                <w:rFonts w:eastAsia="Times New Roman"/>
                <w:sz w:val="12"/>
              </w:rPr>
              <w:t>* заполняется в случае, когда стоимость объекта основных средств при приобретении была выражена в иностранной валюте.</w:t>
            </w:r>
          </w:p>
        </w:tc>
        <w:tc>
          <w:tcPr>
            <w:tcW w:w="8106" w:type="dxa"/>
            <w:gridSpan w:val="12"/>
            <w:vAlign w:val="center"/>
          </w:tcPr>
          <w:p w:rsidR="00896C66" w:rsidRPr="00916C15" w:rsidRDefault="00896C66" w:rsidP="004A70C4">
            <w:pPr>
              <w:jc w:val="center"/>
              <w:rPr>
                <w:rFonts w:eastAsia="Times New Roman"/>
                <w:sz w:val="12"/>
              </w:rPr>
            </w:pPr>
            <w:r w:rsidRPr="00916C15">
              <w:rPr>
                <w:rFonts w:eastAsia="Times New Roman"/>
                <w:sz w:val="12"/>
              </w:rPr>
              <w:t>_____________________________________________________   _________________________   __________________________   ______________________</w:t>
            </w:r>
          </w:p>
          <w:p w:rsidR="00896C66" w:rsidRPr="00916C15" w:rsidRDefault="00896C66" w:rsidP="004A70C4">
            <w:pPr>
              <w:jc w:val="center"/>
              <w:rPr>
                <w:rFonts w:eastAsia="Times New Roman"/>
                <w:sz w:val="12"/>
              </w:rPr>
            </w:pPr>
            <w:r w:rsidRPr="00916C15">
              <w:rPr>
                <w:rFonts w:eastAsia="Times New Roman"/>
                <w:sz w:val="12"/>
              </w:rPr>
              <w:t>(наименование)                                                                           (курс)                                          (на дату)                                       (сумма)</w:t>
            </w:r>
          </w:p>
        </w:tc>
      </w:tr>
    </w:tbl>
    <w:p w:rsidR="00896C66" w:rsidRPr="00916C15" w:rsidRDefault="00896C66" w:rsidP="00896C66">
      <w:pPr>
        <w:autoSpaceDE w:val="0"/>
        <w:autoSpaceDN w:val="0"/>
        <w:adjustRightInd w:val="0"/>
        <w:rPr>
          <w:rFonts w:eastAsia="Times New Roman"/>
          <w:b/>
          <w:bCs/>
          <w:sz w:val="18"/>
          <w:szCs w:val="18"/>
        </w:rPr>
      </w:pPr>
    </w:p>
    <w:p w:rsidR="00896C66" w:rsidRPr="00916C15" w:rsidRDefault="00896C66" w:rsidP="00896C66">
      <w:pPr>
        <w:autoSpaceDE w:val="0"/>
        <w:autoSpaceDN w:val="0"/>
        <w:adjustRightInd w:val="0"/>
        <w:rPr>
          <w:rFonts w:eastAsia="Times New Roman"/>
          <w:b/>
          <w:bCs/>
          <w:sz w:val="18"/>
          <w:szCs w:val="18"/>
        </w:rPr>
      </w:pPr>
      <w:r w:rsidRPr="00916C15">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w:t>
      </w:r>
    </w:p>
    <w:p w:rsidR="00896C66" w:rsidRPr="00916C15" w:rsidRDefault="00896C66" w:rsidP="00896C66">
      <w:pPr>
        <w:autoSpaceDE w:val="0"/>
        <w:autoSpaceDN w:val="0"/>
        <w:adjustRightInd w:val="0"/>
        <w:rPr>
          <w:rFonts w:eastAsia="Times New Roman"/>
          <w:b/>
          <w:bCs/>
        </w:rPr>
      </w:pPr>
      <w:r w:rsidRPr="00916C15">
        <w:rPr>
          <w:rFonts w:eastAsia="Times New Roman"/>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896C66" w:rsidRPr="00916C15" w:rsidTr="004A70C4">
        <w:trPr>
          <w:cantSplit/>
        </w:trPr>
        <w:tc>
          <w:tcPr>
            <w:tcW w:w="2160" w:type="dxa"/>
            <w:gridSpan w:val="3"/>
          </w:tcPr>
          <w:p w:rsidR="00896C66" w:rsidRPr="00916C15" w:rsidRDefault="00896C66" w:rsidP="004A70C4">
            <w:pPr>
              <w:jc w:val="center"/>
              <w:rPr>
                <w:rFonts w:eastAsia="Times New Roman"/>
                <w:sz w:val="18"/>
              </w:rPr>
            </w:pPr>
            <w:r w:rsidRPr="00916C15">
              <w:rPr>
                <w:rFonts w:eastAsia="Times New Roman"/>
                <w:sz w:val="18"/>
              </w:rPr>
              <w:t>Дата</w:t>
            </w:r>
          </w:p>
        </w:tc>
        <w:tc>
          <w:tcPr>
            <w:tcW w:w="900" w:type="dxa"/>
            <w:vMerge w:val="restart"/>
          </w:tcPr>
          <w:p w:rsidR="00896C66" w:rsidRPr="00916C15" w:rsidRDefault="00896C66" w:rsidP="004A70C4">
            <w:pPr>
              <w:jc w:val="center"/>
              <w:rPr>
                <w:rFonts w:eastAsia="Times New Roman"/>
                <w:sz w:val="18"/>
              </w:rPr>
            </w:pPr>
            <w:r w:rsidRPr="00916C15">
              <w:rPr>
                <w:rFonts w:eastAsia="Times New Roman"/>
                <w:sz w:val="18"/>
              </w:rPr>
              <w:t>Фактический срок эксплуатации (лет, месяцев)</w:t>
            </w:r>
          </w:p>
        </w:tc>
        <w:tc>
          <w:tcPr>
            <w:tcW w:w="1080" w:type="dxa"/>
            <w:vMerge w:val="restart"/>
          </w:tcPr>
          <w:p w:rsidR="00896C66" w:rsidRPr="00916C15" w:rsidRDefault="00896C66" w:rsidP="004A70C4">
            <w:pPr>
              <w:jc w:val="center"/>
              <w:rPr>
                <w:rFonts w:eastAsia="Times New Roman"/>
                <w:sz w:val="18"/>
              </w:rPr>
            </w:pPr>
            <w:r w:rsidRPr="00916C15">
              <w:rPr>
                <w:rFonts w:eastAsia="Times New Roman"/>
                <w:sz w:val="18"/>
              </w:rPr>
              <w:t>Срок полезного использования (месяцев)</w:t>
            </w:r>
          </w:p>
        </w:tc>
        <w:tc>
          <w:tcPr>
            <w:tcW w:w="1080" w:type="dxa"/>
            <w:vMerge w:val="restart"/>
          </w:tcPr>
          <w:p w:rsidR="00896C66" w:rsidRPr="00916C15" w:rsidRDefault="00896C66" w:rsidP="004A70C4">
            <w:pPr>
              <w:jc w:val="center"/>
              <w:rPr>
                <w:rFonts w:eastAsia="Times New Roman"/>
                <w:sz w:val="18"/>
              </w:rPr>
            </w:pPr>
            <w:r w:rsidRPr="00916C15">
              <w:rPr>
                <w:rFonts w:eastAsia="Times New Roman"/>
                <w:sz w:val="18"/>
              </w:rPr>
              <w:t>Сумма начисленной амортизации (износа), руб.</w:t>
            </w:r>
          </w:p>
        </w:tc>
        <w:tc>
          <w:tcPr>
            <w:tcW w:w="900" w:type="dxa"/>
            <w:vMerge w:val="restart"/>
          </w:tcPr>
          <w:p w:rsidR="00896C66" w:rsidRPr="00916C15" w:rsidRDefault="00896C66" w:rsidP="004A70C4">
            <w:pPr>
              <w:jc w:val="center"/>
              <w:rPr>
                <w:rFonts w:eastAsia="Times New Roman"/>
                <w:sz w:val="18"/>
              </w:rPr>
            </w:pPr>
            <w:r w:rsidRPr="00916C15">
              <w:rPr>
                <w:rFonts w:eastAsia="Times New Roman"/>
                <w:sz w:val="18"/>
              </w:rPr>
              <w:t>Остаточная стоимость, руб.</w:t>
            </w:r>
          </w:p>
        </w:tc>
        <w:tc>
          <w:tcPr>
            <w:tcW w:w="1080" w:type="dxa"/>
            <w:vMerge w:val="restart"/>
            <w:tcBorders>
              <w:right w:val="single" w:sz="4" w:space="0" w:color="auto"/>
            </w:tcBorders>
          </w:tcPr>
          <w:p w:rsidR="00896C66" w:rsidRPr="00916C15" w:rsidRDefault="00896C66" w:rsidP="004A70C4">
            <w:pPr>
              <w:jc w:val="center"/>
              <w:rPr>
                <w:rFonts w:eastAsia="Times New Roman"/>
                <w:sz w:val="18"/>
              </w:rPr>
            </w:pPr>
            <w:r w:rsidRPr="00916C15">
              <w:rPr>
                <w:rFonts w:eastAsia="Times New Roman"/>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896C66" w:rsidRPr="00916C15" w:rsidRDefault="00896C66" w:rsidP="004A70C4">
            <w:pPr>
              <w:rPr>
                <w:rFonts w:eastAsia="Times New Roman"/>
              </w:rPr>
            </w:pPr>
          </w:p>
        </w:tc>
        <w:tc>
          <w:tcPr>
            <w:tcW w:w="1204" w:type="dxa"/>
            <w:vMerge w:val="restart"/>
            <w:tcBorders>
              <w:left w:val="single" w:sz="4" w:space="0" w:color="auto"/>
            </w:tcBorders>
          </w:tcPr>
          <w:p w:rsidR="00896C66" w:rsidRPr="00916C15" w:rsidRDefault="00896C66" w:rsidP="004A70C4">
            <w:pPr>
              <w:jc w:val="center"/>
              <w:rPr>
                <w:rFonts w:eastAsia="Times New Roman"/>
                <w:sz w:val="18"/>
              </w:rPr>
            </w:pPr>
            <w:r w:rsidRPr="00916C15">
              <w:rPr>
                <w:rFonts w:eastAsia="Times New Roman"/>
                <w:sz w:val="18"/>
              </w:rPr>
              <w:t>Первоначальная стоимость на дату принятия к бухгалтерскому учету, руб.</w:t>
            </w:r>
          </w:p>
        </w:tc>
        <w:tc>
          <w:tcPr>
            <w:tcW w:w="900" w:type="dxa"/>
            <w:vMerge w:val="restart"/>
          </w:tcPr>
          <w:p w:rsidR="00896C66" w:rsidRPr="00916C15" w:rsidRDefault="00896C66" w:rsidP="004A70C4">
            <w:pPr>
              <w:jc w:val="center"/>
              <w:rPr>
                <w:rFonts w:eastAsia="Times New Roman"/>
                <w:sz w:val="18"/>
              </w:rPr>
            </w:pPr>
            <w:r w:rsidRPr="00916C15">
              <w:rPr>
                <w:rFonts w:eastAsia="Times New Roman"/>
                <w:sz w:val="18"/>
              </w:rPr>
              <w:t>Срок полезного использования (месяцев)</w:t>
            </w:r>
          </w:p>
        </w:tc>
        <w:tc>
          <w:tcPr>
            <w:tcW w:w="1620" w:type="dxa"/>
            <w:gridSpan w:val="2"/>
          </w:tcPr>
          <w:p w:rsidR="00896C66" w:rsidRPr="00916C15" w:rsidRDefault="00896C66" w:rsidP="004A70C4">
            <w:pPr>
              <w:jc w:val="center"/>
              <w:rPr>
                <w:rFonts w:eastAsia="Times New Roman"/>
                <w:sz w:val="18"/>
              </w:rPr>
            </w:pPr>
            <w:r w:rsidRPr="00916C15">
              <w:rPr>
                <w:rFonts w:eastAsia="Times New Roman"/>
                <w:sz w:val="18"/>
              </w:rPr>
              <w:t>Способ начисления амортизации</w:t>
            </w:r>
          </w:p>
        </w:tc>
      </w:tr>
      <w:tr w:rsidR="00896C66" w:rsidRPr="00916C15" w:rsidTr="004A70C4">
        <w:trPr>
          <w:cantSplit/>
        </w:trPr>
        <w:tc>
          <w:tcPr>
            <w:tcW w:w="720" w:type="dxa"/>
          </w:tcPr>
          <w:p w:rsidR="00896C66" w:rsidRPr="00916C15" w:rsidRDefault="00896C66" w:rsidP="004A70C4">
            <w:pPr>
              <w:jc w:val="center"/>
              <w:rPr>
                <w:rFonts w:eastAsia="Times New Roman"/>
                <w:sz w:val="18"/>
              </w:rPr>
            </w:pPr>
            <w:r w:rsidRPr="00916C15">
              <w:rPr>
                <w:rFonts w:eastAsia="Times New Roman"/>
                <w:sz w:val="18"/>
              </w:rPr>
              <w:t>выпуска</w:t>
            </w:r>
          </w:p>
          <w:p w:rsidR="00896C66" w:rsidRPr="00916C15" w:rsidRDefault="00896C66" w:rsidP="004A70C4">
            <w:pPr>
              <w:jc w:val="center"/>
              <w:rPr>
                <w:rFonts w:eastAsia="Times New Roman"/>
                <w:sz w:val="18"/>
              </w:rPr>
            </w:pPr>
            <w:r w:rsidRPr="00916C15">
              <w:rPr>
                <w:rFonts w:eastAsia="Times New Roman"/>
                <w:sz w:val="18"/>
              </w:rPr>
              <w:t>(год)</w:t>
            </w:r>
          </w:p>
        </w:tc>
        <w:tc>
          <w:tcPr>
            <w:tcW w:w="720" w:type="dxa"/>
          </w:tcPr>
          <w:p w:rsidR="00896C66" w:rsidRPr="00916C15" w:rsidRDefault="00896C66" w:rsidP="004A70C4">
            <w:pPr>
              <w:jc w:val="center"/>
              <w:rPr>
                <w:rFonts w:eastAsia="Times New Roman"/>
                <w:sz w:val="18"/>
              </w:rPr>
            </w:pPr>
            <w:r w:rsidRPr="00916C15">
              <w:rPr>
                <w:rFonts w:eastAsia="Times New Roman"/>
                <w:sz w:val="18"/>
              </w:rPr>
              <w:t>ввода в</w:t>
            </w:r>
          </w:p>
          <w:p w:rsidR="00896C66" w:rsidRPr="00916C15" w:rsidRDefault="00896C66" w:rsidP="004A70C4">
            <w:pPr>
              <w:jc w:val="center"/>
              <w:rPr>
                <w:rFonts w:eastAsia="Times New Roman"/>
                <w:sz w:val="18"/>
              </w:rPr>
            </w:pPr>
            <w:r w:rsidRPr="00916C15">
              <w:rPr>
                <w:rFonts w:eastAsia="Times New Roman"/>
                <w:sz w:val="18"/>
              </w:rPr>
              <w:t>эксплуатацию</w:t>
            </w:r>
          </w:p>
          <w:p w:rsidR="00896C66" w:rsidRPr="00916C15" w:rsidRDefault="00896C66" w:rsidP="004A70C4">
            <w:pPr>
              <w:jc w:val="center"/>
              <w:rPr>
                <w:rFonts w:eastAsia="Times New Roman"/>
                <w:sz w:val="18"/>
              </w:rPr>
            </w:pPr>
            <w:r w:rsidRPr="00916C15">
              <w:rPr>
                <w:rFonts w:eastAsia="Times New Roman"/>
                <w:sz w:val="18"/>
              </w:rPr>
              <w:t>(первоначальная)</w:t>
            </w:r>
          </w:p>
        </w:tc>
        <w:tc>
          <w:tcPr>
            <w:tcW w:w="720" w:type="dxa"/>
          </w:tcPr>
          <w:p w:rsidR="00896C66" w:rsidRPr="00916C15" w:rsidRDefault="00896C66" w:rsidP="004A70C4">
            <w:pPr>
              <w:jc w:val="center"/>
              <w:rPr>
                <w:rFonts w:eastAsia="Times New Roman"/>
                <w:sz w:val="18"/>
              </w:rPr>
            </w:pPr>
            <w:r w:rsidRPr="00916C15">
              <w:rPr>
                <w:rFonts w:eastAsia="Times New Roman"/>
                <w:sz w:val="18"/>
              </w:rPr>
              <w:t>Последнего</w:t>
            </w:r>
          </w:p>
          <w:p w:rsidR="00896C66" w:rsidRPr="00916C15" w:rsidRDefault="00896C66" w:rsidP="004A70C4">
            <w:pPr>
              <w:jc w:val="center"/>
              <w:rPr>
                <w:rFonts w:eastAsia="Times New Roman"/>
                <w:sz w:val="18"/>
              </w:rPr>
            </w:pPr>
            <w:r w:rsidRPr="00916C15">
              <w:rPr>
                <w:rFonts w:eastAsia="Times New Roman"/>
                <w:sz w:val="18"/>
              </w:rPr>
              <w:t>капитального</w:t>
            </w:r>
          </w:p>
          <w:p w:rsidR="00896C66" w:rsidRPr="00916C15" w:rsidRDefault="00896C66" w:rsidP="004A70C4">
            <w:pPr>
              <w:jc w:val="center"/>
              <w:rPr>
                <w:rFonts w:eastAsia="Times New Roman"/>
                <w:sz w:val="18"/>
              </w:rPr>
            </w:pPr>
            <w:r w:rsidRPr="00916C15">
              <w:rPr>
                <w:rFonts w:eastAsia="Times New Roman"/>
                <w:sz w:val="18"/>
              </w:rPr>
              <w:t>ремонта</w:t>
            </w:r>
          </w:p>
        </w:tc>
        <w:tc>
          <w:tcPr>
            <w:tcW w:w="900" w:type="dxa"/>
            <w:vMerge/>
          </w:tcPr>
          <w:p w:rsidR="00896C66" w:rsidRPr="00916C15" w:rsidRDefault="00896C66" w:rsidP="004A70C4">
            <w:pPr>
              <w:rPr>
                <w:rFonts w:eastAsia="Times New Roman"/>
              </w:rPr>
            </w:pPr>
          </w:p>
        </w:tc>
        <w:tc>
          <w:tcPr>
            <w:tcW w:w="1080" w:type="dxa"/>
            <w:vMerge/>
          </w:tcPr>
          <w:p w:rsidR="00896C66" w:rsidRPr="00916C15" w:rsidRDefault="00896C66" w:rsidP="004A70C4">
            <w:pPr>
              <w:rPr>
                <w:rFonts w:eastAsia="Times New Roman"/>
              </w:rPr>
            </w:pPr>
          </w:p>
        </w:tc>
        <w:tc>
          <w:tcPr>
            <w:tcW w:w="1080" w:type="dxa"/>
            <w:vMerge/>
          </w:tcPr>
          <w:p w:rsidR="00896C66" w:rsidRPr="00916C15" w:rsidRDefault="00896C66" w:rsidP="004A70C4">
            <w:pPr>
              <w:rPr>
                <w:rFonts w:eastAsia="Times New Roman"/>
              </w:rPr>
            </w:pPr>
          </w:p>
        </w:tc>
        <w:tc>
          <w:tcPr>
            <w:tcW w:w="900" w:type="dxa"/>
            <w:vMerge/>
          </w:tcPr>
          <w:p w:rsidR="00896C66" w:rsidRPr="00916C15" w:rsidRDefault="00896C66" w:rsidP="004A70C4">
            <w:pPr>
              <w:rPr>
                <w:rFonts w:eastAsia="Times New Roman"/>
              </w:rPr>
            </w:pPr>
          </w:p>
        </w:tc>
        <w:tc>
          <w:tcPr>
            <w:tcW w:w="1080" w:type="dxa"/>
            <w:vMerge/>
            <w:tcBorders>
              <w:right w:val="single" w:sz="4" w:space="0" w:color="auto"/>
            </w:tcBorders>
          </w:tcPr>
          <w:p w:rsidR="00896C66" w:rsidRPr="00916C15" w:rsidRDefault="00896C66" w:rsidP="004A70C4">
            <w:pPr>
              <w:rPr>
                <w:rFonts w:eastAsia="Times New Roman"/>
              </w:rPr>
            </w:pPr>
          </w:p>
        </w:tc>
        <w:tc>
          <w:tcPr>
            <w:tcW w:w="236" w:type="dxa"/>
            <w:vMerge/>
            <w:tcBorders>
              <w:top w:val="nil"/>
              <w:left w:val="single" w:sz="4" w:space="0" w:color="auto"/>
              <w:bottom w:val="nil"/>
              <w:right w:val="single" w:sz="4" w:space="0" w:color="auto"/>
            </w:tcBorders>
          </w:tcPr>
          <w:p w:rsidR="00896C66" w:rsidRPr="00916C15" w:rsidRDefault="00896C66" w:rsidP="004A70C4">
            <w:pPr>
              <w:rPr>
                <w:rFonts w:eastAsia="Times New Roman"/>
              </w:rPr>
            </w:pPr>
          </w:p>
        </w:tc>
        <w:tc>
          <w:tcPr>
            <w:tcW w:w="1204" w:type="dxa"/>
            <w:vMerge/>
            <w:tcBorders>
              <w:left w:val="single" w:sz="4" w:space="0" w:color="auto"/>
            </w:tcBorders>
          </w:tcPr>
          <w:p w:rsidR="00896C66" w:rsidRPr="00916C15" w:rsidRDefault="00896C66" w:rsidP="004A70C4">
            <w:pPr>
              <w:rPr>
                <w:rFonts w:eastAsia="Times New Roman"/>
              </w:rPr>
            </w:pPr>
          </w:p>
        </w:tc>
        <w:tc>
          <w:tcPr>
            <w:tcW w:w="900" w:type="dxa"/>
            <w:vMerge/>
          </w:tcPr>
          <w:p w:rsidR="00896C66" w:rsidRPr="00916C15" w:rsidRDefault="00896C66" w:rsidP="004A70C4">
            <w:pPr>
              <w:rPr>
                <w:rFonts w:eastAsia="Times New Roman"/>
              </w:rPr>
            </w:pPr>
          </w:p>
        </w:tc>
        <w:tc>
          <w:tcPr>
            <w:tcW w:w="1080" w:type="dxa"/>
          </w:tcPr>
          <w:p w:rsidR="00896C66" w:rsidRPr="00916C15" w:rsidRDefault="00896C66" w:rsidP="004A70C4">
            <w:pPr>
              <w:jc w:val="center"/>
              <w:rPr>
                <w:rFonts w:eastAsia="Times New Roman"/>
                <w:sz w:val="18"/>
              </w:rPr>
            </w:pPr>
            <w:r w:rsidRPr="00916C15">
              <w:rPr>
                <w:rFonts w:eastAsia="Times New Roman"/>
                <w:sz w:val="18"/>
              </w:rPr>
              <w:t>наименование</w:t>
            </w:r>
          </w:p>
        </w:tc>
        <w:tc>
          <w:tcPr>
            <w:tcW w:w="540" w:type="dxa"/>
          </w:tcPr>
          <w:p w:rsidR="00896C66" w:rsidRPr="00916C15" w:rsidRDefault="00896C66" w:rsidP="004A70C4">
            <w:pPr>
              <w:jc w:val="center"/>
              <w:rPr>
                <w:rFonts w:eastAsia="Times New Roman"/>
                <w:sz w:val="18"/>
              </w:rPr>
            </w:pPr>
            <w:r w:rsidRPr="00916C15">
              <w:rPr>
                <w:rFonts w:eastAsia="Times New Roman"/>
                <w:sz w:val="18"/>
              </w:rPr>
              <w:t>Норма</w:t>
            </w:r>
          </w:p>
        </w:tc>
      </w:tr>
      <w:tr w:rsidR="00896C66" w:rsidRPr="00916C15" w:rsidTr="004A70C4">
        <w:trPr>
          <w:cantSplit/>
        </w:trPr>
        <w:tc>
          <w:tcPr>
            <w:tcW w:w="720" w:type="dxa"/>
            <w:vAlign w:val="center"/>
          </w:tcPr>
          <w:p w:rsidR="00896C66" w:rsidRPr="00916C15" w:rsidRDefault="00896C66" w:rsidP="004A70C4">
            <w:pPr>
              <w:jc w:val="center"/>
              <w:rPr>
                <w:rFonts w:eastAsia="Times New Roman"/>
                <w:sz w:val="12"/>
              </w:rPr>
            </w:pPr>
            <w:r w:rsidRPr="00916C15">
              <w:rPr>
                <w:rFonts w:eastAsia="Times New Roman"/>
                <w:sz w:val="12"/>
              </w:rPr>
              <w:t>1</w:t>
            </w:r>
          </w:p>
        </w:tc>
        <w:tc>
          <w:tcPr>
            <w:tcW w:w="720" w:type="dxa"/>
            <w:vAlign w:val="center"/>
          </w:tcPr>
          <w:p w:rsidR="00896C66" w:rsidRPr="00916C15" w:rsidRDefault="00896C66" w:rsidP="004A70C4">
            <w:pPr>
              <w:jc w:val="center"/>
              <w:rPr>
                <w:rFonts w:eastAsia="Times New Roman"/>
                <w:sz w:val="12"/>
              </w:rPr>
            </w:pPr>
            <w:r w:rsidRPr="00916C15">
              <w:rPr>
                <w:rFonts w:eastAsia="Times New Roman"/>
                <w:sz w:val="12"/>
              </w:rPr>
              <w:t>2</w:t>
            </w:r>
          </w:p>
        </w:tc>
        <w:tc>
          <w:tcPr>
            <w:tcW w:w="720" w:type="dxa"/>
            <w:vAlign w:val="center"/>
          </w:tcPr>
          <w:p w:rsidR="00896C66" w:rsidRPr="00916C15" w:rsidRDefault="00896C66" w:rsidP="004A70C4">
            <w:pPr>
              <w:jc w:val="center"/>
              <w:rPr>
                <w:rFonts w:eastAsia="Times New Roman"/>
                <w:sz w:val="12"/>
              </w:rPr>
            </w:pPr>
            <w:r w:rsidRPr="00916C15">
              <w:rPr>
                <w:rFonts w:eastAsia="Times New Roman"/>
                <w:sz w:val="12"/>
              </w:rPr>
              <w:t>3</w:t>
            </w:r>
          </w:p>
        </w:tc>
        <w:tc>
          <w:tcPr>
            <w:tcW w:w="900" w:type="dxa"/>
            <w:vAlign w:val="center"/>
          </w:tcPr>
          <w:p w:rsidR="00896C66" w:rsidRPr="00916C15" w:rsidRDefault="00896C66" w:rsidP="004A70C4">
            <w:pPr>
              <w:jc w:val="center"/>
              <w:rPr>
                <w:rFonts w:eastAsia="Times New Roman"/>
                <w:sz w:val="12"/>
              </w:rPr>
            </w:pPr>
            <w:r w:rsidRPr="00916C15">
              <w:rPr>
                <w:rFonts w:eastAsia="Times New Roman"/>
                <w:sz w:val="12"/>
              </w:rPr>
              <w:t>4</w:t>
            </w:r>
          </w:p>
        </w:tc>
        <w:tc>
          <w:tcPr>
            <w:tcW w:w="1080" w:type="dxa"/>
            <w:vAlign w:val="center"/>
          </w:tcPr>
          <w:p w:rsidR="00896C66" w:rsidRPr="00916C15" w:rsidRDefault="00896C66" w:rsidP="004A70C4">
            <w:pPr>
              <w:jc w:val="center"/>
              <w:rPr>
                <w:rFonts w:eastAsia="Times New Roman"/>
                <w:sz w:val="12"/>
              </w:rPr>
            </w:pPr>
            <w:r w:rsidRPr="00916C15">
              <w:rPr>
                <w:rFonts w:eastAsia="Times New Roman"/>
                <w:sz w:val="12"/>
              </w:rPr>
              <w:t>5</w:t>
            </w:r>
          </w:p>
        </w:tc>
        <w:tc>
          <w:tcPr>
            <w:tcW w:w="1080" w:type="dxa"/>
            <w:vAlign w:val="center"/>
          </w:tcPr>
          <w:p w:rsidR="00896C66" w:rsidRPr="00916C15" w:rsidRDefault="00896C66" w:rsidP="004A70C4">
            <w:pPr>
              <w:jc w:val="center"/>
              <w:rPr>
                <w:rFonts w:eastAsia="Times New Roman"/>
                <w:sz w:val="12"/>
              </w:rPr>
            </w:pPr>
            <w:r w:rsidRPr="00916C15">
              <w:rPr>
                <w:rFonts w:eastAsia="Times New Roman"/>
                <w:sz w:val="12"/>
              </w:rPr>
              <w:t>6</w:t>
            </w:r>
          </w:p>
        </w:tc>
        <w:tc>
          <w:tcPr>
            <w:tcW w:w="900" w:type="dxa"/>
            <w:vAlign w:val="center"/>
          </w:tcPr>
          <w:p w:rsidR="00896C66" w:rsidRPr="00916C15" w:rsidRDefault="00896C66" w:rsidP="004A70C4">
            <w:pPr>
              <w:jc w:val="center"/>
              <w:rPr>
                <w:rFonts w:eastAsia="Times New Roman"/>
                <w:sz w:val="12"/>
              </w:rPr>
            </w:pPr>
            <w:r w:rsidRPr="00916C15">
              <w:rPr>
                <w:rFonts w:eastAsia="Times New Roman"/>
                <w:sz w:val="12"/>
              </w:rPr>
              <w:t>7</w:t>
            </w:r>
          </w:p>
        </w:tc>
        <w:tc>
          <w:tcPr>
            <w:tcW w:w="1080" w:type="dxa"/>
            <w:tcBorders>
              <w:right w:val="single" w:sz="4" w:space="0" w:color="auto"/>
            </w:tcBorders>
            <w:vAlign w:val="center"/>
          </w:tcPr>
          <w:p w:rsidR="00896C66" w:rsidRPr="00916C15" w:rsidRDefault="00896C66" w:rsidP="004A70C4">
            <w:pPr>
              <w:jc w:val="center"/>
              <w:rPr>
                <w:rFonts w:eastAsia="Times New Roman"/>
                <w:sz w:val="12"/>
              </w:rPr>
            </w:pPr>
            <w:r w:rsidRPr="00916C15">
              <w:rPr>
                <w:rFonts w:eastAsia="Times New Roman"/>
                <w:sz w:val="12"/>
              </w:rPr>
              <w:t>8</w:t>
            </w:r>
          </w:p>
        </w:tc>
        <w:tc>
          <w:tcPr>
            <w:tcW w:w="236" w:type="dxa"/>
            <w:tcBorders>
              <w:top w:val="nil"/>
              <w:left w:val="single" w:sz="4" w:space="0" w:color="auto"/>
              <w:bottom w:val="nil"/>
              <w:right w:val="single" w:sz="4" w:space="0" w:color="auto"/>
            </w:tcBorders>
            <w:vAlign w:val="center"/>
          </w:tcPr>
          <w:p w:rsidR="00896C66" w:rsidRPr="00916C15" w:rsidRDefault="00896C66" w:rsidP="004A70C4">
            <w:pPr>
              <w:jc w:val="center"/>
              <w:rPr>
                <w:rFonts w:eastAsia="Times New Roman"/>
                <w:sz w:val="12"/>
              </w:rPr>
            </w:pPr>
          </w:p>
        </w:tc>
        <w:tc>
          <w:tcPr>
            <w:tcW w:w="1204" w:type="dxa"/>
            <w:tcBorders>
              <w:left w:val="single" w:sz="4" w:space="0" w:color="auto"/>
            </w:tcBorders>
            <w:vAlign w:val="center"/>
          </w:tcPr>
          <w:p w:rsidR="00896C66" w:rsidRPr="00916C15" w:rsidRDefault="00896C66" w:rsidP="004A70C4">
            <w:pPr>
              <w:jc w:val="center"/>
              <w:rPr>
                <w:rFonts w:eastAsia="Times New Roman"/>
                <w:sz w:val="12"/>
              </w:rPr>
            </w:pPr>
            <w:r w:rsidRPr="00916C15">
              <w:rPr>
                <w:rFonts w:eastAsia="Times New Roman"/>
                <w:sz w:val="12"/>
              </w:rPr>
              <w:t>9</w:t>
            </w:r>
          </w:p>
        </w:tc>
        <w:tc>
          <w:tcPr>
            <w:tcW w:w="900" w:type="dxa"/>
            <w:vAlign w:val="center"/>
          </w:tcPr>
          <w:p w:rsidR="00896C66" w:rsidRPr="00916C15" w:rsidRDefault="00896C66" w:rsidP="004A70C4">
            <w:pPr>
              <w:jc w:val="center"/>
              <w:rPr>
                <w:rFonts w:eastAsia="Times New Roman"/>
                <w:sz w:val="12"/>
              </w:rPr>
            </w:pPr>
            <w:r w:rsidRPr="00916C15">
              <w:rPr>
                <w:rFonts w:eastAsia="Times New Roman"/>
                <w:sz w:val="12"/>
              </w:rPr>
              <w:t>10</w:t>
            </w:r>
          </w:p>
        </w:tc>
        <w:tc>
          <w:tcPr>
            <w:tcW w:w="1080" w:type="dxa"/>
            <w:vAlign w:val="center"/>
          </w:tcPr>
          <w:p w:rsidR="00896C66" w:rsidRPr="00916C15" w:rsidRDefault="00896C66" w:rsidP="004A70C4">
            <w:pPr>
              <w:jc w:val="center"/>
              <w:rPr>
                <w:rFonts w:eastAsia="Times New Roman"/>
                <w:sz w:val="12"/>
              </w:rPr>
            </w:pPr>
            <w:r w:rsidRPr="00916C15">
              <w:rPr>
                <w:rFonts w:eastAsia="Times New Roman"/>
                <w:sz w:val="12"/>
              </w:rPr>
              <w:t>11</w:t>
            </w:r>
          </w:p>
        </w:tc>
        <w:tc>
          <w:tcPr>
            <w:tcW w:w="540" w:type="dxa"/>
            <w:vAlign w:val="center"/>
          </w:tcPr>
          <w:p w:rsidR="00896C66" w:rsidRPr="00916C15" w:rsidRDefault="00896C66" w:rsidP="004A70C4">
            <w:pPr>
              <w:jc w:val="center"/>
              <w:rPr>
                <w:rFonts w:eastAsia="Times New Roman"/>
                <w:sz w:val="12"/>
              </w:rPr>
            </w:pPr>
            <w:r w:rsidRPr="00916C15">
              <w:rPr>
                <w:rFonts w:eastAsia="Times New Roman"/>
                <w:sz w:val="12"/>
              </w:rPr>
              <w:t>12</w:t>
            </w:r>
          </w:p>
        </w:tc>
      </w:tr>
      <w:tr w:rsidR="00896C66" w:rsidRPr="00916C15" w:rsidTr="004A70C4">
        <w:trPr>
          <w:cantSplit/>
          <w:trHeight w:val="284"/>
        </w:trPr>
        <w:tc>
          <w:tcPr>
            <w:tcW w:w="720" w:type="dxa"/>
            <w:vAlign w:val="center"/>
          </w:tcPr>
          <w:p w:rsidR="00896C66" w:rsidRPr="00916C15" w:rsidRDefault="00896C66" w:rsidP="004A70C4">
            <w:pPr>
              <w:jc w:val="center"/>
              <w:rPr>
                <w:rFonts w:eastAsia="Times New Roman"/>
                <w:sz w:val="18"/>
              </w:rPr>
            </w:pPr>
          </w:p>
        </w:tc>
        <w:tc>
          <w:tcPr>
            <w:tcW w:w="720" w:type="dxa"/>
            <w:vAlign w:val="center"/>
          </w:tcPr>
          <w:p w:rsidR="00896C66" w:rsidRPr="00916C15" w:rsidRDefault="00896C66" w:rsidP="004A70C4">
            <w:pPr>
              <w:jc w:val="center"/>
              <w:rPr>
                <w:rFonts w:eastAsia="Times New Roman"/>
                <w:sz w:val="18"/>
              </w:rPr>
            </w:pPr>
          </w:p>
        </w:tc>
        <w:tc>
          <w:tcPr>
            <w:tcW w:w="720" w:type="dxa"/>
            <w:vAlign w:val="center"/>
          </w:tcPr>
          <w:p w:rsidR="00896C66" w:rsidRPr="00916C15" w:rsidRDefault="00896C66" w:rsidP="004A70C4">
            <w:pPr>
              <w:jc w:val="center"/>
              <w:rPr>
                <w:rFonts w:eastAsia="Times New Roman"/>
                <w:sz w:val="18"/>
              </w:rPr>
            </w:pPr>
          </w:p>
        </w:tc>
        <w:tc>
          <w:tcPr>
            <w:tcW w:w="900" w:type="dxa"/>
            <w:vAlign w:val="center"/>
          </w:tcPr>
          <w:p w:rsidR="00896C66" w:rsidRPr="00916C15" w:rsidRDefault="00896C66" w:rsidP="004A70C4">
            <w:pPr>
              <w:jc w:val="center"/>
              <w:rPr>
                <w:rFonts w:eastAsia="Times New Roman"/>
              </w:rPr>
            </w:pPr>
          </w:p>
        </w:tc>
        <w:tc>
          <w:tcPr>
            <w:tcW w:w="1080" w:type="dxa"/>
            <w:vAlign w:val="center"/>
          </w:tcPr>
          <w:p w:rsidR="00896C66" w:rsidRPr="00916C15" w:rsidRDefault="00896C66" w:rsidP="004A70C4">
            <w:pPr>
              <w:jc w:val="center"/>
              <w:rPr>
                <w:rFonts w:eastAsia="Times New Roman"/>
              </w:rPr>
            </w:pPr>
          </w:p>
        </w:tc>
        <w:tc>
          <w:tcPr>
            <w:tcW w:w="1080" w:type="dxa"/>
            <w:vAlign w:val="center"/>
          </w:tcPr>
          <w:p w:rsidR="00896C66" w:rsidRPr="00916C15" w:rsidRDefault="00896C66" w:rsidP="004A70C4">
            <w:pPr>
              <w:jc w:val="center"/>
              <w:rPr>
                <w:rFonts w:eastAsia="Times New Roman"/>
              </w:rPr>
            </w:pPr>
          </w:p>
        </w:tc>
        <w:tc>
          <w:tcPr>
            <w:tcW w:w="900" w:type="dxa"/>
            <w:vAlign w:val="center"/>
          </w:tcPr>
          <w:p w:rsidR="00896C66" w:rsidRPr="00916C15" w:rsidRDefault="00896C66" w:rsidP="004A70C4">
            <w:pPr>
              <w:jc w:val="center"/>
              <w:rPr>
                <w:rFonts w:eastAsia="Times New Roman"/>
              </w:rPr>
            </w:pPr>
          </w:p>
        </w:tc>
        <w:tc>
          <w:tcPr>
            <w:tcW w:w="1080" w:type="dxa"/>
            <w:tcBorders>
              <w:right w:val="single" w:sz="4" w:space="0" w:color="auto"/>
            </w:tcBorders>
            <w:vAlign w:val="center"/>
          </w:tcPr>
          <w:p w:rsidR="00896C66" w:rsidRPr="00916C15" w:rsidRDefault="00896C66" w:rsidP="004A70C4">
            <w:pPr>
              <w:jc w:val="center"/>
              <w:rPr>
                <w:rFonts w:eastAsia="Times New Roman"/>
              </w:rPr>
            </w:pPr>
          </w:p>
        </w:tc>
        <w:tc>
          <w:tcPr>
            <w:tcW w:w="236" w:type="dxa"/>
            <w:tcBorders>
              <w:top w:val="nil"/>
              <w:left w:val="single" w:sz="4" w:space="0" w:color="auto"/>
              <w:bottom w:val="nil"/>
              <w:right w:val="single" w:sz="4" w:space="0" w:color="auto"/>
            </w:tcBorders>
            <w:vAlign w:val="center"/>
          </w:tcPr>
          <w:p w:rsidR="00896C66" w:rsidRPr="00916C15" w:rsidRDefault="00896C66" w:rsidP="004A70C4">
            <w:pPr>
              <w:jc w:val="center"/>
              <w:rPr>
                <w:rFonts w:eastAsia="Times New Roman"/>
              </w:rPr>
            </w:pPr>
          </w:p>
        </w:tc>
        <w:tc>
          <w:tcPr>
            <w:tcW w:w="1204" w:type="dxa"/>
            <w:tcBorders>
              <w:left w:val="single" w:sz="4" w:space="0" w:color="auto"/>
            </w:tcBorders>
            <w:vAlign w:val="center"/>
          </w:tcPr>
          <w:p w:rsidR="00896C66" w:rsidRPr="00916C15" w:rsidRDefault="00896C66" w:rsidP="004A70C4">
            <w:pPr>
              <w:jc w:val="center"/>
              <w:rPr>
                <w:rFonts w:eastAsia="Times New Roman"/>
              </w:rPr>
            </w:pPr>
          </w:p>
        </w:tc>
        <w:tc>
          <w:tcPr>
            <w:tcW w:w="900" w:type="dxa"/>
            <w:vAlign w:val="center"/>
          </w:tcPr>
          <w:p w:rsidR="00896C66" w:rsidRPr="00916C15" w:rsidRDefault="00896C66" w:rsidP="004A70C4">
            <w:pPr>
              <w:jc w:val="center"/>
              <w:rPr>
                <w:rFonts w:eastAsia="Times New Roman"/>
              </w:rPr>
            </w:pPr>
          </w:p>
        </w:tc>
        <w:tc>
          <w:tcPr>
            <w:tcW w:w="1080" w:type="dxa"/>
            <w:vAlign w:val="center"/>
          </w:tcPr>
          <w:p w:rsidR="00896C66" w:rsidRPr="00916C15" w:rsidRDefault="00896C66" w:rsidP="004A70C4">
            <w:pPr>
              <w:jc w:val="center"/>
              <w:rPr>
                <w:rFonts w:eastAsia="Times New Roman"/>
                <w:sz w:val="18"/>
              </w:rPr>
            </w:pPr>
            <w:r w:rsidRPr="00916C15">
              <w:rPr>
                <w:rFonts w:eastAsia="Times New Roman"/>
                <w:sz w:val="18"/>
              </w:rPr>
              <w:t>линейный</w:t>
            </w:r>
          </w:p>
        </w:tc>
        <w:tc>
          <w:tcPr>
            <w:tcW w:w="540" w:type="dxa"/>
            <w:vAlign w:val="center"/>
          </w:tcPr>
          <w:p w:rsidR="00896C66" w:rsidRPr="00916C15" w:rsidRDefault="00896C66" w:rsidP="004A70C4">
            <w:pPr>
              <w:jc w:val="center"/>
              <w:rPr>
                <w:rFonts w:eastAsia="Times New Roman"/>
              </w:rPr>
            </w:pPr>
          </w:p>
        </w:tc>
      </w:tr>
    </w:tbl>
    <w:p w:rsidR="00896C66" w:rsidRPr="00916C15" w:rsidRDefault="00896C66" w:rsidP="00896C66">
      <w:pPr>
        <w:rPr>
          <w:rFonts w:eastAsia="Times New Roman"/>
          <w:sz w:val="12"/>
        </w:rPr>
      </w:pPr>
    </w:p>
    <w:p w:rsidR="00896C66" w:rsidRPr="00916C15" w:rsidRDefault="00896C66" w:rsidP="00896C66">
      <w:pPr>
        <w:rPr>
          <w:rFonts w:eastAsia="Times New Roman"/>
          <w:b/>
          <w:bCs/>
        </w:rPr>
      </w:pPr>
      <w:r w:rsidRPr="00916C15">
        <w:rPr>
          <w:rFonts w:eastAsia="Times New Roman"/>
          <w:b/>
          <w:bCs/>
          <w:sz w:val="18"/>
          <w:szCs w:val="18"/>
        </w:rPr>
        <w:t xml:space="preserve">   3. Сведения для налогового учета</w:t>
      </w:r>
      <w:r w:rsidRPr="00916C15">
        <w:rPr>
          <w:rFonts w:eastAsia="Times New Roman"/>
          <w:b/>
          <w:bCs/>
          <w:sz w:val="18"/>
          <w:szCs w:val="18"/>
        </w:rPr>
        <w:tab/>
      </w:r>
      <w:r w:rsidRPr="00916C15">
        <w:rPr>
          <w:rFonts w:eastAsia="Times New Roman"/>
          <w:b/>
          <w:bCs/>
          <w:sz w:val="18"/>
          <w:szCs w:val="18"/>
        </w:rPr>
        <w:tab/>
      </w:r>
      <w:r w:rsidRPr="00916C15">
        <w:rPr>
          <w:rFonts w:eastAsia="Times New Roman"/>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896C66" w:rsidRPr="00916C15" w:rsidTr="004A70C4">
        <w:trPr>
          <w:cantSplit/>
          <w:trHeight w:val="567"/>
        </w:trPr>
        <w:tc>
          <w:tcPr>
            <w:tcW w:w="1260" w:type="dxa"/>
            <w:vMerge w:val="restart"/>
          </w:tcPr>
          <w:p w:rsidR="00896C66" w:rsidRPr="00916C15" w:rsidRDefault="00896C66" w:rsidP="004A70C4">
            <w:pPr>
              <w:jc w:val="center"/>
              <w:rPr>
                <w:rFonts w:eastAsia="Times New Roman"/>
                <w:sz w:val="18"/>
              </w:rPr>
            </w:pPr>
            <w:r w:rsidRPr="00916C15">
              <w:rPr>
                <w:rFonts w:eastAsia="Times New Roman"/>
                <w:sz w:val="18"/>
              </w:rPr>
              <w:t>Первоначальная стоимость амортизируемого имущества, руб.</w:t>
            </w:r>
          </w:p>
        </w:tc>
        <w:tc>
          <w:tcPr>
            <w:tcW w:w="1440" w:type="dxa"/>
            <w:vMerge w:val="restart"/>
          </w:tcPr>
          <w:p w:rsidR="00896C66" w:rsidRPr="00916C15" w:rsidRDefault="00896C66" w:rsidP="004A70C4">
            <w:pPr>
              <w:jc w:val="center"/>
              <w:rPr>
                <w:rFonts w:eastAsia="Times New Roman"/>
                <w:sz w:val="18"/>
              </w:rPr>
            </w:pPr>
            <w:r w:rsidRPr="00916C15">
              <w:rPr>
                <w:rFonts w:eastAsia="Times New Roman"/>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896C66" w:rsidRPr="00916C15" w:rsidRDefault="00896C66" w:rsidP="004A70C4">
            <w:pPr>
              <w:jc w:val="center"/>
              <w:rPr>
                <w:rFonts w:eastAsia="Times New Roman"/>
                <w:sz w:val="18"/>
              </w:rPr>
            </w:pPr>
            <w:r w:rsidRPr="00916C15">
              <w:rPr>
                <w:rFonts w:eastAsia="Times New Roman"/>
                <w:sz w:val="18"/>
              </w:rPr>
              <w:t>Источник финансирования</w:t>
            </w:r>
          </w:p>
        </w:tc>
        <w:tc>
          <w:tcPr>
            <w:tcW w:w="236" w:type="dxa"/>
            <w:vMerge w:val="restart"/>
            <w:tcBorders>
              <w:top w:val="nil"/>
              <w:left w:val="single" w:sz="4" w:space="0" w:color="auto"/>
              <w:right w:val="single" w:sz="4" w:space="0" w:color="auto"/>
            </w:tcBorders>
          </w:tcPr>
          <w:p w:rsidR="00896C66" w:rsidRPr="00916C15" w:rsidRDefault="00896C66" w:rsidP="004A70C4">
            <w:pPr>
              <w:jc w:val="center"/>
              <w:rPr>
                <w:rFonts w:eastAsia="Times New Roman"/>
                <w:sz w:val="18"/>
              </w:rPr>
            </w:pPr>
          </w:p>
        </w:tc>
        <w:tc>
          <w:tcPr>
            <w:tcW w:w="1924" w:type="dxa"/>
            <w:vMerge w:val="restart"/>
            <w:tcBorders>
              <w:left w:val="single" w:sz="4" w:space="0" w:color="auto"/>
            </w:tcBorders>
          </w:tcPr>
          <w:p w:rsidR="00896C66" w:rsidRPr="00916C15" w:rsidRDefault="00896C66" w:rsidP="004A70C4">
            <w:pPr>
              <w:jc w:val="center"/>
              <w:rPr>
                <w:rFonts w:eastAsia="Times New Roman"/>
                <w:sz w:val="18"/>
              </w:rPr>
            </w:pPr>
            <w:r w:rsidRPr="00916C15">
              <w:rPr>
                <w:rFonts w:eastAsia="Times New Roman"/>
                <w:sz w:val="18"/>
              </w:rPr>
              <w:t>Наименование</w:t>
            </w:r>
          </w:p>
        </w:tc>
        <w:tc>
          <w:tcPr>
            <w:tcW w:w="5040" w:type="dxa"/>
            <w:gridSpan w:val="5"/>
          </w:tcPr>
          <w:p w:rsidR="00896C66" w:rsidRPr="00916C15" w:rsidRDefault="00896C66" w:rsidP="004A70C4">
            <w:pPr>
              <w:jc w:val="center"/>
              <w:rPr>
                <w:rFonts w:eastAsia="Times New Roman"/>
                <w:sz w:val="18"/>
              </w:rPr>
            </w:pPr>
            <w:r w:rsidRPr="00916C15">
              <w:rPr>
                <w:rFonts w:eastAsia="Times New Roman"/>
                <w:sz w:val="18"/>
              </w:rPr>
              <w:t>Содержание драгоценных металлов (металлов, камней и т.д.) (на единицу основного средства)</w:t>
            </w:r>
          </w:p>
        </w:tc>
      </w:tr>
      <w:tr w:rsidR="00896C66" w:rsidRPr="00916C15" w:rsidTr="004A70C4">
        <w:trPr>
          <w:cantSplit/>
          <w:trHeight w:val="198"/>
        </w:trPr>
        <w:tc>
          <w:tcPr>
            <w:tcW w:w="1260" w:type="dxa"/>
            <w:vMerge/>
          </w:tcPr>
          <w:p w:rsidR="00896C66" w:rsidRPr="00916C15" w:rsidRDefault="00896C66" w:rsidP="004A70C4">
            <w:pPr>
              <w:jc w:val="center"/>
              <w:rPr>
                <w:rFonts w:eastAsia="Times New Roman"/>
                <w:sz w:val="18"/>
              </w:rPr>
            </w:pPr>
          </w:p>
        </w:tc>
        <w:tc>
          <w:tcPr>
            <w:tcW w:w="1440" w:type="dxa"/>
            <w:vMerge/>
          </w:tcPr>
          <w:p w:rsidR="00896C66" w:rsidRPr="00916C15" w:rsidRDefault="00896C66" w:rsidP="004A70C4">
            <w:pPr>
              <w:jc w:val="center"/>
              <w:rPr>
                <w:rFonts w:eastAsia="Times New Roman"/>
                <w:sz w:val="18"/>
              </w:rPr>
            </w:pPr>
          </w:p>
        </w:tc>
        <w:tc>
          <w:tcPr>
            <w:tcW w:w="1260" w:type="dxa"/>
            <w:vMerge/>
            <w:tcBorders>
              <w:right w:val="single" w:sz="4" w:space="0" w:color="auto"/>
            </w:tcBorders>
          </w:tcPr>
          <w:p w:rsidR="00896C66" w:rsidRPr="00916C15" w:rsidRDefault="00896C66" w:rsidP="004A70C4">
            <w:pPr>
              <w:jc w:val="center"/>
              <w:rPr>
                <w:rFonts w:eastAsia="Times New Roman"/>
                <w:sz w:val="18"/>
              </w:rPr>
            </w:pPr>
          </w:p>
        </w:tc>
        <w:tc>
          <w:tcPr>
            <w:tcW w:w="236" w:type="dxa"/>
            <w:vMerge/>
            <w:tcBorders>
              <w:left w:val="single" w:sz="4" w:space="0" w:color="auto"/>
              <w:bottom w:val="nil"/>
              <w:right w:val="single" w:sz="4" w:space="0" w:color="auto"/>
            </w:tcBorders>
          </w:tcPr>
          <w:p w:rsidR="00896C66" w:rsidRPr="00916C15" w:rsidRDefault="00896C66" w:rsidP="004A70C4">
            <w:pPr>
              <w:jc w:val="center"/>
              <w:rPr>
                <w:rFonts w:eastAsia="Times New Roman"/>
                <w:sz w:val="18"/>
              </w:rPr>
            </w:pPr>
          </w:p>
        </w:tc>
        <w:tc>
          <w:tcPr>
            <w:tcW w:w="1924" w:type="dxa"/>
            <w:vMerge/>
            <w:tcBorders>
              <w:left w:val="single" w:sz="4" w:space="0" w:color="auto"/>
            </w:tcBorders>
          </w:tcPr>
          <w:p w:rsidR="00896C66" w:rsidRPr="00916C15" w:rsidRDefault="00896C66" w:rsidP="004A70C4">
            <w:pPr>
              <w:jc w:val="center"/>
              <w:rPr>
                <w:rFonts w:eastAsia="Times New Roman"/>
                <w:sz w:val="18"/>
              </w:rPr>
            </w:pPr>
          </w:p>
        </w:tc>
        <w:tc>
          <w:tcPr>
            <w:tcW w:w="1620" w:type="dxa"/>
          </w:tcPr>
          <w:p w:rsidR="00896C66" w:rsidRPr="00916C15" w:rsidRDefault="00896C66" w:rsidP="004A70C4">
            <w:pPr>
              <w:jc w:val="center"/>
              <w:rPr>
                <w:rFonts w:eastAsia="Times New Roman"/>
                <w:sz w:val="18"/>
              </w:rPr>
            </w:pPr>
            <w:r w:rsidRPr="00916C15">
              <w:rPr>
                <w:rFonts w:eastAsia="Times New Roman"/>
                <w:sz w:val="18"/>
              </w:rPr>
              <w:t>наименование драгоценных материалов</w:t>
            </w:r>
          </w:p>
        </w:tc>
        <w:tc>
          <w:tcPr>
            <w:tcW w:w="900" w:type="dxa"/>
          </w:tcPr>
          <w:p w:rsidR="00896C66" w:rsidRPr="00916C15" w:rsidRDefault="00896C66" w:rsidP="004A70C4">
            <w:pPr>
              <w:jc w:val="center"/>
              <w:rPr>
                <w:rFonts w:eastAsia="Times New Roman"/>
                <w:sz w:val="18"/>
              </w:rPr>
            </w:pPr>
            <w:r w:rsidRPr="00916C15">
              <w:rPr>
                <w:rFonts w:eastAsia="Times New Roman"/>
                <w:sz w:val="18"/>
              </w:rPr>
              <w:t>Номенкла-турный номер</w:t>
            </w:r>
          </w:p>
        </w:tc>
        <w:tc>
          <w:tcPr>
            <w:tcW w:w="900" w:type="dxa"/>
          </w:tcPr>
          <w:p w:rsidR="00896C66" w:rsidRPr="00916C15" w:rsidRDefault="00896C66" w:rsidP="004A70C4">
            <w:pPr>
              <w:jc w:val="center"/>
              <w:rPr>
                <w:rFonts w:eastAsia="Times New Roman"/>
                <w:sz w:val="18"/>
              </w:rPr>
            </w:pPr>
            <w:r w:rsidRPr="00916C15">
              <w:rPr>
                <w:rFonts w:eastAsia="Times New Roman"/>
                <w:sz w:val="18"/>
              </w:rPr>
              <w:t>единица измерения</w:t>
            </w:r>
          </w:p>
        </w:tc>
        <w:tc>
          <w:tcPr>
            <w:tcW w:w="720" w:type="dxa"/>
          </w:tcPr>
          <w:p w:rsidR="00896C66" w:rsidRPr="00916C15" w:rsidRDefault="00896C66" w:rsidP="004A70C4">
            <w:pPr>
              <w:jc w:val="center"/>
              <w:rPr>
                <w:rFonts w:eastAsia="Times New Roman"/>
                <w:sz w:val="18"/>
              </w:rPr>
            </w:pPr>
            <w:r w:rsidRPr="00916C15">
              <w:rPr>
                <w:rFonts w:eastAsia="Times New Roman"/>
                <w:sz w:val="18"/>
              </w:rPr>
              <w:t>количество</w:t>
            </w:r>
          </w:p>
        </w:tc>
        <w:tc>
          <w:tcPr>
            <w:tcW w:w="900" w:type="dxa"/>
          </w:tcPr>
          <w:p w:rsidR="00896C66" w:rsidRPr="00916C15" w:rsidRDefault="00896C66" w:rsidP="004A70C4">
            <w:pPr>
              <w:jc w:val="center"/>
              <w:rPr>
                <w:rFonts w:eastAsia="Times New Roman"/>
                <w:sz w:val="18"/>
              </w:rPr>
            </w:pPr>
            <w:r w:rsidRPr="00916C15">
              <w:rPr>
                <w:rFonts w:eastAsia="Times New Roman"/>
                <w:sz w:val="18"/>
              </w:rPr>
              <w:t>масса</w:t>
            </w:r>
          </w:p>
        </w:tc>
      </w:tr>
      <w:tr w:rsidR="00896C66" w:rsidRPr="00916C15" w:rsidTr="004A70C4">
        <w:trPr>
          <w:cantSplit/>
        </w:trPr>
        <w:tc>
          <w:tcPr>
            <w:tcW w:w="1260" w:type="dxa"/>
            <w:vAlign w:val="center"/>
          </w:tcPr>
          <w:p w:rsidR="00896C66" w:rsidRPr="00916C15" w:rsidRDefault="00896C66" w:rsidP="004A70C4">
            <w:pPr>
              <w:jc w:val="center"/>
              <w:rPr>
                <w:rFonts w:eastAsia="Times New Roman"/>
                <w:sz w:val="12"/>
              </w:rPr>
            </w:pPr>
            <w:r w:rsidRPr="00916C15">
              <w:rPr>
                <w:rFonts w:eastAsia="Times New Roman"/>
                <w:sz w:val="12"/>
              </w:rPr>
              <w:t>13</w:t>
            </w:r>
          </w:p>
        </w:tc>
        <w:tc>
          <w:tcPr>
            <w:tcW w:w="1440" w:type="dxa"/>
            <w:vAlign w:val="center"/>
          </w:tcPr>
          <w:p w:rsidR="00896C66" w:rsidRPr="00916C15" w:rsidRDefault="00896C66" w:rsidP="004A70C4">
            <w:pPr>
              <w:jc w:val="center"/>
              <w:rPr>
                <w:rFonts w:eastAsia="Times New Roman"/>
                <w:sz w:val="12"/>
              </w:rPr>
            </w:pPr>
            <w:r w:rsidRPr="00916C15">
              <w:rPr>
                <w:rFonts w:eastAsia="Times New Roman"/>
                <w:sz w:val="12"/>
              </w:rPr>
              <w:t>14</w:t>
            </w:r>
          </w:p>
        </w:tc>
        <w:tc>
          <w:tcPr>
            <w:tcW w:w="1260" w:type="dxa"/>
            <w:tcBorders>
              <w:bottom w:val="single" w:sz="4" w:space="0" w:color="auto"/>
              <w:right w:val="single" w:sz="4" w:space="0" w:color="auto"/>
            </w:tcBorders>
            <w:vAlign w:val="center"/>
          </w:tcPr>
          <w:p w:rsidR="00896C66" w:rsidRPr="00916C15" w:rsidRDefault="00896C66" w:rsidP="004A70C4">
            <w:pPr>
              <w:jc w:val="center"/>
              <w:rPr>
                <w:rFonts w:eastAsia="Times New Roman"/>
                <w:sz w:val="12"/>
              </w:rPr>
            </w:pPr>
            <w:r w:rsidRPr="00916C15">
              <w:rPr>
                <w:rFonts w:eastAsia="Times New Roman"/>
                <w:sz w:val="12"/>
              </w:rPr>
              <w:t>15</w:t>
            </w:r>
          </w:p>
        </w:tc>
        <w:tc>
          <w:tcPr>
            <w:tcW w:w="236" w:type="dxa"/>
            <w:tcBorders>
              <w:top w:val="nil"/>
              <w:left w:val="single" w:sz="4" w:space="0" w:color="auto"/>
              <w:bottom w:val="nil"/>
              <w:right w:val="single" w:sz="4" w:space="0" w:color="auto"/>
            </w:tcBorders>
            <w:vAlign w:val="center"/>
          </w:tcPr>
          <w:p w:rsidR="00896C66" w:rsidRPr="00916C15" w:rsidRDefault="00896C66" w:rsidP="004A70C4">
            <w:pPr>
              <w:jc w:val="center"/>
              <w:rPr>
                <w:rFonts w:eastAsia="Times New Roman"/>
                <w:sz w:val="12"/>
              </w:rPr>
            </w:pPr>
          </w:p>
        </w:tc>
        <w:tc>
          <w:tcPr>
            <w:tcW w:w="1924" w:type="dxa"/>
            <w:tcBorders>
              <w:left w:val="single" w:sz="4" w:space="0" w:color="auto"/>
              <w:bottom w:val="single" w:sz="4" w:space="0" w:color="auto"/>
            </w:tcBorders>
            <w:vAlign w:val="center"/>
          </w:tcPr>
          <w:p w:rsidR="00896C66" w:rsidRPr="00916C15" w:rsidRDefault="00896C66" w:rsidP="004A70C4">
            <w:pPr>
              <w:jc w:val="center"/>
              <w:rPr>
                <w:rFonts w:eastAsia="Times New Roman"/>
                <w:sz w:val="12"/>
              </w:rPr>
            </w:pPr>
            <w:r w:rsidRPr="00916C15">
              <w:rPr>
                <w:rFonts w:eastAsia="Times New Roman"/>
                <w:sz w:val="12"/>
              </w:rPr>
              <w:t>16</w:t>
            </w:r>
          </w:p>
        </w:tc>
        <w:tc>
          <w:tcPr>
            <w:tcW w:w="1620" w:type="dxa"/>
            <w:vAlign w:val="center"/>
          </w:tcPr>
          <w:p w:rsidR="00896C66" w:rsidRPr="00916C15" w:rsidRDefault="00896C66" w:rsidP="004A70C4">
            <w:pPr>
              <w:jc w:val="center"/>
              <w:rPr>
                <w:rFonts w:eastAsia="Times New Roman"/>
                <w:sz w:val="12"/>
              </w:rPr>
            </w:pPr>
            <w:r w:rsidRPr="00916C15">
              <w:rPr>
                <w:rFonts w:eastAsia="Times New Roman"/>
                <w:sz w:val="12"/>
              </w:rPr>
              <w:t>17</w:t>
            </w:r>
          </w:p>
        </w:tc>
        <w:tc>
          <w:tcPr>
            <w:tcW w:w="900" w:type="dxa"/>
            <w:vAlign w:val="center"/>
          </w:tcPr>
          <w:p w:rsidR="00896C66" w:rsidRPr="00916C15" w:rsidRDefault="00896C66" w:rsidP="004A70C4">
            <w:pPr>
              <w:jc w:val="center"/>
              <w:rPr>
                <w:rFonts w:eastAsia="Times New Roman"/>
                <w:sz w:val="12"/>
              </w:rPr>
            </w:pPr>
            <w:r w:rsidRPr="00916C15">
              <w:rPr>
                <w:rFonts w:eastAsia="Times New Roman"/>
                <w:sz w:val="12"/>
              </w:rPr>
              <w:t>18</w:t>
            </w:r>
          </w:p>
        </w:tc>
        <w:tc>
          <w:tcPr>
            <w:tcW w:w="900" w:type="dxa"/>
            <w:vAlign w:val="center"/>
          </w:tcPr>
          <w:p w:rsidR="00896C66" w:rsidRPr="00916C15" w:rsidRDefault="00896C66" w:rsidP="004A70C4">
            <w:pPr>
              <w:jc w:val="center"/>
              <w:rPr>
                <w:rFonts w:eastAsia="Times New Roman"/>
                <w:sz w:val="12"/>
              </w:rPr>
            </w:pPr>
            <w:r w:rsidRPr="00916C15">
              <w:rPr>
                <w:rFonts w:eastAsia="Times New Roman"/>
                <w:sz w:val="12"/>
              </w:rPr>
              <w:t>19</w:t>
            </w:r>
          </w:p>
        </w:tc>
        <w:tc>
          <w:tcPr>
            <w:tcW w:w="720" w:type="dxa"/>
            <w:vAlign w:val="center"/>
          </w:tcPr>
          <w:p w:rsidR="00896C66" w:rsidRPr="00916C15" w:rsidRDefault="00896C66" w:rsidP="004A70C4">
            <w:pPr>
              <w:jc w:val="center"/>
              <w:rPr>
                <w:rFonts w:eastAsia="Times New Roman"/>
                <w:sz w:val="12"/>
              </w:rPr>
            </w:pPr>
            <w:r w:rsidRPr="00916C15">
              <w:rPr>
                <w:rFonts w:eastAsia="Times New Roman"/>
                <w:sz w:val="12"/>
              </w:rPr>
              <w:t>20</w:t>
            </w:r>
          </w:p>
        </w:tc>
        <w:tc>
          <w:tcPr>
            <w:tcW w:w="900" w:type="dxa"/>
            <w:vAlign w:val="center"/>
          </w:tcPr>
          <w:p w:rsidR="00896C66" w:rsidRPr="00916C15" w:rsidRDefault="00896C66" w:rsidP="004A70C4">
            <w:pPr>
              <w:jc w:val="center"/>
              <w:rPr>
                <w:rFonts w:eastAsia="Times New Roman"/>
                <w:sz w:val="12"/>
              </w:rPr>
            </w:pPr>
            <w:r w:rsidRPr="00916C15">
              <w:rPr>
                <w:rFonts w:eastAsia="Times New Roman"/>
                <w:sz w:val="12"/>
              </w:rPr>
              <w:t>21</w:t>
            </w:r>
          </w:p>
        </w:tc>
      </w:tr>
      <w:tr w:rsidR="00896C66" w:rsidRPr="00916C15" w:rsidTr="004A70C4">
        <w:trPr>
          <w:cantSplit/>
          <w:trHeight w:val="284"/>
        </w:trPr>
        <w:tc>
          <w:tcPr>
            <w:tcW w:w="1260" w:type="dxa"/>
            <w:tcBorders>
              <w:bottom w:val="single" w:sz="4" w:space="0" w:color="auto"/>
            </w:tcBorders>
          </w:tcPr>
          <w:p w:rsidR="00896C66" w:rsidRPr="00916C15" w:rsidRDefault="00896C66" w:rsidP="004A70C4">
            <w:pPr>
              <w:rPr>
                <w:rFonts w:eastAsia="Times New Roman"/>
                <w:sz w:val="18"/>
              </w:rPr>
            </w:pPr>
          </w:p>
        </w:tc>
        <w:tc>
          <w:tcPr>
            <w:tcW w:w="1440" w:type="dxa"/>
            <w:tcBorders>
              <w:bottom w:val="single" w:sz="4" w:space="0" w:color="auto"/>
            </w:tcBorders>
          </w:tcPr>
          <w:p w:rsidR="00896C66" w:rsidRPr="00916C15" w:rsidRDefault="00896C66" w:rsidP="004A70C4">
            <w:pPr>
              <w:rPr>
                <w:rFonts w:eastAsia="Times New Roman"/>
                <w:sz w:val="18"/>
              </w:rPr>
            </w:pPr>
          </w:p>
        </w:tc>
        <w:tc>
          <w:tcPr>
            <w:tcW w:w="1260" w:type="dxa"/>
            <w:tcBorders>
              <w:bottom w:val="single" w:sz="4" w:space="0" w:color="auto"/>
              <w:right w:val="single" w:sz="4" w:space="0" w:color="auto"/>
            </w:tcBorders>
          </w:tcPr>
          <w:p w:rsidR="00896C66" w:rsidRPr="00916C15" w:rsidRDefault="00896C66" w:rsidP="004A70C4">
            <w:pPr>
              <w:rPr>
                <w:rFonts w:eastAsia="Times New Roman"/>
                <w:sz w:val="18"/>
              </w:rPr>
            </w:pPr>
          </w:p>
        </w:tc>
        <w:tc>
          <w:tcPr>
            <w:tcW w:w="236" w:type="dxa"/>
            <w:tcBorders>
              <w:top w:val="nil"/>
              <w:left w:val="single" w:sz="4" w:space="0" w:color="auto"/>
              <w:bottom w:val="nil"/>
              <w:right w:val="single" w:sz="4" w:space="0" w:color="auto"/>
            </w:tcBorders>
          </w:tcPr>
          <w:p w:rsidR="00896C66" w:rsidRPr="00916C15" w:rsidRDefault="00896C66" w:rsidP="004A70C4">
            <w:pPr>
              <w:rPr>
                <w:rFonts w:eastAsia="Times New Roman"/>
                <w:sz w:val="18"/>
              </w:rPr>
            </w:pPr>
          </w:p>
        </w:tc>
        <w:tc>
          <w:tcPr>
            <w:tcW w:w="1924" w:type="dxa"/>
            <w:tcBorders>
              <w:left w:val="single" w:sz="4" w:space="0" w:color="auto"/>
              <w:bottom w:val="single" w:sz="4" w:space="0" w:color="auto"/>
            </w:tcBorders>
          </w:tcPr>
          <w:p w:rsidR="00896C66" w:rsidRPr="00916C15" w:rsidRDefault="00896C66" w:rsidP="004A70C4">
            <w:pPr>
              <w:rPr>
                <w:rFonts w:eastAsia="Times New Roman"/>
                <w:sz w:val="18"/>
              </w:rPr>
            </w:pPr>
          </w:p>
        </w:tc>
        <w:tc>
          <w:tcPr>
            <w:tcW w:w="1620" w:type="dxa"/>
            <w:tcBorders>
              <w:bottom w:val="single" w:sz="4" w:space="0" w:color="auto"/>
            </w:tcBorders>
          </w:tcPr>
          <w:p w:rsidR="00896C66" w:rsidRPr="00916C15" w:rsidRDefault="00896C66" w:rsidP="004A70C4">
            <w:pPr>
              <w:rPr>
                <w:rFonts w:eastAsia="Times New Roman"/>
                <w:sz w:val="18"/>
              </w:rPr>
            </w:pPr>
          </w:p>
        </w:tc>
        <w:tc>
          <w:tcPr>
            <w:tcW w:w="900" w:type="dxa"/>
            <w:tcBorders>
              <w:bottom w:val="single" w:sz="4" w:space="0" w:color="auto"/>
            </w:tcBorders>
          </w:tcPr>
          <w:p w:rsidR="00896C66" w:rsidRPr="00916C15" w:rsidRDefault="00896C66" w:rsidP="004A70C4">
            <w:pPr>
              <w:rPr>
                <w:rFonts w:eastAsia="Times New Roman"/>
                <w:sz w:val="18"/>
              </w:rPr>
            </w:pPr>
          </w:p>
        </w:tc>
        <w:tc>
          <w:tcPr>
            <w:tcW w:w="900" w:type="dxa"/>
            <w:tcBorders>
              <w:bottom w:val="single" w:sz="4" w:space="0" w:color="auto"/>
            </w:tcBorders>
          </w:tcPr>
          <w:p w:rsidR="00896C66" w:rsidRPr="00916C15" w:rsidRDefault="00896C66" w:rsidP="004A70C4">
            <w:pPr>
              <w:rPr>
                <w:rFonts w:eastAsia="Times New Roman"/>
                <w:sz w:val="18"/>
              </w:rPr>
            </w:pPr>
          </w:p>
        </w:tc>
        <w:tc>
          <w:tcPr>
            <w:tcW w:w="720" w:type="dxa"/>
            <w:tcBorders>
              <w:bottom w:val="single" w:sz="4" w:space="0" w:color="auto"/>
            </w:tcBorders>
          </w:tcPr>
          <w:p w:rsidR="00896C66" w:rsidRPr="00916C15" w:rsidRDefault="00896C66" w:rsidP="004A70C4">
            <w:pPr>
              <w:rPr>
                <w:rFonts w:eastAsia="Times New Roman"/>
                <w:sz w:val="18"/>
              </w:rPr>
            </w:pPr>
          </w:p>
        </w:tc>
        <w:tc>
          <w:tcPr>
            <w:tcW w:w="900" w:type="dxa"/>
            <w:tcBorders>
              <w:bottom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84"/>
        </w:trPr>
        <w:tc>
          <w:tcPr>
            <w:tcW w:w="1260" w:type="dxa"/>
            <w:tcBorders>
              <w:top w:val="single" w:sz="4" w:space="0" w:color="auto"/>
              <w:left w:val="nil"/>
              <w:bottom w:val="nil"/>
              <w:right w:val="nil"/>
            </w:tcBorders>
          </w:tcPr>
          <w:p w:rsidR="00896C66" w:rsidRPr="00916C15" w:rsidRDefault="00896C66" w:rsidP="004A70C4">
            <w:pPr>
              <w:rPr>
                <w:rFonts w:eastAsia="Times New Roman"/>
                <w:sz w:val="18"/>
              </w:rPr>
            </w:pPr>
          </w:p>
        </w:tc>
        <w:tc>
          <w:tcPr>
            <w:tcW w:w="1440" w:type="dxa"/>
            <w:tcBorders>
              <w:top w:val="single" w:sz="4" w:space="0" w:color="auto"/>
              <w:left w:val="nil"/>
              <w:bottom w:val="nil"/>
              <w:right w:val="nil"/>
            </w:tcBorders>
          </w:tcPr>
          <w:p w:rsidR="00896C66" w:rsidRPr="00916C15" w:rsidRDefault="00896C66" w:rsidP="004A70C4">
            <w:pPr>
              <w:rPr>
                <w:rFonts w:eastAsia="Times New Roman"/>
                <w:sz w:val="18"/>
              </w:rPr>
            </w:pPr>
          </w:p>
        </w:tc>
        <w:tc>
          <w:tcPr>
            <w:tcW w:w="1260" w:type="dxa"/>
            <w:tcBorders>
              <w:top w:val="single" w:sz="4" w:space="0" w:color="auto"/>
              <w:left w:val="nil"/>
              <w:bottom w:val="nil"/>
              <w:right w:val="nil"/>
            </w:tcBorders>
          </w:tcPr>
          <w:p w:rsidR="00896C66" w:rsidRPr="00916C15" w:rsidRDefault="00896C66" w:rsidP="004A70C4">
            <w:pPr>
              <w:rPr>
                <w:rFonts w:eastAsia="Times New Roman"/>
                <w:sz w:val="18"/>
              </w:rPr>
            </w:pPr>
          </w:p>
        </w:tc>
        <w:tc>
          <w:tcPr>
            <w:tcW w:w="236" w:type="dxa"/>
            <w:tcBorders>
              <w:top w:val="nil"/>
              <w:left w:val="nil"/>
              <w:bottom w:val="nil"/>
              <w:right w:val="single" w:sz="4" w:space="0" w:color="auto"/>
            </w:tcBorders>
          </w:tcPr>
          <w:p w:rsidR="00896C66" w:rsidRPr="00916C15" w:rsidRDefault="00896C66" w:rsidP="004A70C4">
            <w:pPr>
              <w:rPr>
                <w:rFonts w:eastAsia="Times New Roman"/>
                <w:sz w:val="18"/>
              </w:rPr>
            </w:pPr>
          </w:p>
        </w:tc>
        <w:tc>
          <w:tcPr>
            <w:tcW w:w="1924" w:type="dxa"/>
            <w:tcBorders>
              <w:top w:val="single" w:sz="4" w:space="0" w:color="auto"/>
              <w:left w:val="single" w:sz="4" w:space="0" w:color="auto"/>
            </w:tcBorders>
          </w:tcPr>
          <w:p w:rsidR="00896C66" w:rsidRPr="00916C15" w:rsidRDefault="00896C66" w:rsidP="004A70C4">
            <w:pPr>
              <w:rPr>
                <w:rFonts w:eastAsia="Times New Roman"/>
                <w:sz w:val="18"/>
              </w:rPr>
            </w:pPr>
          </w:p>
        </w:tc>
        <w:tc>
          <w:tcPr>
            <w:tcW w:w="1620" w:type="dxa"/>
            <w:tcBorders>
              <w:top w:val="single" w:sz="4" w:space="0" w:color="auto"/>
            </w:tcBorders>
          </w:tcPr>
          <w:p w:rsidR="00896C66" w:rsidRPr="00916C15" w:rsidRDefault="00896C66" w:rsidP="004A70C4">
            <w:pPr>
              <w:rPr>
                <w:rFonts w:eastAsia="Times New Roman"/>
                <w:sz w:val="18"/>
              </w:rPr>
            </w:pPr>
          </w:p>
        </w:tc>
        <w:tc>
          <w:tcPr>
            <w:tcW w:w="900" w:type="dxa"/>
            <w:tcBorders>
              <w:top w:val="single" w:sz="4" w:space="0" w:color="auto"/>
            </w:tcBorders>
          </w:tcPr>
          <w:p w:rsidR="00896C66" w:rsidRPr="00916C15" w:rsidRDefault="00896C66" w:rsidP="004A70C4">
            <w:pPr>
              <w:rPr>
                <w:rFonts w:eastAsia="Times New Roman"/>
                <w:sz w:val="18"/>
              </w:rPr>
            </w:pPr>
          </w:p>
        </w:tc>
        <w:tc>
          <w:tcPr>
            <w:tcW w:w="900" w:type="dxa"/>
            <w:tcBorders>
              <w:top w:val="single" w:sz="4" w:space="0" w:color="auto"/>
            </w:tcBorders>
          </w:tcPr>
          <w:p w:rsidR="00896C66" w:rsidRPr="00916C15" w:rsidRDefault="00896C66" w:rsidP="004A70C4">
            <w:pPr>
              <w:rPr>
                <w:rFonts w:eastAsia="Times New Roman"/>
                <w:sz w:val="18"/>
              </w:rPr>
            </w:pPr>
          </w:p>
        </w:tc>
        <w:tc>
          <w:tcPr>
            <w:tcW w:w="720" w:type="dxa"/>
            <w:tcBorders>
              <w:top w:val="single" w:sz="4" w:space="0" w:color="auto"/>
            </w:tcBorders>
          </w:tcPr>
          <w:p w:rsidR="00896C66" w:rsidRPr="00916C15" w:rsidRDefault="00896C66" w:rsidP="004A70C4">
            <w:pPr>
              <w:rPr>
                <w:rFonts w:eastAsia="Times New Roman"/>
                <w:sz w:val="18"/>
              </w:rPr>
            </w:pPr>
          </w:p>
        </w:tc>
        <w:tc>
          <w:tcPr>
            <w:tcW w:w="900" w:type="dxa"/>
            <w:tcBorders>
              <w:top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84"/>
        </w:trPr>
        <w:tc>
          <w:tcPr>
            <w:tcW w:w="1260" w:type="dxa"/>
            <w:tcBorders>
              <w:top w:val="nil"/>
              <w:left w:val="nil"/>
              <w:bottom w:val="nil"/>
              <w:right w:val="nil"/>
            </w:tcBorders>
          </w:tcPr>
          <w:p w:rsidR="00896C66" w:rsidRPr="00916C15" w:rsidRDefault="00896C66" w:rsidP="004A70C4">
            <w:pPr>
              <w:rPr>
                <w:rFonts w:eastAsia="Times New Roman"/>
                <w:sz w:val="18"/>
              </w:rPr>
            </w:pPr>
          </w:p>
        </w:tc>
        <w:tc>
          <w:tcPr>
            <w:tcW w:w="1440" w:type="dxa"/>
            <w:tcBorders>
              <w:top w:val="nil"/>
              <w:left w:val="nil"/>
              <w:bottom w:val="nil"/>
              <w:right w:val="nil"/>
            </w:tcBorders>
          </w:tcPr>
          <w:p w:rsidR="00896C66" w:rsidRPr="00916C15" w:rsidRDefault="00896C66" w:rsidP="004A70C4">
            <w:pPr>
              <w:rPr>
                <w:rFonts w:eastAsia="Times New Roman"/>
                <w:sz w:val="18"/>
              </w:rPr>
            </w:pPr>
          </w:p>
        </w:tc>
        <w:tc>
          <w:tcPr>
            <w:tcW w:w="1260" w:type="dxa"/>
            <w:tcBorders>
              <w:top w:val="nil"/>
              <w:left w:val="nil"/>
              <w:bottom w:val="nil"/>
              <w:right w:val="nil"/>
            </w:tcBorders>
          </w:tcPr>
          <w:p w:rsidR="00896C66" w:rsidRPr="00916C15" w:rsidRDefault="00896C66" w:rsidP="004A70C4">
            <w:pPr>
              <w:rPr>
                <w:rFonts w:eastAsia="Times New Roman"/>
                <w:sz w:val="18"/>
              </w:rPr>
            </w:pPr>
          </w:p>
        </w:tc>
        <w:tc>
          <w:tcPr>
            <w:tcW w:w="236" w:type="dxa"/>
            <w:tcBorders>
              <w:top w:val="nil"/>
              <w:left w:val="nil"/>
              <w:bottom w:val="nil"/>
              <w:right w:val="single" w:sz="4" w:space="0" w:color="auto"/>
            </w:tcBorders>
          </w:tcPr>
          <w:p w:rsidR="00896C66" w:rsidRPr="00916C15" w:rsidRDefault="00896C66" w:rsidP="004A70C4">
            <w:pPr>
              <w:rPr>
                <w:rFonts w:eastAsia="Times New Roman"/>
                <w:sz w:val="18"/>
              </w:rPr>
            </w:pPr>
          </w:p>
        </w:tc>
        <w:tc>
          <w:tcPr>
            <w:tcW w:w="1924" w:type="dxa"/>
            <w:tcBorders>
              <w:left w:val="single" w:sz="4" w:space="0" w:color="auto"/>
            </w:tcBorders>
          </w:tcPr>
          <w:p w:rsidR="00896C66" w:rsidRPr="00916C15" w:rsidRDefault="00896C66" w:rsidP="004A70C4">
            <w:pPr>
              <w:rPr>
                <w:rFonts w:eastAsia="Times New Roman"/>
                <w:sz w:val="18"/>
              </w:rPr>
            </w:pPr>
          </w:p>
        </w:tc>
        <w:tc>
          <w:tcPr>
            <w:tcW w:w="1620" w:type="dxa"/>
          </w:tcPr>
          <w:p w:rsidR="00896C66" w:rsidRPr="00916C15" w:rsidRDefault="00896C66" w:rsidP="004A70C4">
            <w:pPr>
              <w:rPr>
                <w:rFonts w:eastAsia="Times New Roman"/>
                <w:sz w:val="18"/>
              </w:rPr>
            </w:pPr>
          </w:p>
        </w:tc>
        <w:tc>
          <w:tcPr>
            <w:tcW w:w="900" w:type="dxa"/>
          </w:tcPr>
          <w:p w:rsidR="00896C66" w:rsidRPr="00916C15" w:rsidRDefault="00896C66" w:rsidP="004A70C4">
            <w:pPr>
              <w:rPr>
                <w:rFonts w:eastAsia="Times New Roman"/>
                <w:sz w:val="18"/>
              </w:rPr>
            </w:pPr>
          </w:p>
        </w:tc>
        <w:tc>
          <w:tcPr>
            <w:tcW w:w="900" w:type="dxa"/>
          </w:tcPr>
          <w:p w:rsidR="00896C66" w:rsidRPr="00916C15" w:rsidRDefault="00896C66" w:rsidP="004A70C4">
            <w:pPr>
              <w:rPr>
                <w:rFonts w:eastAsia="Times New Roman"/>
                <w:sz w:val="18"/>
              </w:rPr>
            </w:pPr>
          </w:p>
        </w:tc>
        <w:tc>
          <w:tcPr>
            <w:tcW w:w="720" w:type="dxa"/>
          </w:tcPr>
          <w:p w:rsidR="00896C66" w:rsidRPr="00916C15" w:rsidRDefault="00896C66" w:rsidP="004A70C4">
            <w:pPr>
              <w:rPr>
                <w:rFonts w:eastAsia="Times New Roman"/>
                <w:sz w:val="18"/>
              </w:rPr>
            </w:pPr>
          </w:p>
        </w:tc>
        <w:tc>
          <w:tcPr>
            <w:tcW w:w="900" w:type="dxa"/>
          </w:tcPr>
          <w:p w:rsidR="00896C66" w:rsidRPr="00916C15" w:rsidRDefault="00896C66" w:rsidP="004A70C4">
            <w:pPr>
              <w:rPr>
                <w:rFonts w:eastAsia="Times New Roman"/>
                <w:sz w:val="18"/>
              </w:rPr>
            </w:pPr>
          </w:p>
        </w:tc>
      </w:tr>
      <w:tr w:rsidR="00896C66" w:rsidRPr="00916C15" w:rsidTr="004A70C4">
        <w:trPr>
          <w:cantSplit/>
          <w:trHeight w:val="284"/>
        </w:trPr>
        <w:tc>
          <w:tcPr>
            <w:tcW w:w="1260" w:type="dxa"/>
            <w:tcBorders>
              <w:top w:val="nil"/>
              <w:left w:val="nil"/>
              <w:bottom w:val="nil"/>
              <w:right w:val="nil"/>
            </w:tcBorders>
          </w:tcPr>
          <w:p w:rsidR="00896C66" w:rsidRPr="00916C15" w:rsidRDefault="00896C66" w:rsidP="004A70C4">
            <w:pPr>
              <w:rPr>
                <w:rFonts w:eastAsia="Times New Roman"/>
                <w:sz w:val="18"/>
              </w:rPr>
            </w:pPr>
          </w:p>
        </w:tc>
        <w:tc>
          <w:tcPr>
            <w:tcW w:w="1440" w:type="dxa"/>
            <w:tcBorders>
              <w:top w:val="nil"/>
              <w:left w:val="nil"/>
              <w:bottom w:val="nil"/>
              <w:right w:val="nil"/>
            </w:tcBorders>
          </w:tcPr>
          <w:p w:rsidR="00896C66" w:rsidRPr="00916C15" w:rsidRDefault="00896C66" w:rsidP="004A70C4">
            <w:pPr>
              <w:rPr>
                <w:rFonts w:eastAsia="Times New Roman"/>
                <w:sz w:val="18"/>
              </w:rPr>
            </w:pPr>
          </w:p>
        </w:tc>
        <w:tc>
          <w:tcPr>
            <w:tcW w:w="1260" w:type="dxa"/>
            <w:tcBorders>
              <w:top w:val="nil"/>
              <w:left w:val="nil"/>
              <w:bottom w:val="nil"/>
              <w:right w:val="nil"/>
            </w:tcBorders>
          </w:tcPr>
          <w:p w:rsidR="00896C66" w:rsidRPr="00916C15" w:rsidRDefault="00896C66" w:rsidP="004A70C4">
            <w:pPr>
              <w:rPr>
                <w:rFonts w:eastAsia="Times New Roman"/>
                <w:sz w:val="18"/>
              </w:rPr>
            </w:pPr>
          </w:p>
        </w:tc>
        <w:tc>
          <w:tcPr>
            <w:tcW w:w="236" w:type="dxa"/>
            <w:tcBorders>
              <w:top w:val="nil"/>
              <w:left w:val="nil"/>
              <w:bottom w:val="nil"/>
              <w:right w:val="single" w:sz="4" w:space="0" w:color="auto"/>
            </w:tcBorders>
          </w:tcPr>
          <w:p w:rsidR="00896C66" w:rsidRPr="00916C15" w:rsidRDefault="00896C66" w:rsidP="004A70C4">
            <w:pPr>
              <w:rPr>
                <w:rFonts w:eastAsia="Times New Roman"/>
                <w:sz w:val="18"/>
              </w:rPr>
            </w:pPr>
          </w:p>
        </w:tc>
        <w:tc>
          <w:tcPr>
            <w:tcW w:w="1924" w:type="dxa"/>
            <w:tcBorders>
              <w:left w:val="single" w:sz="4" w:space="0" w:color="auto"/>
            </w:tcBorders>
          </w:tcPr>
          <w:p w:rsidR="00896C66" w:rsidRPr="00916C15" w:rsidRDefault="00896C66" w:rsidP="004A70C4">
            <w:pPr>
              <w:rPr>
                <w:rFonts w:eastAsia="Times New Roman"/>
                <w:sz w:val="18"/>
              </w:rPr>
            </w:pPr>
          </w:p>
        </w:tc>
        <w:tc>
          <w:tcPr>
            <w:tcW w:w="1620" w:type="dxa"/>
          </w:tcPr>
          <w:p w:rsidR="00896C66" w:rsidRPr="00916C15" w:rsidRDefault="00896C66" w:rsidP="004A70C4">
            <w:pPr>
              <w:rPr>
                <w:rFonts w:eastAsia="Times New Roman"/>
                <w:sz w:val="18"/>
              </w:rPr>
            </w:pPr>
          </w:p>
        </w:tc>
        <w:tc>
          <w:tcPr>
            <w:tcW w:w="900" w:type="dxa"/>
          </w:tcPr>
          <w:p w:rsidR="00896C66" w:rsidRPr="00916C15" w:rsidRDefault="00896C66" w:rsidP="004A70C4">
            <w:pPr>
              <w:rPr>
                <w:rFonts w:eastAsia="Times New Roman"/>
                <w:sz w:val="18"/>
              </w:rPr>
            </w:pPr>
          </w:p>
        </w:tc>
        <w:tc>
          <w:tcPr>
            <w:tcW w:w="900" w:type="dxa"/>
          </w:tcPr>
          <w:p w:rsidR="00896C66" w:rsidRPr="00916C15" w:rsidRDefault="00896C66" w:rsidP="004A70C4">
            <w:pPr>
              <w:rPr>
                <w:rFonts w:eastAsia="Times New Roman"/>
                <w:sz w:val="18"/>
              </w:rPr>
            </w:pPr>
          </w:p>
        </w:tc>
        <w:tc>
          <w:tcPr>
            <w:tcW w:w="720" w:type="dxa"/>
          </w:tcPr>
          <w:p w:rsidR="00896C66" w:rsidRPr="00916C15" w:rsidRDefault="00896C66" w:rsidP="004A70C4">
            <w:pPr>
              <w:rPr>
                <w:rFonts w:eastAsia="Times New Roman"/>
                <w:sz w:val="18"/>
              </w:rPr>
            </w:pPr>
          </w:p>
        </w:tc>
        <w:tc>
          <w:tcPr>
            <w:tcW w:w="900" w:type="dxa"/>
          </w:tcPr>
          <w:p w:rsidR="00896C66" w:rsidRPr="00916C15" w:rsidRDefault="00896C66" w:rsidP="004A70C4">
            <w:pPr>
              <w:rPr>
                <w:rFonts w:eastAsia="Times New Roman"/>
                <w:sz w:val="18"/>
              </w:rPr>
            </w:pPr>
          </w:p>
        </w:tc>
      </w:tr>
    </w:tbl>
    <w:p w:rsidR="00896C66" w:rsidRPr="00916C15" w:rsidRDefault="00896C66" w:rsidP="00896C66">
      <w:pPr>
        <w:rPr>
          <w:rFonts w:eastAsia="Times New Roman"/>
          <w:b/>
          <w:bCs/>
          <w:sz w:val="18"/>
          <w:szCs w:val="18"/>
        </w:rPr>
      </w:pPr>
      <w:r w:rsidRPr="00916C15">
        <w:rPr>
          <w:rFonts w:eastAsia="Times New Roman"/>
          <w:b/>
          <w:bCs/>
          <w:sz w:val="18"/>
          <w:szCs w:val="18"/>
        </w:rPr>
        <w:t xml:space="preserve">            5. Краткая индивидуальная характеристика объекта</w:t>
      </w:r>
    </w:p>
    <w:p w:rsidR="00896C66" w:rsidRPr="00916C15" w:rsidRDefault="00896C66" w:rsidP="00896C66">
      <w:pPr>
        <w:rPr>
          <w:rFonts w:eastAsia="Times New Roman"/>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896C66" w:rsidRPr="00916C15" w:rsidTr="004A70C4">
        <w:trPr>
          <w:cantSplit/>
          <w:trHeight w:val="186"/>
        </w:trPr>
        <w:tc>
          <w:tcPr>
            <w:tcW w:w="4140" w:type="dxa"/>
            <w:vMerge w:val="restart"/>
            <w:tcBorders>
              <w:left w:val="single" w:sz="4" w:space="0" w:color="auto"/>
            </w:tcBorders>
            <w:vAlign w:val="center"/>
          </w:tcPr>
          <w:p w:rsidR="00896C66" w:rsidRPr="00916C15" w:rsidRDefault="00896C66" w:rsidP="004A70C4">
            <w:pPr>
              <w:jc w:val="center"/>
              <w:rPr>
                <w:rFonts w:eastAsia="Times New Roman"/>
                <w:sz w:val="18"/>
              </w:rPr>
            </w:pPr>
            <w:r w:rsidRPr="00916C15">
              <w:rPr>
                <w:rFonts w:eastAsia="Times New Roman"/>
                <w:sz w:val="18"/>
              </w:rPr>
              <w:t>Наименование конструктивных элементов и других признаков, характеризующих объект</w:t>
            </w:r>
          </w:p>
        </w:tc>
        <w:tc>
          <w:tcPr>
            <w:tcW w:w="5040" w:type="dxa"/>
            <w:gridSpan w:val="5"/>
            <w:vAlign w:val="center"/>
          </w:tcPr>
          <w:p w:rsidR="00896C66" w:rsidRPr="00916C15" w:rsidRDefault="00896C66" w:rsidP="004A70C4">
            <w:pPr>
              <w:jc w:val="center"/>
              <w:rPr>
                <w:rFonts w:eastAsia="Times New Roman"/>
                <w:sz w:val="18"/>
              </w:rPr>
            </w:pPr>
            <w:r w:rsidRPr="00916C15">
              <w:rPr>
                <w:rFonts w:eastAsia="Times New Roman"/>
                <w:sz w:val="18"/>
              </w:rPr>
              <w:t>Качественные и количественные характеристики</w:t>
            </w:r>
          </w:p>
        </w:tc>
        <w:tc>
          <w:tcPr>
            <w:tcW w:w="1980" w:type="dxa"/>
            <w:vMerge w:val="restart"/>
            <w:vAlign w:val="center"/>
          </w:tcPr>
          <w:p w:rsidR="00896C66" w:rsidRPr="00916C15" w:rsidRDefault="00896C66" w:rsidP="004A70C4">
            <w:pPr>
              <w:jc w:val="center"/>
              <w:rPr>
                <w:rFonts w:eastAsia="Times New Roman"/>
                <w:sz w:val="18"/>
              </w:rPr>
            </w:pPr>
            <w:r w:rsidRPr="00916C15">
              <w:rPr>
                <w:rFonts w:eastAsia="Times New Roman"/>
                <w:sz w:val="18"/>
              </w:rPr>
              <w:t>Примечание</w:t>
            </w:r>
          </w:p>
        </w:tc>
      </w:tr>
      <w:tr w:rsidR="00896C66" w:rsidRPr="00916C15" w:rsidTr="004A70C4">
        <w:trPr>
          <w:cantSplit/>
          <w:trHeight w:val="198"/>
        </w:trPr>
        <w:tc>
          <w:tcPr>
            <w:tcW w:w="4140" w:type="dxa"/>
            <w:vMerge/>
            <w:tcBorders>
              <w:left w:val="single" w:sz="4" w:space="0" w:color="auto"/>
            </w:tcBorders>
            <w:vAlign w:val="center"/>
          </w:tcPr>
          <w:p w:rsidR="00896C66" w:rsidRPr="00916C15" w:rsidRDefault="00896C66" w:rsidP="004A70C4">
            <w:pPr>
              <w:jc w:val="center"/>
              <w:rPr>
                <w:rFonts w:eastAsia="Times New Roman"/>
                <w:sz w:val="18"/>
              </w:rPr>
            </w:pPr>
          </w:p>
        </w:tc>
        <w:tc>
          <w:tcPr>
            <w:tcW w:w="720" w:type="dxa"/>
            <w:vAlign w:val="center"/>
          </w:tcPr>
          <w:p w:rsidR="00896C66" w:rsidRPr="00916C15" w:rsidRDefault="00896C66" w:rsidP="004A70C4">
            <w:pPr>
              <w:jc w:val="center"/>
              <w:rPr>
                <w:rFonts w:eastAsia="Times New Roman"/>
                <w:sz w:val="18"/>
              </w:rPr>
            </w:pPr>
            <w:r w:rsidRPr="00916C15">
              <w:rPr>
                <w:rFonts w:eastAsia="Times New Roman"/>
                <w:sz w:val="18"/>
              </w:rPr>
              <w:t>Основного объекта</w:t>
            </w:r>
          </w:p>
        </w:tc>
        <w:tc>
          <w:tcPr>
            <w:tcW w:w="4320" w:type="dxa"/>
            <w:gridSpan w:val="4"/>
            <w:vAlign w:val="center"/>
          </w:tcPr>
          <w:p w:rsidR="00896C66" w:rsidRPr="00916C15" w:rsidRDefault="00896C66" w:rsidP="004A70C4">
            <w:pPr>
              <w:jc w:val="center"/>
              <w:rPr>
                <w:rFonts w:eastAsia="Times New Roman"/>
                <w:sz w:val="18"/>
              </w:rPr>
            </w:pPr>
            <w:r w:rsidRPr="00916C15">
              <w:rPr>
                <w:rFonts w:eastAsia="Times New Roman"/>
                <w:sz w:val="18"/>
              </w:rPr>
              <w:t>Пристроенных помещений и др.</w:t>
            </w:r>
          </w:p>
        </w:tc>
        <w:tc>
          <w:tcPr>
            <w:tcW w:w="1980" w:type="dxa"/>
            <w:vMerge/>
            <w:vAlign w:val="center"/>
          </w:tcPr>
          <w:p w:rsidR="00896C66" w:rsidRPr="00916C15" w:rsidRDefault="00896C66" w:rsidP="004A70C4">
            <w:pPr>
              <w:jc w:val="center"/>
              <w:rPr>
                <w:rFonts w:eastAsia="Times New Roman"/>
                <w:sz w:val="18"/>
              </w:rPr>
            </w:pPr>
          </w:p>
        </w:tc>
      </w:tr>
      <w:tr w:rsidR="00896C66" w:rsidRPr="00916C15" w:rsidTr="004A70C4">
        <w:trPr>
          <w:cantSplit/>
        </w:trPr>
        <w:tc>
          <w:tcPr>
            <w:tcW w:w="4140" w:type="dxa"/>
            <w:tcBorders>
              <w:left w:val="single" w:sz="4" w:space="0" w:color="auto"/>
            </w:tcBorders>
            <w:vAlign w:val="center"/>
          </w:tcPr>
          <w:p w:rsidR="00896C66" w:rsidRPr="00916C15" w:rsidRDefault="00896C66" w:rsidP="004A70C4">
            <w:pPr>
              <w:jc w:val="center"/>
              <w:rPr>
                <w:rFonts w:eastAsia="Times New Roman"/>
                <w:sz w:val="12"/>
              </w:rPr>
            </w:pPr>
            <w:r w:rsidRPr="00916C15">
              <w:rPr>
                <w:rFonts w:eastAsia="Times New Roman"/>
                <w:sz w:val="12"/>
              </w:rPr>
              <w:t>22</w:t>
            </w:r>
          </w:p>
        </w:tc>
        <w:tc>
          <w:tcPr>
            <w:tcW w:w="720" w:type="dxa"/>
            <w:vAlign w:val="center"/>
          </w:tcPr>
          <w:p w:rsidR="00896C66" w:rsidRPr="00916C15" w:rsidRDefault="00896C66" w:rsidP="004A70C4">
            <w:pPr>
              <w:jc w:val="center"/>
              <w:rPr>
                <w:rFonts w:eastAsia="Times New Roman"/>
                <w:sz w:val="12"/>
              </w:rPr>
            </w:pPr>
            <w:r w:rsidRPr="00916C15">
              <w:rPr>
                <w:rFonts w:eastAsia="Times New Roman"/>
                <w:sz w:val="12"/>
              </w:rPr>
              <w:t>23</w:t>
            </w:r>
          </w:p>
        </w:tc>
        <w:tc>
          <w:tcPr>
            <w:tcW w:w="1080" w:type="dxa"/>
            <w:vAlign w:val="center"/>
          </w:tcPr>
          <w:p w:rsidR="00896C66" w:rsidRPr="00916C15" w:rsidRDefault="00896C66" w:rsidP="004A70C4">
            <w:pPr>
              <w:jc w:val="center"/>
              <w:rPr>
                <w:rFonts w:eastAsia="Times New Roman"/>
                <w:sz w:val="12"/>
              </w:rPr>
            </w:pPr>
            <w:r w:rsidRPr="00916C15">
              <w:rPr>
                <w:rFonts w:eastAsia="Times New Roman"/>
                <w:sz w:val="12"/>
              </w:rPr>
              <w:t>24</w:t>
            </w:r>
          </w:p>
        </w:tc>
        <w:tc>
          <w:tcPr>
            <w:tcW w:w="1080" w:type="dxa"/>
            <w:vAlign w:val="center"/>
          </w:tcPr>
          <w:p w:rsidR="00896C66" w:rsidRPr="00916C15" w:rsidRDefault="00896C66" w:rsidP="004A70C4">
            <w:pPr>
              <w:jc w:val="center"/>
              <w:rPr>
                <w:rFonts w:eastAsia="Times New Roman"/>
                <w:sz w:val="12"/>
              </w:rPr>
            </w:pPr>
            <w:r w:rsidRPr="00916C15">
              <w:rPr>
                <w:rFonts w:eastAsia="Times New Roman"/>
                <w:sz w:val="12"/>
              </w:rPr>
              <w:t>25</w:t>
            </w:r>
          </w:p>
        </w:tc>
        <w:tc>
          <w:tcPr>
            <w:tcW w:w="1080" w:type="dxa"/>
            <w:vAlign w:val="center"/>
          </w:tcPr>
          <w:p w:rsidR="00896C66" w:rsidRPr="00916C15" w:rsidRDefault="00896C66" w:rsidP="004A70C4">
            <w:pPr>
              <w:jc w:val="center"/>
              <w:rPr>
                <w:rFonts w:eastAsia="Times New Roman"/>
                <w:sz w:val="12"/>
              </w:rPr>
            </w:pPr>
            <w:r w:rsidRPr="00916C15">
              <w:rPr>
                <w:rFonts w:eastAsia="Times New Roman"/>
                <w:sz w:val="12"/>
              </w:rPr>
              <w:t>26</w:t>
            </w:r>
          </w:p>
        </w:tc>
        <w:tc>
          <w:tcPr>
            <w:tcW w:w="1080" w:type="dxa"/>
            <w:vAlign w:val="center"/>
          </w:tcPr>
          <w:p w:rsidR="00896C66" w:rsidRPr="00916C15" w:rsidRDefault="00896C66" w:rsidP="004A70C4">
            <w:pPr>
              <w:jc w:val="center"/>
              <w:rPr>
                <w:rFonts w:eastAsia="Times New Roman"/>
                <w:sz w:val="12"/>
              </w:rPr>
            </w:pPr>
            <w:r w:rsidRPr="00916C15">
              <w:rPr>
                <w:rFonts w:eastAsia="Times New Roman"/>
                <w:sz w:val="12"/>
              </w:rPr>
              <w:t>27</w:t>
            </w:r>
          </w:p>
        </w:tc>
        <w:tc>
          <w:tcPr>
            <w:tcW w:w="1980" w:type="dxa"/>
            <w:vAlign w:val="center"/>
          </w:tcPr>
          <w:p w:rsidR="00896C66" w:rsidRPr="00916C15" w:rsidRDefault="00896C66" w:rsidP="004A70C4">
            <w:pPr>
              <w:jc w:val="center"/>
              <w:rPr>
                <w:rFonts w:eastAsia="Times New Roman"/>
                <w:sz w:val="12"/>
              </w:rPr>
            </w:pPr>
            <w:r w:rsidRPr="00916C15">
              <w:rPr>
                <w:rFonts w:eastAsia="Times New Roman"/>
                <w:sz w:val="12"/>
              </w:rPr>
              <w:t>28</w:t>
            </w:r>
          </w:p>
        </w:tc>
      </w:tr>
      <w:tr w:rsidR="00896C66" w:rsidRPr="00916C15" w:rsidTr="004A70C4">
        <w:trPr>
          <w:cantSplit/>
          <w:trHeight w:val="284"/>
        </w:trPr>
        <w:tc>
          <w:tcPr>
            <w:tcW w:w="4140" w:type="dxa"/>
            <w:tcBorders>
              <w:left w:val="single" w:sz="4" w:space="0" w:color="auto"/>
            </w:tcBorders>
            <w:vAlign w:val="center"/>
          </w:tcPr>
          <w:p w:rsidR="00896C66" w:rsidRPr="00916C15" w:rsidRDefault="00896C66" w:rsidP="004A70C4">
            <w:pPr>
              <w:rPr>
                <w:rFonts w:eastAsia="Times New Roman"/>
                <w:sz w:val="18"/>
              </w:rPr>
            </w:pPr>
            <w:r w:rsidRPr="00916C15">
              <w:rPr>
                <w:rFonts w:eastAsia="Times New Roman"/>
                <w:sz w:val="18"/>
              </w:rPr>
              <w:lastRenderedPageBreak/>
              <w:t>Общая площадь, м</w:t>
            </w:r>
            <w:r w:rsidRPr="00916C15">
              <w:rPr>
                <w:rFonts w:eastAsia="Times New Roman"/>
                <w:sz w:val="12"/>
                <w:vertAlign w:val="superscript"/>
              </w:rPr>
              <w:t>2</w:t>
            </w:r>
          </w:p>
        </w:tc>
        <w:tc>
          <w:tcPr>
            <w:tcW w:w="72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980" w:type="dxa"/>
          </w:tcPr>
          <w:p w:rsidR="00896C66" w:rsidRPr="00916C15" w:rsidRDefault="00896C66" w:rsidP="004A70C4">
            <w:pPr>
              <w:jc w:val="center"/>
              <w:rPr>
                <w:rFonts w:eastAsia="Times New Roman"/>
                <w:sz w:val="18"/>
              </w:rPr>
            </w:pPr>
          </w:p>
        </w:tc>
      </w:tr>
      <w:tr w:rsidR="00896C66" w:rsidRPr="00916C15" w:rsidTr="004A70C4">
        <w:trPr>
          <w:cantSplit/>
          <w:trHeight w:val="284"/>
        </w:trPr>
        <w:tc>
          <w:tcPr>
            <w:tcW w:w="4140" w:type="dxa"/>
            <w:tcBorders>
              <w:left w:val="single" w:sz="4" w:space="0" w:color="auto"/>
            </w:tcBorders>
            <w:vAlign w:val="center"/>
          </w:tcPr>
          <w:p w:rsidR="00896C66" w:rsidRPr="00916C15" w:rsidRDefault="00896C66" w:rsidP="004A70C4">
            <w:pPr>
              <w:rPr>
                <w:rFonts w:eastAsia="Times New Roman"/>
                <w:sz w:val="18"/>
              </w:rPr>
            </w:pPr>
            <w:r w:rsidRPr="00916C15">
              <w:rPr>
                <w:rFonts w:eastAsia="Times New Roman"/>
                <w:sz w:val="18"/>
              </w:rPr>
              <w:t>Количество этажей</w:t>
            </w:r>
          </w:p>
        </w:tc>
        <w:tc>
          <w:tcPr>
            <w:tcW w:w="72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980" w:type="dxa"/>
          </w:tcPr>
          <w:p w:rsidR="00896C66" w:rsidRPr="00916C15" w:rsidRDefault="00896C66" w:rsidP="004A70C4">
            <w:pPr>
              <w:jc w:val="center"/>
              <w:rPr>
                <w:rFonts w:eastAsia="Times New Roman"/>
                <w:sz w:val="18"/>
              </w:rPr>
            </w:pPr>
          </w:p>
        </w:tc>
      </w:tr>
      <w:tr w:rsidR="00896C66" w:rsidRPr="00916C15" w:rsidTr="004A70C4">
        <w:trPr>
          <w:cantSplit/>
          <w:trHeight w:val="284"/>
        </w:trPr>
        <w:tc>
          <w:tcPr>
            <w:tcW w:w="4140" w:type="dxa"/>
            <w:vMerge w:val="restart"/>
            <w:tcBorders>
              <w:left w:val="single" w:sz="4" w:space="0" w:color="auto"/>
            </w:tcBorders>
            <w:vAlign w:val="center"/>
          </w:tcPr>
          <w:p w:rsidR="00896C66" w:rsidRPr="00916C15" w:rsidRDefault="00896C66" w:rsidP="004A70C4">
            <w:pPr>
              <w:rPr>
                <w:rFonts w:eastAsia="Times New Roman"/>
                <w:sz w:val="12"/>
                <w:vertAlign w:val="superscript"/>
              </w:rPr>
            </w:pPr>
            <w:r w:rsidRPr="00916C15">
              <w:rPr>
                <w:rFonts w:eastAsia="Times New Roman"/>
                <w:sz w:val="18"/>
              </w:rPr>
              <w:t>Общий строительный объем, м</w:t>
            </w:r>
            <w:r w:rsidRPr="00916C15">
              <w:rPr>
                <w:rFonts w:eastAsia="Times New Roman"/>
                <w:sz w:val="12"/>
                <w:vertAlign w:val="superscript"/>
              </w:rPr>
              <w:t>3</w:t>
            </w:r>
          </w:p>
          <w:p w:rsidR="00896C66" w:rsidRPr="00916C15" w:rsidRDefault="00896C66" w:rsidP="004A70C4">
            <w:pPr>
              <w:rPr>
                <w:rFonts w:eastAsia="Times New Roman"/>
                <w:sz w:val="18"/>
              </w:rPr>
            </w:pPr>
            <w:r w:rsidRPr="00916C15">
              <w:rPr>
                <w:rFonts w:eastAsia="Times New Roman"/>
                <w:sz w:val="18"/>
              </w:rPr>
              <w:t>в том числе подземной части</w:t>
            </w:r>
            <w:r w:rsidRPr="00916C15">
              <w:rPr>
                <w:rFonts w:eastAsia="Times New Roman"/>
                <w:sz w:val="12"/>
                <w:vertAlign w:val="superscript"/>
              </w:rPr>
              <w:t>,</w:t>
            </w:r>
            <w:r w:rsidRPr="00916C15">
              <w:rPr>
                <w:rFonts w:eastAsia="Times New Roman"/>
                <w:sz w:val="18"/>
              </w:rPr>
              <w:t xml:space="preserve"> м</w:t>
            </w:r>
            <w:r w:rsidRPr="00916C15">
              <w:rPr>
                <w:rFonts w:eastAsia="Times New Roman"/>
                <w:sz w:val="12"/>
                <w:vertAlign w:val="superscript"/>
              </w:rPr>
              <w:t>3</w:t>
            </w:r>
          </w:p>
        </w:tc>
        <w:tc>
          <w:tcPr>
            <w:tcW w:w="72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980" w:type="dxa"/>
          </w:tcPr>
          <w:p w:rsidR="00896C66" w:rsidRPr="00916C15" w:rsidRDefault="00896C66" w:rsidP="004A70C4">
            <w:pPr>
              <w:jc w:val="center"/>
              <w:rPr>
                <w:rFonts w:eastAsia="Times New Roman"/>
                <w:sz w:val="18"/>
              </w:rPr>
            </w:pPr>
          </w:p>
        </w:tc>
      </w:tr>
      <w:tr w:rsidR="00896C66" w:rsidRPr="00916C15" w:rsidTr="004A70C4">
        <w:trPr>
          <w:cantSplit/>
          <w:trHeight w:val="284"/>
        </w:trPr>
        <w:tc>
          <w:tcPr>
            <w:tcW w:w="4140" w:type="dxa"/>
            <w:vMerge/>
            <w:tcBorders>
              <w:left w:val="single" w:sz="4" w:space="0" w:color="auto"/>
            </w:tcBorders>
            <w:vAlign w:val="center"/>
          </w:tcPr>
          <w:p w:rsidR="00896C66" w:rsidRPr="00916C15" w:rsidRDefault="00896C66" w:rsidP="004A70C4">
            <w:pPr>
              <w:rPr>
                <w:rFonts w:eastAsia="Times New Roman"/>
                <w:sz w:val="18"/>
              </w:rPr>
            </w:pPr>
          </w:p>
        </w:tc>
        <w:tc>
          <w:tcPr>
            <w:tcW w:w="72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980" w:type="dxa"/>
          </w:tcPr>
          <w:p w:rsidR="00896C66" w:rsidRPr="00916C15" w:rsidRDefault="00896C66" w:rsidP="004A70C4">
            <w:pPr>
              <w:jc w:val="center"/>
              <w:rPr>
                <w:rFonts w:eastAsia="Times New Roman"/>
                <w:sz w:val="18"/>
              </w:rPr>
            </w:pPr>
          </w:p>
        </w:tc>
      </w:tr>
      <w:tr w:rsidR="00896C66" w:rsidRPr="00916C15" w:rsidTr="004A70C4">
        <w:trPr>
          <w:cantSplit/>
          <w:trHeight w:val="284"/>
        </w:trPr>
        <w:tc>
          <w:tcPr>
            <w:tcW w:w="4140" w:type="dxa"/>
            <w:vMerge w:val="restart"/>
            <w:tcBorders>
              <w:left w:val="single" w:sz="4" w:space="0" w:color="auto"/>
            </w:tcBorders>
            <w:vAlign w:val="center"/>
          </w:tcPr>
          <w:p w:rsidR="00896C66" w:rsidRPr="00916C15" w:rsidRDefault="00896C66" w:rsidP="004A70C4">
            <w:pPr>
              <w:rPr>
                <w:rFonts w:eastAsia="Times New Roman"/>
                <w:sz w:val="18"/>
              </w:rPr>
            </w:pPr>
            <w:r w:rsidRPr="00916C15">
              <w:rPr>
                <w:rFonts w:eastAsia="Times New Roman"/>
                <w:sz w:val="18"/>
              </w:rPr>
              <w:t>Площадь встроенных,</w:t>
            </w:r>
          </w:p>
          <w:p w:rsidR="00896C66" w:rsidRPr="00916C15" w:rsidRDefault="00896C66" w:rsidP="004A70C4">
            <w:pPr>
              <w:rPr>
                <w:rFonts w:eastAsia="Times New Roman"/>
                <w:sz w:val="18"/>
              </w:rPr>
            </w:pPr>
            <w:r w:rsidRPr="00916C15">
              <w:rPr>
                <w:rFonts w:eastAsia="Times New Roman"/>
                <w:sz w:val="18"/>
              </w:rPr>
              <w:t>встроенно-пристроенных и пристроенных помещений, м</w:t>
            </w:r>
            <w:r w:rsidRPr="00916C15">
              <w:rPr>
                <w:rFonts w:eastAsia="Times New Roman"/>
                <w:sz w:val="12"/>
                <w:vertAlign w:val="superscript"/>
              </w:rPr>
              <w:t>2</w:t>
            </w:r>
          </w:p>
        </w:tc>
        <w:tc>
          <w:tcPr>
            <w:tcW w:w="72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980" w:type="dxa"/>
          </w:tcPr>
          <w:p w:rsidR="00896C66" w:rsidRPr="00916C15" w:rsidRDefault="00896C66" w:rsidP="004A70C4">
            <w:pPr>
              <w:jc w:val="center"/>
              <w:rPr>
                <w:rFonts w:eastAsia="Times New Roman"/>
                <w:sz w:val="18"/>
              </w:rPr>
            </w:pPr>
          </w:p>
        </w:tc>
      </w:tr>
      <w:tr w:rsidR="00896C66" w:rsidRPr="00916C15" w:rsidTr="004A70C4">
        <w:trPr>
          <w:cantSplit/>
          <w:trHeight w:val="284"/>
        </w:trPr>
        <w:tc>
          <w:tcPr>
            <w:tcW w:w="4140" w:type="dxa"/>
            <w:vMerge/>
            <w:tcBorders>
              <w:left w:val="single" w:sz="4" w:space="0" w:color="auto"/>
            </w:tcBorders>
            <w:vAlign w:val="center"/>
          </w:tcPr>
          <w:p w:rsidR="00896C66" w:rsidRPr="00916C15" w:rsidRDefault="00896C66" w:rsidP="004A70C4">
            <w:pPr>
              <w:rPr>
                <w:rFonts w:eastAsia="Times New Roman"/>
                <w:sz w:val="18"/>
              </w:rPr>
            </w:pPr>
          </w:p>
        </w:tc>
        <w:tc>
          <w:tcPr>
            <w:tcW w:w="72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980" w:type="dxa"/>
          </w:tcPr>
          <w:p w:rsidR="00896C66" w:rsidRPr="00916C15" w:rsidRDefault="00896C66" w:rsidP="004A70C4">
            <w:pPr>
              <w:jc w:val="center"/>
              <w:rPr>
                <w:rFonts w:eastAsia="Times New Roman"/>
                <w:sz w:val="18"/>
              </w:rPr>
            </w:pPr>
          </w:p>
        </w:tc>
      </w:tr>
      <w:tr w:rsidR="00896C66" w:rsidRPr="00916C15" w:rsidTr="004A70C4">
        <w:trPr>
          <w:cantSplit/>
          <w:trHeight w:val="284"/>
        </w:trPr>
        <w:tc>
          <w:tcPr>
            <w:tcW w:w="4140" w:type="dxa"/>
            <w:vMerge/>
            <w:tcBorders>
              <w:left w:val="single" w:sz="4" w:space="0" w:color="auto"/>
            </w:tcBorders>
            <w:vAlign w:val="center"/>
          </w:tcPr>
          <w:p w:rsidR="00896C66" w:rsidRPr="00916C15" w:rsidRDefault="00896C66" w:rsidP="004A70C4">
            <w:pPr>
              <w:rPr>
                <w:rFonts w:eastAsia="Times New Roman"/>
                <w:sz w:val="18"/>
              </w:rPr>
            </w:pPr>
          </w:p>
        </w:tc>
        <w:tc>
          <w:tcPr>
            <w:tcW w:w="72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080" w:type="dxa"/>
          </w:tcPr>
          <w:p w:rsidR="00896C66" w:rsidRPr="00916C15" w:rsidRDefault="00896C66" w:rsidP="004A70C4">
            <w:pPr>
              <w:jc w:val="center"/>
              <w:rPr>
                <w:rFonts w:eastAsia="Times New Roman"/>
                <w:sz w:val="18"/>
              </w:rPr>
            </w:pPr>
          </w:p>
        </w:tc>
        <w:tc>
          <w:tcPr>
            <w:tcW w:w="1980" w:type="dxa"/>
          </w:tcPr>
          <w:p w:rsidR="00896C66" w:rsidRPr="00916C15" w:rsidRDefault="00896C66" w:rsidP="004A70C4">
            <w:pPr>
              <w:jc w:val="center"/>
              <w:rPr>
                <w:rFonts w:eastAsia="Times New Roman"/>
                <w:sz w:val="18"/>
              </w:rPr>
            </w:pPr>
          </w:p>
        </w:tc>
      </w:tr>
      <w:tr w:rsidR="00896C66" w:rsidRPr="00916C15" w:rsidTr="004A70C4">
        <w:trPr>
          <w:cantSplit/>
          <w:trHeight w:val="284"/>
        </w:trPr>
        <w:tc>
          <w:tcPr>
            <w:tcW w:w="4140" w:type="dxa"/>
            <w:tcBorders>
              <w:left w:val="single" w:sz="4" w:space="0" w:color="auto"/>
              <w:bottom w:val="single" w:sz="4" w:space="0" w:color="auto"/>
            </w:tcBorders>
            <w:vAlign w:val="center"/>
          </w:tcPr>
          <w:p w:rsidR="00896C66" w:rsidRPr="00916C15" w:rsidRDefault="00896C66" w:rsidP="004A70C4">
            <w:pPr>
              <w:rPr>
                <w:rFonts w:eastAsia="Times New Roman"/>
                <w:sz w:val="18"/>
              </w:rPr>
            </w:pPr>
            <w:r w:rsidRPr="00916C15">
              <w:rPr>
                <w:rFonts w:eastAsia="Times New Roman"/>
                <w:sz w:val="18"/>
              </w:rPr>
              <w:t>Материалы перекрытий и стен</w:t>
            </w:r>
          </w:p>
        </w:tc>
        <w:tc>
          <w:tcPr>
            <w:tcW w:w="720" w:type="dxa"/>
            <w:tcBorders>
              <w:bottom w:val="single" w:sz="4" w:space="0" w:color="auto"/>
            </w:tcBorders>
          </w:tcPr>
          <w:p w:rsidR="00896C66" w:rsidRPr="00916C15" w:rsidRDefault="00896C66" w:rsidP="004A70C4">
            <w:pPr>
              <w:jc w:val="center"/>
              <w:rPr>
                <w:rFonts w:eastAsia="Times New Roman"/>
                <w:sz w:val="18"/>
              </w:rPr>
            </w:pPr>
          </w:p>
        </w:tc>
        <w:tc>
          <w:tcPr>
            <w:tcW w:w="1080" w:type="dxa"/>
            <w:tcBorders>
              <w:bottom w:val="single" w:sz="4" w:space="0" w:color="auto"/>
            </w:tcBorders>
          </w:tcPr>
          <w:p w:rsidR="00896C66" w:rsidRPr="00916C15" w:rsidRDefault="00896C66" w:rsidP="004A70C4">
            <w:pPr>
              <w:jc w:val="center"/>
              <w:rPr>
                <w:rFonts w:eastAsia="Times New Roman"/>
                <w:sz w:val="18"/>
              </w:rPr>
            </w:pPr>
          </w:p>
        </w:tc>
        <w:tc>
          <w:tcPr>
            <w:tcW w:w="1080" w:type="dxa"/>
            <w:tcBorders>
              <w:bottom w:val="single" w:sz="4" w:space="0" w:color="auto"/>
            </w:tcBorders>
          </w:tcPr>
          <w:p w:rsidR="00896C66" w:rsidRPr="00916C15" w:rsidRDefault="00896C66" w:rsidP="004A70C4">
            <w:pPr>
              <w:jc w:val="center"/>
              <w:rPr>
                <w:rFonts w:eastAsia="Times New Roman"/>
                <w:sz w:val="18"/>
              </w:rPr>
            </w:pPr>
          </w:p>
        </w:tc>
        <w:tc>
          <w:tcPr>
            <w:tcW w:w="1080" w:type="dxa"/>
            <w:tcBorders>
              <w:bottom w:val="single" w:sz="4" w:space="0" w:color="auto"/>
            </w:tcBorders>
          </w:tcPr>
          <w:p w:rsidR="00896C66" w:rsidRPr="00916C15" w:rsidRDefault="00896C66" w:rsidP="004A70C4">
            <w:pPr>
              <w:jc w:val="center"/>
              <w:rPr>
                <w:rFonts w:eastAsia="Times New Roman"/>
                <w:sz w:val="18"/>
              </w:rPr>
            </w:pPr>
          </w:p>
        </w:tc>
        <w:tc>
          <w:tcPr>
            <w:tcW w:w="1080" w:type="dxa"/>
            <w:tcBorders>
              <w:bottom w:val="single" w:sz="4" w:space="0" w:color="auto"/>
            </w:tcBorders>
          </w:tcPr>
          <w:p w:rsidR="00896C66" w:rsidRPr="00916C15" w:rsidRDefault="00896C66" w:rsidP="004A70C4">
            <w:pPr>
              <w:jc w:val="center"/>
              <w:rPr>
                <w:rFonts w:eastAsia="Times New Roman"/>
                <w:sz w:val="18"/>
              </w:rPr>
            </w:pPr>
          </w:p>
        </w:tc>
        <w:tc>
          <w:tcPr>
            <w:tcW w:w="1980" w:type="dxa"/>
            <w:tcBorders>
              <w:bottom w:val="single" w:sz="4" w:space="0" w:color="auto"/>
            </w:tcBorders>
          </w:tcPr>
          <w:p w:rsidR="00896C66" w:rsidRPr="00916C15" w:rsidRDefault="00896C66" w:rsidP="004A70C4">
            <w:pPr>
              <w:jc w:val="center"/>
              <w:rPr>
                <w:rFonts w:eastAsia="Times New Roman"/>
                <w:sz w:val="18"/>
              </w:rPr>
            </w:pPr>
          </w:p>
        </w:tc>
      </w:tr>
    </w:tbl>
    <w:p w:rsidR="00896C66" w:rsidRPr="00916C15" w:rsidRDefault="00896C66" w:rsidP="00896C66">
      <w:pPr>
        <w:rPr>
          <w:rFonts w:eastAsia="Times New Roman"/>
          <w:sz w:val="12"/>
        </w:rPr>
      </w:pPr>
    </w:p>
    <w:p w:rsidR="00896C66" w:rsidRPr="00916C15" w:rsidRDefault="00896C66" w:rsidP="00896C66">
      <w:pPr>
        <w:rPr>
          <w:rFonts w:eastAsia="Times New Roman"/>
          <w:b/>
          <w:bCs/>
          <w:sz w:val="18"/>
          <w:szCs w:val="18"/>
        </w:rPr>
      </w:pPr>
      <w:r w:rsidRPr="00916C15">
        <w:rPr>
          <w:rFonts w:eastAsia="Times New Roman"/>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896C66" w:rsidRPr="00916C15" w:rsidTr="004A70C4">
        <w:trPr>
          <w:cantSplit/>
          <w:trHeight w:val="284"/>
        </w:trPr>
        <w:tc>
          <w:tcPr>
            <w:tcW w:w="4140" w:type="dxa"/>
            <w:tcBorders>
              <w:left w:val="single" w:sz="4" w:space="0" w:color="auto"/>
            </w:tcBorders>
            <w:vAlign w:val="center"/>
          </w:tcPr>
          <w:p w:rsidR="00896C66" w:rsidRPr="00916C15" w:rsidRDefault="00896C66" w:rsidP="004A70C4">
            <w:pPr>
              <w:rPr>
                <w:rFonts w:eastAsia="Times New Roman"/>
                <w:sz w:val="18"/>
              </w:rPr>
            </w:pPr>
            <w:r w:rsidRPr="00916C15">
              <w:rPr>
                <w:rFonts w:eastAsia="Times New Roman"/>
                <w:sz w:val="18"/>
              </w:rPr>
              <w:t>1. Код  льготирования</w:t>
            </w:r>
          </w:p>
        </w:tc>
        <w:tc>
          <w:tcPr>
            <w:tcW w:w="7020" w:type="dxa"/>
            <w:gridSpan w:val="2"/>
          </w:tcPr>
          <w:p w:rsidR="00896C66" w:rsidRPr="00916C15" w:rsidRDefault="00896C66" w:rsidP="004A70C4">
            <w:pPr>
              <w:jc w:val="center"/>
              <w:rPr>
                <w:rFonts w:eastAsia="Times New Roman"/>
                <w:sz w:val="18"/>
              </w:rPr>
            </w:pPr>
          </w:p>
        </w:tc>
      </w:tr>
      <w:tr w:rsidR="00896C66" w:rsidRPr="00916C15" w:rsidTr="004A70C4">
        <w:trPr>
          <w:cantSplit/>
          <w:trHeight w:val="284"/>
        </w:trPr>
        <w:tc>
          <w:tcPr>
            <w:tcW w:w="4140" w:type="dxa"/>
            <w:tcBorders>
              <w:left w:val="single" w:sz="4" w:space="0" w:color="auto"/>
            </w:tcBorders>
            <w:vAlign w:val="center"/>
          </w:tcPr>
          <w:p w:rsidR="00896C66" w:rsidRPr="00916C15" w:rsidRDefault="00896C66" w:rsidP="004A70C4">
            <w:pPr>
              <w:rPr>
                <w:rFonts w:eastAsia="Times New Roman"/>
                <w:sz w:val="18"/>
              </w:rPr>
            </w:pPr>
            <w:r w:rsidRPr="00916C15">
              <w:rPr>
                <w:rFonts w:eastAsia="Times New Roman"/>
                <w:sz w:val="18"/>
              </w:rPr>
              <w:t>2. Код вида основных средств</w:t>
            </w:r>
          </w:p>
        </w:tc>
        <w:tc>
          <w:tcPr>
            <w:tcW w:w="7020" w:type="dxa"/>
            <w:gridSpan w:val="2"/>
          </w:tcPr>
          <w:p w:rsidR="00896C66" w:rsidRPr="00916C15" w:rsidRDefault="00896C66" w:rsidP="004A70C4">
            <w:pPr>
              <w:jc w:val="center"/>
              <w:rPr>
                <w:rFonts w:eastAsia="Times New Roman"/>
                <w:sz w:val="18"/>
              </w:rPr>
            </w:pPr>
          </w:p>
        </w:tc>
      </w:tr>
      <w:tr w:rsidR="00896C66" w:rsidRPr="00916C15" w:rsidTr="004A70C4">
        <w:trPr>
          <w:cantSplit/>
          <w:trHeight w:val="210"/>
        </w:trPr>
        <w:tc>
          <w:tcPr>
            <w:tcW w:w="4140" w:type="dxa"/>
            <w:vMerge w:val="restart"/>
            <w:tcBorders>
              <w:left w:val="single" w:sz="4" w:space="0" w:color="auto"/>
            </w:tcBorders>
            <w:vAlign w:val="bottom"/>
          </w:tcPr>
          <w:p w:rsidR="00896C66" w:rsidRPr="00916C15" w:rsidRDefault="00896C66" w:rsidP="004A70C4">
            <w:pPr>
              <w:rPr>
                <w:rFonts w:eastAsia="Times New Roman"/>
                <w:sz w:val="18"/>
              </w:rPr>
            </w:pPr>
            <w:r w:rsidRPr="00916C15">
              <w:rPr>
                <w:rFonts w:eastAsia="Times New Roman"/>
                <w:sz w:val="18"/>
              </w:rPr>
              <w:t>3. Код назначения объектов недвижимости</w:t>
            </w:r>
          </w:p>
          <w:p w:rsidR="00896C66" w:rsidRPr="00916C15" w:rsidRDefault="00896C66" w:rsidP="004A70C4">
            <w:pPr>
              <w:rPr>
                <w:rFonts w:eastAsia="Times New Roman"/>
                <w:sz w:val="18"/>
              </w:rPr>
            </w:pPr>
            <w:r w:rsidRPr="00916C15">
              <w:rPr>
                <w:rFonts w:eastAsia="Times New Roman"/>
                <w:sz w:val="18"/>
                <w:vertAlign w:val="superscript"/>
              </w:rPr>
              <w:t>*заполняется из справочника кодов назначения объектов недвижимости</w:t>
            </w:r>
          </w:p>
        </w:tc>
        <w:tc>
          <w:tcPr>
            <w:tcW w:w="3060" w:type="dxa"/>
            <w:vAlign w:val="center"/>
          </w:tcPr>
          <w:p w:rsidR="00896C66" w:rsidRPr="00916C15" w:rsidRDefault="00896C66" w:rsidP="004A70C4">
            <w:pPr>
              <w:jc w:val="center"/>
              <w:rPr>
                <w:rFonts w:eastAsia="Times New Roman"/>
                <w:sz w:val="18"/>
              </w:rPr>
            </w:pPr>
            <w:r w:rsidRPr="00916C15">
              <w:rPr>
                <w:rFonts w:eastAsia="Times New Roman"/>
                <w:sz w:val="18"/>
              </w:rPr>
              <w:t>Назначение объекта недвижимости</w:t>
            </w:r>
          </w:p>
        </w:tc>
        <w:tc>
          <w:tcPr>
            <w:tcW w:w="3960" w:type="dxa"/>
            <w:vAlign w:val="center"/>
          </w:tcPr>
          <w:p w:rsidR="00896C66" w:rsidRPr="00916C15" w:rsidRDefault="00896C66" w:rsidP="004A70C4">
            <w:pPr>
              <w:jc w:val="center"/>
              <w:rPr>
                <w:rFonts w:eastAsia="Times New Roman"/>
                <w:sz w:val="18"/>
              </w:rPr>
            </w:pPr>
            <w:r w:rsidRPr="00916C15">
              <w:rPr>
                <w:rFonts w:eastAsia="Times New Roman"/>
                <w:sz w:val="18"/>
              </w:rPr>
              <w:t>Уточненное назначение объекта недвижимости</w:t>
            </w:r>
          </w:p>
        </w:tc>
      </w:tr>
      <w:tr w:rsidR="00896C66" w:rsidRPr="00916C15" w:rsidTr="004A70C4">
        <w:trPr>
          <w:cantSplit/>
          <w:trHeight w:val="210"/>
        </w:trPr>
        <w:tc>
          <w:tcPr>
            <w:tcW w:w="4140" w:type="dxa"/>
            <w:vMerge/>
            <w:tcBorders>
              <w:left w:val="single" w:sz="4" w:space="0" w:color="auto"/>
            </w:tcBorders>
            <w:vAlign w:val="bottom"/>
          </w:tcPr>
          <w:p w:rsidR="00896C66" w:rsidRPr="00916C15" w:rsidRDefault="00896C66" w:rsidP="004A70C4">
            <w:pPr>
              <w:rPr>
                <w:rFonts w:eastAsia="Times New Roman"/>
                <w:sz w:val="18"/>
              </w:rPr>
            </w:pPr>
          </w:p>
        </w:tc>
        <w:tc>
          <w:tcPr>
            <w:tcW w:w="3060" w:type="dxa"/>
          </w:tcPr>
          <w:p w:rsidR="00896C66" w:rsidRPr="00916C15" w:rsidRDefault="00896C66" w:rsidP="004A70C4">
            <w:pPr>
              <w:jc w:val="center"/>
              <w:rPr>
                <w:rFonts w:eastAsia="Times New Roman"/>
                <w:sz w:val="18"/>
              </w:rPr>
            </w:pPr>
          </w:p>
        </w:tc>
        <w:tc>
          <w:tcPr>
            <w:tcW w:w="3960" w:type="dxa"/>
          </w:tcPr>
          <w:p w:rsidR="00896C66" w:rsidRPr="00916C15" w:rsidRDefault="00896C66" w:rsidP="004A70C4">
            <w:pPr>
              <w:jc w:val="center"/>
              <w:rPr>
                <w:rFonts w:eastAsia="Times New Roman"/>
                <w:sz w:val="18"/>
              </w:rPr>
            </w:pPr>
          </w:p>
        </w:tc>
      </w:tr>
    </w:tbl>
    <w:p w:rsidR="00896C66" w:rsidRPr="00916C15" w:rsidRDefault="00896C66" w:rsidP="00896C66">
      <w:pPr>
        <w:rPr>
          <w:rFonts w:eastAsia="Times New Roman"/>
          <w:sz w:val="12"/>
        </w:rPr>
      </w:pPr>
    </w:p>
    <w:p w:rsidR="00896C66" w:rsidRPr="00916C15" w:rsidRDefault="00896C66" w:rsidP="00896C66">
      <w:pPr>
        <w:autoSpaceDE w:val="0"/>
        <w:autoSpaceDN w:val="0"/>
        <w:adjustRightInd w:val="0"/>
        <w:rPr>
          <w:rFonts w:eastAsia="Times New Roman"/>
        </w:rPr>
      </w:pPr>
      <w:r w:rsidRPr="00916C15">
        <w:rPr>
          <w:rFonts w:eastAsia="Times New Roman"/>
          <w:sz w:val="18"/>
          <w:szCs w:val="18"/>
        </w:rPr>
        <w:t>соответствует                                                                     требуется</w:t>
      </w:r>
    </w:p>
    <w:p w:rsidR="00896C66" w:rsidRPr="00916C15" w:rsidRDefault="00896C66" w:rsidP="00896C66">
      <w:pPr>
        <w:autoSpaceDE w:val="0"/>
        <w:autoSpaceDN w:val="0"/>
        <w:adjustRightInd w:val="0"/>
        <w:rPr>
          <w:rFonts w:eastAsia="Times New Roman"/>
        </w:rPr>
      </w:pPr>
      <w:r w:rsidRPr="00916C15">
        <w:rPr>
          <w:rFonts w:eastAsia="Times New Roman"/>
          <w:sz w:val="18"/>
          <w:szCs w:val="18"/>
        </w:rPr>
        <w:t xml:space="preserve">        Объект техническим условиям —————————————————  Доработка ——————————————</w:t>
      </w:r>
    </w:p>
    <w:p w:rsidR="00896C66" w:rsidRPr="00916C15" w:rsidRDefault="00896C66" w:rsidP="00896C66">
      <w:pPr>
        <w:autoSpaceDE w:val="0"/>
        <w:autoSpaceDN w:val="0"/>
        <w:adjustRightInd w:val="0"/>
        <w:rPr>
          <w:rFonts w:eastAsia="Times New Roman"/>
        </w:rPr>
      </w:pPr>
      <w:r w:rsidRPr="00916C15">
        <w:rPr>
          <w:rFonts w:eastAsia="Times New Roman"/>
          <w:sz w:val="18"/>
          <w:szCs w:val="18"/>
        </w:rPr>
        <w:t xml:space="preserve">                                                                           не соответствует                                                                 не требуется</w:t>
      </w:r>
    </w:p>
    <w:p w:rsidR="00896C66" w:rsidRPr="00916C15" w:rsidRDefault="00896C66" w:rsidP="00896C66">
      <w:pPr>
        <w:autoSpaceDE w:val="0"/>
        <w:autoSpaceDN w:val="0"/>
        <w:adjustRightInd w:val="0"/>
        <w:rPr>
          <w:rFonts w:eastAsia="Times New Roman"/>
        </w:rPr>
      </w:pPr>
      <w:r w:rsidRPr="00916C15">
        <w:rPr>
          <w:rFonts w:eastAsia="Times New Roman"/>
          <w:sz w:val="18"/>
          <w:szCs w:val="18"/>
        </w:rPr>
        <w:t xml:space="preserve">        ____________________________________________________    _____________________________________________</w:t>
      </w:r>
    </w:p>
    <w:p w:rsidR="00896C66" w:rsidRPr="00916C15" w:rsidRDefault="00896C66" w:rsidP="00896C66">
      <w:pPr>
        <w:autoSpaceDE w:val="0"/>
        <w:autoSpaceDN w:val="0"/>
        <w:adjustRightInd w:val="0"/>
        <w:rPr>
          <w:rFonts w:eastAsia="Times New Roman"/>
        </w:rPr>
      </w:pPr>
      <w:r w:rsidRPr="00916C15">
        <w:rPr>
          <w:rFonts w:eastAsia="Times New Roman"/>
          <w:sz w:val="18"/>
          <w:szCs w:val="18"/>
        </w:rPr>
        <w:tab/>
      </w:r>
      <w:r w:rsidRPr="00916C15">
        <w:rPr>
          <w:rFonts w:eastAsia="Times New Roman"/>
          <w:sz w:val="18"/>
          <w:szCs w:val="18"/>
        </w:rPr>
        <w:tab/>
        <w:t xml:space="preserve">      указать, что не соответствует       </w:t>
      </w:r>
      <w:r w:rsidRPr="00916C15">
        <w:rPr>
          <w:rFonts w:eastAsia="Times New Roman"/>
          <w:sz w:val="18"/>
          <w:szCs w:val="18"/>
        </w:rPr>
        <w:tab/>
      </w:r>
      <w:r w:rsidRPr="00916C15">
        <w:rPr>
          <w:rFonts w:eastAsia="Times New Roman"/>
          <w:sz w:val="18"/>
          <w:szCs w:val="18"/>
        </w:rPr>
        <w:tab/>
        <w:t xml:space="preserve">                    указать, что требуется</w:t>
      </w:r>
    </w:p>
    <w:p w:rsidR="00896C66" w:rsidRPr="00916C15" w:rsidRDefault="00896C66" w:rsidP="00896C66">
      <w:pPr>
        <w:autoSpaceDE w:val="0"/>
        <w:autoSpaceDN w:val="0"/>
        <w:adjustRightInd w:val="0"/>
        <w:rPr>
          <w:rFonts w:eastAsia="Times New Roman"/>
          <w:sz w:val="18"/>
          <w:szCs w:val="18"/>
        </w:rPr>
      </w:pPr>
    </w:p>
    <w:p w:rsidR="00896C66" w:rsidRPr="00916C15" w:rsidRDefault="00896C66" w:rsidP="00896C66">
      <w:pPr>
        <w:autoSpaceDE w:val="0"/>
        <w:autoSpaceDN w:val="0"/>
        <w:adjustRightInd w:val="0"/>
        <w:rPr>
          <w:rFonts w:eastAsia="Times New Roman"/>
          <w:sz w:val="18"/>
          <w:szCs w:val="18"/>
        </w:rPr>
      </w:pPr>
      <w:r w:rsidRPr="00916C15">
        <w:rPr>
          <w:rFonts w:eastAsia="Times New Roman"/>
          <w:sz w:val="18"/>
          <w:szCs w:val="18"/>
        </w:rPr>
        <w:t xml:space="preserve">        Заключение комиссии: _______________________________________________________________________________________________________</w:t>
      </w:r>
    </w:p>
    <w:p w:rsidR="00896C66" w:rsidRPr="00916C15" w:rsidRDefault="00896C66" w:rsidP="00896C66">
      <w:pPr>
        <w:rPr>
          <w:rFonts w:eastAsia="Times New Roman"/>
          <w:sz w:val="12"/>
        </w:rPr>
      </w:pPr>
    </w:p>
    <w:p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___________________________________________________________________________________________________________________________</w:t>
      </w:r>
    </w:p>
    <w:p w:rsidR="00896C66" w:rsidRPr="00916C15" w:rsidRDefault="00896C66" w:rsidP="00896C66">
      <w:pPr>
        <w:rPr>
          <w:rFonts w:eastAsia="Times New Roman"/>
          <w:sz w:val="12"/>
        </w:rPr>
      </w:pPr>
    </w:p>
    <w:p w:rsidR="00896C66" w:rsidRPr="00916C15" w:rsidRDefault="00896C66" w:rsidP="00896C66">
      <w:pPr>
        <w:autoSpaceDE w:val="0"/>
        <w:autoSpaceDN w:val="0"/>
        <w:adjustRightInd w:val="0"/>
        <w:rPr>
          <w:rFonts w:eastAsia="Times New Roman"/>
          <w:sz w:val="18"/>
          <w:szCs w:val="18"/>
        </w:rPr>
      </w:pPr>
      <w:r w:rsidRPr="00916C15">
        <w:rPr>
          <w:rFonts w:eastAsia="Times New Roman"/>
          <w:sz w:val="18"/>
          <w:szCs w:val="18"/>
        </w:rPr>
        <w:t xml:space="preserve">        ___________________________________________________________________________________________________________________________</w:t>
      </w:r>
    </w:p>
    <w:p w:rsidR="00896C66" w:rsidRPr="00916C15" w:rsidRDefault="00896C66" w:rsidP="00896C66">
      <w:pPr>
        <w:autoSpaceDE w:val="0"/>
        <w:autoSpaceDN w:val="0"/>
        <w:adjustRightInd w:val="0"/>
        <w:rPr>
          <w:rFonts w:eastAsia="Times New Roman"/>
          <w:sz w:val="12"/>
        </w:rPr>
      </w:pPr>
    </w:p>
    <w:p w:rsidR="00896C66" w:rsidRPr="00916C15" w:rsidRDefault="00896C66" w:rsidP="00896C66">
      <w:pPr>
        <w:autoSpaceDE w:val="0"/>
        <w:autoSpaceDN w:val="0"/>
        <w:adjustRightInd w:val="0"/>
        <w:rPr>
          <w:rFonts w:eastAsia="Times New Roman"/>
          <w:sz w:val="18"/>
          <w:szCs w:val="18"/>
        </w:rPr>
      </w:pPr>
      <w:r w:rsidRPr="00916C15">
        <w:rPr>
          <w:rFonts w:eastAsia="Times New Roman"/>
          <w:sz w:val="18"/>
          <w:szCs w:val="18"/>
        </w:rPr>
        <w:t xml:space="preserve">        Приложение. Техническая документация _______________________________________________________________________________________</w:t>
      </w:r>
    </w:p>
    <w:p w:rsidR="00896C66" w:rsidRPr="00916C15" w:rsidRDefault="00896C66" w:rsidP="00896C66">
      <w:pPr>
        <w:rPr>
          <w:rFonts w:eastAsia="Times New Roman"/>
          <w:sz w:val="12"/>
        </w:rPr>
      </w:pPr>
    </w:p>
    <w:p w:rsidR="00896C66" w:rsidRPr="00916C15" w:rsidRDefault="00896C66" w:rsidP="00896C66">
      <w:pPr>
        <w:autoSpaceDE w:val="0"/>
        <w:autoSpaceDN w:val="0"/>
        <w:adjustRightInd w:val="0"/>
        <w:rPr>
          <w:rFonts w:eastAsia="Times New Roman"/>
        </w:rPr>
      </w:pPr>
      <w:r w:rsidRPr="00916C15">
        <w:rPr>
          <w:rFonts w:eastAsia="Times New Roman"/>
          <w:sz w:val="18"/>
          <w:szCs w:val="18"/>
        </w:rPr>
        <w:t xml:space="preserve">        Комиссия по приему-передаче:</w:t>
      </w:r>
    </w:p>
    <w:p w:rsidR="00896C66" w:rsidRPr="00916C15" w:rsidRDefault="00896C66" w:rsidP="00896C66">
      <w:pPr>
        <w:autoSpaceDE w:val="0"/>
        <w:autoSpaceDN w:val="0"/>
        <w:adjustRightInd w:val="0"/>
        <w:ind w:firstLine="708"/>
        <w:rPr>
          <w:rFonts w:eastAsia="Times New Roman"/>
          <w:sz w:val="18"/>
        </w:rPr>
      </w:pP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t xml:space="preserve">    Председатель комиссии _____________________________________ _____________ _____________________</w:t>
      </w:r>
    </w:p>
    <w:p w:rsidR="00896C66" w:rsidRPr="00916C15" w:rsidRDefault="00896C66" w:rsidP="00896C66">
      <w:pPr>
        <w:autoSpaceDE w:val="0"/>
        <w:autoSpaceDN w:val="0"/>
        <w:adjustRightInd w:val="0"/>
        <w:rPr>
          <w:rFonts w:eastAsia="Times New Roman"/>
          <w:sz w:val="12"/>
        </w:rPr>
      </w:pP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r>
      <w:r w:rsidRPr="00916C15">
        <w:rPr>
          <w:rFonts w:eastAsia="Times New Roman"/>
          <w:sz w:val="12"/>
          <w:szCs w:val="18"/>
        </w:rPr>
        <w:t xml:space="preserve"> должность                                                                                 подпись                         расшифровка  подписи</w:t>
      </w:r>
    </w:p>
    <w:p w:rsidR="00896C66" w:rsidRPr="00916C15" w:rsidRDefault="00896C66" w:rsidP="00896C66">
      <w:pPr>
        <w:autoSpaceDE w:val="0"/>
        <w:autoSpaceDN w:val="0"/>
        <w:adjustRightInd w:val="0"/>
        <w:ind w:left="2124" w:firstLine="708"/>
        <w:rPr>
          <w:rFonts w:eastAsia="Times New Roman"/>
          <w:sz w:val="18"/>
        </w:rPr>
      </w:pPr>
      <w:r w:rsidRPr="00916C15">
        <w:rPr>
          <w:rFonts w:eastAsia="Times New Roman"/>
          <w:sz w:val="18"/>
          <w:szCs w:val="18"/>
        </w:rPr>
        <w:t xml:space="preserve">    Члены комиссии:            _____________________________________ _____________ _____________________</w:t>
      </w:r>
    </w:p>
    <w:p w:rsidR="00896C66" w:rsidRPr="00916C15" w:rsidRDefault="00896C66" w:rsidP="00896C66">
      <w:pPr>
        <w:autoSpaceDE w:val="0"/>
        <w:autoSpaceDN w:val="0"/>
        <w:adjustRightInd w:val="0"/>
        <w:rPr>
          <w:rFonts w:eastAsia="Times New Roman"/>
          <w:sz w:val="12"/>
        </w:rPr>
      </w:pPr>
      <w:r w:rsidRPr="00916C15">
        <w:rPr>
          <w:rFonts w:eastAsia="Times New Roman"/>
          <w:sz w:val="12"/>
          <w:szCs w:val="18"/>
        </w:rPr>
        <w:tab/>
      </w:r>
      <w:r w:rsidRPr="00916C15">
        <w:rPr>
          <w:rFonts w:eastAsia="Times New Roman"/>
          <w:sz w:val="12"/>
          <w:szCs w:val="18"/>
        </w:rPr>
        <w:tab/>
      </w:r>
      <w:r w:rsidRPr="00916C15">
        <w:rPr>
          <w:rFonts w:eastAsia="Times New Roman"/>
          <w:sz w:val="12"/>
          <w:szCs w:val="18"/>
        </w:rPr>
        <w:tab/>
        <w:t xml:space="preserve">                             должность                                                                                подпись                          расшифровка  подписи</w:t>
      </w:r>
    </w:p>
    <w:p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t xml:space="preserve">              _____________________________________ _____________ _____________________</w:t>
      </w:r>
    </w:p>
    <w:p w:rsidR="00896C66" w:rsidRPr="00916C15" w:rsidRDefault="00896C66" w:rsidP="00896C66">
      <w:pPr>
        <w:autoSpaceDE w:val="0"/>
        <w:autoSpaceDN w:val="0"/>
        <w:adjustRightInd w:val="0"/>
        <w:rPr>
          <w:rFonts w:eastAsia="Times New Roman"/>
          <w:sz w:val="12"/>
          <w:szCs w:val="18"/>
        </w:rPr>
      </w:pPr>
      <w:r w:rsidRPr="00916C15">
        <w:rPr>
          <w:rFonts w:eastAsia="Times New Roman"/>
          <w:sz w:val="12"/>
          <w:szCs w:val="18"/>
        </w:rPr>
        <w:t xml:space="preserve">  должность                                                                                 подпись                         расшифровка  подписи</w:t>
      </w:r>
    </w:p>
    <w:p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t xml:space="preserve">              _____________________________________ _____________ _____________________</w:t>
      </w:r>
    </w:p>
    <w:p w:rsidR="00896C66" w:rsidRPr="00916C15" w:rsidRDefault="00896C66" w:rsidP="00896C66">
      <w:pPr>
        <w:autoSpaceDE w:val="0"/>
        <w:autoSpaceDN w:val="0"/>
        <w:adjustRightInd w:val="0"/>
        <w:rPr>
          <w:rFonts w:eastAsia="Times New Roman"/>
          <w:sz w:val="12"/>
          <w:szCs w:val="18"/>
        </w:rPr>
      </w:pPr>
      <w:r w:rsidRPr="00916C15">
        <w:rPr>
          <w:rFonts w:eastAsia="Times New Roman"/>
          <w:sz w:val="12"/>
          <w:szCs w:val="18"/>
        </w:rPr>
        <w:t xml:space="preserve">  должность                                                                                 подпись                         расшифровка  подписи</w:t>
      </w:r>
    </w:p>
    <w:p w:rsidR="00896C66" w:rsidRPr="00916C15" w:rsidRDefault="00896C66" w:rsidP="00896C66">
      <w:pPr>
        <w:autoSpaceDE w:val="0"/>
        <w:autoSpaceDN w:val="0"/>
        <w:adjustRightInd w:val="0"/>
        <w:rPr>
          <w:rFonts w:eastAsia="Times New Roman"/>
          <w:sz w:val="12"/>
        </w:rPr>
      </w:pPr>
      <w:r w:rsidRPr="00916C15">
        <w:rPr>
          <w:rFonts w:eastAsia="Times New Roman"/>
          <w:sz w:val="18"/>
          <w:szCs w:val="18"/>
        </w:rPr>
        <w:t xml:space="preserve">        Результат испытания на "__" ___________ 20__ г.</w:t>
      </w:r>
      <w:r w:rsidRPr="00916C15">
        <w:rPr>
          <w:rFonts w:eastAsia="Times New Roman"/>
          <w:sz w:val="18"/>
          <w:szCs w:val="18"/>
        </w:rPr>
        <w:tab/>
      </w:r>
    </w:p>
    <w:p w:rsidR="00896C66" w:rsidRPr="00916C15" w:rsidRDefault="00896C66" w:rsidP="00896C66">
      <w:pPr>
        <w:autoSpaceDE w:val="0"/>
        <w:autoSpaceDN w:val="0"/>
        <w:adjustRightInd w:val="0"/>
        <w:rPr>
          <w:rFonts w:eastAsia="Times New Roman"/>
          <w:sz w:val="12"/>
          <w:szCs w:val="18"/>
        </w:rPr>
      </w:pPr>
    </w:p>
    <w:p w:rsidR="00896C66" w:rsidRPr="00916C15" w:rsidRDefault="00896C66" w:rsidP="00896C66">
      <w:pPr>
        <w:autoSpaceDE w:val="0"/>
        <w:autoSpaceDN w:val="0"/>
        <w:adjustRightInd w:val="0"/>
        <w:rPr>
          <w:rFonts w:eastAsia="Times New Roman"/>
          <w:sz w:val="18"/>
          <w:szCs w:val="18"/>
        </w:rPr>
      </w:pPr>
      <w:r w:rsidRPr="00916C15">
        <w:rPr>
          <w:rFonts w:eastAsia="Times New Roman"/>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896C66" w:rsidRPr="00916C15" w:rsidTr="004A70C4">
        <w:trPr>
          <w:cantSplit/>
          <w:trHeight w:val="284"/>
        </w:trPr>
        <w:tc>
          <w:tcPr>
            <w:tcW w:w="776" w:type="dxa"/>
            <w:vAlign w:val="bottom"/>
          </w:tcPr>
          <w:p w:rsidR="00896C66" w:rsidRPr="00916C15" w:rsidRDefault="00896C66" w:rsidP="004A70C4">
            <w:pPr>
              <w:autoSpaceDE w:val="0"/>
              <w:autoSpaceDN w:val="0"/>
              <w:adjustRightInd w:val="0"/>
              <w:rPr>
                <w:rFonts w:eastAsia="Times New Roman"/>
                <w:sz w:val="18"/>
              </w:rPr>
            </w:pPr>
            <w:r w:rsidRPr="00916C15">
              <w:rPr>
                <w:rFonts w:eastAsia="Times New Roman"/>
                <w:sz w:val="18"/>
              </w:rPr>
              <w:t>Сдал:</w:t>
            </w:r>
          </w:p>
        </w:tc>
        <w:tc>
          <w:tcPr>
            <w:tcW w:w="3184" w:type="dxa"/>
            <w:vAlign w:val="bottom"/>
          </w:tcPr>
          <w:p w:rsidR="00896C66" w:rsidRPr="00916C15" w:rsidRDefault="00896C66" w:rsidP="004A70C4">
            <w:pPr>
              <w:autoSpaceDE w:val="0"/>
              <w:autoSpaceDN w:val="0"/>
              <w:adjustRightInd w:val="0"/>
              <w:rPr>
                <w:rFonts w:eastAsia="Times New Roman"/>
                <w:sz w:val="18"/>
              </w:rPr>
            </w:pPr>
            <w:r w:rsidRPr="00916C15">
              <w:rPr>
                <w:rFonts w:eastAsia="Times New Roman"/>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896C66" w:rsidRPr="00916C15" w:rsidRDefault="00896C66" w:rsidP="004A70C4">
            <w:pPr>
              <w:autoSpaceDE w:val="0"/>
              <w:autoSpaceDN w:val="0"/>
              <w:adjustRightInd w:val="0"/>
              <w:rPr>
                <w:rFonts w:eastAsia="Times New Roman"/>
                <w:sz w:val="18"/>
              </w:rPr>
            </w:pPr>
          </w:p>
        </w:tc>
        <w:tc>
          <w:tcPr>
            <w:tcW w:w="236" w:type="dxa"/>
            <w:tcBorders>
              <w:left w:val="single" w:sz="4" w:space="0" w:color="auto"/>
            </w:tcBorders>
            <w:vAlign w:val="bottom"/>
          </w:tcPr>
          <w:p w:rsidR="00896C66" w:rsidRPr="00916C15" w:rsidRDefault="00896C66" w:rsidP="004A70C4">
            <w:pPr>
              <w:autoSpaceDE w:val="0"/>
              <w:autoSpaceDN w:val="0"/>
              <w:adjustRightInd w:val="0"/>
              <w:rPr>
                <w:rFonts w:eastAsia="Times New Roman"/>
                <w:sz w:val="18"/>
              </w:rPr>
            </w:pPr>
          </w:p>
        </w:tc>
        <w:tc>
          <w:tcPr>
            <w:tcW w:w="1080" w:type="dxa"/>
            <w:vAlign w:val="bottom"/>
          </w:tcPr>
          <w:p w:rsidR="00896C66" w:rsidRPr="00916C15" w:rsidRDefault="00896C66" w:rsidP="004A70C4">
            <w:pPr>
              <w:autoSpaceDE w:val="0"/>
              <w:autoSpaceDN w:val="0"/>
              <w:adjustRightInd w:val="0"/>
              <w:rPr>
                <w:rFonts w:eastAsia="Times New Roman"/>
                <w:sz w:val="18"/>
              </w:rPr>
            </w:pPr>
            <w:r w:rsidRPr="00916C15">
              <w:rPr>
                <w:rFonts w:eastAsia="Times New Roman"/>
                <w:sz w:val="18"/>
              </w:rPr>
              <w:t>Принял:</w:t>
            </w:r>
          </w:p>
        </w:tc>
        <w:tc>
          <w:tcPr>
            <w:tcW w:w="3240" w:type="dxa"/>
            <w:vAlign w:val="bottom"/>
          </w:tcPr>
          <w:p w:rsidR="00896C66" w:rsidRPr="00916C15" w:rsidRDefault="00896C66" w:rsidP="004A70C4">
            <w:pPr>
              <w:autoSpaceDE w:val="0"/>
              <w:autoSpaceDN w:val="0"/>
              <w:adjustRightInd w:val="0"/>
              <w:rPr>
                <w:rFonts w:eastAsia="Times New Roman"/>
                <w:sz w:val="18"/>
              </w:rPr>
            </w:pPr>
            <w:r w:rsidRPr="00916C15">
              <w:rPr>
                <w:rFonts w:eastAsia="Times New Roman"/>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896C66" w:rsidRPr="00916C15" w:rsidRDefault="00896C66" w:rsidP="004A70C4">
            <w:pPr>
              <w:autoSpaceDE w:val="0"/>
              <w:autoSpaceDN w:val="0"/>
              <w:adjustRightInd w:val="0"/>
              <w:rPr>
                <w:rFonts w:eastAsia="Times New Roman"/>
                <w:sz w:val="18"/>
              </w:rPr>
            </w:pPr>
          </w:p>
        </w:tc>
      </w:tr>
    </w:tbl>
    <w:p w:rsidR="00896C66" w:rsidRPr="00916C15" w:rsidRDefault="00896C66" w:rsidP="00896C66">
      <w:pPr>
        <w:autoSpaceDE w:val="0"/>
        <w:autoSpaceDN w:val="0"/>
        <w:adjustRightInd w:val="0"/>
        <w:rPr>
          <w:rFonts w:eastAsia="Times New Roman"/>
          <w:sz w:val="18"/>
          <w:szCs w:val="18"/>
        </w:rPr>
      </w:pPr>
    </w:p>
    <w:p w:rsidR="00896C66" w:rsidRPr="00916C15" w:rsidRDefault="00896C66" w:rsidP="00896C66">
      <w:pPr>
        <w:autoSpaceDE w:val="0"/>
        <w:autoSpaceDN w:val="0"/>
        <w:adjustRightInd w:val="0"/>
        <w:rPr>
          <w:rFonts w:eastAsia="Times New Roman"/>
        </w:rPr>
      </w:pPr>
      <w:r w:rsidRPr="00916C15">
        <w:rPr>
          <w:rFonts w:eastAsia="Times New Roman"/>
          <w:sz w:val="18"/>
          <w:szCs w:val="18"/>
        </w:rPr>
        <w:t xml:space="preserve">        _________________ _______________ ________________________      _____________________ _____________ _________________________</w:t>
      </w:r>
    </w:p>
    <w:p w:rsidR="00896C66" w:rsidRPr="00916C15" w:rsidRDefault="00896C66" w:rsidP="00896C66">
      <w:pPr>
        <w:autoSpaceDE w:val="0"/>
        <w:autoSpaceDN w:val="0"/>
        <w:adjustRightInd w:val="0"/>
        <w:rPr>
          <w:rFonts w:eastAsia="Times New Roman"/>
          <w:sz w:val="12"/>
        </w:rPr>
      </w:pPr>
      <w:r w:rsidRPr="00916C15">
        <w:rPr>
          <w:rFonts w:eastAsia="Times New Roman"/>
          <w:sz w:val="12"/>
          <w:szCs w:val="18"/>
        </w:rPr>
        <w:lastRenderedPageBreak/>
        <w:t xml:space="preserve">                       должность                                       подпись                                 расшифровка  подписидолжность                                             подпись                              расшифровка  подписи</w:t>
      </w:r>
    </w:p>
    <w:p w:rsidR="00896C66" w:rsidRPr="00916C15" w:rsidRDefault="00896C66" w:rsidP="00896C66">
      <w:pPr>
        <w:autoSpaceDE w:val="0"/>
        <w:autoSpaceDN w:val="0"/>
        <w:adjustRightInd w:val="0"/>
        <w:rPr>
          <w:rFonts w:eastAsia="Times New Roman"/>
          <w:sz w:val="18"/>
          <w:szCs w:val="18"/>
        </w:rPr>
      </w:pPr>
    </w:p>
    <w:p w:rsidR="00896C66" w:rsidRPr="00916C15" w:rsidRDefault="00896C66" w:rsidP="00896C66">
      <w:pPr>
        <w:autoSpaceDE w:val="0"/>
        <w:autoSpaceDN w:val="0"/>
        <w:adjustRightInd w:val="0"/>
        <w:rPr>
          <w:rFonts w:eastAsia="Times New Roman"/>
          <w:sz w:val="18"/>
          <w:szCs w:val="18"/>
        </w:rPr>
      </w:pPr>
      <w:r w:rsidRPr="00916C15">
        <w:rPr>
          <w:rFonts w:eastAsia="Times New Roman"/>
          <w:sz w:val="18"/>
          <w:szCs w:val="18"/>
        </w:rPr>
        <w:t xml:space="preserve">         "__" ___________ 20__ г.                                                                             "__" ___________ 20__ г.    </w:t>
      </w:r>
    </w:p>
    <w:p w:rsidR="00896C66" w:rsidRPr="00916C15" w:rsidRDefault="00896C66" w:rsidP="00896C66">
      <w:pPr>
        <w:autoSpaceDE w:val="0"/>
        <w:autoSpaceDN w:val="0"/>
        <w:adjustRightInd w:val="0"/>
        <w:rPr>
          <w:rFonts w:eastAsia="Times New Roman"/>
        </w:rPr>
      </w:pPr>
    </w:p>
    <w:p w:rsidR="00896C66" w:rsidRPr="00916C15" w:rsidRDefault="00896C66" w:rsidP="00896C66">
      <w:pPr>
        <w:autoSpaceDE w:val="0"/>
        <w:autoSpaceDN w:val="0"/>
        <w:adjustRightInd w:val="0"/>
        <w:ind w:left="4956" w:firstLine="708"/>
        <w:rPr>
          <w:rFonts w:eastAsia="Times New Roman"/>
          <w:sz w:val="18"/>
        </w:rPr>
      </w:pPr>
      <w:r w:rsidRPr="00916C15">
        <w:rPr>
          <w:rFonts w:eastAsia="Times New Roman"/>
          <w:sz w:val="18"/>
          <w:szCs w:val="18"/>
        </w:rPr>
        <w:t xml:space="preserve">  По доверенности от "__" ______________ 20__ г. № __________,</w:t>
      </w:r>
    </w:p>
    <w:p w:rsidR="00896C66" w:rsidRPr="00916C15" w:rsidRDefault="00896C66" w:rsidP="00896C66">
      <w:pPr>
        <w:autoSpaceDE w:val="0"/>
        <w:autoSpaceDN w:val="0"/>
        <w:adjustRightInd w:val="0"/>
        <w:ind w:left="5664"/>
        <w:rPr>
          <w:rFonts w:eastAsia="Times New Roman"/>
          <w:sz w:val="18"/>
        </w:rPr>
      </w:pPr>
      <w:r w:rsidRPr="00916C15">
        <w:rPr>
          <w:rFonts w:eastAsia="Times New Roman"/>
          <w:noProof/>
          <w:sz w:val="18"/>
          <w:szCs w:val="18"/>
        </w:rPr>
        <mc:AlternateContent>
          <mc:Choice Requires="wps">
            <w:drawing>
              <wp:anchor distT="0" distB="0" distL="114300" distR="114300" simplePos="0" relativeHeight="251665408" behindDoc="0" locked="0" layoutInCell="1" allowOverlap="1" wp14:anchorId="5189A9DC" wp14:editId="2946485F">
                <wp:simplePos x="0" y="0"/>
                <wp:positionH relativeFrom="column">
                  <wp:posOffset>1371600</wp:posOffset>
                </wp:positionH>
                <wp:positionV relativeFrom="paragraph">
                  <wp:posOffset>72390</wp:posOffset>
                </wp:positionV>
                <wp:extent cx="1143000" cy="2286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08pt;margin-top:5.7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klSA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"/>
            </w:pict>
          </mc:Fallback>
        </mc:AlternateContent>
      </w:r>
      <w:r w:rsidRPr="00916C15">
        <w:rPr>
          <w:rFonts w:eastAsia="Times New Roman"/>
          <w:sz w:val="18"/>
          <w:szCs w:val="18"/>
        </w:rPr>
        <w:t xml:space="preserve">  выданной __________________________________________________</w:t>
      </w:r>
    </w:p>
    <w:p w:rsidR="00896C66" w:rsidRPr="00916C15" w:rsidRDefault="00896C66" w:rsidP="00896C66">
      <w:pPr>
        <w:autoSpaceDE w:val="0"/>
        <w:autoSpaceDN w:val="0"/>
        <w:adjustRightInd w:val="0"/>
        <w:rPr>
          <w:rFonts w:eastAsia="Times New Roman"/>
          <w:sz w:val="12"/>
        </w:rPr>
      </w:pPr>
      <w:r w:rsidRPr="00916C15">
        <w:rPr>
          <w:rFonts w:eastAsia="Times New Roman"/>
          <w:sz w:val="18"/>
          <w:szCs w:val="18"/>
        </w:rPr>
        <w:t xml:space="preserve">         Табельный номер                                                          </w:t>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r>
      <w:r w:rsidRPr="00916C15">
        <w:rPr>
          <w:rFonts w:eastAsia="Times New Roman"/>
          <w:sz w:val="12"/>
          <w:szCs w:val="18"/>
        </w:rPr>
        <w:t xml:space="preserve">                кем (фамилия, имя, отчество),</w:t>
      </w:r>
    </w:p>
    <w:p w:rsidR="00896C66" w:rsidRPr="00916C15" w:rsidRDefault="00896C66" w:rsidP="00896C66">
      <w:pPr>
        <w:autoSpaceDE w:val="0"/>
        <w:autoSpaceDN w:val="0"/>
        <w:adjustRightInd w:val="0"/>
        <w:ind w:left="4956" w:firstLine="708"/>
        <w:rPr>
          <w:rFonts w:eastAsia="Times New Roman"/>
          <w:sz w:val="18"/>
          <w:szCs w:val="18"/>
        </w:rPr>
      </w:pPr>
      <w:r w:rsidRPr="00916C15">
        <w:rPr>
          <w:rFonts w:eastAsia="Times New Roman"/>
          <w:sz w:val="18"/>
          <w:szCs w:val="18"/>
        </w:rPr>
        <w:t>____________________________________________________________</w:t>
      </w:r>
    </w:p>
    <w:p w:rsidR="00896C66" w:rsidRPr="00916C15" w:rsidRDefault="00896C66" w:rsidP="00896C66">
      <w:pPr>
        <w:autoSpaceDE w:val="0"/>
        <w:autoSpaceDN w:val="0"/>
        <w:adjustRightInd w:val="0"/>
        <w:ind w:left="7080" w:firstLine="708"/>
        <w:rPr>
          <w:rFonts w:eastAsia="Times New Roman"/>
          <w:sz w:val="12"/>
          <w:szCs w:val="18"/>
        </w:rPr>
      </w:pPr>
      <w:r w:rsidRPr="00916C15">
        <w:rPr>
          <w:rFonts w:eastAsia="Times New Roman"/>
          <w:sz w:val="12"/>
          <w:szCs w:val="18"/>
        </w:rPr>
        <w:t>кому (фамилия, имя, отчество)</w:t>
      </w:r>
    </w:p>
    <w:p w:rsidR="00896C66" w:rsidRPr="00916C15" w:rsidRDefault="00896C66" w:rsidP="00896C66">
      <w:pPr>
        <w:autoSpaceDE w:val="0"/>
        <w:autoSpaceDN w:val="0"/>
        <w:adjustRightInd w:val="0"/>
        <w:ind w:left="4956" w:firstLine="708"/>
        <w:rPr>
          <w:rFonts w:eastAsia="Times New Roman"/>
          <w:sz w:val="18"/>
          <w:szCs w:val="18"/>
        </w:rPr>
      </w:pPr>
      <w:r w:rsidRPr="00916C15">
        <w:rPr>
          <w:rFonts w:eastAsia="Times New Roman"/>
          <w:sz w:val="18"/>
          <w:szCs w:val="18"/>
        </w:rPr>
        <w:t xml:space="preserve">  Объект основных средств принял на ответственное хранение</w:t>
      </w:r>
    </w:p>
    <w:p w:rsidR="00896C66" w:rsidRPr="00916C15" w:rsidRDefault="00896C66" w:rsidP="00896C66">
      <w:pPr>
        <w:autoSpaceDE w:val="0"/>
        <w:autoSpaceDN w:val="0"/>
        <w:adjustRightInd w:val="0"/>
        <w:ind w:left="4956" w:firstLine="708"/>
        <w:rPr>
          <w:rFonts w:eastAsia="Times New Roman"/>
          <w:sz w:val="18"/>
          <w:szCs w:val="18"/>
        </w:rPr>
      </w:pPr>
      <w:r w:rsidRPr="00916C15">
        <w:rPr>
          <w:rFonts w:eastAsia="Times New Roman"/>
          <w:noProof/>
          <w:sz w:val="18"/>
          <w:szCs w:val="18"/>
        </w:rPr>
        <mc:AlternateContent>
          <mc:Choice Requires="wps">
            <w:drawing>
              <wp:anchor distT="0" distB="0" distL="114300" distR="114300" simplePos="0" relativeHeight="251666432" behindDoc="0" locked="0" layoutInCell="1" allowOverlap="1" wp14:anchorId="08532A20" wp14:editId="7983B748">
                <wp:simplePos x="0" y="0"/>
                <wp:positionH relativeFrom="column">
                  <wp:posOffset>4686300</wp:posOffset>
                </wp:positionH>
                <wp:positionV relativeFrom="paragraph">
                  <wp:posOffset>48895</wp:posOffset>
                </wp:positionV>
                <wp:extent cx="1143000" cy="2286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369pt;margin-top:3.8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KrISQIAAE8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"/>
            </w:pict>
          </mc:Fallback>
        </mc:AlternateContent>
      </w:r>
    </w:p>
    <w:p w:rsidR="00896C66" w:rsidRPr="00916C15" w:rsidRDefault="00896C66" w:rsidP="00896C66">
      <w:pPr>
        <w:autoSpaceDE w:val="0"/>
        <w:autoSpaceDN w:val="0"/>
        <w:adjustRightInd w:val="0"/>
        <w:ind w:left="4956" w:firstLine="708"/>
        <w:rPr>
          <w:rFonts w:eastAsia="Times New Roman"/>
          <w:sz w:val="18"/>
          <w:szCs w:val="18"/>
        </w:rPr>
      </w:pPr>
      <w:r w:rsidRPr="00916C15">
        <w:rPr>
          <w:rFonts w:eastAsia="Times New Roman"/>
          <w:sz w:val="18"/>
          <w:szCs w:val="18"/>
        </w:rPr>
        <w:t xml:space="preserve">  Табельный номер</w:t>
      </w:r>
    </w:p>
    <w:p w:rsidR="00896C66" w:rsidRPr="00916C15" w:rsidRDefault="00896C66" w:rsidP="00896C66">
      <w:pPr>
        <w:autoSpaceDE w:val="0"/>
        <w:autoSpaceDN w:val="0"/>
        <w:adjustRightInd w:val="0"/>
        <w:rPr>
          <w:rFonts w:eastAsia="Times New Roman"/>
          <w:sz w:val="18"/>
          <w:szCs w:val="18"/>
        </w:rPr>
      </w:pPr>
    </w:p>
    <w:p w:rsidR="00896C66" w:rsidRPr="00916C15" w:rsidRDefault="00896C66" w:rsidP="00896C66">
      <w:pPr>
        <w:autoSpaceDE w:val="0"/>
        <w:autoSpaceDN w:val="0"/>
        <w:adjustRightInd w:val="0"/>
        <w:ind w:left="4956" w:firstLine="708"/>
        <w:rPr>
          <w:rFonts w:eastAsia="Times New Roman"/>
          <w:sz w:val="18"/>
        </w:rPr>
      </w:pPr>
      <w:r w:rsidRPr="00916C15">
        <w:rPr>
          <w:rFonts w:eastAsia="Times New Roman"/>
          <w:sz w:val="18"/>
          <w:szCs w:val="18"/>
        </w:rPr>
        <w:t xml:space="preserve">   ___________________ ____________ ___________________________</w:t>
      </w:r>
    </w:p>
    <w:p w:rsidR="00896C66" w:rsidRPr="00916C15" w:rsidRDefault="00896C66" w:rsidP="00896C66">
      <w:pPr>
        <w:autoSpaceDE w:val="0"/>
        <w:autoSpaceDN w:val="0"/>
        <w:adjustRightInd w:val="0"/>
        <w:ind w:left="4956" w:firstLine="708"/>
        <w:rPr>
          <w:rFonts w:eastAsia="Times New Roman"/>
          <w:sz w:val="12"/>
        </w:rPr>
      </w:pPr>
      <w:r w:rsidRPr="00916C15">
        <w:rPr>
          <w:rFonts w:eastAsia="Times New Roman"/>
          <w:sz w:val="12"/>
          <w:szCs w:val="18"/>
        </w:rPr>
        <w:t xml:space="preserve">                        должность                                    подпись                                        расшифровка  подписи</w:t>
      </w:r>
    </w:p>
    <w:p w:rsidR="00896C66" w:rsidRPr="00916C15" w:rsidRDefault="00896C66" w:rsidP="00896C66">
      <w:pPr>
        <w:autoSpaceDE w:val="0"/>
        <w:autoSpaceDN w:val="0"/>
        <w:adjustRightInd w:val="0"/>
        <w:ind w:left="4956" w:firstLine="708"/>
        <w:rPr>
          <w:rFonts w:eastAsia="Times New Roman"/>
          <w:sz w:val="18"/>
          <w:szCs w:val="18"/>
        </w:rPr>
      </w:pPr>
      <w:r w:rsidRPr="00916C15">
        <w:rPr>
          <w:rFonts w:eastAsia="Times New Roman"/>
          <w:sz w:val="18"/>
          <w:szCs w:val="18"/>
        </w:rPr>
        <w:t xml:space="preserve">  "__" ____________ 20__ г.   </w:t>
      </w:r>
    </w:p>
    <w:p w:rsidR="00896C66" w:rsidRPr="00916C15" w:rsidRDefault="00896C66" w:rsidP="00896C66">
      <w:pPr>
        <w:autoSpaceDE w:val="0"/>
        <w:autoSpaceDN w:val="0"/>
        <w:adjustRightInd w:val="0"/>
        <w:ind w:left="4956" w:firstLine="708"/>
        <w:rPr>
          <w:rFonts w:eastAsia="Times New Roman"/>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896C66" w:rsidRPr="00916C15" w:rsidTr="004A70C4">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96C66" w:rsidRPr="00916C15" w:rsidRDefault="00896C66" w:rsidP="004A70C4">
            <w:pPr>
              <w:jc w:val="center"/>
              <w:rPr>
                <w:rFonts w:eastAsia="Times New Roman"/>
                <w:sz w:val="18"/>
                <w:szCs w:val="18"/>
              </w:rPr>
            </w:pPr>
            <w:r w:rsidRPr="00916C15">
              <w:rPr>
                <w:rFonts w:eastAsia="Times New Roman"/>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96C66" w:rsidRPr="00916C15" w:rsidRDefault="00896C66" w:rsidP="004A70C4">
            <w:pPr>
              <w:jc w:val="center"/>
              <w:rPr>
                <w:rFonts w:eastAsia="Times New Roman"/>
                <w:sz w:val="18"/>
                <w:szCs w:val="18"/>
              </w:rPr>
            </w:pPr>
            <w:r w:rsidRPr="00916C15">
              <w:rPr>
                <w:rFonts w:eastAsia="Times New Roman"/>
                <w:sz w:val="18"/>
                <w:szCs w:val="18"/>
              </w:rPr>
              <w:t>Дата составления</w:t>
            </w:r>
          </w:p>
        </w:tc>
      </w:tr>
      <w:tr w:rsidR="00896C66" w:rsidRPr="00916C15" w:rsidTr="004A70C4">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96C66" w:rsidRPr="00916C15" w:rsidRDefault="00896C66" w:rsidP="004A70C4">
            <w:pPr>
              <w:jc w:val="center"/>
              <w:rPr>
                <w:rFonts w:eastAsia="Times New Roman"/>
                <w:sz w:val="18"/>
                <w:szCs w:val="18"/>
              </w:rPr>
            </w:pPr>
            <w:r w:rsidRPr="00916C15">
              <w:rPr>
                <w:rFonts w:eastAsia="Times New Roman"/>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96C66" w:rsidRPr="00916C15" w:rsidRDefault="00896C66" w:rsidP="004A70C4">
            <w:pPr>
              <w:jc w:val="center"/>
              <w:rPr>
                <w:rFonts w:eastAsia="Times New Roman"/>
                <w:sz w:val="18"/>
                <w:szCs w:val="18"/>
              </w:rPr>
            </w:pPr>
            <w:r w:rsidRPr="00916C15">
              <w:rPr>
                <w:rFonts w:eastAsia="Times New Roman"/>
                <w:sz w:val="18"/>
                <w:szCs w:val="18"/>
              </w:rPr>
              <w:t> </w:t>
            </w:r>
          </w:p>
        </w:tc>
      </w:tr>
    </w:tbl>
    <w:p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Отметка бухгалтерии</w:t>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t xml:space="preserve">  Отметка бухгалтерии об открытии   </w:t>
      </w:r>
    </w:p>
    <w:p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В инвентарной карточке (книге) учета</w:t>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t xml:space="preserve">  инвентарной карточки учета объекта</w:t>
      </w:r>
    </w:p>
    <w:p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объекта основных средств выбытие отмечено</w:t>
      </w:r>
      <w:r w:rsidRPr="00916C15">
        <w:rPr>
          <w:rFonts w:eastAsia="Times New Roman"/>
          <w:sz w:val="18"/>
          <w:szCs w:val="18"/>
        </w:rPr>
        <w:tab/>
      </w:r>
      <w:r w:rsidRPr="00916C15">
        <w:rPr>
          <w:rFonts w:eastAsia="Times New Roman"/>
          <w:sz w:val="18"/>
          <w:szCs w:val="18"/>
        </w:rPr>
        <w:tab/>
      </w:r>
      <w:r w:rsidRPr="00916C15">
        <w:rPr>
          <w:rFonts w:eastAsia="Times New Roman"/>
          <w:sz w:val="18"/>
          <w:szCs w:val="18"/>
        </w:rPr>
        <w:tab/>
        <w:t xml:space="preserve">  основных средств или записи   </w:t>
      </w:r>
    </w:p>
    <w:p w:rsidR="00896C66" w:rsidRPr="00916C15" w:rsidRDefault="00896C66" w:rsidP="00896C66">
      <w:pPr>
        <w:autoSpaceDE w:val="0"/>
        <w:autoSpaceDN w:val="0"/>
        <w:adjustRightInd w:val="0"/>
        <w:ind w:left="4956" w:firstLine="708"/>
        <w:rPr>
          <w:rFonts w:eastAsia="Times New Roman"/>
          <w:sz w:val="18"/>
        </w:rPr>
      </w:pPr>
      <w:r w:rsidRPr="00916C15">
        <w:rPr>
          <w:rFonts w:eastAsia="Times New Roman"/>
          <w:sz w:val="18"/>
          <w:szCs w:val="18"/>
        </w:rPr>
        <w:t xml:space="preserve">  в инвентарной книге   </w:t>
      </w:r>
    </w:p>
    <w:p w:rsidR="00896C66" w:rsidRPr="00916C15" w:rsidRDefault="00896C66" w:rsidP="00896C66">
      <w:pPr>
        <w:autoSpaceDE w:val="0"/>
        <w:autoSpaceDN w:val="0"/>
        <w:adjustRightInd w:val="0"/>
        <w:rPr>
          <w:rFonts w:eastAsia="Times New Roman"/>
          <w:sz w:val="18"/>
          <w:szCs w:val="18"/>
        </w:rPr>
      </w:pPr>
    </w:p>
    <w:p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Главный бухгалтер ___________ ____________________________</w:t>
      </w:r>
      <w:r w:rsidRPr="00916C15">
        <w:rPr>
          <w:rFonts w:eastAsia="Times New Roman"/>
          <w:sz w:val="18"/>
          <w:szCs w:val="18"/>
        </w:rPr>
        <w:tab/>
        <w:t xml:space="preserve">  Главный бухгалтер _____________ _____________________________</w:t>
      </w:r>
    </w:p>
    <w:p w:rsidR="00896C66" w:rsidRPr="00916C15" w:rsidRDefault="00896C66" w:rsidP="00896C66">
      <w:pPr>
        <w:autoSpaceDE w:val="0"/>
        <w:autoSpaceDN w:val="0"/>
        <w:adjustRightInd w:val="0"/>
        <w:ind w:left="708" w:firstLine="708"/>
        <w:rPr>
          <w:rFonts w:eastAsia="Times New Roman"/>
        </w:rPr>
      </w:pPr>
      <w:r w:rsidRPr="00916C15">
        <w:rPr>
          <w:rFonts w:eastAsia="Times New Roman"/>
          <w:sz w:val="12"/>
          <w:szCs w:val="18"/>
        </w:rPr>
        <w:t xml:space="preserve">                           подпись                                   расшифровка подписи                    </w:t>
      </w:r>
      <w:r w:rsidRPr="00916C15">
        <w:rPr>
          <w:rFonts w:eastAsia="Times New Roman"/>
          <w:sz w:val="12"/>
          <w:szCs w:val="18"/>
        </w:rPr>
        <w:tab/>
      </w:r>
      <w:r w:rsidRPr="00916C15">
        <w:rPr>
          <w:rFonts w:eastAsia="Times New Roman"/>
          <w:sz w:val="12"/>
          <w:szCs w:val="18"/>
        </w:rPr>
        <w:tab/>
        <w:t xml:space="preserve">                                           подпись                                             расшифровка подписи</w:t>
      </w:r>
    </w:p>
    <w:p w:rsidR="00896C66" w:rsidRPr="00916C15" w:rsidRDefault="00896C66" w:rsidP="00896C66">
      <w:pPr>
        <w:ind w:firstLine="993"/>
        <w:jc w:val="right"/>
        <w:rPr>
          <w:rFonts w:eastAsia="Times New Roman"/>
        </w:rPr>
      </w:pPr>
    </w:p>
    <w:tbl>
      <w:tblPr>
        <w:tblW w:w="5000" w:type="pct"/>
        <w:tblLook w:val="01E0" w:firstRow="1" w:lastRow="1" w:firstColumn="1" w:lastColumn="1" w:noHBand="0" w:noVBand="0"/>
      </w:tblPr>
      <w:tblGrid>
        <w:gridCol w:w="8530"/>
        <w:gridCol w:w="6822"/>
      </w:tblGrid>
      <w:tr w:rsidR="00896C66" w:rsidRPr="00916C15" w:rsidTr="004A70C4">
        <w:tc>
          <w:tcPr>
            <w:tcW w:w="5000" w:type="pct"/>
            <w:gridSpan w:val="2"/>
          </w:tcPr>
          <w:p w:rsidR="00896C66" w:rsidRPr="00916C15" w:rsidRDefault="00896C66" w:rsidP="004A70C4">
            <w:pPr>
              <w:autoSpaceDE w:val="0"/>
              <w:autoSpaceDN w:val="0"/>
              <w:adjustRightInd w:val="0"/>
              <w:ind w:firstLine="993"/>
              <w:jc w:val="center"/>
              <w:rPr>
                <w:rFonts w:eastAsia="Times New Roman"/>
              </w:rPr>
            </w:pPr>
            <w:r w:rsidRPr="00916C15">
              <w:rPr>
                <w:rFonts w:eastAsia="Times New Roman"/>
              </w:rPr>
              <w:t>ФОРМА СОГЛАСОВАНА</w:t>
            </w:r>
          </w:p>
        </w:tc>
      </w:tr>
      <w:tr w:rsidR="00896C66" w:rsidRPr="00916C15" w:rsidTr="004A70C4">
        <w:trPr>
          <w:trHeight w:val="1180"/>
        </w:trPr>
        <w:tc>
          <w:tcPr>
            <w:tcW w:w="2778" w:type="pct"/>
          </w:tcPr>
          <w:p w:rsidR="00896C66" w:rsidRPr="00916C15" w:rsidRDefault="00896C66" w:rsidP="004A70C4">
            <w:pPr>
              <w:ind w:firstLine="993"/>
              <w:rPr>
                <w:rFonts w:eastAsia="Times New Roman"/>
              </w:rPr>
            </w:pPr>
            <w:r w:rsidRPr="00916C15">
              <w:rPr>
                <w:rFonts w:eastAsia="Times New Roman"/>
              </w:rPr>
              <w:t>Продавец:</w:t>
            </w:r>
          </w:p>
          <w:p w:rsidR="00896C66" w:rsidRPr="00916C15" w:rsidRDefault="00896C66" w:rsidP="004A70C4">
            <w:pPr>
              <w:ind w:firstLine="993"/>
              <w:rPr>
                <w:rFonts w:eastAsia="Times New Roman"/>
              </w:rPr>
            </w:pPr>
          </w:p>
          <w:p w:rsidR="00896C66" w:rsidRPr="00916C15" w:rsidRDefault="00896C66" w:rsidP="004A70C4">
            <w:pPr>
              <w:ind w:firstLine="993"/>
              <w:rPr>
                <w:rFonts w:eastAsia="Times New Roman"/>
              </w:rPr>
            </w:pPr>
            <w:r w:rsidRPr="00916C15">
              <w:rPr>
                <w:rFonts w:eastAsia="Times New Roman"/>
              </w:rPr>
              <w:t>_______________________</w:t>
            </w:r>
          </w:p>
          <w:p w:rsidR="00896C66" w:rsidRPr="00916C15" w:rsidRDefault="00896C66" w:rsidP="004A70C4">
            <w:pPr>
              <w:ind w:firstLine="993"/>
              <w:rPr>
                <w:rFonts w:eastAsia="Times New Roman"/>
              </w:rPr>
            </w:pPr>
            <w:r w:rsidRPr="00916C15">
              <w:rPr>
                <w:rFonts w:eastAsia="Times New Roman"/>
              </w:rPr>
              <w:t>М.П.</w:t>
            </w:r>
          </w:p>
        </w:tc>
        <w:tc>
          <w:tcPr>
            <w:tcW w:w="2222" w:type="pct"/>
          </w:tcPr>
          <w:p w:rsidR="00896C66" w:rsidRPr="00916C15" w:rsidRDefault="00896C66" w:rsidP="004A70C4">
            <w:pPr>
              <w:ind w:firstLine="993"/>
              <w:rPr>
                <w:rFonts w:eastAsia="Times New Roman"/>
              </w:rPr>
            </w:pPr>
            <w:r w:rsidRPr="00916C15">
              <w:rPr>
                <w:rFonts w:eastAsia="Times New Roman"/>
              </w:rPr>
              <w:t>Покупатель:</w:t>
            </w:r>
          </w:p>
          <w:p w:rsidR="00896C66" w:rsidRPr="00916C15" w:rsidRDefault="00896C66" w:rsidP="004A70C4">
            <w:pPr>
              <w:ind w:firstLine="993"/>
              <w:rPr>
                <w:rFonts w:eastAsia="Times New Roman"/>
              </w:rPr>
            </w:pPr>
          </w:p>
          <w:p w:rsidR="00896C66" w:rsidRPr="00916C15" w:rsidRDefault="00896C66" w:rsidP="004A70C4">
            <w:pPr>
              <w:ind w:firstLine="993"/>
              <w:rPr>
                <w:rFonts w:eastAsia="Times New Roman"/>
              </w:rPr>
            </w:pPr>
            <w:r w:rsidRPr="00916C15">
              <w:rPr>
                <w:rFonts w:eastAsia="Times New Roman"/>
              </w:rPr>
              <w:t>_________________________</w:t>
            </w:r>
          </w:p>
          <w:p w:rsidR="00896C66" w:rsidRPr="00916C15" w:rsidRDefault="00896C66" w:rsidP="004A70C4">
            <w:pPr>
              <w:ind w:firstLine="993"/>
              <w:rPr>
                <w:rFonts w:eastAsia="Times New Roman"/>
              </w:rPr>
            </w:pPr>
            <w:r w:rsidRPr="00916C15">
              <w:rPr>
                <w:rFonts w:eastAsia="Times New Roman"/>
              </w:rPr>
              <w:t>М.П.</w:t>
            </w:r>
          </w:p>
        </w:tc>
      </w:tr>
    </w:tbl>
    <w:p w:rsidR="00896C66" w:rsidRPr="00916C15" w:rsidRDefault="00896C66" w:rsidP="00896C66">
      <w:pPr>
        <w:tabs>
          <w:tab w:val="left" w:pos="1427"/>
        </w:tabs>
        <w:rPr>
          <w:rFonts w:eastAsia="Times New Roman"/>
        </w:rPr>
      </w:pPr>
    </w:p>
    <w:p w:rsidR="00896C66" w:rsidRPr="00916C15" w:rsidRDefault="00896C66" w:rsidP="00896C66">
      <w:pPr>
        <w:pageBreakBefore/>
        <w:tabs>
          <w:tab w:val="left" w:pos="567"/>
        </w:tabs>
        <w:autoSpaceDE w:val="0"/>
        <w:autoSpaceDN w:val="0"/>
        <w:adjustRightInd w:val="0"/>
        <w:ind w:firstLine="992"/>
        <w:jc w:val="right"/>
        <w:rPr>
          <w:rFonts w:eastAsia="Times New Roman"/>
        </w:rPr>
      </w:pPr>
      <w:r w:rsidRPr="00916C15">
        <w:rPr>
          <w:rFonts w:eastAsia="Times New Roman"/>
        </w:rPr>
        <w:lastRenderedPageBreak/>
        <w:t>Приложение № 5</w:t>
      </w:r>
    </w:p>
    <w:p w:rsidR="00896C66" w:rsidRPr="00916C15" w:rsidRDefault="00896C66" w:rsidP="00896C66">
      <w:pPr>
        <w:autoSpaceDE w:val="0"/>
        <w:autoSpaceDN w:val="0"/>
        <w:adjustRightInd w:val="0"/>
        <w:ind w:firstLine="993"/>
        <w:jc w:val="right"/>
      </w:pPr>
      <w:r w:rsidRPr="00916C15">
        <w:t>к Договору купли-продажи имущества</w:t>
      </w:r>
    </w:p>
    <w:p w:rsidR="00896C66" w:rsidRPr="00916C15" w:rsidRDefault="00896C66" w:rsidP="00896C66">
      <w:pPr>
        <w:ind w:firstLine="993"/>
        <w:jc w:val="right"/>
      </w:pPr>
      <w:r w:rsidRPr="00916C15">
        <w:t xml:space="preserve">от____________ № _________________ </w:t>
      </w:r>
    </w:p>
    <w:p w:rsidR="00896C66" w:rsidRPr="00916C15" w:rsidRDefault="00896C66" w:rsidP="00896C66">
      <w:pPr>
        <w:ind w:firstLine="993"/>
        <w:jc w:val="center"/>
      </w:pPr>
      <w:r w:rsidRPr="00916C15">
        <w:t>Форма акта о приеме-передаче ОС-1з</w:t>
      </w:r>
    </w:p>
    <w:p w:rsidR="00896C66" w:rsidRPr="00916C15" w:rsidRDefault="00896C66" w:rsidP="00896C66">
      <w:pPr>
        <w:ind w:firstLine="993"/>
        <w:jc w:val="center"/>
        <w:rPr>
          <w:rFonts w:eastAsia="Times New Roman"/>
        </w:rPr>
      </w:pPr>
    </w:p>
    <w:p w:rsidR="00896C66" w:rsidRPr="00916C15" w:rsidRDefault="00896C66" w:rsidP="00896C66">
      <w:pPr>
        <w:ind w:firstLine="993"/>
        <w:rPr>
          <w:rFonts w:eastAsia="Times New Roman"/>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896C66" w:rsidRPr="00916C15" w:rsidTr="004A70C4">
        <w:trPr>
          <w:cantSplit/>
        </w:trPr>
        <w:tc>
          <w:tcPr>
            <w:tcW w:w="5033" w:type="dxa"/>
            <w:gridSpan w:val="8"/>
          </w:tcPr>
          <w:p w:rsidR="00896C66" w:rsidRPr="00916C15" w:rsidRDefault="00896C66" w:rsidP="004A70C4">
            <w:pPr>
              <w:rPr>
                <w:rFonts w:eastAsia="Times New Roman"/>
                <w:sz w:val="16"/>
                <w:vertAlign w:val="superscript"/>
              </w:rPr>
            </w:pPr>
          </w:p>
          <w:p w:rsidR="00896C66" w:rsidRPr="00916C15" w:rsidRDefault="00896C66" w:rsidP="004A70C4">
            <w:pPr>
              <w:rPr>
                <w:rFonts w:eastAsia="Times New Roman"/>
                <w:sz w:val="18"/>
              </w:rPr>
            </w:pPr>
          </w:p>
          <w:p w:rsidR="00896C66" w:rsidRPr="00916C15" w:rsidRDefault="00896C66" w:rsidP="004A70C4">
            <w:pPr>
              <w:rPr>
                <w:rFonts w:eastAsia="Times New Roman"/>
                <w:sz w:val="18"/>
              </w:rPr>
            </w:pPr>
            <w:r w:rsidRPr="00916C15">
              <w:rPr>
                <w:rFonts w:eastAsia="Times New Roman"/>
                <w:sz w:val="18"/>
              </w:rPr>
              <w:t>УТВЕРЖДАЮ</w:t>
            </w:r>
          </w:p>
          <w:p w:rsidR="00896C66" w:rsidRPr="00916C15" w:rsidRDefault="00896C66" w:rsidP="004A70C4">
            <w:pPr>
              <w:rPr>
                <w:rFonts w:eastAsia="Times New Roman"/>
                <w:sz w:val="18"/>
              </w:rPr>
            </w:pPr>
          </w:p>
          <w:p w:rsidR="00896C66" w:rsidRPr="00916C15" w:rsidRDefault="00896C66" w:rsidP="004A70C4">
            <w:pPr>
              <w:rPr>
                <w:rFonts w:eastAsia="Times New Roman"/>
                <w:sz w:val="18"/>
              </w:rPr>
            </w:pPr>
          </w:p>
          <w:p w:rsidR="00896C66" w:rsidRPr="00916C15" w:rsidRDefault="00896C66" w:rsidP="004A70C4">
            <w:pPr>
              <w:rPr>
                <w:rFonts w:eastAsia="Times New Roman"/>
                <w:sz w:val="18"/>
              </w:rPr>
            </w:pPr>
            <w:r w:rsidRPr="00916C15">
              <w:rPr>
                <w:rFonts w:eastAsia="Times New Roman"/>
                <w:sz w:val="18"/>
              </w:rPr>
              <w:t>Руководитель организации-сдатчика</w:t>
            </w:r>
          </w:p>
          <w:p w:rsidR="00896C66" w:rsidRPr="00916C15" w:rsidRDefault="00896C66" w:rsidP="004A70C4">
            <w:pPr>
              <w:rPr>
                <w:rFonts w:eastAsia="Times New Roman"/>
                <w:sz w:val="18"/>
              </w:rPr>
            </w:pPr>
          </w:p>
          <w:p w:rsidR="00896C66" w:rsidRPr="00916C15" w:rsidRDefault="00896C66" w:rsidP="004A70C4">
            <w:pPr>
              <w:rPr>
                <w:rFonts w:eastAsia="Times New Roman"/>
                <w:sz w:val="18"/>
              </w:rPr>
            </w:pPr>
            <w:r w:rsidRPr="00916C15">
              <w:rPr>
                <w:rFonts w:eastAsia="Times New Roman"/>
                <w:sz w:val="18"/>
              </w:rPr>
              <w:t>__________________________  __________  _______________</w:t>
            </w:r>
          </w:p>
          <w:p w:rsidR="00896C66" w:rsidRPr="00916C15" w:rsidRDefault="00896C66" w:rsidP="004A70C4">
            <w:pPr>
              <w:rPr>
                <w:rFonts w:eastAsia="Times New Roman"/>
                <w:sz w:val="12"/>
              </w:rPr>
            </w:pPr>
            <w:r w:rsidRPr="00916C15">
              <w:rPr>
                <w:rFonts w:eastAsia="Times New Roman"/>
                <w:sz w:val="12"/>
              </w:rPr>
              <w:t xml:space="preserve">                  (должность)                                                (подпись)               (расшифровка подписи)</w:t>
            </w:r>
          </w:p>
          <w:p w:rsidR="00896C66" w:rsidRPr="00916C15" w:rsidRDefault="00896C66" w:rsidP="004A70C4">
            <w:pPr>
              <w:rPr>
                <w:rFonts w:eastAsia="Times New Roman"/>
                <w:sz w:val="12"/>
              </w:rPr>
            </w:pPr>
          </w:p>
          <w:p w:rsidR="00896C66" w:rsidRPr="00916C15" w:rsidRDefault="00896C66" w:rsidP="004A70C4">
            <w:pPr>
              <w:rPr>
                <w:rFonts w:eastAsia="Times New Roman"/>
                <w:sz w:val="18"/>
              </w:rPr>
            </w:pPr>
            <w:r w:rsidRPr="00916C15">
              <w:rPr>
                <w:rFonts w:eastAsia="Times New Roman"/>
                <w:sz w:val="18"/>
              </w:rPr>
              <w:t xml:space="preserve">М.П.                                                          </w:t>
            </w:r>
            <w:r w:rsidRPr="00916C15">
              <w:rPr>
                <w:rFonts w:eastAsia="Times New Roman"/>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Layout w:type="fixed"/>
              <w:tblCellMar>
                <w:left w:w="0" w:type="dxa"/>
                <w:right w:w="0" w:type="dxa"/>
              </w:tblCellMar>
              <w:tblLook w:val="0000" w:firstRow="0" w:lastRow="0" w:firstColumn="0" w:lastColumn="0" w:noHBand="0" w:noVBand="0"/>
            </w:tblPr>
            <w:tblGrid>
              <w:gridCol w:w="2080"/>
              <w:gridCol w:w="2080"/>
            </w:tblGrid>
            <w:tr w:rsidR="00896C66" w:rsidRPr="00916C15" w:rsidTr="004A70C4">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96C66" w:rsidRPr="00916C15" w:rsidRDefault="00896C66" w:rsidP="004A70C4">
                  <w:pPr>
                    <w:jc w:val="center"/>
                    <w:rPr>
                      <w:rFonts w:eastAsia="Times New Roman"/>
                      <w:sz w:val="18"/>
                      <w:szCs w:val="18"/>
                    </w:rPr>
                  </w:pPr>
                  <w:r w:rsidRPr="00916C15">
                    <w:rPr>
                      <w:rFonts w:eastAsia="Times New Roman"/>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96C66" w:rsidRPr="00916C15" w:rsidRDefault="00896C66" w:rsidP="004A70C4">
                  <w:pPr>
                    <w:jc w:val="center"/>
                    <w:rPr>
                      <w:rFonts w:eastAsia="Times New Roman"/>
                      <w:sz w:val="18"/>
                      <w:szCs w:val="18"/>
                    </w:rPr>
                  </w:pPr>
                  <w:r w:rsidRPr="00916C15">
                    <w:rPr>
                      <w:rFonts w:eastAsia="Times New Roman"/>
                      <w:sz w:val="18"/>
                      <w:szCs w:val="18"/>
                    </w:rPr>
                    <w:t>Дата составления</w:t>
                  </w:r>
                </w:p>
              </w:tc>
            </w:tr>
            <w:tr w:rsidR="00896C66" w:rsidRPr="00916C15" w:rsidTr="004A70C4">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96C66" w:rsidRPr="00916C15" w:rsidRDefault="00896C66" w:rsidP="004A70C4">
                  <w:pPr>
                    <w:jc w:val="center"/>
                    <w:rPr>
                      <w:rFonts w:eastAsia="Times New Roman"/>
                      <w:sz w:val="18"/>
                      <w:szCs w:val="18"/>
                    </w:rPr>
                  </w:pPr>
                  <w:r w:rsidRPr="00916C15">
                    <w:rPr>
                      <w:rFonts w:eastAsia="Times New Roman"/>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96C66" w:rsidRPr="00916C15" w:rsidRDefault="00896C66" w:rsidP="004A70C4">
                  <w:pPr>
                    <w:jc w:val="center"/>
                    <w:rPr>
                      <w:rFonts w:eastAsia="Times New Roman"/>
                      <w:sz w:val="18"/>
                      <w:szCs w:val="18"/>
                    </w:rPr>
                  </w:pPr>
                  <w:r w:rsidRPr="00916C15">
                    <w:rPr>
                      <w:rFonts w:eastAsia="Times New Roman"/>
                      <w:sz w:val="18"/>
                      <w:szCs w:val="18"/>
                    </w:rPr>
                    <w:t> </w:t>
                  </w:r>
                </w:p>
              </w:tc>
            </w:tr>
          </w:tbl>
          <w:p w:rsidR="00896C66" w:rsidRPr="00916C15" w:rsidRDefault="00896C66" w:rsidP="004A70C4">
            <w:pPr>
              <w:rPr>
                <w:rFonts w:eastAsia="Times New Roman"/>
              </w:rPr>
            </w:pPr>
          </w:p>
          <w:p w:rsidR="00896C66" w:rsidRPr="00916C15" w:rsidRDefault="00896C66" w:rsidP="004A70C4">
            <w:pPr>
              <w:rPr>
                <w:rFonts w:eastAsia="Times New Roman"/>
              </w:rPr>
            </w:pPr>
          </w:p>
          <w:p w:rsidR="00896C66" w:rsidRPr="00916C15" w:rsidRDefault="00896C66" w:rsidP="004A70C4">
            <w:pPr>
              <w:jc w:val="center"/>
              <w:rPr>
                <w:rFonts w:eastAsia="Times New Roman"/>
                <w:b/>
                <w:bCs/>
              </w:rPr>
            </w:pPr>
            <w:r w:rsidRPr="00916C15">
              <w:rPr>
                <w:rFonts w:eastAsia="Times New Roman"/>
                <w:b/>
                <w:bCs/>
              </w:rPr>
              <w:t>АКТ</w:t>
            </w:r>
          </w:p>
          <w:p w:rsidR="00896C66" w:rsidRPr="00916C15" w:rsidRDefault="00896C66" w:rsidP="004A70C4">
            <w:pPr>
              <w:jc w:val="center"/>
              <w:rPr>
                <w:rFonts w:eastAsia="Times New Roman"/>
                <w:b/>
                <w:bCs/>
              </w:rPr>
            </w:pPr>
            <w:r w:rsidRPr="00916C15">
              <w:rPr>
                <w:rFonts w:eastAsia="Times New Roman"/>
                <w:b/>
                <w:bCs/>
              </w:rPr>
              <w:t>о приеме-передаче объекта основных средств</w:t>
            </w:r>
          </w:p>
          <w:p w:rsidR="00896C66" w:rsidRPr="00916C15" w:rsidRDefault="00896C66" w:rsidP="004A70C4">
            <w:pPr>
              <w:jc w:val="center"/>
              <w:rPr>
                <w:rFonts w:eastAsia="Times New Roman"/>
              </w:rPr>
            </w:pPr>
            <w:r w:rsidRPr="00916C15">
              <w:rPr>
                <w:rFonts w:eastAsia="Times New Roman"/>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896C66" w:rsidRPr="00916C15" w:rsidTr="004A70C4">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896C66" w:rsidRPr="00916C15" w:rsidRDefault="00896C66" w:rsidP="004A70C4">
                  <w:pPr>
                    <w:jc w:val="right"/>
                    <w:rPr>
                      <w:rFonts w:eastAsia="Times New Roman"/>
                      <w:b/>
                      <w:bCs/>
                      <w:sz w:val="15"/>
                      <w:szCs w:val="15"/>
                    </w:rPr>
                  </w:pPr>
                  <w:r w:rsidRPr="00916C15">
                    <w:rPr>
                      <w:rFonts w:eastAsia="Times New Roman"/>
                      <w:b/>
                      <w:bCs/>
                      <w:sz w:val="15"/>
                      <w:szCs w:val="15"/>
                    </w:rPr>
                    <w:t>Унифицированная форма №ОС-1(з)</w:t>
                  </w:r>
                </w:p>
                <w:p w:rsidR="00896C66" w:rsidRPr="00916C15" w:rsidRDefault="00896C66" w:rsidP="004A70C4">
                  <w:pPr>
                    <w:jc w:val="right"/>
                    <w:rPr>
                      <w:rFonts w:eastAsia="Times New Roman"/>
                      <w:bCs/>
                      <w:sz w:val="15"/>
                      <w:szCs w:val="15"/>
                    </w:rPr>
                  </w:pPr>
                  <w:r w:rsidRPr="00916C15">
                    <w:rPr>
                      <w:rFonts w:eastAsia="Times New Roman"/>
                      <w:bCs/>
                      <w:sz w:val="15"/>
                      <w:szCs w:val="15"/>
                    </w:rPr>
                    <w:t>Введена в действие приказом ОАО «ПО ЭХЗ»</w:t>
                  </w:r>
                </w:p>
                <w:p w:rsidR="00896C66" w:rsidRPr="00916C15" w:rsidRDefault="00896C66" w:rsidP="004A70C4">
                  <w:pPr>
                    <w:jc w:val="right"/>
                    <w:rPr>
                      <w:rFonts w:eastAsia="Times New Roman"/>
                      <w:b/>
                      <w:bCs/>
                      <w:sz w:val="15"/>
                      <w:szCs w:val="15"/>
                    </w:rPr>
                  </w:pPr>
                  <w:r w:rsidRPr="00916C15">
                    <w:rPr>
                      <w:rFonts w:eastAsia="Times New Roman"/>
                      <w:bCs/>
                      <w:sz w:val="15"/>
                      <w:szCs w:val="15"/>
                    </w:rPr>
                    <w:t>От 16.06.2009 г. № 1150</w:t>
                  </w:r>
                  <w:r w:rsidRPr="00916C15">
                    <w:rPr>
                      <w:rFonts w:eastAsia="Times New Roman"/>
                      <w:b/>
                      <w:bCs/>
                      <w:sz w:val="15"/>
                      <w:szCs w:val="15"/>
                    </w:rPr>
                    <w:br/>
                  </w:r>
                  <w:r w:rsidRPr="00916C15">
                    <w:rPr>
                      <w:rFonts w:eastAsia="Times New Roman"/>
                      <w:sz w:val="15"/>
                      <w:szCs w:val="15"/>
                    </w:rPr>
                    <w:t>Утверждена постановлением Госкомстата России</w:t>
                  </w:r>
                  <w:r w:rsidRPr="00916C15">
                    <w:rPr>
                      <w:rFonts w:eastAsia="Times New Roman"/>
                      <w:sz w:val="15"/>
                      <w:szCs w:val="15"/>
                    </w:rPr>
                    <w:br/>
                    <w:t>от 21.01.2003 №7</w:t>
                  </w:r>
                </w:p>
              </w:tc>
            </w:tr>
            <w:tr w:rsidR="00896C66" w:rsidRPr="00916C15" w:rsidTr="004A70C4">
              <w:trPr>
                <w:cantSplit/>
                <w:trHeight w:val="334"/>
              </w:trPr>
              <w:tc>
                <w:tcPr>
                  <w:tcW w:w="3244" w:type="dxa"/>
                  <w:vMerge/>
                  <w:tcBorders>
                    <w:top w:val="nil"/>
                    <w:left w:val="nil"/>
                    <w:bottom w:val="nil"/>
                    <w:right w:val="nil"/>
                  </w:tcBorders>
                  <w:vAlign w:val="center"/>
                </w:tcPr>
                <w:p w:rsidR="00896C66" w:rsidRPr="00916C15" w:rsidRDefault="00896C66" w:rsidP="004A70C4">
                  <w:pPr>
                    <w:rPr>
                      <w:rFonts w:eastAsia="Times New Roman"/>
                      <w:b/>
                      <w:bCs/>
                      <w:sz w:val="15"/>
                      <w:szCs w:val="15"/>
                    </w:rPr>
                  </w:pPr>
                </w:p>
              </w:tc>
            </w:tr>
            <w:tr w:rsidR="00896C66" w:rsidRPr="00916C15" w:rsidTr="004A70C4">
              <w:trPr>
                <w:cantSplit/>
                <w:trHeight w:val="181"/>
              </w:trPr>
              <w:tc>
                <w:tcPr>
                  <w:tcW w:w="3244" w:type="dxa"/>
                  <w:vMerge/>
                  <w:tcBorders>
                    <w:top w:val="nil"/>
                    <w:left w:val="nil"/>
                    <w:bottom w:val="nil"/>
                    <w:right w:val="nil"/>
                  </w:tcBorders>
                  <w:vAlign w:val="center"/>
                </w:tcPr>
                <w:p w:rsidR="00896C66" w:rsidRPr="00916C15" w:rsidRDefault="00896C66" w:rsidP="004A70C4">
                  <w:pPr>
                    <w:rPr>
                      <w:rFonts w:eastAsia="Times New Roman"/>
                      <w:b/>
                      <w:bCs/>
                      <w:sz w:val="15"/>
                      <w:szCs w:val="15"/>
                    </w:rPr>
                  </w:pPr>
                </w:p>
              </w:tc>
            </w:tr>
          </w:tbl>
          <w:p w:rsidR="00896C66" w:rsidRPr="00916C15" w:rsidRDefault="00896C66" w:rsidP="004A70C4">
            <w:pPr>
              <w:rPr>
                <w:rFonts w:eastAsia="Times New Roman"/>
                <w:sz w:val="16"/>
                <w:vertAlign w:val="superscript"/>
              </w:rPr>
            </w:pPr>
          </w:p>
          <w:p w:rsidR="00896C66" w:rsidRPr="00916C15" w:rsidRDefault="00896C66" w:rsidP="004A70C4">
            <w:pPr>
              <w:rPr>
                <w:rFonts w:eastAsia="Times New Roman"/>
                <w:sz w:val="16"/>
                <w:vertAlign w:val="superscript"/>
              </w:rPr>
            </w:pPr>
          </w:p>
          <w:p w:rsidR="00896C66" w:rsidRPr="00916C15" w:rsidRDefault="00896C66" w:rsidP="004A70C4">
            <w:pPr>
              <w:rPr>
                <w:rFonts w:eastAsia="Times New Roman"/>
                <w:sz w:val="18"/>
              </w:rPr>
            </w:pPr>
            <w:r w:rsidRPr="00916C15">
              <w:rPr>
                <w:rFonts w:eastAsia="Times New Roman"/>
                <w:sz w:val="18"/>
              </w:rPr>
              <w:t>УТВЕРЖДАЮ</w:t>
            </w:r>
          </w:p>
          <w:p w:rsidR="00896C66" w:rsidRPr="00916C15" w:rsidRDefault="00896C66" w:rsidP="004A70C4">
            <w:pPr>
              <w:rPr>
                <w:rFonts w:eastAsia="Times New Roman"/>
                <w:sz w:val="18"/>
              </w:rPr>
            </w:pPr>
          </w:p>
          <w:p w:rsidR="00896C66" w:rsidRPr="00916C15" w:rsidRDefault="00896C66" w:rsidP="004A70C4">
            <w:pPr>
              <w:rPr>
                <w:rFonts w:eastAsia="Times New Roman"/>
                <w:sz w:val="18"/>
              </w:rPr>
            </w:pPr>
          </w:p>
          <w:p w:rsidR="00896C66" w:rsidRPr="00916C15" w:rsidRDefault="00896C66" w:rsidP="004A70C4">
            <w:pPr>
              <w:rPr>
                <w:rFonts w:eastAsia="Times New Roman"/>
                <w:sz w:val="18"/>
              </w:rPr>
            </w:pPr>
            <w:r w:rsidRPr="00916C15">
              <w:rPr>
                <w:rFonts w:eastAsia="Times New Roman"/>
                <w:sz w:val="18"/>
              </w:rPr>
              <w:t xml:space="preserve">Руководитель организации-получателя </w:t>
            </w:r>
          </w:p>
          <w:p w:rsidR="00896C66" w:rsidRPr="00916C15" w:rsidRDefault="00896C66" w:rsidP="004A70C4">
            <w:pPr>
              <w:rPr>
                <w:rFonts w:eastAsia="Times New Roman"/>
                <w:sz w:val="18"/>
              </w:rPr>
            </w:pPr>
          </w:p>
          <w:p w:rsidR="00896C66" w:rsidRPr="00916C15" w:rsidRDefault="00896C66" w:rsidP="004A70C4">
            <w:pPr>
              <w:rPr>
                <w:rFonts w:eastAsia="Times New Roman"/>
                <w:sz w:val="18"/>
              </w:rPr>
            </w:pPr>
            <w:r w:rsidRPr="00916C15">
              <w:rPr>
                <w:rFonts w:eastAsia="Times New Roman"/>
                <w:sz w:val="18"/>
              </w:rPr>
              <w:t>__________________________  ___________  ______________</w:t>
            </w:r>
          </w:p>
          <w:p w:rsidR="00896C66" w:rsidRPr="00916C15" w:rsidRDefault="00896C66" w:rsidP="004A70C4">
            <w:pPr>
              <w:rPr>
                <w:rFonts w:eastAsia="Times New Roman"/>
                <w:sz w:val="12"/>
              </w:rPr>
            </w:pPr>
            <w:r w:rsidRPr="00916C15">
              <w:rPr>
                <w:rFonts w:eastAsia="Times New Roman"/>
                <w:sz w:val="12"/>
              </w:rPr>
              <w:t xml:space="preserve">                  (должность)                                                 (подпись)              (расшифровка подписи)</w:t>
            </w:r>
          </w:p>
          <w:p w:rsidR="00896C66" w:rsidRPr="00916C15" w:rsidRDefault="00896C66" w:rsidP="004A70C4">
            <w:pPr>
              <w:rPr>
                <w:rFonts w:eastAsia="Times New Roman"/>
                <w:sz w:val="12"/>
              </w:rPr>
            </w:pPr>
          </w:p>
          <w:p w:rsidR="00896C66" w:rsidRPr="00916C15" w:rsidRDefault="00896C66" w:rsidP="004A70C4">
            <w:pPr>
              <w:rPr>
                <w:rFonts w:eastAsia="Times New Roman"/>
              </w:rPr>
            </w:pPr>
            <w:r w:rsidRPr="00916C15">
              <w:rPr>
                <w:rFonts w:eastAsia="Times New Roman"/>
                <w:sz w:val="18"/>
              </w:rPr>
              <w:t xml:space="preserve">М.П.                                                          </w:t>
            </w:r>
            <w:r w:rsidRPr="00916C15">
              <w:rPr>
                <w:rFonts w:eastAsia="Times New Roman"/>
                <w:sz w:val="18"/>
                <w:vertAlign w:val="superscript"/>
              </w:rPr>
              <w:t>"_____"________________200___г.</w:t>
            </w:r>
          </w:p>
        </w:tc>
      </w:tr>
      <w:tr w:rsidR="00896C66" w:rsidRPr="00916C15" w:rsidTr="004A70C4">
        <w:trPr>
          <w:cantSplit/>
          <w:trHeight w:val="227"/>
        </w:trPr>
        <w:tc>
          <w:tcPr>
            <w:tcW w:w="2147" w:type="dxa"/>
            <w:gridSpan w:val="3"/>
            <w:vMerge w:val="restart"/>
            <w:vAlign w:val="center"/>
          </w:tcPr>
          <w:p w:rsidR="00896C66" w:rsidRPr="00916C15" w:rsidRDefault="00896C66" w:rsidP="004A70C4">
            <w:pPr>
              <w:jc w:val="center"/>
              <w:rPr>
                <w:rFonts w:eastAsia="Times New Roman"/>
                <w:sz w:val="18"/>
              </w:rPr>
            </w:pPr>
            <w:r w:rsidRPr="00916C15">
              <w:rPr>
                <w:rFonts w:eastAsia="Times New Roman"/>
                <w:sz w:val="18"/>
              </w:rPr>
              <w:t>Организация-получатель</w:t>
            </w:r>
          </w:p>
        </w:tc>
        <w:tc>
          <w:tcPr>
            <w:tcW w:w="10800" w:type="dxa"/>
            <w:gridSpan w:val="11"/>
            <w:vMerge w:val="restart"/>
            <w:vAlign w:val="bottom"/>
          </w:tcPr>
          <w:p w:rsidR="00896C66" w:rsidRPr="00916C15" w:rsidRDefault="00896C66" w:rsidP="004A70C4">
            <w:pPr>
              <w:jc w:val="center"/>
              <w:rPr>
                <w:rFonts w:eastAsia="Times New Roman"/>
                <w:sz w:val="12"/>
              </w:rPr>
            </w:pPr>
          </w:p>
          <w:p w:rsidR="00896C66" w:rsidRPr="00916C15" w:rsidRDefault="00896C66" w:rsidP="004A70C4">
            <w:pPr>
              <w:jc w:val="center"/>
              <w:rPr>
                <w:rFonts w:eastAsia="Times New Roman"/>
                <w:sz w:val="12"/>
              </w:rPr>
            </w:pPr>
          </w:p>
          <w:p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________________________________________________________________________________________________________________________________________________________________________________</w:t>
            </w:r>
          </w:p>
          <w:p w:rsidR="00896C66" w:rsidRPr="00916C15" w:rsidRDefault="00896C66" w:rsidP="004A70C4">
            <w:pPr>
              <w:jc w:val="center"/>
              <w:rPr>
                <w:rFonts w:eastAsia="Times New Roman"/>
                <w:sz w:val="12"/>
              </w:rPr>
            </w:pPr>
            <w:r w:rsidRPr="00916C15">
              <w:rPr>
                <w:rFonts w:eastAsia="Times New Roman"/>
                <w:sz w:val="12"/>
              </w:rPr>
              <w:t>(наименование, адрес, телефон, факс)</w:t>
            </w:r>
          </w:p>
        </w:tc>
        <w:tc>
          <w:tcPr>
            <w:tcW w:w="1090" w:type="dxa"/>
            <w:gridSpan w:val="2"/>
            <w:vMerge w:val="restart"/>
            <w:tcBorders>
              <w:right w:val="single" w:sz="4" w:space="0" w:color="auto"/>
            </w:tcBorders>
            <w:vAlign w:val="center"/>
          </w:tcPr>
          <w:p w:rsidR="00896C66" w:rsidRPr="00916C15" w:rsidRDefault="00896C66" w:rsidP="004A70C4">
            <w:pPr>
              <w:jc w:val="center"/>
              <w:rPr>
                <w:rFonts w:eastAsia="Times New Roman"/>
                <w:sz w:val="18"/>
              </w:rPr>
            </w:pPr>
            <w:r w:rsidRPr="00916C15">
              <w:rPr>
                <w:rFonts w:eastAsia="Times New Roman"/>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center"/>
              <w:rPr>
                <w:rFonts w:eastAsia="Times New Roman"/>
                <w:sz w:val="18"/>
              </w:rPr>
            </w:pPr>
            <w:r w:rsidRPr="00916C15">
              <w:rPr>
                <w:rFonts w:eastAsia="Times New Roman"/>
                <w:sz w:val="18"/>
              </w:rPr>
              <w:t>КОД</w:t>
            </w:r>
          </w:p>
        </w:tc>
      </w:tr>
      <w:tr w:rsidR="00896C66" w:rsidRPr="00916C15" w:rsidTr="004A70C4">
        <w:trPr>
          <w:cantSplit/>
          <w:trHeight w:val="227"/>
        </w:trPr>
        <w:tc>
          <w:tcPr>
            <w:tcW w:w="2147" w:type="dxa"/>
            <w:gridSpan w:val="3"/>
            <w:vMerge/>
          </w:tcPr>
          <w:p w:rsidR="00896C66" w:rsidRPr="00916C15" w:rsidRDefault="00896C66" w:rsidP="004A70C4">
            <w:pPr>
              <w:rPr>
                <w:rFonts w:eastAsia="Times New Roman"/>
                <w:sz w:val="18"/>
              </w:rPr>
            </w:pPr>
          </w:p>
        </w:tc>
        <w:tc>
          <w:tcPr>
            <w:tcW w:w="10800" w:type="dxa"/>
            <w:gridSpan w:val="11"/>
            <w:vMerge/>
          </w:tcPr>
          <w:p w:rsidR="00896C66" w:rsidRPr="00916C15" w:rsidRDefault="00896C66" w:rsidP="004A70C4">
            <w:pPr>
              <w:pBdr>
                <w:bottom w:val="single" w:sz="12" w:space="1" w:color="auto"/>
              </w:pBdr>
              <w:rPr>
                <w:rFonts w:eastAsia="Times New Roman"/>
                <w:sz w:val="18"/>
              </w:rPr>
            </w:pPr>
          </w:p>
        </w:tc>
        <w:tc>
          <w:tcPr>
            <w:tcW w:w="1090" w:type="dxa"/>
            <w:gridSpan w:val="2"/>
            <w:vMerge/>
            <w:tcBorders>
              <w:right w:val="single" w:sz="4" w:space="0" w:color="auto"/>
            </w:tcBorders>
          </w:tcPr>
          <w:p w:rsidR="00896C66" w:rsidRPr="00916C15" w:rsidRDefault="00896C66" w:rsidP="004A70C4">
            <w:pPr>
              <w:jc w:val="center"/>
              <w:rPr>
                <w:rFonts w:eastAsia="Times New Roman"/>
                <w:sz w:val="18"/>
              </w:rPr>
            </w:pPr>
          </w:p>
        </w:tc>
        <w:tc>
          <w:tcPr>
            <w:tcW w:w="989"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jc w:val="center"/>
              <w:rPr>
                <w:rFonts w:eastAsia="Times New Roman"/>
                <w:sz w:val="18"/>
              </w:rPr>
            </w:pPr>
          </w:p>
        </w:tc>
      </w:tr>
      <w:tr w:rsidR="00896C66" w:rsidRPr="00916C15" w:rsidTr="004A70C4">
        <w:trPr>
          <w:cantSplit/>
          <w:trHeight w:val="227"/>
        </w:trPr>
        <w:tc>
          <w:tcPr>
            <w:tcW w:w="2147" w:type="dxa"/>
            <w:gridSpan w:val="3"/>
            <w:vMerge/>
          </w:tcPr>
          <w:p w:rsidR="00896C66" w:rsidRPr="00916C15" w:rsidRDefault="00896C66" w:rsidP="004A70C4">
            <w:pPr>
              <w:rPr>
                <w:rFonts w:eastAsia="Times New Roman"/>
                <w:sz w:val="18"/>
              </w:rPr>
            </w:pPr>
          </w:p>
        </w:tc>
        <w:tc>
          <w:tcPr>
            <w:tcW w:w="10800" w:type="dxa"/>
            <w:gridSpan w:val="11"/>
            <w:vMerge/>
          </w:tcPr>
          <w:p w:rsidR="00896C66" w:rsidRPr="00916C15" w:rsidRDefault="00896C66" w:rsidP="004A70C4">
            <w:pPr>
              <w:pBdr>
                <w:bottom w:val="single" w:sz="12" w:space="1" w:color="auto"/>
              </w:pBdr>
              <w:rPr>
                <w:rFonts w:eastAsia="Times New Roman"/>
                <w:sz w:val="18"/>
              </w:rPr>
            </w:pPr>
          </w:p>
        </w:tc>
        <w:tc>
          <w:tcPr>
            <w:tcW w:w="1090" w:type="dxa"/>
            <w:gridSpan w:val="2"/>
            <w:vMerge/>
            <w:tcBorders>
              <w:right w:val="single" w:sz="4" w:space="0" w:color="auto"/>
            </w:tcBorders>
          </w:tcPr>
          <w:p w:rsidR="00896C66" w:rsidRPr="00916C15" w:rsidRDefault="00896C66" w:rsidP="004A70C4">
            <w:pPr>
              <w:jc w:val="center"/>
              <w:rPr>
                <w:rFonts w:eastAsia="Times New Roman"/>
                <w:sz w:val="18"/>
              </w:rPr>
            </w:pPr>
          </w:p>
        </w:tc>
        <w:tc>
          <w:tcPr>
            <w:tcW w:w="989"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jc w:val="center"/>
              <w:rPr>
                <w:rFonts w:eastAsia="Times New Roman"/>
                <w:sz w:val="18"/>
              </w:rPr>
            </w:pPr>
          </w:p>
        </w:tc>
      </w:tr>
      <w:tr w:rsidR="00896C66" w:rsidRPr="00916C15" w:rsidTr="004A70C4">
        <w:trPr>
          <w:cantSplit/>
          <w:trHeight w:val="227"/>
        </w:trPr>
        <w:tc>
          <w:tcPr>
            <w:tcW w:w="12947" w:type="dxa"/>
            <w:gridSpan w:val="14"/>
            <w:vMerge w:val="restart"/>
            <w:vAlign w:val="bottom"/>
          </w:tcPr>
          <w:p w:rsidR="00896C66" w:rsidRPr="00916C15" w:rsidRDefault="00896C66" w:rsidP="004A70C4">
            <w:pPr>
              <w:jc w:val="center"/>
              <w:rPr>
                <w:rFonts w:eastAsia="Times New Roman"/>
                <w:sz w:val="12"/>
              </w:rPr>
            </w:pPr>
          </w:p>
          <w:p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____________________________________________________________________________________________________________________________________________________________________________________________________________________</w:t>
            </w:r>
          </w:p>
          <w:p w:rsidR="00896C66" w:rsidRPr="00916C15" w:rsidRDefault="00896C66" w:rsidP="004A70C4">
            <w:pPr>
              <w:jc w:val="center"/>
              <w:rPr>
                <w:rFonts w:eastAsia="Times New Roman"/>
                <w:sz w:val="12"/>
              </w:rPr>
            </w:pPr>
            <w:r w:rsidRPr="00916C15">
              <w:rPr>
                <w:rFonts w:eastAsia="Times New Roman"/>
                <w:sz w:val="12"/>
              </w:rPr>
              <w:t>(банковские реквизиты),(наименование структурного подразделения)</w:t>
            </w:r>
          </w:p>
        </w:tc>
        <w:tc>
          <w:tcPr>
            <w:tcW w:w="1090" w:type="dxa"/>
            <w:gridSpan w:val="2"/>
            <w:tcBorders>
              <w:bottom w:val="single" w:sz="4" w:space="0" w:color="auto"/>
              <w:right w:val="single" w:sz="4" w:space="0" w:color="auto"/>
            </w:tcBorders>
          </w:tcPr>
          <w:p w:rsidR="00896C66" w:rsidRPr="00916C15" w:rsidRDefault="00896C66" w:rsidP="004A70C4">
            <w:pPr>
              <w:rPr>
                <w:rFonts w:eastAsia="Times New Roman"/>
                <w:sz w:val="18"/>
              </w:rPr>
            </w:pPr>
          </w:p>
        </w:tc>
        <w:tc>
          <w:tcPr>
            <w:tcW w:w="989"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12947" w:type="dxa"/>
            <w:gridSpan w:val="14"/>
            <w:vMerge/>
          </w:tcPr>
          <w:p w:rsidR="00896C66" w:rsidRPr="00916C15" w:rsidRDefault="00896C66" w:rsidP="004A70C4">
            <w:pPr>
              <w:pBdr>
                <w:bottom w:val="single" w:sz="12" w:space="1" w:color="auto"/>
              </w:pBdr>
              <w:rPr>
                <w:rFonts w:eastAsia="Times New Roman"/>
                <w:sz w:val="18"/>
              </w:rPr>
            </w:pPr>
          </w:p>
        </w:tc>
        <w:tc>
          <w:tcPr>
            <w:tcW w:w="1090" w:type="dxa"/>
            <w:gridSpan w:val="2"/>
            <w:tcBorders>
              <w:top w:val="single" w:sz="4" w:space="0" w:color="auto"/>
              <w:right w:val="single" w:sz="4" w:space="0" w:color="auto"/>
            </w:tcBorders>
            <w:vAlign w:val="center"/>
          </w:tcPr>
          <w:p w:rsidR="00896C66" w:rsidRPr="00916C15" w:rsidRDefault="00896C66" w:rsidP="004A70C4">
            <w:pPr>
              <w:jc w:val="center"/>
              <w:rPr>
                <w:rFonts w:eastAsia="Times New Roman"/>
                <w:sz w:val="18"/>
              </w:rPr>
            </w:pPr>
            <w:r w:rsidRPr="00916C15">
              <w:rPr>
                <w:rFonts w:eastAsia="Times New Roman"/>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2147" w:type="dxa"/>
            <w:gridSpan w:val="3"/>
            <w:vAlign w:val="center"/>
          </w:tcPr>
          <w:p w:rsidR="00896C66" w:rsidRPr="00916C15" w:rsidRDefault="00896C66" w:rsidP="004A70C4">
            <w:pPr>
              <w:jc w:val="center"/>
              <w:rPr>
                <w:rFonts w:eastAsia="Times New Roman"/>
                <w:sz w:val="18"/>
              </w:rPr>
            </w:pPr>
            <w:r w:rsidRPr="00916C15">
              <w:rPr>
                <w:rFonts w:eastAsia="Times New Roman"/>
                <w:sz w:val="18"/>
              </w:rPr>
              <w:t>Организация-сдатчик</w:t>
            </w:r>
          </w:p>
        </w:tc>
        <w:tc>
          <w:tcPr>
            <w:tcW w:w="10800" w:type="dxa"/>
            <w:gridSpan w:val="11"/>
            <w:vAlign w:val="bottom"/>
          </w:tcPr>
          <w:p w:rsidR="00896C66" w:rsidRPr="00916C15" w:rsidRDefault="00896C66" w:rsidP="004A70C4">
            <w:pPr>
              <w:jc w:val="center"/>
              <w:rPr>
                <w:rFonts w:eastAsia="Times New Roman"/>
                <w:sz w:val="12"/>
              </w:rPr>
            </w:pPr>
          </w:p>
          <w:p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________________________________________________________________________________________________________________________________________________________________________________</w:t>
            </w:r>
          </w:p>
          <w:p w:rsidR="00896C66" w:rsidRPr="00916C15" w:rsidRDefault="00896C66" w:rsidP="004A70C4">
            <w:pPr>
              <w:jc w:val="center"/>
              <w:rPr>
                <w:rFonts w:eastAsia="Times New Roman"/>
                <w:sz w:val="12"/>
              </w:rPr>
            </w:pPr>
            <w:r w:rsidRPr="00916C15">
              <w:rPr>
                <w:rFonts w:eastAsia="Times New Roman"/>
                <w:sz w:val="12"/>
              </w:rPr>
              <w:t>(наименование, адрес, телефон, факс)</w:t>
            </w:r>
          </w:p>
        </w:tc>
        <w:tc>
          <w:tcPr>
            <w:tcW w:w="1090" w:type="dxa"/>
            <w:gridSpan w:val="2"/>
          </w:tcPr>
          <w:p w:rsidR="00896C66" w:rsidRPr="00916C15" w:rsidRDefault="00896C66" w:rsidP="004A70C4">
            <w:pPr>
              <w:rPr>
                <w:rFonts w:eastAsia="Times New Roman"/>
                <w:sz w:val="18"/>
              </w:rPr>
            </w:pPr>
          </w:p>
        </w:tc>
        <w:tc>
          <w:tcPr>
            <w:tcW w:w="989" w:type="dxa"/>
            <w:tcBorders>
              <w:top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12947" w:type="dxa"/>
            <w:gridSpan w:val="14"/>
            <w:vMerge w:val="restart"/>
            <w:vAlign w:val="bottom"/>
          </w:tcPr>
          <w:p w:rsidR="00896C66" w:rsidRPr="00916C15" w:rsidRDefault="00896C66" w:rsidP="004A70C4">
            <w:pPr>
              <w:jc w:val="center"/>
              <w:rPr>
                <w:rFonts w:eastAsia="Times New Roman"/>
                <w:sz w:val="12"/>
              </w:rPr>
            </w:pPr>
          </w:p>
          <w:p w:rsidR="00896C66" w:rsidRPr="00916C15" w:rsidRDefault="00896C66" w:rsidP="004A70C4">
            <w:pPr>
              <w:jc w:val="center"/>
              <w:rPr>
                <w:rFonts w:eastAsia="Times New Roman"/>
                <w:sz w:val="12"/>
              </w:rPr>
            </w:pPr>
          </w:p>
          <w:p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____________________________________________________________________________________________________________________________________________________________________________________________________________________</w:t>
            </w:r>
          </w:p>
          <w:p w:rsidR="00896C66" w:rsidRPr="00916C15" w:rsidRDefault="00896C66" w:rsidP="004A70C4">
            <w:pPr>
              <w:jc w:val="center"/>
              <w:rPr>
                <w:rFonts w:eastAsia="Times New Roman"/>
                <w:sz w:val="12"/>
              </w:rPr>
            </w:pPr>
            <w:r w:rsidRPr="00916C15">
              <w:rPr>
                <w:rFonts w:eastAsia="Times New Roman"/>
                <w:sz w:val="12"/>
              </w:rPr>
              <w:t>(банковские реквизиты),(наименование структурного подразделения)</w:t>
            </w:r>
          </w:p>
        </w:tc>
        <w:tc>
          <w:tcPr>
            <w:tcW w:w="1090" w:type="dxa"/>
            <w:gridSpan w:val="2"/>
            <w:vMerge w:val="restart"/>
          </w:tcPr>
          <w:p w:rsidR="00896C66" w:rsidRPr="00916C15" w:rsidRDefault="00896C66" w:rsidP="004A70C4">
            <w:pPr>
              <w:rPr>
                <w:rFonts w:eastAsia="Times New Roman"/>
                <w:sz w:val="18"/>
              </w:rPr>
            </w:pPr>
          </w:p>
        </w:tc>
        <w:tc>
          <w:tcPr>
            <w:tcW w:w="989" w:type="dxa"/>
          </w:tcPr>
          <w:p w:rsidR="00896C66" w:rsidRPr="00916C15" w:rsidRDefault="00896C66" w:rsidP="004A70C4">
            <w:pPr>
              <w:rPr>
                <w:rFonts w:eastAsia="Times New Roman"/>
                <w:sz w:val="18"/>
              </w:rPr>
            </w:pPr>
          </w:p>
        </w:tc>
      </w:tr>
      <w:tr w:rsidR="00896C66" w:rsidRPr="00916C15" w:rsidTr="004A70C4">
        <w:trPr>
          <w:cantSplit/>
          <w:trHeight w:val="227"/>
        </w:trPr>
        <w:tc>
          <w:tcPr>
            <w:tcW w:w="12947" w:type="dxa"/>
            <w:gridSpan w:val="14"/>
            <w:vMerge/>
          </w:tcPr>
          <w:p w:rsidR="00896C66" w:rsidRPr="00916C15" w:rsidRDefault="00896C66" w:rsidP="004A70C4">
            <w:pPr>
              <w:jc w:val="center"/>
              <w:rPr>
                <w:rFonts w:eastAsia="Times New Roman"/>
                <w:sz w:val="12"/>
              </w:rPr>
            </w:pPr>
          </w:p>
        </w:tc>
        <w:tc>
          <w:tcPr>
            <w:tcW w:w="1090" w:type="dxa"/>
            <w:gridSpan w:val="2"/>
            <w:vMerge/>
          </w:tcPr>
          <w:p w:rsidR="00896C66" w:rsidRPr="00916C15" w:rsidRDefault="00896C66" w:rsidP="004A70C4">
            <w:pPr>
              <w:rPr>
                <w:rFonts w:eastAsia="Times New Roman"/>
                <w:sz w:val="18"/>
              </w:rPr>
            </w:pPr>
          </w:p>
        </w:tc>
        <w:tc>
          <w:tcPr>
            <w:tcW w:w="989" w:type="dxa"/>
            <w:tcBorders>
              <w:bottom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12947" w:type="dxa"/>
            <w:gridSpan w:val="14"/>
            <w:vMerge/>
          </w:tcPr>
          <w:p w:rsidR="00896C66" w:rsidRPr="00916C15" w:rsidRDefault="00896C66" w:rsidP="004A70C4">
            <w:pPr>
              <w:jc w:val="center"/>
              <w:rPr>
                <w:rFonts w:eastAsia="Times New Roman"/>
                <w:sz w:val="12"/>
              </w:rPr>
            </w:pPr>
          </w:p>
        </w:tc>
        <w:tc>
          <w:tcPr>
            <w:tcW w:w="1090" w:type="dxa"/>
            <w:gridSpan w:val="2"/>
            <w:vMerge/>
            <w:tcBorders>
              <w:bottom w:val="single" w:sz="4" w:space="0" w:color="auto"/>
              <w:right w:val="single" w:sz="4" w:space="0" w:color="auto"/>
            </w:tcBorders>
          </w:tcPr>
          <w:p w:rsidR="00896C66" w:rsidRPr="00916C15" w:rsidRDefault="00896C66" w:rsidP="004A70C4">
            <w:pPr>
              <w:rPr>
                <w:rFonts w:eastAsia="Times New Roman"/>
                <w:sz w:val="18"/>
              </w:rPr>
            </w:pPr>
          </w:p>
        </w:tc>
        <w:tc>
          <w:tcPr>
            <w:tcW w:w="989"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2870" w:type="dxa"/>
            <w:gridSpan w:val="5"/>
            <w:vMerge w:val="restart"/>
            <w:vAlign w:val="center"/>
          </w:tcPr>
          <w:p w:rsidR="00896C66" w:rsidRPr="00916C15" w:rsidRDefault="00896C66" w:rsidP="004A70C4">
            <w:pPr>
              <w:jc w:val="center"/>
              <w:rPr>
                <w:rFonts w:eastAsia="Times New Roman"/>
                <w:sz w:val="18"/>
              </w:rPr>
            </w:pPr>
            <w:r w:rsidRPr="00916C15">
              <w:rPr>
                <w:rFonts w:eastAsia="Times New Roman"/>
                <w:sz w:val="18"/>
              </w:rPr>
              <w:t>Основание для составления акта</w:t>
            </w:r>
          </w:p>
        </w:tc>
        <w:tc>
          <w:tcPr>
            <w:tcW w:w="10077" w:type="dxa"/>
            <w:gridSpan w:val="9"/>
            <w:vMerge w:val="restart"/>
            <w:tcBorders>
              <w:right w:val="single" w:sz="4" w:space="0" w:color="auto"/>
            </w:tcBorders>
            <w:vAlign w:val="bottom"/>
          </w:tcPr>
          <w:p w:rsidR="00896C66" w:rsidRPr="00916C15" w:rsidRDefault="00896C66" w:rsidP="004A70C4">
            <w:pPr>
              <w:jc w:val="center"/>
              <w:rPr>
                <w:rFonts w:eastAsia="Times New Roman"/>
                <w:sz w:val="12"/>
              </w:rPr>
            </w:pPr>
          </w:p>
          <w:p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____________________________________________________________________________________________________________________________________________________________________</w:t>
            </w:r>
          </w:p>
          <w:p w:rsidR="00896C66" w:rsidRPr="00916C15" w:rsidRDefault="00896C66" w:rsidP="004A70C4">
            <w:pPr>
              <w:jc w:val="center"/>
              <w:rPr>
                <w:rFonts w:eastAsia="Times New Roman"/>
                <w:sz w:val="12"/>
              </w:rPr>
            </w:pPr>
            <w:r w:rsidRPr="00916C15">
              <w:rPr>
                <w:rFonts w:eastAsia="Times New Roman"/>
                <w:sz w:val="12"/>
              </w:rPr>
              <w:t>(приказ, распоряжение, требование-накладная, договор (с указанием его вида, основных обязательств)</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right"/>
              <w:rPr>
                <w:rFonts w:eastAsia="Times New Roman"/>
                <w:sz w:val="18"/>
              </w:rPr>
            </w:pPr>
            <w:r w:rsidRPr="00916C15">
              <w:rPr>
                <w:rFonts w:eastAsia="Times New Roman"/>
                <w:sz w:val="18"/>
              </w:rPr>
              <w:t>номер</w:t>
            </w:r>
          </w:p>
        </w:tc>
        <w:tc>
          <w:tcPr>
            <w:tcW w:w="989"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2870" w:type="dxa"/>
            <w:gridSpan w:val="5"/>
            <w:vMerge/>
          </w:tcPr>
          <w:p w:rsidR="00896C66" w:rsidRPr="00916C15" w:rsidRDefault="00896C66" w:rsidP="004A70C4">
            <w:pPr>
              <w:rPr>
                <w:rFonts w:eastAsia="Times New Roman"/>
                <w:sz w:val="18"/>
              </w:rPr>
            </w:pPr>
          </w:p>
        </w:tc>
        <w:tc>
          <w:tcPr>
            <w:tcW w:w="10077" w:type="dxa"/>
            <w:gridSpan w:val="9"/>
            <w:vMerge/>
            <w:tcBorders>
              <w:right w:val="single" w:sz="4" w:space="0" w:color="auto"/>
            </w:tcBorders>
          </w:tcPr>
          <w:p w:rsidR="00896C66" w:rsidRPr="00916C15" w:rsidRDefault="00896C66" w:rsidP="004A70C4">
            <w:pPr>
              <w:jc w:val="center"/>
              <w:rPr>
                <w:rFonts w:eastAsia="Times New Roman"/>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right"/>
              <w:rPr>
                <w:rFonts w:eastAsia="Times New Roman"/>
                <w:sz w:val="18"/>
              </w:rPr>
            </w:pPr>
            <w:r w:rsidRPr="00916C15">
              <w:rPr>
                <w:rFonts w:eastAsia="Times New Roman"/>
                <w:sz w:val="18"/>
              </w:rPr>
              <w:t>дата</w:t>
            </w:r>
          </w:p>
        </w:tc>
        <w:tc>
          <w:tcPr>
            <w:tcW w:w="989"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1440" w:type="dxa"/>
            <w:gridSpan w:val="2"/>
            <w:vMerge w:val="restart"/>
            <w:vAlign w:val="center"/>
          </w:tcPr>
          <w:p w:rsidR="00896C66" w:rsidRPr="00916C15" w:rsidRDefault="00896C66" w:rsidP="004A70C4">
            <w:pPr>
              <w:jc w:val="center"/>
              <w:rPr>
                <w:rFonts w:eastAsia="Times New Roman"/>
                <w:sz w:val="18"/>
              </w:rPr>
            </w:pPr>
            <w:r w:rsidRPr="00916C15">
              <w:rPr>
                <w:rFonts w:eastAsia="Times New Roman"/>
                <w:sz w:val="18"/>
              </w:rPr>
              <w:t xml:space="preserve">Объект </w:t>
            </w:r>
          </w:p>
          <w:p w:rsidR="00896C66" w:rsidRPr="00916C15" w:rsidRDefault="00896C66" w:rsidP="004A70C4">
            <w:pPr>
              <w:jc w:val="center"/>
              <w:rPr>
                <w:rFonts w:eastAsia="Times New Roman"/>
                <w:sz w:val="18"/>
              </w:rPr>
            </w:pPr>
            <w:r w:rsidRPr="00916C15">
              <w:rPr>
                <w:rFonts w:eastAsia="Times New Roman"/>
                <w:sz w:val="18"/>
              </w:rPr>
              <w:t>основных средств</w:t>
            </w:r>
          </w:p>
        </w:tc>
        <w:tc>
          <w:tcPr>
            <w:tcW w:w="8460" w:type="dxa"/>
            <w:gridSpan w:val="7"/>
            <w:vMerge w:val="restart"/>
            <w:tcBorders>
              <w:left w:val="nil"/>
              <w:right w:val="single" w:sz="4" w:space="0" w:color="auto"/>
            </w:tcBorders>
          </w:tcPr>
          <w:p w:rsidR="00896C66" w:rsidRPr="00916C15" w:rsidRDefault="00896C66" w:rsidP="004A70C4">
            <w:pPr>
              <w:jc w:val="center"/>
              <w:rPr>
                <w:rFonts w:eastAsia="Times New Roman"/>
                <w:sz w:val="12"/>
              </w:rPr>
            </w:pPr>
          </w:p>
          <w:p w:rsidR="00896C66" w:rsidRPr="00916C15" w:rsidRDefault="00896C66" w:rsidP="004A70C4">
            <w:pPr>
              <w:jc w:val="center"/>
              <w:rPr>
                <w:rFonts w:eastAsia="Times New Roman"/>
                <w:sz w:val="12"/>
              </w:rPr>
            </w:pPr>
          </w:p>
          <w:p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_________________________________________________________________________________________________________________________________________</w:t>
            </w:r>
          </w:p>
          <w:p w:rsidR="00896C66" w:rsidRPr="00916C15" w:rsidRDefault="00896C66" w:rsidP="004A70C4">
            <w:pPr>
              <w:jc w:val="center"/>
              <w:rPr>
                <w:rFonts w:eastAsia="Times New Roman"/>
                <w:sz w:val="12"/>
              </w:rPr>
            </w:pPr>
            <w:r w:rsidRPr="00916C15">
              <w:rPr>
                <w:rFonts w:eastAsia="Times New Roman"/>
                <w:sz w:val="12"/>
              </w:rPr>
              <w:t>(наименование)</w:t>
            </w:r>
          </w:p>
          <w:p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_________________________________________________________________________________________________________________________________________</w:t>
            </w:r>
          </w:p>
          <w:p w:rsidR="00896C66" w:rsidRPr="00916C15" w:rsidRDefault="00896C66" w:rsidP="004A70C4">
            <w:pPr>
              <w:jc w:val="center"/>
              <w:rPr>
                <w:rFonts w:eastAsia="Times New Roman"/>
                <w:sz w:val="12"/>
              </w:rPr>
            </w:pPr>
            <w:r w:rsidRPr="00916C15">
              <w:rPr>
                <w:rFonts w:eastAsia="Times New Roman"/>
                <w:sz w:val="12"/>
              </w:rPr>
              <w:t>(назначение)</w:t>
            </w:r>
          </w:p>
          <w:p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_________________________________________________________________________________________________________________________________________</w:t>
            </w:r>
          </w:p>
          <w:p w:rsidR="00896C66" w:rsidRPr="00916C15" w:rsidRDefault="00896C66" w:rsidP="004A70C4">
            <w:pPr>
              <w:jc w:val="center"/>
              <w:rPr>
                <w:rFonts w:eastAsia="Times New Roman"/>
                <w:sz w:val="18"/>
              </w:rPr>
            </w:pPr>
            <w:r w:rsidRPr="00916C15">
              <w:rPr>
                <w:rFonts w:eastAsia="Times New Roman"/>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center"/>
              <w:rPr>
                <w:rFonts w:eastAsia="Times New Roman"/>
                <w:sz w:val="18"/>
              </w:rPr>
            </w:pPr>
            <w:r w:rsidRPr="00916C15">
              <w:rPr>
                <w:rFonts w:eastAsia="Times New Roman"/>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right"/>
              <w:rPr>
                <w:rFonts w:eastAsia="Times New Roman"/>
                <w:sz w:val="18"/>
              </w:rPr>
            </w:pPr>
            <w:r w:rsidRPr="00916C15">
              <w:rPr>
                <w:rFonts w:eastAsia="Times New Roman"/>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1440" w:type="dxa"/>
            <w:gridSpan w:val="2"/>
            <w:vMerge/>
          </w:tcPr>
          <w:p w:rsidR="00896C66" w:rsidRPr="00916C15" w:rsidRDefault="00896C66" w:rsidP="004A70C4">
            <w:pPr>
              <w:jc w:val="center"/>
              <w:rPr>
                <w:rFonts w:eastAsia="Times New Roman"/>
                <w:sz w:val="18"/>
              </w:rPr>
            </w:pPr>
          </w:p>
        </w:tc>
        <w:tc>
          <w:tcPr>
            <w:tcW w:w="8460" w:type="dxa"/>
            <w:gridSpan w:val="7"/>
            <w:vMerge/>
            <w:tcBorders>
              <w:left w:val="nil"/>
              <w:right w:val="single" w:sz="4" w:space="0" w:color="auto"/>
            </w:tcBorders>
          </w:tcPr>
          <w:p w:rsidR="00896C66" w:rsidRPr="00916C15" w:rsidRDefault="00896C66" w:rsidP="004A70C4">
            <w:pPr>
              <w:jc w:val="center"/>
              <w:rPr>
                <w:rFonts w:eastAsia="Times New Roman"/>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right"/>
              <w:rPr>
                <w:rFonts w:eastAsia="Times New Roman"/>
                <w:sz w:val="18"/>
              </w:rPr>
            </w:pPr>
            <w:r w:rsidRPr="00916C15">
              <w:rPr>
                <w:rFonts w:eastAsia="Times New Roman"/>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1440" w:type="dxa"/>
            <w:gridSpan w:val="2"/>
            <w:vMerge/>
            <w:vAlign w:val="center"/>
          </w:tcPr>
          <w:p w:rsidR="00896C66" w:rsidRPr="00916C15" w:rsidRDefault="00896C66" w:rsidP="004A70C4">
            <w:pPr>
              <w:jc w:val="center"/>
              <w:rPr>
                <w:rFonts w:eastAsia="Times New Roman"/>
                <w:sz w:val="18"/>
              </w:rPr>
            </w:pPr>
          </w:p>
        </w:tc>
        <w:tc>
          <w:tcPr>
            <w:tcW w:w="8460" w:type="dxa"/>
            <w:gridSpan w:val="7"/>
            <w:vMerge/>
            <w:vAlign w:val="center"/>
          </w:tcPr>
          <w:p w:rsidR="00896C66" w:rsidRPr="00916C15" w:rsidRDefault="00896C66" w:rsidP="004A70C4">
            <w:pPr>
              <w:jc w:val="center"/>
              <w:rPr>
                <w:rFonts w:eastAsia="Times New Roman"/>
                <w:sz w:val="12"/>
              </w:rPr>
            </w:pPr>
          </w:p>
        </w:tc>
        <w:tc>
          <w:tcPr>
            <w:tcW w:w="4137" w:type="dxa"/>
            <w:gridSpan w:val="7"/>
            <w:vMerge w:val="restart"/>
            <w:tcBorders>
              <w:top w:val="single" w:sz="4" w:space="0" w:color="auto"/>
              <w:right w:val="single" w:sz="4" w:space="0" w:color="auto"/>
            </w:tcBorders>
            <w:vAlign w:val="center"/>
          </w:tcPr>
          <w:p w:rsidR="00896C66" w:rsidRPr="00916C15" w:rsidRDefault="00896C66" w:rsidP="004A70C4">
            <w:pPr>
              <w:jc w:val="right"/>
              <w:rPr>
                <w:rFonts w:eastAsia="Times New Roman"/>
                <w:sz w:val="18"/>
              </w:rPr>
            </w:pPr>
            <w:r w:rsidRPr="00916C15">
              <w:rPr>
                <w:rFonts w:eastAsia="Times New Roman"/>
                <w:sz w:val="18"/>
              </w:rPr>
              <w:t>Счет, субсчет, код аналитического учета</w:t>
            </w:r>
          </w:p>
          <w:p w:rsidR="00896C66" w:rsidRPr="00916C15" w:rsidRDefault="00896C66" w:rsidP="004A70C4">
            <w:pPr>
              <w:jc w:val="right"/>
              <w:rPr>
                <w:rFonts w:eastAsia="Times New Roman"/>
                <w:sz w:val="18"/>
              </w:rPr>
            </w:pPr>
            <w:r w:rsidRPr="00916C15">
              <w:rPr>
                <w:rFonts w:eastAsia="Times New Roman"/>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1440" w:type="dxa"/>
            <w:gridSpan w:val="2"/>
            <w:vMerge/>
          </w:tcPr>
          <w:p w:rsidR="00896C66" w:rsidRPr="00916C15" w:rsidRDefault="00896C66" w:rsidP="004A70C4">
            <w:pPr>
              <w:rPr>
                <w:rFonts w:eastAsia="Times New Roman"/>
                <w:sz w:val="18"/>
              </w:rPr>
            </w:pPr>
          </w:p>
        </w:tc>
        <w:tc>
          <w:tcPr>
            <w:tcW w:w="8460" w:type="dxa"/>
            <w:gridSpan w:val="7"/>
            <w:vMerge/>
          </w:tcPr>
          <w:p w:rsidR="00896C66" w:rsidRPr="00916C15" w:rsidRDefault="00896C66" w:rsidP="004A70C4">
            <w:pPr>
              <w:rPr>
                <w:rFonts w:eastAsia="Times New Roman"/>
                <w:sz w:val="18"/>
              </w:rPr>
            </w:pPr>
          </w:p>
        </w:tc>
        <w:tc>
          <w:tcPr>
            <w:tcW w:w="4137" w:type="dxa"/>
            <w:gridSpan w:val="7"/>
            <w:vMerge/>
            <w:tcBorders>
              <w:right w:val="single" w:sz="4" w:space="0" w:color="auto"/>
            </w:tcBorders>
            <w:vAlign w:val="center"/>
          </w:tcPr>
          <w:p w:rsidR="00896C66" w:rsidRPr="00916C15" w:rsidRDefault="00896C66" w:rsidP="004A70C4">
            <w:pPr>
              <w:jc w:val="right"/>
              <w:rPr>
                <w:rFonts w:eastAsia="Times New Roman"/>
                <w:sz w:val="18"/>
              </w:rPr>
            </w:pPr>
          </w:p>
        </w:tc>
        <w:tc>
          <w:tcPr>
            <w:tcW w:w="989"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jc w:val="center"/>
              <w:rPr>
                <w:rFonts w:eastAsia="Times New Roman"/>
                <w:sz w:val="18"/>
              </w:rPr>
            </w:pPr>
            <w:r w:rsidRPr="00916C15">
              <w:rPr>
                <w:rFonts w:eastAsia="Times New Roman"/>
                <w:sz w:val="18"/>
              </w:rPr>
              <w:t>-----</w:t>
            </w:r>
          </w:p>
        </w:tc>
      </w:tr>
      <w:tr w:rsidR="00896C66" w:rsidRPr="00916C15" w:rsidTr="004A70C4">
        <w:trPr>
          <w:cantSplit/>
          <w:trHeight w:val="227"/>
        </w:trPr>
        <w:tc>
          <w:tcPr>
            <w:tcW w:w="1440" w:type="dxa"/>
            <w:gridSpan w:val="2"/>
            <w:vMerge/>
            <w:vAlign w:val="center"/>
          </w:tcPr>
          <w:p w:rsidR="00896C66" w:rsidRPr="00916C15" w:rsidRDefault="00896C66" w:rsidP="004A70C4">
            <w:pPr>
              <w:jc w:val="center"/>
              <w:rPr>
                <w:rFonts w:eastAsia="Times New Roman"/>
                <w:sz w:val="18"/>
              </w:rPr>
            </w:pPr>
          </w:p>
        </w:tc>
        <w:tc>
          <w:tcPr>
            <w:tcW w:w="8460" w:type="dxa"/>
            <w:gridSpan w:val="7"/>
            <w:vMerge/>
            <w:vAlign w:val="bottom"/>
          </w:tcPr>
          <w:p w:rsidR="00896C66" w:rsidRPr="00916C15" w:rsidRDefault="00896C66" w:rsidP="004A70C4">
            <w:pPr>
              <w:jc w:val="center"/>
              <w:rPr>
                <w:rFonts w:eastAsia="Times New Roman"/>
                <w:sz w:val="18"/>
              </w:rPr>
            </w:pPr>
          </w:p>
        </w:tc>
        <w:tc>
          <w:tcPr>
            <w:tcW w:w="896" w:type="dxa"/>
            <w:gridSpan w:val="2"/>
            <w:tcBorders>
              <w:right w:val="single" w:sz="4" w:space="0" w:color="auto"/>
            </w:tcBorders>
            <w:vAlign w:val="bottom"/>
          </w:tcPr>
          <w:p w:rsidR="00896C66" w:rsidRPr="00916C15" w:rsidRDefault="00896C66" w:rsidP="004A70C4">
            <w:pPr>
              <w:jc w:val="center"/>
              <w:rPr>
                <w:rFonts w:eastAsia="Times New Roman"/>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center"/>
              <w:rPr>
                <w:rFonts w:eastAsia="Times New Roman"/>
                <w:sz w:val="18"/>
              </w:rPr>
            </w:pPr>
            <w:r w:rsidRPr="00916C15">
              <w:rPr>
                <w:rFonts w:eastAsia="Times New Roman"/>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right"/>
              <w:rPr>
                <w:rFonts w:eastAsia="Times New Roman"/>
                <w:sz w:val="18"/>
              </w:rPr>
            </w:pPr>
            <w:r w:rsidRPr="00916C15">
              <w:rPr>
                <w:rFonts w:eastAsia="Times New Roman"/>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jc w:val="center"/>
              <w:rPr>
                <w:rFonts w:eastAsia="Times New Roman"/>
                <w:sz w:val="18"/>
              </w:rPr>
            </w:pPr>
            <w:r w:rsidRPr="00916C15">
              <w:rPr>
                <w:rFonts w:eastAsia="Times New Roman"/>
                <w:sz w:val="18"/>
              </w:rPr>
              <w:t>-----</w:t>
            </w:r>
          </w:p>
        </w:tc>
      </w:tr>
      <w:tr w:rsidR="00896C66" w:rsidRPr="00916C15" w:rsidTr="004A70C4">
        <w:trPr>
          <w:cantSplit/>
          <w:trHeight w:val="227"/>
        </w:trPr>
        <w:tc>
          <w:tcPr>
            <w:tcW w:w="4677" w:type="dxa"/>
            <w:gridSpan w:val="7"/>
            <w:vMerge w:val="restart"/>
            <w:vAlign w:val="center"/>
          </w:tcPr>
          <w:p w:rsidR="00896C66" w:rsidRPr="00916C15" w:rsidRDefault="00896C66" w:rsidP="004A70C4">
            <w:pPr>
              <w:jc w:val="center"/>
              <w:rPr>
                <w:rFonts w:eastAsia="Times New Roman"/>
                <w:sz w:val="18"/>
              </w:rPr>
            </w:pPr>
            <w:r w:rsidRPr="00916C15">
              <w:rPr>
                <w:rFonts w:eastAsia="Times New Roman"/>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896C66" w:rsidRPr="00916C15" w:rsidRDefault="00896C66" w:rsidP="004A70C4">
            <w:pPr>
              <w:jc w:val="center"/>
              <w:rPr>
                <w:rFonts w:eastAsia="Times New Roman"/>
                <w:sz w:val="18"/>
              </w:rPr>
            </w:pPr>
            <w:r w:rsidRPr="00916C15">
              <w:rPr>
                <w:rFonts w:eastAsia="Times New Roman"/>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right"/>
              <w:rPr>
                <w:rFonts w:eastAsia="Times New Roman"/>
                <w:sz w:val="18"/>
              </w:rPr>
            </w:pPr>
            <w:r w:rsidRPr="00916C15">
              <w:rPr>
                <w:rFonts w:eastAsia="Times New Roman"/>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4677" w:type="dxa"/>
            <w:gridSpan w:val="7"/>
            <w:vMerge/>
          </w:tcPr>
          <w:p w:rsidR="00896C66" w:rsidRPr="00916C15" w:rsidRDefault="00896C66" w:rsidP="004A70C4">
            <w:pPr>
              <w:rPr>
                <w:rFonts w:eastAsia="Times New Roman"/>
                <w:sz w:val="18"/>
              </w:rPr>
            </w:pPr>
          </w:p>
        </w:tc>
        <w:tc>
          <w:tcPr>
            <w:tcW w:w="6119" w:type="dxa"/>
            <w:gridSpan w:val="4"/>
            <w:vMerge/>
            <w:tcBorders>
              <w:right w:val="single" w:sz="4" w:space="0" w:color="auto"/>
            </w:tcBorders>
          </w:tcPr>
          <w:p w:rsidR="00896C66" w:rsidRPr="00916C15" w:rsidRDefault="00896C66" w:rsidP="004A70C4">
            <w:pPr>
              <w:rPr>
                <w:rFonts w:eastAsia="Times New Roman"/>
                <w:sz w:val="18"/>
              </w:rPr>
            </w:pPr>
          </w:p>
        </w:tc>
        <w:tc>
          <w:tcPr>
            <w:tcW w:w="899" w:type="dxa"/>
            <w:vMerge/>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right"/>
              <w:rPr>
                <w:rFonts w:eastAsia="Times New Roman"/>
                <w:sz w:val="18"/>
              </w:rPr>
            </w:pPr>
            <w:r w:rsidRPr="00916C15">
              <w:rPr>
                <w:rFonts w:eastAsia="Times New Roman"/>
                <w:sz w:val="18"/>
              </w:rPr>
              <w:t xml:space="preserve">заводской </w:t>
            </w:r>
            <w:r w:rsidRPr="00916C15">
              <w:rPr>
                <w:rFonts w:eastAsia="Times New Roman"/>
                <w:sz w:val="18"/>
                <w:lang w:val="en-US"/>
              </w:rPr>
              <w:t>(</w:t>
            </w:r>
            <w:r w:rsidRPr="00916C15">
              <w:rPr>
                <w:rFonts w:eastAsia="Times New Roman"/>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2687" w:type="dxa"/>
            <w:gridSpan w:val="4"/>
            <w:vMerge w:val="restart"/>
            <w:vAlign w:val="center"/>
          </w:tcPr>
          <w:p w:rsidR="00896C66" w:rsidRPr="00916C15" w:rsidRDefault="00896C66" w:rsidP="004A70C4">
            <w:pPr>
              <w:jc w:val="right"/>
              <w:rPr>
                <w:rFonts w:eastAsia="Times New Roman"/>
                <w:sz w:val="18"/>
              </w:rPr>
            </w:pPr>
            <w:r w:rsidRPr="00916C15">
              <w:rPr>
                <w:rFonts w:eastAsia="Times New Roman"/>
                <w:sz w:val="18"/>
              </w:rPr>
              <w:lastRenderedPageBreak/>
              <w:t>Организация-изготовитель</w:t>
            </w:r>
          </w:p>
        </w:tc>
        <w:tc>
          <w:tcPr>
            <w:tcW w:w="8109" w:type="dxa"/>
            <w:gridSpan w:val="7"/>
            <w:vMerge w:val="restart"/>
            <w:tcBorders>
              <w:right w:val="single" w:sz="4" w:space="0" w:color="auto"/>
            </w:tcBorders>
            <w:vAlign w:val="center"/>
          </w:tcPr>
          <w:p w:rsidR="00896C66" w:rsidRPr="00916C15" w:rsidRDefault="00896C66" w:rsidP="004A70C4">
            <w:pPr>
              <w:jc w:val="center"/>
              <w:rPr>
                <w:rFonts w:eastAsia="Times New Roman"/>
                <w:sz w:val="12"/>
                <w:lang w:val="en-US"/>
              </w:rPr>
            </w:pPr>
            <w:r w:rsidRPr="00916C15">
              <w:rPr>
                <w:rFonts w:eastAsia="Times New Roman"/>
                <w:sz w:val="12"/>
                <w:lang w:val="en-US"/>
              </w:rPr>
              <w:t>------</w:t>
            </w:r>
          </w:p>
          <w:p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____________________________________________________________________________________________________________________</w:t>
            </w:r>
          </w:p>
          <w:p w:rsidR="00896C66" w:rsidRPr="00916C15" w:rsidRDefault="00896C66" w:rsidP="004A70C4">
            <w:pPr>
              <w:jc w:val="center"/>
              <w:rPr>
                <w:rFonts w:eastAsia="Times New Roman"/>
                <w:sz w:val="12"/>
              </w:rPr>
            </w:pPr>
            <w:r w:rsidRPr="00916C15">
              <w:rPr>
                <w:rFonts w:eastAsia="Times New Roman"/>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center"/>
              <w:rPr>
                <w:rFonts w:eastAsia="Times New Roman"/>
                <w:sz w:val="18"/>
              </w:rPr>
            </w:pPr>
            <w:r w:rsidRPr="00916C15">
              <w:rPr>
                <w:rFonts w:eastAsia="Times New Roman"/>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right"/>
              <w:rPr>
                <w:rFonts w:eastAsia="Times New Roman"/>
                <w:sz w:val="18"/>
              </w:rPr>
            </w:pPr>
            <w:r w:rsidRPr="00916C15">
              <w:rPr>
                <w:rFonts w:eastAsia="Times New Roman"/>
                <w:sz w:val="18"/>
              </w:rPr>
              <w:t>номер</w:t>
            </w:r>
          </w:p>
        </w:tc>
        <w:tc>
          <w:tcPr>
            <w:tcW w:w="989"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ind w:right="313"/>
              <w:rPr>
                <w:rFonts w:eastAsia="Times New Roman"/>
                <w:sz w:val="18"/>
              </w:rPr>
            </w:pPr>
          </w:p>
        </w:tc>
      </w:tr>
      <w:tr w:rsidR="00896C66" w:rsidRPr="00916C15" w:rsidTr="004A70C4">
        <w:trPr>
          <w:cantSplit/>
          <w:trHeight w:val="227"/>
        </w:trPr>
        <w:tc>
          <w:tcPr>
            <w:tcW w:w="2687" w:type="dxa"/>
            <w:gridSpan w:val="4"/>
            <w:vMerge/>
          </w:tcPr>
          <w:p w:rsidR="00896C66" w:rsidRPr="00916C15" w:rsidRDefault="00896C66" w:rsidP="004A70C4">
            <w:pPr>
              <w:rPr>
                <w:rFonts w:eastAsia="Times New Roman"/>
                <w:sz w:val="18"/>
              </w:rPr>
            </w:pPr>
          </w:p>
        </w:tc>
        <w:tc>
          <w:tcPr>
            <w:tcW w:w="8109" w:type="dxa"/>
            <w:gridSpan w:val="7"/>
            <w:vMerge/>
            <w:tcBorders>
              <w:right w:val="single" w:sz="4" w:space="0" w:color="auto"/>
            </w:tcBorders>
          </w:tcPr>
          <w:p w:rsidR="00896C66" w:rsidRPr="00916C15" w:rsidRDefault="00896C66" w:rsidP="004A70C4">
            <w:pPr>
              <w:rPr>
                <w:rFonts w:eastAsia="Times New Roman"/>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right"/>
              <w:rPr>
                <w:rFonts w:eastAsia="Times New Roman"/>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right"/>
              <w:rPr>
                <w:rFonts w:eastAsia="Times New Roman"/>
                <w:sz w:val="18"/>
              </w:rPr>
            </w:pPr>
            <w:r w:rsidRPr="00916C15">
              <w:rPr>
                <w:rFonts w:eastAsia="Times New Roman"/>
                <w:sz w:val="18"/>
              </w:rPr>
              <w:t>дата</w:t>
            </w:r>
          </w:p>
        </w:tc>
        <w:tc>
          <w:tcPr>
            <w:tcW w:w="989"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1075" w:type="dxa"/>
            <w:vMerge w:val="restart"/>
          </w:tcPr>
          <w:p w:rsidR="00896C66" w:rsidRPr="00916C15" w:rsidRDefault="00896C66" w:rsidP="004A70C4">
            <w:pPr>
              <w:rPr>
                <w:rFonts w:eastAsia="Times New Roman"/>
                <w:sz w:val="18"/>
              </w:rPr>
            </w:pPr>
            <w:r w:rsidRPr="00916C15">
              <w:rPr>
                <w:rFonts w:eastAsia="Times New Roman"/>
                <w:sz w:val="18"/>
              </w:rPr>
              <w:t>Справочно</w:t>
            </w:r>
          </w:p>
        </w:tc>
        <w:tc>
          <w:tcPr>
            <w:tcW w:w="3595" w:type="dxa"/>
            <w:gridSpan w:val="5"/>
            <w:vMerge w:val="restart"/>
          </w:tcPr>
          <w:p w:rsidR="00896C66" w:rsidRPr="00916C15" w:rsidRDefault="00896C66" w:rsidP="004A70C4">
            <w:pPr>
              <w:rPr>
                <w:rFonts w:eastAsia="Times New Roman"/>
                <w:sz w:val="18"/>
              </w:rPr>
            </w:pPr>
            <w:r w:rsidRPr="00916C15">
              <w:rPr>
                <w:rFonts w:eastAsia="Times New Roman"/>
                <w:sz w:val="18"/>
              </w:rPr>
              <w:t>1. Участники долевой собственности</w:t>
            </w:r>
          </w:p>
        </w:tc>
        <w:tc>
          <w:tcPr>
            <w:tcW w:w="7200" w:type="dxa"/>
            <w:gridSpan w:val="7"/>
            <w:tcBorders>
              <w:right w:val="single" w:sz="4" w:space="0" w:color="auto"/>
            </w:tcBorders>
            <w:vAlign w:val="bottom"/>
          </w:tcPr>
          <w:p w:rsidR="00896C66" w:rsidRPr="00916C15" w:rsidRDefault="00896C66" w:rsidP="004A70C4">
            <w:pPr>
              <w:jc w:val="center"/>
              <w:rPr>
                <w:rFonts w:eastAsia="Times New Roman"/>
                <w:sz w:val="18"/>
              </w:rPr>
            </w:pPr>
            <w:r w:rsidRPr="00916C15">
              <w:rPr>
                <w:rFonts w:eastAsia="Times New Roman"/>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right"/>
              <w:rPr>
                <w:rFonts w:eastAsia="Times New Roman"/>
                <w:sz w:val="18"/>
              </w:rPr>
            </w:pPr>
            <w:r w:rsidRPr="00916C15">
              <w:rPr>
                <w:rFonts w:eastAsia="Times New Roman"/>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27"/>
        </w:trPr>
        <w:tc>
          <w:tcPr>
            <w:tcW w:w="1075" w:type="dxa"/>
            <w:vMerge/>
          </w:tcPr>
          <w:p w:rsidR="00896C66" w:rsidRPr="00916C15" w:rsidRDefault="00896C66" w:rsidP="004A70C4">
            <w:pPr>
              <w:rPr>
                <w:rFonts w:eastAsia="Times New Roman"/>
                <w:sz w:val="18"/>
              </w:rPr>
            </w:pPr>
          </w:p>
        </w:tc>
        <w:tc>
          <w:tcPr>
            <w:tcW w:w="3595" w:type="dxa"/>
            <w:gridSpan w:val="5"/>
            <w:vMerge/>
          </w:tcPr>
          <w:p w:rsidR="00896C66" w:rsidRPr="00916C15" w:rsidRDefault="00896C66" w:rsidP="004A70C4">
            <w:pPr>
              <w:rPr>
                <w:rFonts w:eastAsia="Times New Roman"/>
                <w:sz w:val="18"/>
              </w:rPr>
            </w:pPr>
          </w:p>
        </w:tc>
        <w:tc>
          <w:tcPr>
            <w:tcW w:w="7200" w:type="dxa"/>
            <w:gridSpan w:val="7"/>
            <w:tcBorders>
              <w:right w:val="single" w:sz="4" w:space="0" w:color="auto"/>
            </w:tcBorders>
            <w:vAlign w:val="bottom"/>
          </w:tcPr>
          <w:p w:rsidR="00896C66" w:rsidRPr="00916C15" w:rsidRDefault="00896C66" w:rsidP="004A70C4">
            <w:pPr>
              <w:jc w:val="center"/>
              <w:rPr>
                <w:rFonts w:eastAsia="Times New Roman"/>
                <w:sz w:val="18"/>
              </w:rPr>
            </w:pPr>
            <w:r w:rsidRPr="00916C15">
              <w:rPr>
                <w:rFonts w:eastAsia="Times New Roman"/>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c>
          <w:tcPr>
            <w:tcW w:w="989"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rPr>
            </w:pPr>
          </w:p>
        </w:tc>
      </w:tr>
      <w:tr w:rsidR="00896C66" w:rsidRPr="00916C15" w:rsidTr="004A70C4">
        <w:trPr>
          <w:cantSplit/>
        </w:trPr>
        <w:tc>
          <w:tcPr>
            <w:tcW w:w="4670" w:type="dxa"/>
            <w:gridSpan w:val="6"/>
          </w:tcPr>
          <w:p w:rsidR="00896C66" w:rsidRPr="00916C15" w:rsidRDefault="00896C66" w:rsidP="004A70C4">
            <w:pPr>
              <w:rPr>
                <w:rFonts w:eastAsia="Times New Roman"/>
                <w:sz w:val="18"/>
              </w:rPr>
            </w:pPr>
            <w:r w:rsidRPr="00916C15">
              <w:rPr>
                <w:rFonts w:eastAsia="Times New Roman"/>
                <w:sz w:val="18"/>
              </w:rPr>
              <w:t>2. Иностранная валюта</w:t>
            </w:r>
          </w:p>
          <w:p w:rsidR="00896C66" w:rsidRPr="00916C15" w:rsidRDefault="00896C66" w:rsidP="004A70C4">
            <w:pPr>
              <w:rPr>
                <w:rFonts w:eastAsia="Times New Roman"/>
                <w:sz w:val="12"/>
              </w:rPr>
            </w:pPr>
            <w:r w:rsidRPr="00916C15">
              <w:rPr>
                <w:rFonts w:eastAsia="Times New Roman"/>
                <w:sz w:val="12"/>
              </w:rPr>
              <w:t>* заполняется в случае, когда стоимость объекта основных средств при приобретении была выражена в иностранной валюте.</w:t>
            </w:r>
          </w:p>
        </w:tc>
        <w:tc>
          <w:tcPr>
            <w:tcW w:w="10356" w:type="dxa"/>
            <w:gridSpan w:val="11"/>
            <w:vAlign w:val="bottom"/>
          </w:tcPr>
          <w:p w:rsidR="00896C66" w:rsidRPr="00916C15" w:rsidRDefault="00896C66" w:rsidP="004A70C4">
            <w:pPr>
              <w:jc w:val="center"/>
              <w:rPr>
                <w:rFonts w:eastAsia="Times New Roman"/>
                <w:sz w:val="12"/>
              </w:rPr>
            </w:pPr>
          </w:p>
          <w:p w:rsidR="00896C66" w:rsidRPr="00916C15" w:rsidRDefault="00896C66" w:rsidP="004A70C4">
            <w:pPr>
              <w:jc w:val="center"/>
              <w:rPr>
                <w:rFonts w:eastAsia="Times New Roman"/>
                <w:sz w:val="12"/>
              </w:rPr>
            </w:pPr>
            <w:r w:rsidRPr="00916C15">
              <w:rPr>
                <w:rFonts w:eastAsia="Times New Roman"/>
                <w:sz w:val="12"/>
              </w:rPr>
              <w:t>______________________________________________________________________________________________   _________________________   __________________________   ______________________</w:t>
            </w:r>
          </w:p>
          <w:p w:rsidR="00896C66" w:rsidRPr="00916C15" w:rsidRDefault="00896C66" w:rsidP="004A70C4">
            <w:pPr>
              <w:jc w:val="center"/>
              <w:rPr>
                <w:rFonts w:eastAsia="Times New Roman"/>
                <w:sz w:val="12"/>
              </w:rPr>
            </w:pPr>
            <w:r w:rsidRPr="00916C15">
              <w:rPr>
                <w:rFonts w:eastAsia="Times New Roman"/>
                <w:sz w:val="12"/>
              </w:rPr>
              <w:t xml:space="preserve">                               (наименование)                                                                                                                                     (курс)                                          (на дату)                                       (сумма)</w:t>
            </w:r>
          </w:p>
        </w:tc>
      </w:tr>
    </w:tbl>
    <w:p w:rsidR="00896C66" w:rsidRPr="00916C15" w:rsidRDefault="00896C66" w:rsidP="00896C66">
      <w:pPr>
        <w:autoSpaceDE w:val="0"/>
        <w:autoSpaceDN w:val="0"/>
        <w:adjustRightInd w:val="0"/>
        <w:rPr>
          <w:rFonts w:eastAsia="Times New Roman"/>
          <w:b/>
          <w:bCs/>
          <w:sz w:val="18"/>
          <w:szCs w:val="18"/>
        </w:rPr>
      </w:pPr>
    </w:p>
    <w:p w:rsidR="00896C66" w:rsidRPr="00916C15" w:rsidRDefault="00896C66" w:rsidP="00896C66">
      <w:pPr>
        <w:autoSpaceDE w:val="0"/>
        <w:autoSpaceDN w:val="0"/>
        <w:adjustRightInd w:val="0"/>
        <w:rPr>
          <w:rFonts w:eastAsia="Times New Roman"/>
          <w:b/>
          <w:bCs/>
        </w:rPr>
      </w:pPr>
      <w:r w:rsidRPr="00916C15">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  на</w:t>
      </w:r>
    </w:p>
    <w:p w:rsidR="00896C66" w:rsidRPr="00916C15" w:rsidRDefault="00896C66" w:rsidP="00896C66">
      <w:pPr>
        <w:rPr>
          <w:rFonts w:eastAsia="Times New Roman"/>
          <w:b/>
          <w:bCs/>
        </w:rPr>
      </w:pPr>
      <w:r w:rsidRPr="00916C15">
        <w:rPr>
          <w:rFonts w:eastAsia="Times New Roman"/>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896C66" w:rsidRPr="00916C15" w:rsidTr="004A70C4">
        <w:trPr>
          <w:cantSplit/>
        </w:trPr>
        <w:tc>
          <w:tcPr>
            <w:tcW w:w="3353" w:type="dxa"/>
            <w:gridSpan w:val="3"/>
          </w:tcPr>
          <w:p w:rsidR="00896C66" w:rsidRPr="00916C15" w:rsidRDefault="00896C66" w:rsidP="004A70C4">
            <w:pPr>
              <w:jc w:val="center"/>
              <w:rPr>
                <w:rFonts w:eastAsia="Times New Roman"/>
                <w:sz w:val="18"/>
              </w:rPr>
            </w:pPr>
            <w:r w:rsidRPr="00916C15">
              <w:rPr>
                <w:rFonts w:eastAsia="Times New Roman"/>
                <w:sz w:val="18"/>
              </w:rPr>
              <w:t>Дата</w:t>
            </w:r>
          </w:p>
        </w:tc>
        <w:tc>
          <w:tcPr>
            <w:tcW w:w="1265" w:type="dxa"/>
            <w:vMerge w:val="restart"/>
          </w:tcPr>
          <w:p w:rsidR="00896C66" w:rsidRPr="00916C15" w:rsidRDefault="00896C66" w:rsidP="004A70C4">
            <w:pPr>
              <w:jc w:val="center"/>
              <w:rPr>
                <w:rFonts w:eastAsia="Times New Roman"/>
                <w:sz w:val="18"/>
              </w:rPr>
            </w:pPr>
            <w:r w:rsidRPr="00916C15">
              <w:rPr>
                <w:rFonts w:eastAsia="Times New Roman"/>
                <w:sz w:val="18"/>
              </w:rPr>
              <w:t>Фактический срок эксплуатации (лет, (месяцев)</w:t>
            </w:r>
          </w:p>
        </w:tc>
        <w:tc>
          <w:tcPr>
            <w:tcW w:w="1352" w:type="dxa"/>
            <w:vMerge w:val="restart"/>
          </w:tcPr>
          <w:p w:rsidR="00896C66" w:rsidRPr="00916C15" w:rsidRDefault="00896C66" w:rsidP="004A70C4">
            <w:pPr>
              <w:jc w:val="center"/>
              <w:rPr>
                <w:rFonts w:eastAsia="Times New Roman"/>
                <w:sz w:val="18"/>
              </w:rPr>
            </w:pPr>
            <w:r w:rsidRPr="00916C15">
              <w:rPr>
                <w:rFonts w:eastAsia="Times New Roman"/>
                <w:sz w:val="18"/>
              </w:rPr>
              <w:t>Срок полезного использования</w:t>
            </w:r>
          </w:p>
          <w:p w:rsidR="00896C66" w:rsidRPr="00916C15" w:rsidRDefault="00896C66" w:rsidP="004A70C4">
            <w:pPr>
              <w:jc w:val="center"/>
              <w:rPr>
                <w:rFonts w:eastAsia="Times New Roman"/>
                <w:sz w:val="18"/>
              </w:rPr>
            </w:pPr>
            <w:r w:rsidRPr="00916C15">
              <w:rPr>
                <w:rFonts w:eastAsia="Times New Roman"/>
                <w:sz w:val="18"/>
              </w:rPr>
              <w:t>(месяцев)</w:t>
            </w:r>
          </w:p>
        </w:tc>
        <w:tc>
          <w:tcPr>
            <w:tcW w:w="1208" w:type="dxa"/>
            <w:vMerge w:val="restart"/>
          </w:tcPr>
          <w:p w:rsidR="00896C66" w:rsidRPr="00916C15" w:rsidRDefault="00896C66" w:rsidP="004A70C4">
            <w:pPr>
              <w:jc w:val="center"/>
              <w:rPr>
                <w:rFonts w:eastAsia="Times New Roman"/>
                <w:sz w:val="18"/>
              </w:rPr>
            </w:pPr>
            <w:r w:rsidRPr="00916C15">
              <w:rPr>
                <w:rFonts w:eastAsia="Times New Roman"/>
                <w:sz w:val="18"/>
              </w:rPr>
              <w:t>Сумма начисленной амортизации (износа), руб.</w:t>
            </w:r>
          </w:p>
        </w:tc>
        <w:tc>
          <w:tcPr>
            <w:tcW w:w="1115" w:type="dxa"/>
            <w:vMerge w:val="restart"/>
          </w:tcPr>
          <w:p w:rsidR="00896C66" w:rsidRPr="00916C15" w:rsidRDefault="00896C66" w:rsidP="004A70C4">
            <w:pPr>
              <w:jc w:val="center"/>
              <w:rPr>
                <w:rFonts w:eastAsia="Times New Roman"/>
                <w:sz w:val="18"/>
              </w:rPr>
            </w:pPr>
            <w:r w:rsidRPr="00916C15">
              <w:rPr>
                <w:rFonts w:eastAsia="Times New Roman"/>
                <w:sz w:val="18"/>
              </w:rPr>
              <w:t>Остаточная стоимость, руб.</w:t>
            </w:r>
          </w:p>
        </w:tc>
        <w:tc>
          <w:tcPr>
            <w:tcW w:w="1285" w:type="dxa"/>
            <w:vMerge w:val="restart"/>
            <w:tcBorders>
              <w:right w:val="single" w:sz="4" w:space="0" w:color="auto"/>
            </w:tcBorders>
          </w:tcPr>
          <w:p w:rsidR="00896C66" w:rsidRPr="00916C15" w:rsidRDefault="00896C66" w:rsidP="004A70C4">
            <w:pPr>
              <w:jc w:val="center"/>
              <w:rPr>
                <w:rFonts w:eastAsia="Times New Roman"/>
                <w:sz w:val="18"/>
              </w:rPr>
            </w:pPr>
            <w:r w:rsidRPr="00916C15">
              <w:rPr>
                <w:rFonts w:eastAsia="Times New Roman"/>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896C66" w:rsidRPr="00916C15" w:rsidRDefault="00896C66" w:rsidP="004A70C4">
            <w:pPr>
              <w:rPr>
                <w:rFonts w:eastAsia="Times New Roman"/>
              </w:rPr>
            </w:pPr>
          </w:p>
        </w:tc>
        <w:tc>
          <w:tcPr>
            <w:tcW w:w="1469" w:type="dxa"/>
            <w:vMerge w:val="restart"/>
            <w:tcBorders>
              <w:left w:val="single" w:sz="4" w:space="0" w:color="auto"/>
            </w:tcBorders>
          </w:tcPr>
          <w:p w:rsidR="00896C66" w:rsidRPr="00916C15" w:rsidRDefault="00896C66" w:rsidP="004A70C4">
            <w:pPr>
              <w:jc w:val="center"/>
              <w:rPr>
                <w:rFonts w:eastAsia="Times New Roman"/>
                <w:sz w:val="18"/>
              </w:rPr>
            </w:pPr>
            <w:r w:rsidRPr="00916C15">
              <w:rPr>
                <w:rFonts w:eastAsia="Times New Roman"/>
                <w:sz w:val="18"/>
              </w:rPr>
              <w:t>Первоначальная стоимость на дату принятия к бухгалтерскому учету, руб.</w:t>
            </w:r>
          </w:p>
        </w:tc>
        <w:tc>
          <w:tcPr>
            <w:tcW w:w="1352" w:type="dxa"/>
            <w:vMerge w:val="restart"/>
          </w:tcPr>
          <w:p w:rsidR="00896C66" w:rsidRPr="00916C15" w:rsidRDefault="00896C66" w:rsidP="004A70C4">
            <w:pPr>
              <w:jc w:val="center"/>
              <w:rPr>
                <w:rFonts w:eastAsia="Times New Roman"/>
                <w:sz w:val="18"/>
              </w:rPr>
            </w:pPr>
            <w:r w:rsidRPr="00916C15">
              <w:rPr>
                <w:rFonts w:eastAsia="Times New Roman"/>
                <w:sz w:val="18"/>
              </w:rPr>
              <w:t>Срок полезного использования</w:t>
            </w:r>
          </w:p>
          <w:p w:rsidR="00896C66" w:rsidRPr="00916C15" w:rsidRDefault="00896C66" w:rsidP="004A70C4">
            <w:pPr>
              <w:jc w:val="center"/>
              <w:rPr>
                <w:rFonts w:eastAsia="Times New Roman"/>
                <w:sz w:val="18"/>
              </w:rPr>
            </w:pPr>
            <w:r w:rsidRPr="00916C15">
              <w:rPr>
                <w:rFonts w:eastAsia="Times New Roman"/>
                <w:sz w:val="18"/>
              </w:rPr>
              <w:t>(месяцев)</w:t>
            </w:r>
          </w:p>
        </w:tc>
        <w:tc>
          <w:tcPr>
            <w:tcW w:w="2129" w:type="dxa"/>
            <w:gridSpan w:val="2"/>
          </w:tcPr>
          <w:p w:rsidR="00896C66" w:rsidRPr="00916C15" w:rsidRDefault="00896C66" w:rsidP="004A70C4">
            <w:pPr>
              <w:jc w:val="center"/>
              <w:rPr>
                <w:rFonts w:eastAsia="Times New Roman"/>
                <w:sz w:val="18"/>
              </w:rPr>
            </w:pPr>
            <w:r w:rsidRPr="00916C15">
              <w:rPr>
                <w:rFonts w:eastAsia="Times New Roman"/>
                <w:sz w:val="18"/>
              </w:rPr>
              <w:t>Способ начисления амортизации</w:t>
            </w:r>
          </w:p>
        </w:tc>
      </w:tr>
      <w:tr w:rsidR="00896C66" w:rsidRPr="00916C15" w:rsidTr="004A70C4">
        <w:trPr>
          <w:cantSplit/>
        </w:trPr>
        <w:tc>
          <w:tcPr>
            <w:tcW w:w="539" w:type="dxa"/>
          </w:tcPr>
          <w:p w:rsidR="00896C66" w:rsidRPr="00916C15" w:rsidRDefault="00896C66" w:rsidP="004A70C4">
            <w:pPr>
              <w:jc w:val="center"/>
              <w:rPr>
                <w:rFonts w:eastAsia="Times New Roman"/>
                <w:sz w:val="18"/>
              </w:rPr>
            </w:pPr>
            <w:r w:rsidRPr="00916C15">
              <w:rPr>
                <w:rFonts w:eastAsia="Times New Roman"/>
                <w:sz w:val="18"/>
              </w:rPr>
              <w:t>выпуска</w:t>
            </w:r>
          </w:p>
          <w:p w:rsidR="00896C66" w:rsidRPr="00916C15" w:rsidRDefault="00896C66" w:rsidP="004A70C4">
            <w:pPr>
              <w:jc w:val="center"/>
              <w:rPr>
                <w:rFonts w:eastAsia="Times New Roman"/>
                <w:sz w:val="18"/>
              </w:rPr>
            </w:pPr>
            <w:r w:rsidRPr="00916C15">
              <w:rPr>
                <w:rFonts w:eastAsia="Times New Roman"/>
                <w:sz w:val="18"/>
              </w:rPr>
              <w:t>(год)</w:t>
            </w:r>
          </w:p>
        </w:tc>
        <w:tc>
          <w:tcPr>
            <w:tcW w:w="1556" w:type="dxa"/>
          </w:tcPr>
          <w:p w:rsidR="00896C66" w:rsidRPr="00916C15" w:rsidRDefault="00896C66" w:rsidP="004A70C4">
            <w:pPr>
              <w:jc w:val="center"/>
              <w:rPr>
                <w:rFonts w:eastAsia="Times New Roman"/>
                <w:sz w:val="18"/>
              </w:rPr>
            </w:pPr>
            <w:r w:rsidRPr="00916C15">
              <w:rPr>
                <w:rFonts w:eastAsia="Times New Roman"/>
                <w:sz w:val="18"/>
              </w:rPr>
              <w:t>ввода в</w:t>
            </w:r>
          </w:p>
          <w:p w:rsidR="00896C66" w:rsidRPr="00916C15" w:rsidRDefault="00896C66" w:rsidP="004A70C4">
            <w:pPr>
              <w:jc w:val="center"/>
              <w:rPr>
                <w:rFonts w:eastAsia="Times New Roman"/>
                <w:sz w:val="18"/>
              </w:rPr>
            </w:pPr>
            <w:r w:rsidRPr="00916C15">
              <w:rPr>
                <w:rFonts w:eastAsia="Times New Roman"/>
                <w:sz w:val="18"/>
              </w:rPr>
              <w:t>эксплуатацию</w:t>
            </w:r>
          </w:p>
          <w:p w:rsidR="00896C66" w:rsidRPr="00916C15" w:rsidRDefault="00896C66" w:rsidP="004A70C4">
            <w:pPr>
              <w:jc w:val="center"/>
              <w:rPr>
                <w:rFonts w:eastAsia="Times New Roman"/>
                <w:sz w:val="18"/>
              </w:rPr>
            </w:pPr>
            <w:r w:rsidRPr="00916C15">
              <w:rPr>
                <w:rFonts w:eastAsia="Times New Roman"/>
                <w:sz w:val="18"/>
              </w:rPr>
              <w:t>(первоначальная)</w:t>
            </w:r>
          </w:p>
        </w:tc>
        <w:tc>
          <w:tcPr>
            <w:tcW w:w="1258" w:type="dxa"/>
          </w:tcPr>
          <w:p w:rsidR="00896C66" w:rsidRPr="00916C15" w:rsidRDefault="00896C66" w:rsidP="004A70C4">
            <w:pPr>
              <w:jc w:val="center"/>
              <w:rPr>
                <w:rFonts w:eastAsia="Times New Roman"/>
                <w:sz w:val="18"/>
              </w:rPr>
            </w:pPr>
            <w:r w:rsidRPr="00916C15">
              <w:rPr>
                <w:rFonts w:eastAsia="Times New Roman"/>
                <w:sz w:val="18"/>
              </w:rPr>
              <w:t>Последнего</w:t>
            </w:r>
          </w:p>
          <w:p w:rsidR="00896C66" w:rsidRPr="00916C15" w:rsidRDefault="00896C66" w:rsidP="004A70C4">
            <w:pPr>
              <w:jc w:val="center"/>
              <w:rPr>
                <w:rFonts w:eastAsia="Times New Roman"/>
                <w:sz w:val="18"/>
              </w:rPr>
            </w:pPr>
            <w:r w:rsidRPr="00916C15">
              <w:rPr>
                <w:rFonts w:eastAsia="Times New Roman"/>
                <w:sz w:val="18"/>
              </w:rPr>
              <w:t>капитального</w:t>
            </w:r>
          </w:p>
          <w:p w:rsidR="00896C66" w:rsidRPr="00916C15" w:rsidRDefault="00896C66" w:rsidP="004A70C4">
            <w:pPr>
              <w:jc w:val="center"/>
              <w:rPr>
                <w:rFonts w:eastAsia="Times New Roman"/>
                <w:sz w:val="18"/>
              </w:rPr>
            </w:pPr>
            <w:r w:rsidRPr="00916C15">
              <w:rPr>
                <w:rFonts w:eastAsia="Times New Roman"/>
                <w:sz w:val="18"/>
              </w:rPr>
              <w:t>ремонта</w:t>
            </w:r>
          </w:p>
        </w:tc>
        <w:tc>
          <w:tcPr>
            <w:tcW w:w="1265" w:type="dxa"/>
            <w:vMerge/>
          </w:tcPr>
          <w:p w:rsidR="00896C66" w:rsidRPr="00916C15" w:rsidRDefault="00896C66" w:rsidP="004A70C4">
            <w:pPr>
              <w:rPr>
                <w:rFonts w:eastAsia="Times New Roman"/>
              </w:rPr>
            </w:pPr>
          </w:p>
        </w:tc>
        <w:tc>
          <w:tcPr>
            <w:tcW w:w="1352" w:type="dxa"/>
            <w:vMerge/>
          </w:tcPr>
          <w:p w:rsidR="00896C66" w:rsidRPr="00916C15" w:rsidRDefault="00896C66" w:rsidP="004A70C4">
            <w:pPr>
              <w:rPr>
                <w:rFonts w:eastAsia="Times New Roman"/>
              </w:rPr>
            </w:pPr>
          </w:p>
        </w:tc>
        <w:tc>
          <w:tcPr>
            <w:tcW w:w="1208" w:type="dxa"/>
            <w:vMerge/>
          </w:tcPr>
          <w:p w:rsidR="00896C66" w:rsidRPr="00916C15" w:rsidRDefault="00896C66" w:rsidP="004A70C4">
            <w:pPr>
              <w:rPr>
                <w:rFonts w:eastAsia="Times New Roman"/>
              </w:rPr>
            </w:pPr>
          </w:p>
        </w:tc>
        <w:tc>
          <w:tcPr>
            <w:tcW w:w="1115" w:type="dxa"/>
            <w:vMerge/>
          </w:tcPr>
          <w:p w:rsidR="00896C66" w:rsidRPr="00916C15" w:rsidRDefault="00896C66" w:rsidP="004A70C4">
            <w:pPr>
              <w:rPr>
                <w:rFonts w:eastAsia="Times New Roman"/>
              </w:rPr>
            </w:pPr>
          </w:p>
        </w:tc>
        <w:tc>
          <w:tcPr>
            <w:tcW w:w="1285" w:type="dxa"/>
            <w:vMerge/>
            <w:tcBorders>
              <w:right w:val="single" w:sz="4" w:space="0" w:color="auto"/>
            </w:tcBorders>
          </w:tcPr>
          <w:p w:rsidR="00896C66" w:rsidRPr="00916C15" w:rsidRDefault="00896C66" w:rsidP="004A70C4">
            <w:pPr>
              <w:rPr>
                <w:rFonts w:eastAsia="Times New Roman"/>
              </w:rPr>
            </w:pPr>
          </w:p>
        </w:tc>
        <w:tc>
          <w:tcPr>
            <w:tcW w:w="689" w:type="dxa"/>
            <w:vMerge/>
            <w:tcBorders>
              <w:top w:val="nil"/>
              <w:left w:val="single" w:sz="4" w:space="0" w:color="auto"/>
              <w:bottom w:val="nil"/>
              <w:right w:val="single" w:sz="4" w:space="0" w:color="auto"/>
            </w:tcBorders>
          </w:tcPr>
          <w:p w:rsidR="00896C66" w:rsidRPr="00916C15" w:rsidRDefault="00896C66" w:rsidP="004A70C4">
            <w:pPr>
              <w:rPr>
                <w:rFonts w:eastAsia="Times New Roman"/>
              </w:rPr>
            </w:pPr>
          </w:p>
        </w:tc>
        <w:tc>
          <w:tcPr>
            <w:tcW w:w="1469" w:type="dxa"/>
            <w:vMerge/>
            <w:tcBorders>
              <w:left w:val="single" w:sz="4" w:space="0" w:color="auto"/>
            </w:tcBorders>
          </w:tcPr>
          <w:p w:rsidR="00896C66" w:rsidRPr="00916C15" w:rsidRDefault="00896C66" w:rsidP="004A70C4">
            <w:pPr>
              <w:rPr>
                <w:rFonts w:eastAsia="Times New Roman"/>
              </w:rPr>
            </w:pPr>
          </w:p>
        </w:tc>
        <w:tc>
          <w:tcPr>
            <w:tcW w:w="1352" w:type="dxa"/>
            <w:vMerge/>
          </w:tcPr>
          <w:p w:rsidR="00896C66" w:rsidRPr="00916C15" w:rsidRDefault="00896C66" w:rsidP="004A70C4">
            <w:pPr>
              <w:rPr>
                <w:rFonts w:eastAsia="Times New Roman"/>
              </w:rPr>
            </w:pPr>
          </w:p>
        </w:tc>
        <w:tc>
          <w:tcPr>
            <w:tcW w:w="1307" w:type="dxa"/>
          </w:tcPr>
          <w:p w:rsidR="00896C66" w:rsidRPr="00916C15" w:rsidRDefault="00896C66" w:rsidP="004A70C4">
            <w:pPr>
              <w:jc w:val="center"/>
              <w:rPr>
                <w:rFonts w:eastAsia="Times New Roman"/>
                <w:sz w:val="18"/>
              </w:rPr>
            </w:pPr>
            <w:r w:rsidRPr="00916C15">
              <w:rPr>
                <w:rFonts w:eastAsia="Times New Roman"/>
                <w:sz w:val="18"/>
              </w:rPr>
              <w:t>наименование</w:t>
            </w:r>
          </w:p>
        </w:tc>
        <w:tc>
          <w:tcPr>
            <w:tcW w:w="822" w:type="dxa"/>
          </w:tcPr>
          <w:p w:rsidR="00896C66" w:rsidRPr="00916C15" w:rsidRDefault="00896C66" w:rsidP="004A70C4">
            <w:pPr>
              <w:jc w:val="center"/>
              <w:rPr>
                <w:rFonts w:eastAsia="Times New Roman"/>
                <w:sz w:val="18"/>
              </w:rPr>
            </w:pPr>
            <w:r w:rsidRPr="00916C15">
              <w:rPr>
                <w:rFonts w:eastAsia="Times New Roman"/>
                <w:sz w:val="18"/>
              </w:rPr>
              <w:t>Норма</w:t>
            </w:r>
          </w:p>
        </w:tc>
      </w:tr>
      <w:tr w:rsidR="00896C66" w:rsidRPr="00916C15" w:rsidTr="004A70C4">
        <w:trPr>
          <w:cantSplit/>
        </w:trPr>
        <w:tc>
          <w:tcPr>
            <w:tcW w:w="539" w:type="dxa"/>
            <w:vAlign w:val="center"/>
          </w:tcPr>
          <w:p w:rsidR="00896C66" w:rsidRPr="00916C15" w:rsidRDefault="00896C66" w:rsidP="004A70C4">
            <w:pPr>
              <w:jc w:val="center"/>
              <w:rPr>
                <w:rFonts w:eastAsia="Times New Roman"/>
                <w:sz w:val="12"/>
              </w:rPr>
            </w:pPr>
            <w:r w:rsidRPr="00916C15">
              <w:rPr>
                <w:rFonts w:eastAsia="Times New Roman"/>
                <w:sz w:val="12"/>
              </w:rPr>
              <w:t>1</w:t>
            </w:r>
          </w:p>
        </w:tc>
        <w:tc>
          <w:tcPr>
            <w:tcW w:w="1556" w:type="dxa"/>
            <w:vAlign w:val="center"/>
          </w:tcPr>
          <w:p w:rsidR="00896C66" w:rsidRPr="00916C15" w:rsidRDefault="00896C66" w:rsidP="004A70C4">
            <w:pPr>
              <w:jc w:val="center"/>
              <w:rPr>
                <w:rFonts w:eastAsia="Times New Roman"/>
                <w:sz w:val="12"/>
              </w:rPr>
            </w:pPr>
            <w:r w:rsidRPr="00916C15">
              <w:rPr>
                <w:rFonts w:eastAsia="Times New Roman"/>
                <w:sz w:val="12"/>
              </w:rPr>
              <w:t>2</w:t>
            </w:r>
          </w:p>
        </w:tc>
        <w:tc>
          <w:tcPr>
            <w:tcW w:w="1258" w:type="dxa"/>
            <w:vAlign w:val="center"/>
          </w:tcPr>
          <w:p w:rsidR="00896C66" w:rsidRPr="00916C15" w:rsidRDefault="00896C66" w:rsidP="004A70C4">
            <w:pPr>
              <w:jc w:val="center"/>
              <w:rPr>
                <w:rFonts w:eastAsia="Times New Roman"/>
                <w:sz w:val="12"/>
              </w:rPr>
            </w:pPr>
            <w:r w:rsidRPr="00916C15">
              <w:rPr>
                <w:rFonts w:eastAsia="Times New Roman"/>
                <w:sz w:val="12"/>
              </w:rPr>
              <w:t>3</w:t>
            </w:r>
          </w:p>
        </w:tc>
        <w:tc>
          <w:tcPr>
            <w:tcW w:w="1265" w:type="dxa"/>
            <w:vAlign w:val="center"/>
          </w:tcPr>
          <w:p w:rsidR="00896C66" w:rsidRPr="00916C15" w:rsidRDefault="00896C66" w:rsidP="004A70C4">
            <w:pPr>
              <w:jc w:val="center"/>
              <w:rPr>
                <w:rFonts w:eastAsia="Times New Roman"/>
                <w:sz w:val="12"/>
              </w:rPr>
            </w:pPr>
            <w:r w:rsidRPr="00916C15">
              <w:rPr>
                <w:rFonts w:eastAsia="Times New Roman"/>
                <w:sz w:val="12"/>
              </w:rPr>
              <w:t>4</w:t>
            </w:r>
          </w:p>
        </w:tc>
        <w:tc>
          <w:tcPr>
            <w:tcW w:w="1352" w:type="dxa"/>
            <w:vAlign w:val="center"/>
          </w:tcPr>
          <w:p w:rsidR="00896C66" w:rsidRPr="00916C15" w:rsidRDefault="00896C66" w:rsidP="004A70C4">
            <w:pPr>
              <w:jc w:val="center"/>
              <w:rPr>
                <w:rFonts w:eastAsia="Times New Roman"/>
                <w:sz w:val="12"/>
              </w:rPr>
            </w:pPr>
            <w:r w:rsidRPr="00916C15">
              <w:rPr>
                <w:rFonts w:eastAsia="Times New Roman"/>
                <w:sz w:val="12"/>
              </w:rPr>
              <w:t>5</w:t>
            </w:r>
          </w:p>
        </w:tc>
        <w:tc>
          <w:tcPr>
            <w:tcW w:w="1208" w:type="dxa"/>
            <w:vAlign w:val="center"/>
          </w:tcPr>
          <w:p w:rsidR="00896C66" w:rsidRPr="00916C15" w:rsidRDefault="00896C66" w:rsidP="004A70C4">
            <w:pPr>
              <w:jc w:val="center"/>
              <w:rPr>
                <w:rFonts w:eastAsia="Times New Roman"/>
                <w:sz w:val="12"/>
              </w:rPr>
            </w:pPr>
            <w:r w:rsidRPr="00916C15">
              <w:rPr>
                <w:rFonts w:eastAsia="Times New Roman"/>
                <w:sz w:val="12"/>
              </w:rPr>
              <w:t>6</w:t>
            </w:r>
          </w:p>
        </w:tc>
        <w:tc>
          <w:tcPr>
            <w:tcW w:w="1115" w:type="dxa"/>
            <w:vAlign w:val="center"/>
          </w:tcPr>
          <w:p w:rsidR="00896C66" w:rsidRPr="00916C15" w:rsidRDefault="00896C66" w:rsidP="004A70C4">
            <w:pPr>
              <w:jc w:val="center"/>
              <w:rPr>
                <w:rFonts w:eastAsia="Times New Roman"/>
                <w:sz w:val="12"/>
              </w:rPr>
            </w:pPr>
            <w:r w:rsidRPr="00916C15">
              <w:rPr>
                <w:rFonts w:eastAsia="Times New Roman"/>
                <w:sz w:val="12"/>
              </w:rPr>
              <w:t>7</w:t>
            </w:r>
          </w:p>
        </w:tc>
        <w:tc>
          <w:tcPr>
            <w:tcW w:w="1285" w:type="dxa"/>
            <w:tcBorders>
              <w:right w:val="single" w:sz="4" w:space="0" w:color="auto"/>
            </w:tcBorders>
            <w:vAlign w:val="center"/>
          </w:tcPr>
          <w:p w:rsidR="00896C66" w:rsidRPr="00916C15" w:rsidRDefault="00896C66" w:rsidP="004A70C4">
            <w:pPr>
              <w:jc w:val="center"/>
              <w:rPr>
                <w:rFonts w:eastAsia="Times New Roman"/>
                <w:sz w:val="12"/>
              </w:rPr>
            </w:pPr>
            <w:r w:rsidRPr="00916C15">
              <w:rPr>
                <w:rFonts w:eastAsia="Times New Roman"/>
                <w:sz w:val="12"/>
              </w:rPr>
              <w:t>8</w:t>
            </w:r>
          </w:p>
        </w:tc>
        <w:tc>
          <w:tcPr>
            <w:tcW w:w="689" w:type="dxa"/>
            <w:tcBorders>
              <w:top w:val="nil"/>
              <w:left w:val="single" w:sz="4" w:space="0" w:color="auto"/>
              <w:bottom w:val="nil"/>
              <w:right w:val="single" w:sz="4" w:space="0" w:color="auto"/>
            </w:tcBorders>
            <w:vAlign w:val="center"/>
          </w:tcPr>
          <w:p w:rsidR="00896C66" w:rsidRPr="00916C15" w:rsidRDefault="00896C66" w:rsidP="004A70C4">
            <w:pPr>
              <w:jc w:val="center"/>
              <w:rPr>
                <w:rFonts w:eastAsia="Times New Roman"/>
                <w:sz w:val="12"/>
              </w:rPr>
            </w:pPr>
          </w:p>
        </w:tc>
        <w:tc>
          <w:tcPr>
            <w:tcW w:w="1469" w:type="dxa"/>
            <w:tcBorders>
              <w:left w:val="single" w:sz="4" w:space="0" w:color="auto"/>
            </w:tcBorders>
            <w:vAlign w:val="center"/>
          </w:tcPr>
          <w:p w:rsidR="00896C66" w:rsidRPr="00916C15" w:rsidRDefault="00896C66" w:rsidP="004A70C4">
            <w:pPr>
              <w:jc w:val="center"/>
              <w:rPr>
                <w:rFonts w:eastAsia="Times New Roman"/>
                <w:sz w:val="12"/>
              </w:rPr>
            </w:pPr>
            <w:r w:rsidRPr="00916C15">
              <w:rPr>
                <w:rFonts w:eastAsia="Times New Roman"/>
                <w:sz w:val="12"/>
              </w:rPr>
              <w:t>9</w:t>
            </w:r>
          </w:p>
        </w:tc>
        <w:tc>
          <w:tcPr>
            <w:tcW w:w="1352" w:type="dxa"/>
            <w:vAlign w:val="center"/>
          </w:tcPr>
          <w:p w:rsidR="00896C66" w:rsidRPr="00916C15" w:rsidRDefault="00896C66" w:rsidP="004A70C4">
            <w:pPr>
              <w:jc w:val="center"/>
              <w:rPr>
                <w:rFonts w:eastAsia="Times New Roman"/>
                <w:sz w:val="12"/>
              </w:rPr>
            </w:pPr>
            <w:r w:rsidRPr="00916C15">
              <w:rPr>
                <w:rFonts w:eastAsia="Times New Roman"/>
                <w:sz w:val="12"/>
              </w:rPr>
              <w:t>10</w:t>
            </w:r>
          </w:p>
        </w:tc>
        <w:tc>
          <w:tcPr>
            <w:tcW w:w="1307" w:type="dxa"/>
            <w:vAlign w:val="center"/>
          </w:tcPr>
          <w:p w:rsidR="00896C66" w:rsidRPr="00916C15" w:rsidRDefault="00896C66" w:rsidP="004A70C4">
            <w:pPr>
              <w:jc w:val="center"/>
              <w:rPr>
                <w:rFonts w:eastAsia="Times New Roman"/>
                <w:sz w:val="12"/>
              </w:rPr>
            </w:pPr>
            <w:r w:rsidRPr="00916C15">
              <w:rPr>
                <w:rFonts w:eastAsia="Times New Roman"/>
                <w:sz w:val="12"/>
              </w:rPr>
              <w:t>11</w:t>
            </w:r>
          </w:p>
        </w:tc>
        <w:tc>
          <w:tcPr>
            <w:tcW w:w="822" w:type="dxa"/>
            <w:vAlign w:val="center"/>
          </w:tcPr>
          <w:p w:rsidR="00896C66" w:rsidRPr="00916C15" w:rsidRDefault="00896C66" w:rsidP="004A70C4">
            <w:pPr>
              <w:jc w:val="center"/>
              <w:rPr>
                <w:rFonts w:eastAsia="Times New Roman"/>
                <w:sz w:val="12"/>
              </w:rPr>
            </w:pPr>
            <w:r w:rsidRPr="00916C15">
              <w:rPr>
                <w:rFonts w:eastAsia="Times New Roman"/>
                <w:sz w:val="12"/>
              </w:rPr>
              <w:t>12</w:t>
            </w:r>
          </w:p>
        </w:tc>
      </w:tr>
      <w:tr w:rsidR="00896C66" w:rsidRPr="00916C15" w:rsidTr="004A70C4">
        <w:trPr>
          <w:cantSplit/>
          <w:trHeight w:val="284"/>
        </w:trPr>
        <w:tc>
          <w:tcPr>
            <w:tcW w:w="539" w:type="dxa"/>
            <w:vAlign w:val="center"/>
          </w:tcPr>
          <w:p w:rsidR="00896C66" w:rsidRPr="00916C15" w:rsidRDefault="00896C66" w:rsidP="004A70C4">
            <w:pPr>
              <w:jc w:val="center"/>
              <w:rPr>
                <w:rFonts w:eastAsia="Times New Roman"/>
                <w:sz w:val="18"/>
              </w:rPr>
            </w:pPr>
            <w:r w:rsidRPr="00916C15">
              <w:rPr>
                <w:rFonts w:eastAsia="Times New Roman"/>
                <w:sz w:val="18"/>
              </w:rPr>
              <w:t>-----</w:t>
            </w:r>
          </w:p>
        </w:tc>
        <w:tc>
          <w:tcPr>
            <w:tcW w:w="1556" w:type="dxa"/>
            <w:vAlign w:val="center"/>
          </w:tcPr>
          <w:p w:rsidR="00896C66" w:rsidRPr="00916C15" w:rsidRDefault="00896C66" w:rsidP="004A70C4">
            <w:pPr>
              <w:jc w:val="center"/>
              <w:rPr>
                <w:rFonts w:eastAsia="Times New Roman"/>
                <w:sz w:val="18"/>
              </w:rPr>
            </w:pPr>
          </w:p>
        </w:tc>
        <w:tc>
          <w:tcPr>
            <w:tcW w:w="1258" w:type="dxa"/>
            <w:vAlign w:val="center"/>
          </w:tcPr>
          <w:p w:rsidR="00896C66" w:rsidRPr="00916C15" w:rsidRDefault="00896C66" w:rsidP="004A70C4">
            <w:pPr>
              <w:jc w:val="center"/>
              <w:rPr>
                <w:rFonts w:eastAsia="Times New Roman"/>
                <w:sz w:val="18"/>
              </w:rPr>
            </w:pPr>
            <w:r w:rsidRPr="00916C15">
              <w:rPr>
                <w:rFonts w:eastAsia="Times New Roman"/>
                <w:sz w:val="18"/>
              </w:rPr>
              <w:t>------</w:t>
            </w:r>
          </w:p>
        </w:tc>
        <w:tc>
          <w:tcPr>
            <w:tcW w:w="1265" w:type="dxa"/>
            <w:vAlign w:val="center"/>
          </w:tcPr>
          <w:p w:rsidR="00896C66" w:rsidRPr="00916C15" w:rsidRDefault="00896C66" w:rsidP="004A70C4">
            <w:pPr>
              <w:jc w:val="center"/>
              <w:rPr>
                <w:rFonts w:eastAsia="Times New Roman"/>
              </w:rPr>
            </w:pPr>
            <w:r w:rsidRPr="00916C15">
              <w:rPr>
                <w:rFonts w:eastAsia="Times New Roman"/>
              </w:rPr>
              <w:t>-----</w:t>
            </w:r>
          </w:p>
        </w:tc>
        <w:tc>
          <w:tcPr>
            <w:tcW w:w="1352" w:type="dxa"/>
            <w:vAlign w:val="center"/>
          </w:tcPr>
          <w:p w:rsidR="00896C66" w:rsidRPr="00916C15" w:rsidRDefault="00896C66" w:rsidP="004A70C4">
            <w:pPr>
              <w:jc w:val="center"/>
              <w:rPr>
                <w:rFonts w:eastAsia="Times New Roman"/>
              </w:rPr>
            </w:pPr>
            <w:r w:rsidRPr="00916C15">
              <w:rPr>
                <w:rFonts w:eastAsia="Times New Roman"/>
              </w:rPr>
              <w:t>-----</w:t>
            </w:r>
          </w:p>
        </w:tc>
        <w:tc>
          <w:tcPr>
            <w:tcW w:w="1208" w:type="dxa"/>
            <w:vAlign w:val="center"/>
          </w:tcPr>
          <w:p w:rsidR="00896C66" w:rsidRPr="00916C15" w:rsidRDefault="00896C66" w:rsidP="004A70C4">
            <w:pPr>
              <w:jc w:val="center"/>
              <w:rPr>
                <w:rFonts w:eastAsia="Times New Roman"/>
              </w:rPr>
            </w:pPr>
            <w:r w:rsidRPr="00916C15">
              <w:rPr>
                <w:rFonts w:eastAsia="Times New Roman"/>
              </w:rPr>
              <w:t>-----</w:t>
            </w:r>
          </w:p>
        </w:tc>
        <w:tc>
          <w:tcPr>
            <w:tcW w:w="1115" w:type="dxa"/>
            <w:vAlign w:val="center"/>
          </w:tcPr>
          <w:p w:rsidR="00896C66" w:rsidRPr="00916C15" w:rsidRDefault="00896C66" w:rsidP="004A70C4">
            <w:pPr>
              <w:jc w:val="center"/>
              <w:rPr>
                <w:rFonts w:eastAsia="Times New Roman"/>
              </w:rPr>
            </w:pPr>
            <w:r w:rsidRPr="00916C15">
              <w:rPr>
                <w:rFonts w:eastAsia="Times New Roman"/>
              </w:rPr>
              <w:t>-----</w:t>
            </w:r>
          </w:p>
        </w:tc>
        <w:tc>
          <w:tcPr>
            <w:tcW w:w="1285" w:type="dxa"/>
            <w:tcBorders>
              <w:right w:val="single" w:sz="4" w:space="0" w:color="auto"/>
            </w:tcBorders>
            <w:vAlign w:val="center"/>
          </w:tcPr>
          <w:p w:rsidR="00896C66" w:rsidRPr="00916C15" w:rsidRDefault="00896C66" w:rsidP="004A70C4">
            <w:pPr>
              <w:jc w:val="center"/>
              <w:rPr>
                <w:rFonts w:eastAsia="Times New Roman"/>
              </w:rPr>
            </w:pPr>
          </w:p>
        </w:tc>
        <w:tc>
          <w:tcPr>
            <w:tcW w:w="689" w:type="dxa"/>
            <w:tcBorders>
              <w:top w:val="nil"/>
              <w:left w:val="single" w:sz="4" w:space="0" w:color="auto"/>
              <w:bottom w:val="nil"/>
              <w:right w:val="single" w:sz="4" w:space="0" w:color="auto"/>
            </w:tcBorders>
            <w:vAlign w:val="center"/>
          </w:tcPr>
          <w:p w:rsidR="00896C66" w:rsidRPr="00916C15" w:rsidRDefault="00896C66" w:rsidP="004A70C4">
            <w:pPr>
              <w:jc w:val="center"/>
              <w:rPr>
                <w:rFonts w:eastAsia="Times New Roman"/>
              </w:rPr>
            </w:pPr>
          </w:p>
        </w:tc>
        <w:tc>
          <w:tcPr>
            <w:tcW w:w="1469" w:type="dxa"/>
            <w:tcBorders>
              <w:left w:val="single" w:sz="4" w:space="0" w:color="auto"/>
            </w:tcBorders>
            <w:vAlign w:val="center"/>
          </w:tcPr>
          <w:p w:rsidR="00896C66" w:rsidRPr="00916C15" w:rsidRDefault="00896C66" w:rsidP="004A70C4">
            <w:pPr>
              <w:jc w:val="center"/>
              <w:rPr>
                <w:rFonts w:eastAsia="Times New Roman"/>
              </w:rPr>
            </w:pPr>
          </w:p>
        </w:tc>
        <w:tc>
          <w:tcPr>
            <w:tcW w:w="1352" w:type="dxa"/>
            <w:vAlign w:val="center"/>
          </w:tcPr>
          <w:p w:rsidR="00896C66" w:rsidRPr="00916C15" w:rsidRDefault="00896C66" w:rsidP="004A70C4">
            <w:pPr>
              <w:jc w:val="center"/>
              <w:rPr>
                <w:rFonts w:eastAsia="Times New Roman"/>
              </w:rPr>
            </w:pPr>
            <w:r w:rsidRPr="00916C15">
              <w:rPr>
                <w:rFonts w:eastAsia="Times New Roman"/>
              </w:rPr>
              <w:t>----</w:t>
            </w:r>
          </w:p>
        </w:tc>
        <w:tc>
          <w:tcPr>
            <w:tcW w:w="1307" w:type="dxa"/>
            <w:vAlign w:val="center"/>
          </w:tcPr>
          <w:p w:rsidR="00896C66" w:rsidRPr="00916C15" w:rsidRDefault="00896C66" w:rsidP="004A70C4">
            <w:pPr>
              <w:jc w:val="center"/>
              <w:rPr>
                <w:rFonts w:eastAsia="Times New Roman"/>
                <w:sz w:val="18"/>
              </w:rPr>
            </w:pPr>
            <w:r w:rsidRPr="00916C15">
              <w:rPr>
                <w:rFonts w:eastAsia="Times New Roman"/>
                <w:sz w:val="18"/>
              </w:rPr>
              <w:t>-------</w:t>
            </w:r>
          </w:p>
        </w:tc>
        <w:tc>
          <w:tcPr>
            <w:tcW w:w="822" w:type="dxa"/>
            <w:vAlign w:val="center"/>
          </w:tcPr>
          <w:p w:rsidR="00896C66" w:rsidRPr="00916C15" w:rsidRDefault="00896C66" w:rsidP="004A70C4">
            <w:pPr>
              <w:jc w:val="center"/>
              <w:rPr>
                <w:rFonts w:eastAsia="Times New Roman"/>
              </w:rPr>
            </w:pPr>
            <w:r w:rsidRPr="00916C15">
              <w:rPr>
                <w:rFonts w:eastAsia="Times New Roman"/>
              </w:rPr>
              <w:t>------</w:t>
            </w:r>
          </w:p>
        </w:tc>
      </w:tr>
    </w:tbl>
    <w:p w:rsidR="00896C66" w:rsidRPr="00916C15" w:rsidRDefault="00896C66" w:rsidP="00896C66">
      <w:pPr>
        <w:rPr>
          <w:rFonts w:eastAsia="Times New Roman"/>
          <w:b/>
          <w:bCs/>
          <w:sz w:val="18"/>
          <w:szCs w:val="18"/>
        </w:rPr>
      </w:pPr>
    </w:p>
    <w:p w:rsidR="00896C66" w:rsidRPr="00916C15" w:rsidRDefault="00896C66" w:rsidP="00896C66">
      <w:pPr>
        <w:rPr>
          <w:rFonts w:eastAsia="Times New Roman"/>
          <w:b/>
          <w:bCs/>
          <w:sz w:val="18"/>
          <w:szCs w:val="18"/>
        </w:rPr>
      </w:pPr>
    </w:p>
    <w:p w:rsidR="00896C66" w:rsidRPr="00916C15" w:rsidRDefault="00896C66" w:rsidP="00896C66">
      <w:pPr>
        <w:rPr>
          <w:rFonts w:eastAsia="Times New Roman"/>
          <w:b/>
          <w:bCs/>
          <w:sz w:val="18"/>
          <w:szCs w:val="18"/>
        </w:rPr>
      </w:pPr>
    </w:p>
    <w:p w:rsidR="00896C66" w:rsidRPr="00916C15" w:rsidRDefault="00896C66" w:rsidP="00896C66">
      <w:pPr>
        <w:rPr>
          <w:rFonts w:eastAsia="Times New Roman"/>
          <w:b/>
          <w:bCs/>
          <w:sz w:val="18"/>
          <w:szCs w:val="18"/>
        </w:rPr>
      </w:pPr>
    </w:p>
    <w:p w:rsidR="00896C66" w:rsidRPr="00916C15" w:rsidRDefault="00896C66" w:rsidP="00896C66">
      <w:pPr>
        <w:rPr>
          <w:rFonts w:eastAsia="Times New Roman"/>
          <w:b/>
          <w:bCs/>
        </w:rPr>
      </w:pPr>
      <w:r w:rsidRPr="00916C15">
        <w:rPr>
          <w:rFonts w:eastAsia="Times New Roman"/>
          <w:b/>
          <w:bCs/>
          <w:sz w:val="18"/>
          <w:szCs w:val="18"/>
        </w:rPr>
        <w:t xml:space="preserve">        3. Сведения для налогового учета</w:t>
      </w:r>
      <w:r w:rsidRPr="00916C15">
        <w:rPr>
          <w:rFonts w:eastAsia="Times New Roman"/>
          <w:b/>
          <w:bCs/>
          <w:sz w:val="18"/>
          <w:szCs w:val="18"/>
        </w:rPr>
        <w:tab/>
      </w:r>
      <w:r w:rsidRPr="00916C15">
        <w:rPr>
          <w:rFonts w:eastAsia="Times New Roman"/>
          <w:b/>
          <w:bCs/>
          <w:sz w:val="18"/>
          <w:szCs w:val="18"/>
        </w:rPr>
        <w:tab/>
      </w:r>
      <w:r w:rsidRPr="00916C15">
        <w:rPr>
          <w:rFonts w:eastAsia="Times New Roman"/>
          <w:b/>
          <w:bCs/>
          <w:sz w:val="18"/>
          <w:szCs w:val="18"/>
        </w:rPr>
        <w:tab/>
      </w:r>
      <w:r w:rsidRPr="00916C15">
        <w:rPr>
          <w:rFonts w:eastAsia="Times New Roman"/>
          <w:b/>
          <w:bCs/>
          <w:sz w:val="18"/>
          <w:szCs w:val="18"/>
        </w:rPr>
        <w:tab/>
      </w:r>
      <w:r w:rsidRPr="00916C15">
        <w:rPr>
          <w:rFonts w:eastAsia="Times New Roman"/>
          <w:b/>
          <w:bCs/>
          <w:sz w:val="18"/>
          <w:szCs w:val="18"/>
        </w:rPr>
        <w:tab/>
      </w:r>
      <w:r w:rsidRPr="00916C15">
        <w:rPr>
          <w:rFonts w:eastAsia="Times New Roman"/>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896C66" w:rsidRPr="00916C15" w:rsidTr="004A70C4">
        <w:trPr>
          <w:cantSplit/>
          <w:trHeight w:val="567"/>
        </w:trPr>
        <w:tc>
          <w:tcPr>
            <w:tcW w:w="1808" w:type="dxa"/>
            <w:vMerge w:val="restart"/>
          </w:tcPr>
          <w:p w:rsidR="00896C66" w:rsidRPr="00916C15" w:rsidRDefault="00896C66" w:rsidP="004A70C4">
            <w:pPr>
              <w:jc w:val="center"/>
              <w:rPr>
                <w:rFonts w:eastAsia="Times New Roman"/>
                <w:sz w:val="18"/>
              </w:rPr>
            </w:pPr>
            <w:r w:rsidRPr="00916C15">
              <w:rPr>
                <w:rFonts w:eastAsia="Times New Roman"/>
                <w:sz w:val="18"/>
              </w:rPr>
              <w:t>Первоначальная стоимость амортизируемого имущества, руб.</w:t>
            </w:r>
          </w:p>
        </w:tc>
        <w:tc>
          <w:tcPr>
            <w:tcW w:w="1972" w:type="dxa"/>
            <w:gridSpan w:val="2"/>
            <w:vMerge w:val="restart"/>
          </w:tcPr>
          <w:p w:rsidR="00896C66" w:rsidRPr="00916C15" w:rsidRDefault="00896C66" w:rsidP="004A70C4">
            <w:pPr>
              <w:jc w:val="center"/>
              <w:rPr>
                <w:rFonts w:eastAsia="Times New Roman"/>
                <w:sz w:val="18"/>
              </w:rPr>
            </w:pPr>
            <w:r w:rsidRPr="00916C15">
              <w:rPr>
                <w:rFonts w:eastAsia="Times New Roman"/>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896C66" w:rsidRPr="00916C15" w:rsidRDefault="00896C66" w:rsidP="004A70C4">
            <w:pPr>
              <w:jc w:val="center"/>
              <w:rPr>
                <w:rFonts w:eastAsia="Times New Roman"/>
                <w:sz w:val="18"/>
              </w:rPr>
            </w:pPr>
            <w:r w:rsidRPr="00916C15">
              <w:rPr>
                <w:rFonts w:eastAsia="Times New Roman"/>
                <w:sz w:val="18"/>
              </w:rPr>
              <w:t>Источник финансирования</w:t>
            </w:r>
          </w:p>
        </w:tc>
        <w:tc>
          <w:tcPr>
            <w:tcW w:w="236" w:type="dxa"/>
            <w:vMerge w:val="restart"/>
            <w:tcBorders>
              <w:top w:val="nil"/>
              <w:left w:val="single" w:sz="4" w:space="0" w:color="auto"/>
              <w:right w:val="single" w:sz="4" w:space="0" w:color="auto"/>
            </w:tcBorders>
          </w:tcPr>
          <w:p w:rsidR="00896C66" w:rsidRPr="00916C15" w:rsidRDefault="00896C66" w:rsidP="004A70C4">
            <w:pPr>
              <w:jc w:val="center"/>
              <w:rPr>
                <w:rFonts w:eastAsia="Times New Roman"/>
                <w:sz w:val="18"/>
              </w:rPr>
            </w:pPr>
          </w:p>
        </w:tc>
        <w:tc>
          <w:tcPr>
            <w:tcW w:w="4444" w:type="dxa"/>
            <w:gridSpan w:val="2"/>
            <w:tcBorders>
              <w:left w:val="single" w:sz="4" w:space="0" w:color="auto"/>
            </w:tcBorders>
          </w:tcPr>
          <w:p w:rsidR="00896C66" w:rsidRPr="00916C15" w:rsidRDefault="00896C66" w:rsidP="004A70C4">
            <w:pPr>
              <w:jc w:val="center"/>
              <w:rPr>
                <w:rFonts w:eastAsia="Times New Roman"/>
                <w:sz w:val="18"/>
              </w:rPr>
            </w:pPr>
            <w:r w:rsidRPr="00916C15">
              <w:rPr>
                <w:rFonts w:eastAsia="Times New Roman"/>
                <w:sz w:val="18"/>
              </w:rPr>
              <w:t>Объект основных средств, приспособления, принадлежности</w:t>
            </w:r>
          </w:p>
        </w:tc>
        <w:tc>
          <w:tcPr>
            <w:tcW w:w="4728" w:type="dxa"/>
            <w:gridSpan w:val="5"/>
          </w:tcPr>
          <w:p w:rsidR="00896C66" w:rsidRPr="00916C15" w:rsidRDefault="00896C66" w:rsidP="004A70C4">
            <w:pPr>
              <w:jc w:val="center"/>
              <w:rPr>
                <w:rFonts w:eastAsia="Times New Roman"/>
                <w:sz w:val="18"/>
              </w:rPr>
            </w:pPr>
            <w:r w:rsidRPr="00916C15">
              <w:rPr>
                <w:rFonts w:eastAsia="Times New Roman"/>
                <w:sz w:val="18"/>
              </w:rPr>
              <w:t>Содержание драгоценных металлов (металлов, камней и т.д.)</w:t>
            </w:r>
          </w:p>
          <w:p w:rsidR="00896C66" w:rsidRPr="00916C15" w:rsidRDefault="00896C66" w:rsidP="004A70C4">
            <w:pPr>
              <w:jc w:val="center"/>
              <w:rPr>
                <w:rFonts w:eastAsia="Times New Roman"/>
                <w:sz w:val="18"/>
              </w:rPr>
            </w:pPr>
            <w:r w:rsidRPr="00916C15">
              <w:rPr>
                <w:rFonts w:eastAsia="Times New Roman"/>
                <w:sz w:val="18"/>
              </w:rPr>
              <w:t>(на единицу основного средства)</w:t>
            </w:r>
          </w:p>
        </w:tc>
      </w:tr>
      <w:tr w:rsidR="00896C66" w:rsidRPr="00916C15" w:rsidTr="004A70C4">
        <w:trPr>
          <w:cantSplit/>
          <w:trHeight w:val="198"/>
        </w:trPr>
        <w:tc>
          <w:tcPr>
            <w:tcW w:w="1808" w:type="dxa"/>
            <w:vMerge/>
          </w:tcPr>
          <w:p w:rsidR="00896C66" w:rsidRPr="00916C15" w:rsidRDefault="00896C66" w:rsidP="004A70C4">
            <w:pPr>
              <w:jc w:val="center"/>
              <w:rPr>
                <w:rFonts w:eastAsia="Times New Roman"/>
                <w:sz w:val="18"/>
              </w:rPr>
            </w:pPr>
          </w:p>
        </w:tc>
        <w:tc>
          <w:tcPr>
            <w:tcW w:w="1972" w:type="dxa"/>
            <w:gridSpan w:val="2"/>
            <w:vMerge/>
          </w:tcPr>
          <w:p w:rsidR="00896C66" w:rsidRPr="00916C15" w:rsidRDefault="00896C66" w:rsidP="004A70C4">
            <w:pPr>
              <w:jc w:val="center"/>
              <w:rPr>
                <w:rFonts w:eastAsia="Times New Roman"/>
                <w:sz w:val="18"/>
              </w:rPr>
            </w:pPr>
          </w:p>
        </w:tc>
        <w:tc>
          <w:tcPr>
            <w:tcW w:w="1620" w:type="dxa"/>
            <w:vMerge/>
            <w:tcBorders>
              <w:right w:val="single" w:sz="4" w:space="0" w:color="auto"/>
            </w:tcBorders>
          </w:tcPr>
          <w:p w:rsidR="00896C66" w:rsidRPr="00916C15" w:rsidRDefault="00896C66" w:rsidP="004A70C4">
            <w:pPr>
              <w:jc w:val="center"/>
              <w:rPr>
                <w:rFonts w:eastAsia="Times New Roman"/>
                <w:sz w:val="18"/>
              </w:rPr>
            </w:pPr>
          </w:p>
        </w:tc>
        <w:tc>
          <w:tcPr>
            <w:tcW w:w="236" w:type="dxa"/>
            <w:vMerge/>
            <w:tcBorders>
              <w:left w:val="single" w:sz="4" w:space="0" w:color="auto"/>
              <w:bottom w:val="nil"/>
              <w:right w:val="single" w:sz="4" w:space="0" w:color="auto"/>
            </w:tcBorders>
          </w:tcPr>
          <w:p w:rsidR="00896C66" w:rsidRPr="00916C15" w:rsidRDefault="00896C66" w:rsidP="004A70C4">
            <w:pPr>
              <w:jc w:val="center"/>
              <w:rPr>
                <w:rFonts w:eastAsia="Times New Roman"/>
                <w:sz w:val="18"/>
              </w:rPr>
            </w:pPr>
          </w:p>
        </w:tc>
        <w:tc>
          <w:tcPr>
            <w:tcW w:w="2824" w:type="dxa"/>
            <w:tcBorders>
              <w:left w:val="single" w:sz="4" w:space="0" w:color="auto"/>
            </w:tcBorders>
          </w:tcPr>
          <w:p w:rsidR="00896C66" w:rsidRPr="00916C15" w:rsidRDefault="00896C66" w:rsidP="004A70C4">
            <w:pPr>
              <w:jc w:val="center"/>
              <w:rPr>
                <w:rFonts w:eastAsia="Times New Roman"/>
                <w:sz w:val="18"/>
              </w:rPr>
            </w:pPr>
            <w:r w:rsidRPr="00916C15">
              <w:rPr>
                <w:rFonts w:eastAsia="Times New Roman"/>
                <w:sz w:val="18"/>
              </w:rPr>
              <w:t>наименование</w:t>
            </w:r>
          </w:p>
        </w:tc>
        <w:tc>
          <w:tcPr>
            <w:tcW w:w="1620" w:type="dxa"/>
            <w:tcBorders>
              <w:left w:val="single" w:sz="4" w:space="0" w:color="auto"/>
            </w:tcBorders>
          </w:tcPr>
          <w:p w:rsidR="00896C66" w:rsidRPr="00916C15" w:rsidRDefault="00896C66" w:rsidP="004A70C4">
            <w:pPr>
              <w:jc w:val="center"/>
              <w:rPr>
                <w:rFonts w:eastAsia="Times New Roman"/>
                <w:sz w:val="18"/>
              </w:rPr>
            </w:pPr>
            <w:r w:rsidRPr="00916C15">
              <w:rPr>
                <w:rFonts w:eastAsia="Times New Roman"/>
                <w:sz w:val="18"/>
              </w:rPr>
              <w:t>Количество (га)</w:t>
            </w:r>
          </w:p>
        </w:tc>
        <w:tc>
          <w:tcPr>
            <w:tcW w:w="1260" w:type="dxa"/>
          </w:tcPr>
          <w:p w:rsidR="00896C66" w:rsidRPr="00916C15" w:rsidRDefault="00896C66" w:rsidP="004A70C4">
            <w:pPr>
              <w:jc w:val="center"/>
              <w:rPr>
                <w:rFonts w:eastAsia="Times New Roman"/>
                <w:sz w:val="18"/>
              </w:rPr>
            </w:pPr>
            <w:r w:rsidRPr="00916C15">
              <w:rPr>
                <w:rFonts w:eastAsia="Times New Roman"/>
                <w:sz w:val="18"/>
              </w:rPr>
              <w:t>Наименова-ние ДМ</w:t>
            </w:r>
          </w:p>
        </w:tc>
        <w:tc>
          <w:tcPr>
            <w:tcW w:w="1080" w:type="dxa"/>
          </w:tcPr>
          <w:p w:rsidR="00896C66" w:rsidRPr="00916C15" w:rsidRDefault="00896C66" w:rsidP="004A70C4">
            <w:pPr>
              <w:jc w:val="center"/>
              <w:rPr>
                <w:rFonts w:eastAsia="Times New Roman"/>
                <w:sz w:val="18"/>
              </w:rPr>
            </w:pPr>
            <w:r w:rsidRPr="00916C15">
              <w:rPr>
                <w:rFonts w:eastAsia="Times New Roman"/>
                <w:sz w:val="18"/>
              </w:rPr>
              <w:t>Номенкла-турный номер</w:t>
            </w:r>
          </w:p>
        </w:tc>
        <w:tc>
          <w:tcPr>
            <w:tcW w:w="1080" w:type="dxa"/>
          </w:tcPr>
          <w:p w:rsidR="00896C66" w:rsidRPr="00916C15" w:rsidRDefault="00896C66" w:rsidP="004A70C4">
            <w:pPr>
              <w:jc w:val="center"/>
              <w:rPr>
                <w:rFonts w:eastAsia="Times New Roman"/>
                <w:sz w:val="18"/>
              </w:rPr>
            </w:pPr>
            <w:r w:rsidRPr="00916C15">
              <w:rPr>
                <w:rFonts w:eastAsia="Times New Roman"/>
                <w:sz w:val="18"/>
              </w:rPr>
              <w:t>единица измерения</w:t>
            </w:r>
          </w:p>
        </w:tc>
        <w:tc>
          <w:tcPr>
            <w:tcW w:w="720" w:type="dxa"/>
          </w:tcPr>
          <w:p w:rsidR="00896C66" w:rsidRPr="00916C15" w:rsidRDefault="00896C66" w:rsidP="004A70C4">
            <w:pPr>
              <w:jc w:val="center"/>
              <w:rPr>
                <w:rFonts w:eastAsia="Times New Roman"/>
                <w:sz w:val="18"/>
              </w:rPr>
            </w:pPr>
            <w:r w:rsidRPr="00916C15">
              <w:rPr>
                <w:rFonts w:eastAsia="Times New Roman"/>
                <w:sz w:val="18"/>
              </w:rPr>
              <w:t>Коли-чество</w:t>
            </w:r>
          </w:p>
        </w:tc>
        <w:tc>
          <w:tcPr>
            <w:tcW w:w="588" w:type="dxa"/>
          </w:tcPr>
          <w:p w:rsidR="00896C66" w:rsidRPr="00916C15" w:rsidRDefault="00896C66" w:rsidP="004A70C4">
            <w:pPr>
              <w:jc w:val="center"/>
              <w:rPr>
                <w:rFonts w:eastAsia="Times New Roman"/>
                <w:sz w:val="18"/>
              </w:rPr>
            </w:pPr>
            <w:r w:rsidRPr="00916C15">
              <w:rPr>
                <w:rFonts w:eastAsia="Times New Roman"/>
                <w:sz w:val="18"/>
              </w:rPr>
              <w:t>масса</w:t>
            </w:r>
          </w:p>
        </w:tc>
      </w:tr>
      <w:tr w:rsidR="00896C66" w:rsidRPr="00916C15" w:rsidTr="004A70C4">
        <w:tc>
          <w:tcPr>
            <w:tcW w:w="1808" w:type="dxa"/>
            <w:vAlign w:val="center"/>
          </w:tcPr>
          <w:p w:rsidR="00896C66" w:rsidRPr="00916C15" w:rsidRDefault="00896C66" w:rsidP="004A70C4">
            <w:pPr>
              <w:jc w:val="center"/>
              <w:rPr>
                <w:rFonts w:eastAsia="Times New Roman"/>
                <w:sz w:val="12"/>
              </w:rPr>
            </w:pPr>
            <w:r w:rsidRPr="00916C15">
              <w:rPr>
                <w:rFonts w:eastAsia="Times New Roman"/>
                <w:sz w:val="12"/>
              </w:rPr>
              <w:t>13</w:t>
            </w:r>
          </w:p>
        </w:tc>
        <w:tc>
          <w:tcPr>
            <w:tcW w:w="1972" w:type="dxa"/>
            <w:gridSpan w:val="2"/>
            <w:vAlign w:val="center"/>
          </w:tcPr>
          <w:p w:rsidR="00896C66" w:rsidRPr="00916C15" w:rsidRDefault="00896C66" w:rsidP="004A70C4">
            <w:pPr>
              <w:jc w:val="center"/>
              <w:rPr>
                <w:rFonts w:eastAsia="Times New Roman"/>
                <w:sz w:val="12"/>
              </w:rPr>
            </w:pPr>
            <w:r w:rsidRPr="00916C15">
              <w:rPr>
                <w:rFonts w:eastAsia="Times New Roman"/>
                <w:sz w:val="12"/>
              </w:rPr>
              <w:t>14</w:t>
            </w:r>
          </w:p>
        </w:tc>
        <w:tc>
          <w:tcPr>
            <w:tcW w:w="1620" w:type="dxa"/>
            <w:tcBorders>
              <w:bottom w:val="single" w:sz="4" w:space="0" w:color="auto"/>
              <w:right w:val="single" w:sz="4" w:space="0" w:color="auto"/>
            </w:tcBorders>
            <w:vAlign w:val="center"/>
          </w:tcPr>
          <w:p w:rsidR="00896C66" w:rsidRPr="00916C15" w:rsidRDefault="00896C66" w:rsidP="004A70C4">
            <w:pPr>
              <w:jc w:val="center"/>
              <w:rPr>
                <w:rFonts w:eastAsia="Times New Roman"/>
                <w:sz w:val="12"/>
              </w:rPr>
            </w:pPr>
            <w:r w:rsidRPr="00916C15">
              <w:rPr>
                <w:rFonts w:eastAsia="Times New Roman"/>
                <w:sz w:val="12"/>
              </w:rPr>
              <w:t>15</w:t>
            </w:r>
          </w:p>
        </w:tc>
        <w:tc>
          <w:tcPr>
            <w:tcW w:w="236" w:type="dxa"/>
            <w:tcBorders>
              <w:top w:val="nil"/>
              <w:left w:val="single" w:sz="4" w:space="0" w:color="auto"/>
              <w:bottom w:val="nil"/>
              <w:right w:val="single" w:sz="4" w:space="0" w:color="auto"/>
            </w:tcBorders>
            <w:vAlign w:val="center"/>
          </w:tcPr>
          <w:p w:rsidR="00896C66" w:rsidRPr="00916C15" w:rsidRDefault="00896C66" w:rsidP="004A70C4">
            <w:pPr>
              <w:jc w:val="center"/>
              <w:rPr>
                <w:rFonts w:eastAsia="Times New Roman"/>
                <w:sz w:val="12"/>
              </w:rPr>
            </w:pPr>
          </w:p>
        </w:tc>
        <w:tc>
          <w:tcPr>
            <w:tcW w:w="2824" w:type="dxa"/>
            <w:tcBorders>
              <w:left w:val="single" w:sz="4" w:space="0" w:color="auto"/>
              <w:bottom w:val="single" w:sz="4" w:space="0" w:color="auto"/>
            </w:tcBorders>
            <w:vAlign w:val="center"/>
          </w:tcPr>
          <w:p w:rsidR="00896C66" w:rsidRPr="00916C15" w:rsidRDefault="00896C66" w:rsidP="004A70C4">
            <w:pPr>
              <w:jc w:val="center"/>
              <w:rPr>
                <w:rFonts w:eastAsia="Times New Roman"/>
                <w:sz w:val="12"/>
              </w:rPr>
            </w:pPr>
            <w:r w:rsidRPr="00916C15">
              <w:rPr>
                <w:rFonts w:eastAsia="Times New Roman"/>
                <w:sz w:val="12"/>
              </w:rPr>
              <w:t>16</w:t>
            </w:r>
          </w:p>
        </w:tc>
        <w:tc>
          <w:tcPr>
            <w:tcW w:w="1620" w:type="dxa"/>
            <w:vAlign w:val="center"/>
          </w:tcPr>
          <w:p w:rsidR="00896C66" w:rsidRPr="00916C15" w:rsidRDefault="00896C66" w:rsidP="004A70C4">
            <w:pPr>
              <w:jc w:val="center"/>
              <w:rPr>
                <w:rFonts w:eastAsia="Times New Roman"/>
                <w:sz w:val="12"/>
              </w:rPr>
            </w:pPr>
            <w:r w:rsidRPr="00916C15">
              <w:rPr>
                <w:rFonts w:eastAsia="Times New Roman"/>
                <w:sz w:val="12"/>
              </w:rPr>
              <w:t>17</w:t>
            </w:r>
          </w:p>
        </w:tc>
        <w:tc>
          <w:tcPr>
            <w:tcW w:w="1260" w:type="dxa"/>
            <w:vAlign w:val="center"/>
          </w:tcPr>
          <w:p w:rsidR="00896C66" w:rsidRPr="00916C15" w:rsidRDefault="00896C66" w:rsidP="004A70C4">
            <w:pPr>
              <w:jc w:val="center"/>
              <w:rPr>
                <w:rFonts w:eastAsia="Times New Roman"/>
                <w:sz w:val="12"/>
              </w:rPr>
            </w:pPr>
            <w:r w:rsidRPr="00916C15">
              <w:rPr>
                <w:rFonts w:eastAsia="Times New Roman"/>
                <w:sz w:val="12"/>
              </w:rPr>
              <w:t>18</w:t>
            </w:r>
          </w:p>
        </w:tc>
        <w:tc>
          <w:tcPr>
            <w:tcW w:w="1080" w:type="dxa"/>
            <w:vAlign w:val="center"/>
          </w:tcPr>
          <w:p w:rsidR="00896C66" w:rsidRPr="00916C15" w:rsidRDefault="00896C66" w:rsidP="004A70C4">
            <w:pPr>
              <w:jc w:val="center"/>
              <w:rPr>
                <w:rFonts w:eastAsia="Times New Roman"/>
                <w:sz w:val="12"/>
              </w:rPr>
            </w:pPr>
            <w:r w:rsidRPr="00916C15">
              <w:rPr>
                <w:rFonts w:eastAsia="Times New Roman"/>
                <w:sz w:val="12"/>
              </w:rPr>
              <w:t>19</w:t>
            </w:r>
          </w:p>
        </w:tc>
        <w:tc>
          <w:tcPr>
            <w:tcW w:w="1080" w:type="dxa"/>
            <w:vAlign w:val="center"/>
          </w:tcPr>
          <w:p w:rsidR="00896C66" w:rsidRPr="00916C15" w:rsidRDefault="00896C66" w:rsidP="004A70C4">
            <w:pPr>
              <w:jc w:val="center"/>
              <w:rPr>
                <w:rFonts w:eastAsia="Times New Roman"/>
                <w:sz w:val="12"/>
              </w:rPr>
            </w:pPr>
            <w:r w:rsidRPr="00916C15">
              <w:rPr>
                <w:rFonts w:eastAsia="Times New Roman"/>
                <w:sz w:val="12"/>
              </w:rPr>
              <w:t>20</w:t>
            </w:r>
          </w:p>
        </w:tc>
        <w:tc>
          <w:tcPr>
            <w:tcW w:w="720" w:type="dxa"/>
            <w:vAlign w:val="center"/>
          </w:tcPr>
          <w:p w:rsidR="00896C66" w:rsidRPr="00916C15" w:rsidRDefault="00896C66" w:rsidP="004A70C4">
            <w:pPr>
              <w:jc w:val="center"/>
              <w:rPr>
                <w:rFonts w:eastAsia="Times New Roman"/>
                <w:sz w:val="12"/>
              </w:rPr>
            </w:pPr>
            <w:r w:rsidRPr="00916C15">
              <w:rPr>
                <w:rFonts w:eastAsia="Times New Roman"/>
                <w:sz w:val="12"/>
              </w:rPr>
              <w:t>21</w:t>
            </w:r>
          </w:p>
        </w:tc>
        <w:tc>
          <w:tcPr>
            <w:tcW w:w="588" w:type="dxa"/>
            <w:vAlign w:val="center"/>
          </w:tcPr>
          <w:p w:rsidR="00896C66" w:rsidRPr="00916C15" w:rsidRDefault="00896C66" w:rsidP="004A70C4">
            <w:pPr>
              <w:jc w:val="center"/>
              <w:rPr>
                <w:rFonts w:eastAsia="Times New Roman"/>
                <w:sz w:val="12"/>
              </w:rPr>
            </w:pPr>
            <w:r w:rsidRPr="00916C15">
              <w:rPr>
                <w:rFonts w:eastAsia="Times New Roman"/>
                <w:sz w:val="12"/>
              </w:rPr>
              <w:t>22</w:t>
            </w:r>
          </w:p>
        </w:tc>
      </w:tr>
      <w:tr w:rsidR="00896C66" w:rsidRPr="00916C15" w:rsidTr="004A70C4">
        <w:trPr>
          <w:trHeight w:val="284"/>
        </w:trPr>
        <w:tc>
          <w:tcPr>
            <w:tcW w:w="1808" w:type="dxa"/>
            <w:tcBorders>
              <w:bottom w:val="single" w:sz="4" w:space="0" w:color="auto"/>
            </w:tcBorders>
          </w:tcPr>
          <w:p w:rsidR="00896C66" w:rsidRPr="00916C15" w:rsidRDefault="00896C66" w:rsidP="004A70C4">
            <w:pPr>
              <w:rPr>
                <w:rFonts w:eastAsia="Times New Roman"/>
                <w:sz w:val="18"/>
              </w:rPr>
            </w:pPr>
          </w:p>
        </w:tc>
        <w:tc>
          <w:tcPr>
            <w:tcW w:w="1972" w:type="dxa"/>
            <w:gridSpan w:val="2"/>
            <w:tcBorders>
              <w:bottom w:val="single" w:sz="4" w:space="0" w:color="auto"/>
            </w:tcBorders>
          </w:tcPr>
          <w:p w:rsidR="00896C66" w:rsidRPr="00916C15" w:rsidRDefault="00896C66" w:rsidP="004A70C4">
            <w:pPr>
              <w:rPr>
                <w:rFonts w:eastAsia="Times New Roman"/>
                <w:sz w:val="18"/>
              </w:rPr>
            </w:pPr>
          </w:p>
        </w:tc>
        <w:tc>
          <w:tcPr>
            <w:tcW w:w="1620" w:type="dxa"/>
            <w:tcBorders>
              <w:bottom w:val="single" w:sz="4" w:space="0" w:color="auto"/>
              <w:right w:val="single" w:sz="4" w:space="0" w:color="auto"/>
            </w:tcBorders>
          </w:tcPr>
          <w:p w:rsidR="00896C66" w:rsidRPr="00916C15" w:rsidRDefault="00896C66" w:rsidP="004A70C4">
            <w:pPr>
              <w:rPr>
                <w:rFonts w:eastAsia="Times New Roman"/>
                <w:sz w:val="18"/>
              </w:rPr>
            </w:pPr>
          </w:p>
        </w:tc>
        <w:tc>
          <w:tcPr>
            <w:tcW w:w="236" w:type="dxa"/>
            <w:tcBorders>
              <w:top w:val="nil"/>
              <w:left w:val="single" w:sz="4" w:space="0" w:color="auto"/>
              <w:bottom w:val="nil"/>
              <w:right w:val="single" w:sz="4" w:space="0" w:color="auto"/>
            </w:tcBorders>
          </w:tcPr>
          <w:p w:rsidR="00896C66" w:rsidRPr="00916C15" w:rsidRDefault="00896C66" w:rsidP="004A70C4">
            <w:pPr>
              <w:rPr>
                <w:rFonts w:eastAsia="Times New Roman"/>
                <w:sz w:val="18"/>
              </w:rPr>
            </w:pPr>
          </w:p>
        </w:tc>
        <w:tc>
          <w:tcPr>
            <w:tcW w:w="2824" w:type="dxa"/>
            <w:tcBorders>
              <w:left w:val="single" w:sz="4" w:space="0" w:color="auto"/>
              <w:bottom w:val="single" w:sz="4" w:space="0" w:color="auto"/>
            </w:tcBorders>
          </w:tcPr>
          <w:p w:rsidR="00896C66" w:rsidRPr="00916C15" w:rsidRDefault="00896C66" w:rsidP="004A70C4">
            <w:pPr>
              <w:rPr>
                <w:rFonts w:eastAsia="Times New Roman"/>
                <w:sz w:val="18"/>
              </w:rPr>
            </w:pPr>
          </w:p>
        </w:tc>
        <w:tc>
          <w:tcPr>
            <w:tcW w:w="1620" w:type="dxa"/>
            <w:tcBorders>
              <w:bottom w:val="single" w:sz="4" w:space="0" w:color="auto"/>
            </w:tcBorders>
          </w:tcPr>
          <w:p w:rsidR="00896C66" w:rsidRPr="00916C15" w:rsidRDefault="00896C66" w:rsidP="004A70C4">
            <w:pPr>
              <w:rPr>
                <w:rFonts w:eastAsia="Times New Roman"/>
                <w:sz w:val="18"/>
              </w:rPr>
            </w:pPr>
          </w:p>
        </w:tc>
        <w:tc>
          <w:tcPr>
            <w:tcW w:w="1260" w:type="dxa"/>
            <w:tcBorders>
              <w:bottom w:val="single" w:sz="4" w:space="0" w:color="auto"/>
            </w:tcBorders>
          </w:tcPr>
          <w:p w:rsidR="00896C66" w:rsidRPr="00916C15" w:rsidRDefault="00896C66" w:rsidP="004A70C4">
            <w:pPr>
              <w:jc w:val="center"/>
              <w:rPr>
                <w:rFonts w:eastAsia="Times New Roman"/>
                <w:sz w:val="18"/>
              </w:rPr>
            </w:pPr>
            <w:r w:rsidRPr="00916C15">
              <w:rPr>
                <w:rFonts w:eastAsia="Times New Roman"/>
                <w:sz w:val="18"/>
              </w:rPr>
              <w:t>-----</w:t>
            </w:r>
          </w:p>
        </w:tc>
        <w:tc>
          <w:tcPr>
            <w:tcW w:w="1080" w:type="dxa"/>
            <w:tcBorders>
              <w:bottom w:val="single" w:sz="4" w:space="0" w:color="auto"/>
            </w:tcBorders>
          </w:tcPr>
          <w:p w:rsidR="00896C66" w:rsidRPr="00916C15" w:rsidRDefault="00896C66" w:rsidP="004A70C4">
            <w:pPr>
              <w:jc w:val="center"/>
              <w:rPr>
                <w:rFonts w:eastAsia="Times New Roman"/>
                <w:sz w:val="18"/>
              </w:rPr>
            </w:pPr>
            <w:r w:rsidRPr="00916C15">
              <w:rPr>
                <w:rFonts w:eastAsia="Times New Roman"/>
                <w:sz w:val="18"/>
              </w:rPr>
              <w:t>-----</w:t>
            </w:r>
          </w:p>
        </w:tc>
        <w:tc>
          <w:tcPr>
            <w:tcW w:w="1080" w:type="dxa"/>
            <w:tcBorders>
              <w:bottom w:val="single" w:sz="4" w:space="0" w:color="auto"/>
            </w:tcBorders>
          </w:tcPr>
          <w:p w:rsidR="00896C66" w:rsidRPr="00916C15" w:rsidRDefault="00896C66" w:rsidP="004A70C4">
            <w:pPr>
              <w:jc w:val="center"/>
              <w:rPr>
                <w:rFonts w:eastAsia="Times New Roman"/>
                <w:sz w:val="18"/>
              </w:rPr>
            </w:pPr>
            <w:r w:rsidRPr="00916C15">
              <w:rPr>
                <w:rFonts w:eastAsia="Times New Roman"/>
                <w:sz w:val="18"/>
              </w:rPr>
              <w:t>-----</w:t>
            </w:r>
          </w:p>
        </w:tc>
        <w:tc>
          <w:tcPr>
            <w:tcW w:w="720" w:type="dxa"/>
            <w:tcBorders>
              <w:bottom w:val="single" w:sz="4" w:space="0" w:color="auto"/>
            </w:tcBorders>
          </w:tcPr>
          <w:p w:rsidR="00896C66" w:rsidRPr="00916C15" w:rsidRDefault="00896C66" w:rsidP="004A70C4">
            <w:pPr>
              <w:jc w:val="center"/>
              <w:rPr>
                <w:rFonts w:eastAsia="Times New Roman"/>
                <w:sz w:val="18"/>
              </w:rPr>
            </w:pPr>
            <w:r w:rsidRPr="00916C15">
              <w:rPr>
                <w:rFonts w:eastAsia="Times New Roman"/>
                <w:sz w:val="18"/>
              </w:rPr>
              <w:t>-----</w:t>
            </w:r>
          </w:p>
        </w:tc>
        <w:tc>
          <w:tcPr>
            <w:tcW w:w="588" w:type="dxa"/>
            <w:tcBorders>
              <w:bottom w:val="single" w:sz="4" w:space="0" w:color="auto"/>
            </w:tcBorders>
          </w:tcPr>
          <w:p w:rsidR="00896C66" w:rsidRPr="00916C15" w:rsidRDefault="00896C66" w:rsidP="004A70C4">
            <w:pPr>
              <w:jc w:val="center"/>
              <w:rPr>
                <w:rFonts w:eastAsia="Times New Roman"/>
                <w:sz w:val="18"/>
              </w:rPr>
            </w:pPr>
            <w:r w:rsidRPr="00916C15">
              <w:rPr>
                <w:rFonts w:eastAsia="Times New Roman"/>
                <w:sz w:val="18"/>
              </w:rPr>
              <w:t>-----</w:t>
            </w:r>
          </w:p>
        </w:tc>
      </w:tr>
      <w:tr w:rsidR="00896C66" w:rsidRPr="00916C15" w:rsidTr="004A70C4">
        <w:trPr>
          <w:cantSplit/>
          <w:trHeight w:val="289"/>
        </w:trPr>
        <w:tc>
          <w:tcPr>
            <w:tcW w:w="5400" w:type="dxa"/>
            <w:gridSpan w:val="4"/>
            <w:tcBorders>
              <w:top w:val="single" w:sz="4" w:space="0" w:color="auto"/>
              <w:left w:val="nil"/>
              <w:bottom w:val="nil"/>
              <w:right w:val="nil"/>
            </w:tcBorders>
            <w:vAlign w:val="bottom"/>
          </w:tcPr>
          <w:p w:rsidR="00896C66" w:rsidRPr="00916C15" w:rsidRDefault="00896C66" w:rsidP="004A70C4">
            <w:pPr>
              <w:rPr>
                <w:rFonts w:eastAsia="Times New Roman"/>
                <w:sz w:val="18"/>
              </w:rPr>
            </w:pPr>
            <w:r w:rsidRPr="00916C15">
              <w:rPr>
                <w:rFonts w:eastAsia="Times New Roman"/>
                <w:b/>
                <w:bCs/>
                <w:sz w:val="18"/>
                <w:szCs w:val="18"/>
              </w:rPr>
              <w:t>5. Другие характеристики</w:t>
            </w:r>
            <w:r w:rsidRPr="00916C15">
              <w:rPr>
                <w:rFonts w:eastAsia="Times New Roman"/>
                <w:sz w:val="18"/>
                <w:szCs w:val="18"/>
              </w:rPr>
              <w:t>:</w:t>
            </w:r>
          </w:p>
        </w:tc>
        <w:tc>
          <w:tcPr>
            <w:tcW w:w="236" w:type="dxa"/>
            <w:tcBorders>
              <w:top w:val="nil"/>
              <w:left w:val="nil"/>
              <w:bottom w:val="nil"/>
              <w:right w:val="single" w:sz="4" w:space="0" w:color="auto"/>
            </w:tcBorders>
          </w:tcPr>
          <w:p w:rsidR="00896C66" w:rsidRPr="00916C15" w:rsidRDefault="00896C66" w:rsidP="004A70C4">
            <w:pPr>
              <w:rPr>
                <w:rFonts w:eastAsia="Times New Roman"/>
                <w:sz w:val="18"/>
              </w:rPr>
            </w:pPr>
          </w:p>
        </w:tc>
        <w:tc>
          <w:tcPr>
            <w:tcW w:w="2824" w:type="dxa"/>
            <w:tcBorders>
              <w:top w:val="single" w:sz="4" w:space="0" w:color="auto"/>
              <w:left w:val="single" w:sz="4" w:space="0" w:color="auto"/>
            </w:tcBorders>
          </w:tcPr>
          <w:p w:rsidR="00896C66" w:rsidRPr="00916C15" w:rsidRDefault="00896C66" w:rsidP="004A70C4">
            <w:pPr>
              <w:rPr>
                <w:rFonts w:eastAsia="Times New Roman"/>
                <w:sz w:val="18"/>
              </w:rPr>
            </w:pPr>
          </w:p>
        </w:tc>
        <w:tc>
          <w:tcPr>
            <w:tcW w:w="1620" w:type="dxa"/>
            <w:tcBorders>
              <w:top w:val="single" w:sz="4" w:space="0" w:color="auto"/>
            </w:tcBorders>
          </w:tcPr>
          <w:p w:rsidR="00896C66" w:rsidRPr="00916C15" w:rsidRDefault="00896C66" w:rsidP="004A70C4">
            <w:pPr>
              <w:rPr>
                <w:rFonts w:eastAsia="Times New Roman"/>
                <w:sz w:val="18"/>
              </w:rPr>
            </w:pPr>
          </w:p>
        </w:tc>
        <w:tc>
          <w:tcPr>
            <w:tcW w:w="1260" w:type="dxa"/>
            <w:tcBorders>
              <w:top w:val="single" w:sz="4" w:space="0" w:color="auto"/>
            </w:tcBorders>
          </w:tcPr>
          <w:p w:rsidR="00896C66" w:rsidRPr="00916C15" w:rsidRDefault="00896C66" w:rsidP="004A70C4">
            <w:pPr>
              <w:rPr>
                <w:rFonts w:eastAsia="Times New Roman"/>
                <w:sz w:val="18"/>
              </w:rPr>
            </w:pPr>
          </w:p>
        </w:tc>
        <w:tc>
          <w:tcPr>
            <w:tcW w:w="1080" w:type="dxa"/>
            <w:tcBorders>
              <w:top w:val="single" w:sz="4" w:space="0" w:color="auto"/>
            </w:tcBorders>
          </w:tcPr>
          <w:p w:rsidR="00896C66" w:rsidRPr="00916C15" w:rsidRDefault="00896C66" w:rsidP="004A70C4">
            <w:pPr>
              <w:rPr>
                <w:rFonts w:eastAsia="Times New Roman"/>
                <w:sz w:val="18"/>
              </w:rPr>
            </w:pPr>
          </w:p>
        </w:tc>
        <w:tc>
          <w:tcPr>
            <w:tcW w:w="1080" w:type="dxa"/>
            <w:tcBorders>
              <w:top w:val="single" w:sz="4" w:space="0" w:color="auto"/>
            </w:tcBorders>
          </w:tcPr>
          <w:p w:rsidR="00896C66" w:rsidRPr="00916C15" w:rsidRDefault="00896C66" w:rsidP="004A70C4">
            <w:pPr>
              <w:rPr>
                <w:rFonts w:eastAsia="Times New Roman"/>
                <w:sz w:val="18"/>
              </w:rPr>
            </w:pPr>
          </w:p>
        </w:tc>
        <w:tc>
          <w:tcPr>
            <w:tcW w:w="720" w:type="dxa"/>
            <w:tcBorders>
              <w:top w:val="single" w:sz="4" w:space="0" w:color="auto"/>
            </w:tcBorders>
          </w:tcPr>
          <w:p w:rsidR="00896C66" w:rsidRPr="00916C15" w:rsidRDefault="00896C66" w:rsidP="004A70C4">
            <w:pPr>
              <w:rPr>
                <w:rFonts w:eastAsia="Times New Roman"/>
                <w:sz w:val="18"/>
              </w:rPr>
            </w:pPr>
          </w:p>
        </w:tc>
        <w:tc>
          <w:tcPr>
            <w:tcW w:w="588" w:type="dxa"/>
            <w:tcBorders>
              <w:top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896C66" w:rsidRPr="00916C15" w:rsidRDefault="00896C66" w:rsidP="004A70C4">
            <w:pPr>
              <w:rPr>
                <w:rFonts w:eastAsia="Times New Roman"/>
                <w:sz w:val="18"/>
              </w:rPr>
            </w:pPr>
            <w:r w:rsidRPr="00916C15">
              <w:rPr>
                <w:rFonts w:eastAsia="Times New Roman"/>
                <w:sz w:val="18"/>
              </w:rPr>
              <w:t>1. Код  льготирования</w:t>
            </w:r>
          </w:p>
        </w:tc>
        <w:tc>
          <w:tcPr>
            <w:tcW w:w="236" w:type="dxa"/>
            <w:tcBorders>
              <w:top w:val="nil"/>
              <w:left w:val="nil"/>
              <w:bottom w:val="nil"/>
              <w:right w:val="single" w:sz="4" w:space="0" w:color="auto"/>
            </w:tcBorders>
          </w:tcPr>
          <w:p w:rsidR="00896C66" w:rsidRPr="00916C15" w:rsidRDefault="00896C66" w:rsidP="004A70C4">
            <w:pPr>
              <w:rPr>
                <w:rFonts w:eastAsia="Times New Roman"/>
                <w:sz w:val="18"/>
              </w:rPr>
            </w:pPr>
          </w:p>
        </w:tc>
        <w:tc>
          <w:tcPr>
            <w:tcW w:w="2824" w:type="dxa"/>
            <w:tcBorders>
              <w:top w:val="single" w:sz="4" w:space="0" w:color="auto"/>
              <w:left w:val="single" w:sz="4" w:space="0" w:color="auto"/>
            </w:tcBorders>
          </w:tcPr>
          <w:p w:rsidR="00896C66" w:rsidRPr="00916C15" w:rsidRDefault="00896C66" w:rsidP="004A70C4">
            <w:pPr>
              <w:rPr>
                <w:rFonts w:eastAsia="Times New Roman"/>
                <w:sz w:val="18"/>
              </w:rPr>
            </w:pPr>
          </w:p>
        </w:tc>
        <w:tc>
          <w:tcPr>
            <w:tcW w:w="1620" w:type="dxa"/>
            <w:tcBorders>
              <w:top w:val="single" w:sz="4" w:space="0" w:color="auto"/>
            </w:tcBorders>
          </w:tcPr>
          <w:p w:rsidR="00896C66" w:rsidRPr="00916C15" w:rsidRDefault="00896C66" w:rsidP="004A70C4">
            <w:pPr>
              <w:rPr>
                <w:rFonts w:eastAsia="Times New Roman"/>
                <w:sz w:val="18"/>
              </w:rPr>
            </w:pPr>
          </w:p>
        </w:tc>
        <w:tc>
          <w:tcPr>
            <w:tcW w:w="1260" w:type="dxa"/>
            <w:tcBorders>
              <w:top w:val="single" w:sz="4" w:space="0" w:color="auto"/>
            </w:tcBorders>
          </w:tcPr>
          <w:p w:rsidR="00896C66" w:rsidRPr="00916C15" w:rsidRDefault="00896C66" w:rsidP="004A70C4">
            <w:pPr>
              <w:rPr>
                <w:rFonts w:eastAsia="Times New Roman"/>
                <w:sz w:val="18"/>
              </w:rPr>
            </w:pPr>
          </w:p>
        </w:tc>
        <w:tc>
          <w:tcPr>
            <w:tcW w:w="1080" w:type="dxa"/>
            <w:tcBorders>
              <w:top w:val="single" w:sz="4" w:space="0" w:color="auto"/>
            </w:tcBorders>
          </w:tcPr>
          <w:p w:rsidR="00896C66" w:rsidRPr="00916C15" w:rsidRDefault="00896C66" w:rsidP="004A70C4">
            <w:pPr>
              <w:rPr>
                <w:rFonts w:eastAsia="Times New Roman"/>
                <w:sz w:val="18"/>
              </w:rPr>
            </w:pPr>
          </w:p>
        </w:tc>
        <w:tc>
          <w:tcPr>
            <w:tcW w:w="1080" w:type="dxa"/>
            <w:tcBorders>
              <w:top w:val="single" w:sz="4" w:space="0" w:color="auto"/>
            </w:tcBorders>
          </w:tcPr>
          <w:p w:rsidR="00896C66" w:rsidRPr="00916C15" w:rsidRDefault="00896C66" w:rsidP="004A70C4">
            <w:pPr>
              <w:rPr>
                <w:rFonts w:eastAsia="Times New Roman"/>
                <w:sz w:val="18"/>
              </w:rPr>
            </w:pPr>
          </w:p>
        </w:tc>
        <w:tc>
          <w:tcPr>
            <w:tcW w:w="720" w:type="dxa"/>
            <w:tcBorders>
              <w:top w:val="single" w:sz="4" w:space="0" w:color="auto"/>
            </w:tcBorders>
          </w:tcPr>
          <w:p w:rsidR="00896C66" w:rsidRPr="00916C15" w:rsidRDefault="00896C66" w:rsidP="004A70C4">
            <w:pPr>
              <w:rPr>
                <w:rFonts w:eastAsia="Times New Roman"/>
                <w:sz w:val="18"/>
              </w:rPr>
            </w:pPr>
          </w:p>
        </w:tc>
        <w:tc>
          <w:tcPr>
            <w:tcW w:w="588" w:type="dxa"/>
            <w:tcBorders>
              <w:top w:val="single" w:sz="4" w:space="0" w:color="auto"/>
            </w:tcBorders>
          </w:tcPr>
          <w:p w:rsidR="00896C66" w:rsidRPr="00916C15" w:rsidRDefault="00896C66" w:rsidP="004A70C4">
            <w:pPr>
              <w:rPr>
                <w:rFonts w:eastAsia="Times New Roman"/>
                <w:sz w:val="18"/>
              </w:rPr>
            </w:pPr>
          </w:p>
        </w:tc>
      </w:tr>
      <w:tr w:rsidR="00896C66" w:rsidRPr="00916C15" w:rsidTr="004A70C4">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896C66" w:rsidRPr="00916C15" w:rsidRDefault="00896C66" w:rsidP="004A70C4">
            <w:pPr>
              <w:rPr>
                <w:rFonts w:eastAsia="Times New Roman"/>
                <w:sz w:val="18"/>
              </w:rPr>
            </w:pPr>
            <w:r w:rsidRPr="00916C15">
              <w:rPr>
                <w:rFonts w:eastAsia="Times New Roman"/>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896C66" w:rsidRPr="00916C15" w:rsidRDefault="00896C66" w:rsidP="004A70C4">
            <w:pPr>
              <w:rPr>
                <w:rFonts w:eastAsia="Times New Roman"/>
                <w:sz w:val="18"/>
              </w:rPr>
            </w:pPr>
          </w:p>
        </w:tc>
        <w:tc>
          <w:tcPr>
            <w:tcW w:w="236" w:type="dxa"/>
            <w:tcBorders>
              <w:top w:val="nil"/>
              <w:left w:val="single" w:sz="4" w:space="0" w:color="auto"/>
              <w:bottom w:val="nil"/>
              <w:right w:val="single" w:sz="4" w:space="0" w:color="auto"/>
            </w:tcBorders>
          </w:tcPr>
          <w:p w:rsidR="00896C66" w:rsidRPr="00916C15" w:rsidRDefault="00896C66" w:rsidP="004A70C4">
            <w:pPr>
              <w:rPr>
                <w:rFonts w:eastAsia="Times New Roman"/>
                <w:sz w:val="18"/>
              </w:rPr>
            </w:pPr>
          </w:p>
        </w:tc>
        <w:tc>
          <w:tcPr>
            <w:tcW w:w="2824" w:type="dxa"/>
            <w:tcBorders>
              <w:left w:val="single" w:sz="4" w:space="0" w:color="auto"/>
            </w:tcBorders>
          </w:tcPr>
          <w:p w:rsidR="00896C66" w:rsidRPr="00916C15" w:rsidRDefault="00896C66" w:rsidP="004A70C4">
            <w:pPr>
              <w:rPr>
                <w:rFonts w:eastAsia="Times New Roman"/>
                <w:sz w:val="18"/>
              </w:rPr>
            </w:pPr>
          </w:p>
        </w:tc>
        <w:tc>
          <w:tcPr>
            <w:tcW w:w="1620" w:type="dxa"/>
          </w:tcPr>
          <w:p w:rsidR="00896C66" w:rsidRPr="00916C15" w:rsidRDefault="00896C66" w:rsidP="004A70C4">
            <w:pPr>
              <w:rPr>
                <w:rFonts w:eastAsia="Times New Roman"/>
                <w:sz w:val="18"/>
              </w:rPr>
            </w:pPr>
          </w:p>
        </w:tc>
        <w:tc>
          <w:tcPr>
            <w:tcW w:w="1260" w:type="dxa"/>
          </w:tcPr>
          <w:p w:rsidR="00896C66" w:rsidRPr="00916C15" w:rsidRDefault="00896C66" w:rsidP="004A70C4">
            <w:pPr>
              <w:rPr>
                <w:rFonts w:eastAsia="Times New Roman"/>
                <w:sz w:val="18"/>
              </w:rPr>
            </w:pPr>
          </w:p>
        </w:tc>
        <w:tc>
          <w:tcPr>
            <w:tcW w:w="1080" w:type="dxa"/>
          </w:tcPr>
          <w:p w:rsidR="00896C66" w:rsidRPr="00916C15" w:rsidRDefault="00896C66" w:rsidP="004A70C4">
            <w:pPr>
              <w:rPr>
                <w:rFonts w:eastAsia="Times New Roman"/>
                <w:sz w:val="18"/>
              </w:rPr>
            </w:pPr>
          </w:p>
        </w:tc>
        <w:tc>
          <w:tcPr>
            <w:tcW w:w="1080" w:type="dxa"/>
          </w:tcPr>
          <w:p w:rsidR="00896C66" w:rsidRPr="00916C15" w:rsidRDefault="00896C66" w:rsidP="004A70C4">
            <w:pPr>
              <w:rPr>
                <w:rFonts w:eastAsia="Times New Roman"/>
                <w:sz w:val="18"/>
              </w:rPr>
            </w:pPr>
          </w:p>
        </w:tc>
        <w:tc>
          <w:tcPr>
            <w:tcW w:w="720" w:type="dxa"/>
          </w:tcPr>
          <w:p w:rsidR="00896C66" w:rsidRPr="00916C15" w:rsidRDefault="00896C66" w:rsidP="004A70C4">
            <w:pPr>
              <w:rPr>
                <w:rFonts w:eastAsia="Times New Roman"/>
                <w:sz w:val="18"/>
              </w:rPr>
            </w:pPr>
          </w:p>
        </w:tc>
        <w:tc>
          <w:tcPr>
            <w:tcW w:w="588" w:type="dxa"/>
          </w:tcPr>
          <w:p w:rsidR="00896C66" w:rsidRPr="00916C15" w:rsidRDefault="00896C66" w:rsidP="004A70C4">
            <w:pPr>
              <w:rPr>
                <w:rFonts w:eastAsia="Times New Roman"/>
                <w:sz w:val="18"/>
              </w:rPr>
            </w:pPr>
          </w:p>
        </w:tc>
      </w:tr>
    </w:tbl>
    <w:p w:rsidR="00896C66" w:rsidRPr="00916C15" w:rsidRDefault="00896C66" w:rsidP="00896C66">
      <w:pPr>
        <w:rPr>
          <w:rFonts w:eastAsia="Times New Roman"/>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896C66" w:rsidRPr="00916C15" w:rsidTr="004A70C4">
        <w:trPr>
          <w:gridAfter w:val="1"/>
          <w:wAfter w:w="2928" w:type="dxa"/>
          <w:cantSplit/>
          <w:trHeight w:val="191"/>
        </w:trPr>
        <w:tc>
          <w:tcPr>
            <w:tcW w:w="7324" w:type="dxa"/>
            <w:tcBorders>
              <w:top w:val="nil"/>
              <w:left w:val="nil"/>
              <w:bottom w:val="nil"/>
              <w:right w:val="nil"/>
            </w:tcBorders>
            <w:vAlign w:val="bottom"/>
          </w:tcPr>
          <w:p w:rsidR="00896C66" w:rsidRPr="00916C15" w:rsidRDefault="00896C66" w:rsidP="004A70C4">
            <w:pPr>
              <w:rPr>
                <w:rFonts w:eastAsia="Times New Roman"/>
                <w:sz w:val="18"/>
                <w:szCs w:val="18"/>
              </w:rPr>
            </w:pPr>
          </w:p>
        </w:tc>
        <w:tc>
          <w:tcPr>
            <w:tcW w:w="236" w:type="dxa"/>
            <w:tcBorders>
              <w:top w:val="nil"/>
              <w:left w:val="nil"/>
              <w:bottom w:val="nil"/>
              <w:right w:val="nil"/>
            </w:tcBorders>
          </w:tcPr>
          <w:p w:rsidR="00896C66" w:rsidRPr="00916C15" w:rsidRDefault="00896C66" w:rsidP="004A70C4">
            <w:pPr>
              <w:rPr>
                <w:rFonts w:eastAsia="Times New Roman"/>
                <w:b/>
                <w:bCs/>
                <w:sz w:val="18"/>
                <w:szCs w:val="18"/>
              </w:rPr>
            </w:pPr>
          </w:p>
        </w:tc>
        <w:tc>
          <w:tcPr>
            <w:tcW w:w="4320" w:type="dxa"/>
            <w:gridSpan w:val="3"/>
            <w:tcBorders>
              <w:top w:val="nil"/>
              <w:left w:val="nil"/>
              <w:bottom w:val="nil"/>
              <w:right w:val="nil"/>
            </w:tcBorders>
            <w:vAlign w:val="bottom"/>
          </w:tcPr>
          <w:p w:rsidR="00896C66" w:rsidRPr="00916C15" w:rsidRDefault="00896C66" w:rsidP="004A70C4">
            <w:pPr>
              <w:rPr>
                <w:rFonts w:eastAsia="Times New Roman"/>
                <w:sz w:val="18"/>
              </w:rPr>
            </w:pPr>
            <w:r w:rsidRPr="00916C15">
              <w:rPr>
                <w:rFonts w:eastAsia="Times New Roman"/>
                <w:b/>
                <w:bCs/>
                <w:sz w:val="18"/>
                <w:szCs w:val="18"/>
              </w:rPr>
              <w:t>6. Характеристики для транспортных средств</w:t>
            </w:r>
            <w:r w:rsidRPr="00916C15">
              <w:rPr>
                <w:rFonts w:eastAsia="Times New Roman"/>
                <w:sz w:val="18"/>
                <w:szCs w:val="18"/>
              </w:rPr>
              <w:t>:</w:t>
            </w:r>
          </w:p>
        </w:tc>
      </w:tr>
      <w:tr w:rsidR="00896C66" w:rsidRPr="00916C15" w:rsidTr="004A70C4">
        <w:trPr>
          <w:cantSplit/>
          <w:trHeight w:val="284"/>
        </w:trPr>
        <w:tc>
          <w:tcPr>
            <w:tcW w:w="7324" w:type="dxa"/>
            <w:tcBorders>
              <w:top w:val="nil"/>
              <w:left w:val="nil"/>
              <w:bottom w:val="nil"/>
              <w:right w:val="nil"/>
            </w:tcBorders>
            <w:vAlign w:val="bottom"/>
          </w:tcPr>
          <w:p w:rsidR="00896C66" w:rsidRPr="00916C15" w:rsidRDefault="00896C66" w:rsidP="004A70C4">
            <w:pPr>
              <w:rPr>
                <w:rFonts w:eastAsia="Times New Roman"/>
                <w:sz w:val="18"/>
              </w:rPr>
            </w:pPr>
            <w:r w:rsidRPr="00916C15">
              <w:rPr>
                <w:rFonts w:eastAsia="Times New Roman"/>
                <w:sz w:val="18"/>
                <w:szCs w:val="18"/>
              </w:rPr>
              <w:t xml:space="preserve">                                                                                      соответствует                         требуется</w:t>
            </w:r>
          </w:p>
        </w:tc>
        <w:tc>
          <w:tcPr>
            <w:tcW w:w="236" w:type="dxa"/>
            <w:tcBorders>
              <w:top w:val="nil"/>
              <w:left w:val="nil"/>
              <w:bottom w:val="nil"/>
              <w:right w:val="single" w:sz="4" w:space="0" w:color="auto"/>
            </w:tcBorders>
          </w:tcPr>
          <w:p w:rsidR="00896C66" w:rsidRPr="00916C15" w:rsidRDefault="00896C66" w:rsidP="004A70C4">
            <w:pPr>
              <w:jc w:val="center"/>
              <w:rPr>
                <w:rFonts w:eastAsia="Times New Roman"/>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center"/>
              <w:rPr>
                <w:rFonts w:eastAsia="Times New Roman"/>
                <w:sz w:val="18"/>
              </w:rPr>
            </w:pPr>
            <w:r w:rsidRPr="00916C15">
              <w:rPr>
                <w:rFonts w:eastAsia="Times New Roman"/>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center"/>
              <w:rPr>
                <w:rFonts w:eastAsia="Times New Roman"/>
                <w:sz w:val="18"/>
              </w:rPr>
            </w:pPr>
            <w:r w:rsidRPr="00916C15">
              <w:rPr>
                <w:rFonts w:eastAsia="Times New Roman"/>
                <w:sz w:val="18"/>
              </w:rPr>
              <w:t>Мощность двигателя, в л.с.</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896C66" w:rsidRPr="00916C15" w:rsidRDefault="00896C66" w:rsidP="004A70C4">
            <w:pPr>
              <w:jc w:val="center"/>
              <w:rPr>
                <w:rFonts w:eastAsia="Times New Roman"/>
                <w:sz w:val="18"/>
              </w:rPr>
            </w:pPr>
            <w:r w:rsidRPr="00916C15">
              <w:rPr>
                <w:rFonts w:eastAsia="Times New Roman"/>
                <w:sz w:val="18"/>
              </w:rPr>
              <w:t>Государственный регистрационный номер</w:t>
            </w:r>
          </w:p>
        </w:tc>
      </w:tr>
      <w:tr w:rsidR="00896C66" w:rsidRPr="00916C15" w:rsidTr="004A70C4">
        <w:trPr>
          <w:cantSplit/>
          <w:trHeight w:val="284"/>
        </w:trPr>
        <w:tc>
          <w:tcPr>
            <w:tcW w:w="7324" w:type="dxa"/>
            <w:tcBorders>
              <w:top w:val="nil"/>
              <w:left w:val="nil"/>
              <w:bottom w:val="nil"/>
              <w:right w:val="nil"/>
            </w:tcBorders>
            <w:vAlign w:val="center"/>
          </w:tcPr>
          <w:p w:rsidR="00896C66" w:rsidRPr="00916C15" w:rsidRDefault="00896C66" w:rsidP="004A70C4">
            <w:pPr>
              <w:rPr>
                <w:rFonts w:eastAsia="Times New Roman"/>
                <w:sz w:val="18"/>
              </w:rPr>
            </w:pPr>
            <w:r w:rsidRPr="00916C15">
              <w:rPr>
                <w:rFonts w:eastAsia="Times New Roman"/>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896C66" w:rsidRPr="00916C15" w:rsidRDefault="00896C66" w:rsidP="004A70C4">
            <w:pPr>
              <w:rPr>
                <w:rFonts w:eastAsia="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jc w:val="center"/>
              <w:rPr>
                <w:rFonts w:eastAsia="Times New Roman"/>
                <w:sz w:val="18"/>
                <w:szCs w:val="18"/>
              </w:rPr>
            </w:pPr>
            <w:r w:rsidRPr="00916C15">
              <w:rPr>
                <w:rFonts w:eastAsia="Times New Roman"/>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jc w:val="center"/>
              <w:rPr>
                <w:rFonts w:eastAsia="Times New Roman"/>
                <w:sz w:val="18"/>
                <w:szCs w:val="18"/>
              </w:rPr>
            </w:pPr>
            <w:r w:rsidRPr="00916C15">
              <w:rPr>
                <w:rFonts w:eastAsia="Times New Roman"/>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896C66" w:rsidRPr="00916C15" w:rsidRDefault="00896C66" w:rsidP="004A70C4">
            <w:pPr>
              <w:jc w:val="center"/>
              <w:rPr>
                <w:rFonts w:eastAsia="Times New Roman"/>
                <w:sz w:val="18"/>
                <w:szCs w:val="18"/>
              </w:rPr>
            </w:pPr>
            <w:r w:rsidRPr="00916C15">
              <w:rPr>
                <w:rFonts w:eastAsia="Times New Roman"/>
                <w:sz w:val="18"/>
                <w:szCs w:val="18"/>
              </w:rPr>
              <w:t>-----</w:t>
            </w:r>
          </w:p>
        </w:tc>
      </w:tr>
      <w:tr w:rsidR="00896C66" w:rsidRPr="00916C15" w:rsidTr="004A70C4">
        <w:trPr>
          <w:cantSplit/>
          <w:trHeight w:val="284"/>
        </w:trPr>
        <w:tc>
          <w:tcPr>
            <w:tcW w:w="7324" w:type="dxa"/>
            <w:tcBorders>
              <w:top w:val="nil"/>
              <w:left w:val="nil"/>
              <w:bottom w:val="nil"/>
              <w:right w:val="nil"/>
            </w:tcBorders>
          </w:tcPr>
          <w:p w:rsidR="00896C66" w:rsidRPr="00916C15" w:rsidRDefault="00896C66" w:rsidP="004A70C4">
            <w:pPr>
              <w:rPr>
                <w:rFonts w:eastAsia="Times New Roman"/>
                <w:sz w:val="18"/>
              </w:rPr>
            </w:pPr>
            <w:r w:rsidRPr="00916C15">
              <w:rPr>
                <w:rFonts w:eastAsia="Times New Roman"/>
                <w:sz w:val="18"/>
                <w:szCs w:val="18"/>
              </w:rPr>
              <w:t xml:space="preserve">                                                                                    не соответствует                   не требуется</w:t>
            </w:r>
          </w:p>
        </w:tc>
        <w:tc>
          <w:tcPr>
            <w:tcW w:w="236" w:type="dxa"/>
            <w:tcBorders>
              <w:top w:val="nil"/>
              <w:left w:val="nil"/>
              <w:bottom w:val="nil"/>
              <w:right w:val="single" w:sz="4" w:space="0" w:color="auto"/>
            </w:tcBorders>
          </w:tcPr>
          <w:p w:rsidR="00896C66" w:rsidRPr="00916C15" w:rsidRDefault="00896C66" w:rsidP="004A70C4">
            <w:pPr>
              <w:rPr>
                <w:rFonts w:eastAsia="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szCs w:val="18"/>
              </w:rPr>
            </w:pPr>
          </w:p>
        </w:tc>
        <w:tc>
          <w:tcPr>
            <w:tcW w:w="2520" w:type="dxa"/>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896C66" w:rsidRPr="00916C15" w:rsidRDefault="00896C66" w:rsidP="004A70C4">
            <w:pPr>
              <w:rPr>
                <w:rFonts w:eastAsia="Times New Roman"/>
                <w:sz w:val="18"/>
                <w:szCs w:val="18"/>
              </w:rPr>
            </w:pPr>
          </w:p>
        </w:tc>
      </w:tr>
    </w:tbl>
    <w:p w:rsidR="00896C66" w:rsidRPr="00916C15" w:rsidRDefault="00896C66" w:rsidP="00896C66">
      <w:pPr>
        <w:autoSpaceDE w:val="0"/>
        <w:autoSpaceDN w:val="0"/>
        <w:adjustRightInd w:val="0"/>
        <w:rPr>
          <w:rFonts w:eastAsia="Times New Roman"/>
          <w:sz w:val="12"/>
          <w:szCs w:val="18"/>
        </w:rPr>
      </w:pPr>
    </w:p>
    <w:p w:rsidR="00896C66" w:rsidRPr="00916C15" w:rsidRDefault="00896C66" w:rsidP="00896C66">
      <w:pPr>
        <w:autoSpaceDE w:val="0"/>
        <w:autoSpaceDN w:val="0"/>
        <w:adjustRightInd w:val="0"/>
        <w:rPr>
          <w:rFonts w:eastAsia="Times New Roman"/>
        </w:rPr>
      </w:pPr>
      <w:r w:rsidRPr="00916C15">
        <w:rPr>
          <w:rFonts w:eastAsia="Times New Roman"/>
          <w:sz w:val="18"/>
          <w:szCs w:val="18"/>
        </w:rPr>
        <w:lastRenderedPageBreak/>
        <w:t xml:space="preserve">         _______________________________________  ____________________________________________                                           Результат испытания на "__" ___________ 20__ г.</w:t>
      </w:r>
    </w:p>
    <w:p w:rsidR="00896C66" w:rsidRPr="00916C15" w:rsidRDefault="00896C66" w:rsidP="00896C66">
      <w:pPr>
        <w:autoSpaceDE w:val="0"/>
        <w:autoSpaceDN w:val="0"/>
        <w:adjustRightInd w:val="0"/>
        <w:rPr>
          <w:rFonts w:eastAsia="Times New Roman"/>
          <w:sz w:val="18"/>
          <w:szCs w:val="18"/>
        </w:rPr>
      </w:pPr>
      <w:r w:rsidRPr="00916C15">
        <w:rPr>
          <w:rFonts w:eastAsia="Times New Roman"/>
          <w:sz w:val="18"/>
          <w:szCs w:val="18"/>
        </w:rPr>
        <w:t xml:space="preserve">                   указать, что не соответствует                                               указать, что требуется</w:t>
      </w:r>
    </w:p>
    <w:p w:rsidR="00896C66" w:rsidRPr="00916C15" w:rsidRDefault="00896C66" w:rsidP="00896C66">
      <w:pPr>
        <w:rPr>
          <w:rFonts w:eastAsia="Times New Roman"/>
          <w:sz w:val="10"/>
        </w:rPr>
      </w:pPr>
    </w:p>
    <w:p w:rsidR="00896C66" w:rsidRPr="00916C15" w:rsidRDefault="00896C66" w:rsidP="00896C66">
      <w:pPr>
        <w:autoSpaceDE w:val="0"/>
        <w:autoSpaceDN w:val="0"/>
        <w:adjustRightInd w:val="0"/>
        <w:rPr>
          <w:rFonts w:eastAsia="Times New Roman"/>
          <w:sz w:val="18"/>
          <w:szCs w:val="18"/>
        </w:rPr>
      </w:pPr>
      <w:r w:rsidRPr="00916C15">
        <w:rPr>
          <w:rFonts w:eastAsia="Times New Roman"/>
          <w:sz w:val="18"/>
          <w:szCs w:val="18"/>
        </w:rPr>
        <w:t xml:space="preserve">        Приложение. Техническая документация ___________________________________________________________________________________________________________________________________</w:t>
      </w:r>
    </w:p>
    <w:p w:rsidR="00896C66" w:rsidRPr="00916C15" w:rsidRDefault="00896C66" w:rsidP="00896C66">
      <w:pPr>
        <w:rPr>
          <w:rFonts w:eastAsia="Times New Roman"/>
          <w:sz w:val="10"/>
        </w:rPr>
      </w:pPr>
    </w:p>
    <w:p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Заключение комиссии: __________________________________________________________________________________________________________________________________________________</w:t>
      </w:r>
    </w:p>
    <w:p w:rsidR="00896C66" w:rsidRPr="00916C15" w:rsidRDefault="00896C66" w:rsidP="00896C66">
      <w:pPr>
        <w:rPr>
          <w:rFonts w:eastAsia="Times New Roman"/>
          <w:sz w:val="10"/>
        </w:rPr>
      </w:pPr>
    </w:p>
    <w:p w:rsidR="00896C66" w:rsidRPr="00916C15" w:rsidRDefault="00896C66" w:rsidP="00896C66">
      <w:pPr>
        <w:autoSpaceDE w:val="0"/>
        <w:autoSpaceDN w:val="0"/>
        <w:adjustRightInd w:val="0"/>
        <w:rPr>
          <w:rFonts w:eastAsia="Times New Roman"/>
          <w:sz w:val="12"/>
        </w:rPr>
      </w:pPr>
      <w:r w:rsidRPr="00916C15">
        <w:rPr>
          <w:rFonts w:eastAsia="Times New Roman"/>
          <w:sz w:val="18"/>
          <w:szCs w:val="18"/>
        </w:rPr>
        <w:t xml:space="preserve">         Комиссия по приему-передаче</w:t>
      </w:r>
    </w:p>
    <w:p w:rsidR="00896C66" w:rsidRPr="00916C15" w:rsidRDefault="00896C66" w:rsidP="00896C66">
      <w:pPr>
        <w:rPr>
          <w:rFonts w:eastAsia="Times New Roman"/>
          <w:sz w:val="10"/>
        </w:rPr>
      </w:pPr>
    </w:p>
    <w:p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Председатель комиссии  _____________________________________________________________ ___________________ _________________________</w:t>
      </w:r>
    </w:p>
    <w:p w:rsidR="00896C66" w:rsidRPr="00916C15" w:rsidRDefault="00896C66" w:rsidP="00896C66">
      <w:pPr>
        <w:autoSpaceDE w:val="0"/>
        <w:autoSpaceDN w:val="0"/>
        <w:adjustRightInd w:val="0"/>
        <w:rPr>
          <w:rFonts w:eastAsia="Times New Roman"/>
          <w:sz w:val="12"/>
        </w:rPr>
      </w:pPr>
      <w:r w:rsidRPr="00916C15">
        <w:rPr>
          <w:rFonts w:eastAsia="Times New Roman"/>
          <w:sz w:val="12"/>
          <w:szCs w:val="18"/>
        </w:rPr>
        <w:t xml:space="preserve">                                                                                                                                              должность                                                                                                                    подпись                                                      расшифровка  подписи</w:t>
      </w:r>
    </w:p>
    <w:p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Члены комиссии:            _____________________________________________________________ ____________________ _________________________</w:t>
      </w:r>
    </w:p>
    <w:p w:rsidR="00896C66" w:rsidRPr="00916C15" w:rsidRDefault="00896C66" w:rsidP="00896C66">
      <w:pPr>
        <w:autoSpaceDE w:val="0"/>
        <w:autoSpaceDN w:val="0"/>
        <w:adjustRightInd w:val="0"/>
        <w:rPr>
          <w:rFonts w:eastAsia="Times New Roman"/>
          <w:sz w:val="12"/>
        </w:rPr>
      </w:pPr>
      <w:r w:rsidRPr="00916C15">
        <w:rPr>
          <w:rFonts w:eastAsia="Times New Roman"/>
          <w:sz w:val="12"/>
          <w:szCs w:val="18"/>
        </w:rPr>
        <w:t xml:space="preserve">                                                                                                                                              должность                                                                                                                    подпись                                                      расшифровка  подписи</w:t>
      </w:r>
    </w:p>
    <w:p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_____________________________________________________________ ____________________ _________________________</w:t>
      </w:r>
    </w:p>
    <w:p w:rsidR="00896C66" w:rsidRPr="00916C15" w:rsidRDefault="00896C66" w:rsidP="00896C66">
      <w:pPr>
        <w:autoSpaceDE w:val="0"/>
        <w:autoSpaceDN w:val="0"/>
        <w:adjustRightInd w:val="0"/>
        <w:rPr>
          <w:rFonts w:eastAsia="Times New Roman"/>
          <w:sz w:val="12"/>
        </w:rPr>
      </w:pPr>
      <w:r w:rsidRPr="00916C15">
        <w:rPr>
          <w:rFonts w:eastAsia="Times New Roman"/>
          <w:sz w:val="12"/>
          <w:szCs w:val="18"/>
        </w:rPr>
        <w:t xml:space="preserve">                                                                                                                                              должность                                                                                                                    подпись                                                      расшифровка  подписи</w:t>
      </w:r>
    </w:p>
    <w:p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_____________________________________________________________ ____________________ _________________________</w:t>
      </w:r>
    </w:p>
    <w:p w:rsidR="00896C66" w:rsidRPr="00916C15" w:rsidRDefault="00896C66" w:rsidP="00896C66">
      <w:pPr>
        <w:autoSpaceDE w:val="0"/>
        <w:autoSpaceDN w:val="0"/>
        <w:adjustRightInd w:val="0"/>
        <w:rPr>
          <w:rFonts w:eastAsia="Times New Roman"/>
          <w:sz w:val="12"/>
        </w:rPr>
      </w:pPr>
      <w:r w:rsidRPr="00916C15">
        <w:rPr>
          <w:rFonts w:eastAsia="Times New Roman"/>
          <w:sz w:val="12"/>
          <w:szCs w:val="18"/>
        </w:rPr>
        <w:t xml:space="preserve">                                                                                                                                              должность                                                                                                                    подпись                                                      расшифровка  подписи</w:t>
      </w:r>
    </w:p>
    <w:p w:rsidR="00896C66" w:rsidRPr="00916C15" w:rsidRDefault="00896C66" w:rsidP="00896C66">
      <w:pPr>
        <w:autoSpaceDE w:val="0"/>
        <w:autoSpaceDN w:val="0"/>
        <w:adjustRightInd w:val="0"/>
        <w:rPr>
          <w:rFonts w:eastAsia="Times New Roman"/>
          <w:sz w:val="18"/>
          <w:szCs w:val="18"/>
        </w:rPr>
      </w:pPr>
      <w:r w:rsidRPr="00916C15">
        <w:rPr>
          <w:rFonts w:eastAsia="Times New Roman"/>
          <w:noProof/>
          <w:sz w:val="20"/>
          <w:szCs w:val="18"/>
        </w:rPr>
        <mc:AlternateContent>
          <mc:Choice Requires="wps">
            <w:drawing>
              <wp:anchor distT="0" distB="0" distL="114299" distR="114299" simplePos="0" relativeHeight="251669504" behindDoc="0" locked="0" layoutInCell="1" allowOverlap="1" wp14:anchorId="4D1B450F" wp14:editId="2A352CB0">
                <wp:simplePos x="0" y="0"/>
                <wp:positionH relativeFrom="column">
                  <wp:posOffset>3886199</wp:posOffset>
                </wp:positionH>
                <wp:positionV relativeFrom="paragraph">
                  <wp:posOffset>6985</wp:posOffset>
                </wp:positionV>
                <wp:extent cx="0" cy="262890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"/>
            </w:pict>
          </mc:Fallback>
        </mc:AlternateContent>
      </w:r>
      <w:r w:rsidRPr="00916C15">
        <w:rPr>
          <w:rFonts w:eastAsia="Times New Roman"/>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896C66" w:rsidRPr="00916C15" w:rsidTr="004A70C4">
        <w:trPr>
          <w:cantSplit/>
          <w:trHeight w:val="284"/>
        </w:trPr>
        <w:tc>
          <w:tcPr>
            <w:tcW w:w="776" w:type="dxa"/>
            <w:vAlign w:val="bottom"/>
          </w:tcPr>
          <w:p w:rsidR="00896C66" w:rsidRPr="00916C15" w:rsidRDefault="00896C66" w:rsidP="004A70C4">
            <w:pPr>
              <w:autoSpaceDE w:val="0"/>
              <w:autoSpaceDN w:val="0"/>
              <w:adjustRightInd w:val="0"/>
              <w:rPr>
                <w:rFonts w:eastAsia="Times New Roman"/>
                <w:sz w:val="18"/>
              </w:rPr>
            </w:pPr>
            <w:r w:rsidRPr="00916C15">
              <w:rPr>
                <w:rFonts w:eastAsia="Times New Roman"/>
                <w:sz w:val="18"/>
              </w:rPr>
              <w:t>Сдал:</w:t>
            </w:r>
          </w:p>
        </w:tc>
        <w:tc>
          <w:tcPr>
            <w:tcW w:w="236" w:type="dxa"/>
            <w:vAlign w:val="bottom"/>
          </w:tcPr>
          <w:p w:rsidR="00896C66" w:rsidRPr="00916C15" w:rsidRDefault="00896C66" w:rsidP="004A70C4">
            <w:pPr>
              <w:autoSpaceDE w:val="0"/>
              <w:autoSpaceDN w:val="0"/>
              <w:adjustRightInd w:val="0"/>
              <w:rPr>
                <w:rFonts w:eastAsia="Times New Roman"/>
                <w:sz w:val="18"/>
              </w:rPr>
            </w:pPr>
          </w:p>
        </w:tc>
        <w:tc>
          <w:tcPr>
            <w:tcW w:w="3184" w:type="dxa"/>
            <w:vAlign w:val="bottom"/>
          </w:tcPr>
          <w:p w:rsidR="00896C66" w:rsidRPr="00916C15" w:rsidRDefault="00896C66" w:rsidP="004A70C4">
            <w:pPr>
              <w:autoSpaceDE w:val="0"/>
              <w:autoSpaceDN w:val="0"/>
              <w:adjustRightInd w:val="0"/>
              <w:rPr>
                <w:rFonts w:eastAsia="Times New Roman"/>
                <w:sz w:val="18"/>
              </w:rPr>
            </w:pPr>
            <w:r w:rsidRPr="00916C15">
              <w:rPr>
                <w:rFonts w:eastAsia="Times New Roman"/>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896C66" w:rsidRPr="00916C15" w:rsidRDefault="00896C66" w:rsidP="004A70C4">
            <w:pPr>
              <w:autoSpaceDE w:val="0"/>
              <w:autoSpaceDN w:val="0"/>
              <w:adjustRightInd w:val="0"/>
              <w:rPr>
                <w:rFonts w:eastAsia="Times New Roman"/>
                <w:sz w:val="18"/>
              </w:rPr>
            </w:pPr>
          </w:p>
        </w:tc>
        <w:tc>
          <w:tcPr>
            <w:tcW w:w="360" w:type="dxa"/>
            <w:tcBorders>
              <w:left w:val="single" w:sz="4" w:space="0" w:color="auto"/>
            </w:tcBorders>
            <w:vAlign w:val="bottom"/>
          </w:tcPr>
          <w:p w:rsidR="00896C66" w:rsidRPr="00916C15" w:rsidRDefault="00896C66" w:rsidP="004A70C4">
            <w:pPr>
              <w:autoSpaceDE w:val="0"/>
              <w:autoSpaceDN w:val="0"/>
              <w:adjustRightInd w:val="0"/>
              <w:rPr>
                <w:rFonts w:eastAsia="Times New Roman"/>
                <w:sz w:val="18"/>
              </w:rPr>
            </w:pPr>
          </w:p>
        </w:tc>
        <w:tc>
          <w:tcPr>
            <w:tcW w:w="900" w:type="dxa"/>
            <w:vAlign w:val="bottom"/>
          </w:tcPr>
          <w:p w:rsidR="00896C66" w:rsidRPr="00916C15" w:rsidRDefault="00896C66" w:rsidP="004A70C4">
            <w:pPr>
              <w:autoSpaceDE w:val="0"/>
              <w:autoSpaceDN w:val="0"/>
              <w:adjustRightInd w:val="0"/>
              <w:rPr>
                <w:rFonts w:eastAsia="Times New Roman"/>
                <w:sz w:val="18"/>
              </w:rPr>
            </w:pPr>
            <w:r w:rsidRPr="00916C15">
              <w:rPr>
                <w:rFonts w:eastAsia="Times New Roman"/>
                <w:sz w:val="18"/>
              </w:rPr>
              <w:t>Принял:</w:t>
            </w:r>
          </w:p>
        </w:tc>
        <w:tc>
          <w:tcPr>
            <w:tcW w:w="3240" w:type="dxa"/>
            <w:vAlign w:val="bottom"/>
          </w:tcPr>
          <w:p w:rsidR="00896C66" w:rsidRPr="00916C15" w:rsidRDefault="00896C66" w:rsidP="004A70C4">
            <w:pPr>
              <w:autoSpaceDE w:val="0"/>
              <w:autoSpaceDN w:val="0"/>
              <w:adjustRightInd w:val="0"/>
              <w:rPr>
                <w:rFonts w:eastAsia="Times New Roman"/>
                <w:sz w:val="18"/>
              </w:rPr>
            </w:pPr>
            <w:r w:rsidRPr="00916C15">
              <w:rPr>
                <w:rFonts w:eastAsia="Times New Roman"/>
                <w:sz w:val="18"/>
              </w:rPr>
              <w:t>код материально ответственного лица</w:t>
            </w:r>
          </w:p>
        </w:tc>
        <w:tc>
          <w:tcPr>
            <w:tcW w:w="360" w:type="dxa"/>
            <w:tcBorders>
              <w:right w:val="single" w:sz="4" w:space="0" w:color="auto"/>
            </w:tcBorders>
            <w:vAlign w:val="bottom"/>
          </w:tcPr>
          <w:p w:rsidR="00896C66" w:rsidRPr="00916C15" w:rsidRDefault="00896C66" w:rsidP="004A70C4">
            <w:pPr>
              <w:autoSpaceDE w:val="0"/>
              <w:autoSpaceDN w:val="0"/>
              <w:adjustRightInd w:val="0"/>
              <w:rPr>
                <w:rFonts w:eastAsia="Times New Roman"/>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896C66" w:rsidRPr="00916C15" w:rsidRDefault="00896C66" w:rsidP="004A70C4">
            <w:pPr>
              <w:autoSpaceDE w:val="0"/>
              <w:autoSpaceDN w:val="0"/>
              <w:adjustRightInd w:val="0"/>
              <w:rPr>
                <w:rFonts w:eastAsia="Times New Roman"/>
                <w:sz w:val="18"/>
              </w:rPr>
            </w:pPr>
          </w:p>
        </w:tc>
      </w:tr>
    </w:tbl>
    <w:p w:rsidR="00896C66" w:rsidRPr="00916C15" w:rsidRDefault="00896C66" w:rsidP="00896C66">
      <w:pPr>
        <w:autoSpaceDE w:val="0"/>
        <w:autoSpaceDN w:val="0"/>
        <w:adjustRightInd w:val="0"/>
        <w:rPr>
          <w:rFonts w:eastAsia="Times New Roman"/>
          <w:sz w:val="10"/>
        </w:rPr>
      </w:pPr>
    </w:p>
    <w:p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__________________ ________________ __________________________            ______________________ ________________ ______________________________    "____" __________________ 20__ г.</w:t>
      </w:r>
    </w:p>
    <w:p w:rsidR="00896C66" w:rsidRPr="00916C15" w:rsidRDefault="00896C66" w:rsidP="00896C66">
      <w:pPr>
        <w:autoSpaceDE w:val="0"/>
        <w:autoSpaceDN w:val="0"/>
        <w:adjustRightInd w:val="0"/>
        <w:rPr>
          <w:rFonts w:eastAsia="Times New Roman"/>
          <w:sz w:val="12"/>
        </w:rPr>
      </w:pPr>
      <w:r w:rsidRPr="00916C15">
        <w:rPr>
          <w:rFonts w:eastAsia="Times New Roman"/>
          <w:sz w:val="12"/>
          <w:szCs w:val="18"/>
        </w:rPr>
        <w:t xml:space="preserve">                      должность                                      подпись                                     расшифровка  подписи                                                                       должность                                             подпись                                         расшифровка  подписи</w:t>
      </w:r>
    </w:p>
    <w:p w:rsidR="00896C66" w:rsidRPr="00916C15" w:rsidRDefault="00896C66" w:rsidP="00896C66">
      <w:pPr>
        <w:autoSpaceDE w:val="0"/>
        <w:autoSpaceDN w:val="0"/>
        <w:adjustRightInd w:val="0"/>
        <w:rPr>
          <w:rFonts w:eastAsia="Times New Roman"/>
          <w:sz w:val="10"/>
        </w:rPr>
      </w:pPr>
    </w:p>
    <w:p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"____" _____________________ 20__ г.                                                                     По доверенности от     "____" ____________________ 20__ г.         N ______________,</w:t>
      </w:r>
    </w:p>
    <w:p w:rsidR="00896C66" w:rsidRPr="00916C15" w:rsidRDefault="00896C66" w:rsidP="00896C66">
      <w:pPr>
        <w:autoSpaceDE w:val="0"/>
        <w:autoSpaceDN w:val="0"/>
        <w:adjustRightInd w:val="0"/>
        <w:rPr>
          <w:rFonts w:eastAsia="Times New Roman"/>
          <w:sz w:val="18"/>
        </w:rPr>
      </w:pPr>
      <w:r w:rsidRPr="00916C15">
        <w:rPr>
          <w:rFonts w:eastAsia="Times New Roman"/>
          <w:noProof/>
          <w:sz w:val="18"/>
          <w:szCs w:val="18"/>
        </w:rPr>
        <mc:AlternateContent>
          <mc:Choice Requires="wps">
            <w:drawing>
              <wp:anchor distT="0" distB="0" distL="114300" distR="114300" simplePos="0" relativeHeight="251667456" behindDoc="0" locked="0" layoutInCell="1" allowOverlap="1" wp14:anchorId="5500266A" wp14:editId="01CE9F7B">
                <wp:simplePos x="0" y="0"/>
                <wp:positionH relativeFrom="column">
                  <wp:posOffset>1143000</wp:posOffset>
                </wp:positionH>
                <wp:positionV relativeFrom="paragraph">
                  <wp:posOffset>73025</wp:posOffset>
                </wp:positionV>
                <wp:extent cx="1143000" cy="2286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90pt;margin-top:5.7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HKO9d&#10;SQIAAE8EAAAOAAAAAAAAAAAAAAAAAC4CAABkcnMvZTJvRG9jLnhtbFBLAQItABQABgAIAAAAIQDw&#10;sfKP3gAAAAkBAAAPAAAAAAAAAAAAAAAAAKMEAABkcnMvZG93bnJldi54bWxQSwUGAAAAAAQABADz&#10;AAAArgUAAAAA&#10;"/>
            </w:pict>
          </mc:Fallback>
        </mc:AlternateContent>
      </w:r>
      <w:r w:rsidRPr="00916C15">
        <w:rPr>
          <w:rFonts w:eastAsia="Times New Roman"/>
          <w:sz w:val="18"/>
          <w:szCs w:val="18"/>
        </w:rPr>
        <w:t xml:space="preserve">                                                                                                                                              выданной ___________________________________________________________________________</w:t>
      </w:r>
    </w:p>
    <w:p w:rsidR="00896C66" w:rsidRPr="00916C15" w:rsidRDefault="00896C66" w:rsidP="00896C66">
      <w:pPr>
        <w:autoSpaceDE w:val="0"/>
        <w:autoSpaceDN w:val="0"/>
        <w:adjustRightInd w:val="0"/>
        <w:rPr>
          <w:rFonts w:eastAsia="Times New Roman"/>
          <w:sz w:val="18"/>
        </w:rPr>
      </w:pPr>
      <w:r w:rsidRPr="00916C15">
        <w:rPr>
          <w:rFonts w:eastAsia="Times New Roman"/>
          <w:noProof/>
          <w:sz w:val="18"/>
          <w:szCs w:val="18"/>
        </w:rPr>
        <mc:AlternateContent>
          <mc:Choice Requires="wps">
            <w:drawing>
              <wp:anchor distT="0" distB="0" distL="114300" distR="114300" simplePos="0" relativeHeight="251668480" behindDoc="0" locked="0" layoutInCell="1" allowOverlap="1" wp14:anchorId="6EC8E588" wp14:editId="2C1A86EC">
                <wp:simplePos x="0" y="0"/>
                <wp:positionH relativeFrom="column">
                  <wp:posOffset>8572500</wp:posOffset>
                </wp:positionH>
                <wp:positionV relativeFrom="paragraph">
                  <wp:posOffset>55880</wp:posOffset>
                </wp:positionV>
                <wp:extent cx="1143000" cy="2286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675pt;margin-top:4.4pt;width: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"/>
            </w:pict>
          </mc:Fallback>
        </mc:AlternateContent>
      </w:r>
      <w:r w:rsidRPr="00916C15">
        <w:rPr>
          <w:rFonts w:eastAsia="Times New Roman"/>
          <w:sz w:val="18"/>
          <w:szCs w:val="18"/>
        </w:rPr>
        <w:t xml:space="preserve">       Табельный номер                                                                                                                                                                                </w:t>
      </w:r>
      <w:r w:rsidRPr="00916C15">
        <w:rPr>
          <w:rFonts w:eastAsia="Times New Roman"/>
          <w:sz w:val="12"/>
          <w:szCs w:val="18"/>
        </w:rPr>
        <w:t xml:space="preserve"> кем, кому (фамилия, имя, отчество)</w:t>
      </w:r>
    </w:p>
    <w:p w:rsidR="00896C66" w:rsidRPr="00916C15" w:rsidRDefault="00896C66" w:rsidP="00896C66">
      <w:pPr>
        <w:autoSpaceDE w:val="0"/>
        <w:autoSpaceDN w:val="0"/>
        <w:adjustRightInd w:val="0"/>
        <w:rPr>
          <w:rFonts w:eastAsia="Times New Roman"/>
          <w:sz w:val="18"/>
          <w:szCs w:val="18"/>
        </w:rPr>
      </w:pPr>
      <w:r w:rsidRPr="00916C15">
        <w:rPr>
          <w:rFonts w:eastAsia="Times New Roman"/>
          <w:sz w:val="18"/>
          <w:szCs w:val="18"/>
        </w:rPr>
        <w:t xml:space="preserve">                                                                                                                                              Объект основных средств принял на ответственное хранение                    Табельный номер</w:t>
      </w:r>
    </w:p>
    <w:p w:rsidR="00896C66" w:rsidRPr="00916C15" w:rsidRDefault="00896C66" w:rsidP="00896C66">
      <w:pPr>
        <w:autoSpaceDE w:val="0"/>
        <w:autoSpaceDN w:val="0"/>
        <w:adjustRightInd w:val="0"/>
        <w:rPr>
          <w:rFonts w:eastAsia="Times New Roman"/>
          <w:sz w:val="10"/>
        </w:rPr>
      </w:pPr>
    </w:p>
    <w:p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_____________________ _________________ _____________________________    "____" __________________ 20__ г.</w:t>
      </w:r>
    </w:p>
    <w:p w:rsidR="00896C66" w:rsidRPr="00916C15" w:rsidRDefault="00896C66" w:rsidP="00896C66">
      <w:pPr>
        <w:autoSpaceDE w:val="0"/>
        <w:autoSpaceDN w:val="0"/>
        <w:adjustRightInd w:val="0"/>
        <w:rPr>
          <w:rFonts w:eastAsia="Times New Roman"/>
          <w:sz w:val="12"/>
        </w:rPr>
      </w:pPr>
      <w:r w:rsidRPr="00916C15">
        <w:rPr>
          <w:rFonts w:eastAsia="Times New Roman"/>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896C66" w:rsidRPr="00916C15" w:rsidTr="004A70C4">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96C66" w:rsidRPr="00916C15" w:rsidRDefault="00896C66" w:rsidP="004A70C4">
            <w:pPr>
              <w:jc w:val="center"/>
              <w:rPr>
                <w:rFonts w:eastAsia="Times New Roman"/>
                <w:sz w:val="18"/>
                <w:szCs w:val="18"/>
              </w:rPr>
            </w:pPr>
            <w:r w:rsidRPr="00916C15">
              <w:rPr>
                <w:rFonts w:eastAsia="Times New Roman"/>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96C66" w:rsidRPr="00916C15" w:rsidRDefault="00896C66" w:rsidP="004A70C4">
            <w:pPr>
              <w:jc w:val="center"/>
              <w:rPr>
                <w:rFonts w:eastAsia="Times New Roman"/>
                <w:sz w:val="18"/>
                <w:szCs w:val="18"/>
              </w:rPr>
            </w:pPr>
            <w:r w:rsidRPr="00916C15">
              <w:rPr>
                <w:rFonts w:eastAsia="Times New Roman"/>
                <w:sz w:val="18"/>
                <w:szCs w:val="18"/>
              </w:rPr>
              <w:t>Дата составления</w:t>
            </w:r>
          </w:p>
        </w:tc>
      </w:tr>
      <w:tr w:rsidR="00896C66" w:rsidRPr="00916C15" w:rsidTr="004A70C4">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96C66" w:rsidRPr="00916C15" w:rsidRDefault="00896C66" w:rsidP="004A70C4">
            <w:pPr>
              <w:jc w:val="center"/>
              <w:rPr>
                <w:rFonts w:eastAsia="Times New Roman"/>
                <w:sz w:val="18"/>
                <w:szCs w:val="18"/>
              </w:rPr>
            </w:pPr>
            <w:r w:rsidRPr="00916C15">
              <w:rPr>
                <w:rFonts w:eastAsia="Times New Roman"/>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96C66" w:rsidRPr="00916C15" w:rsidRDefault="00896C66" w:rsidP="004A70C4">
            <w:pPr>
              <w:jc w:val="center"/>
              <w:rPr>
                <w:rFonts w:eastAsia="Times New Roman"/>
                <w:sz w:val="18"/>
                <w:szCs w:val="18"/>
              </w:rPr>
            </w:pPr>
            <w:r w:rsidRPr="00916C15">
              <w:rPr>
                <w:rFonts w:eastAsia="Times New Roman"/>
                <w:sz w:val="18"/>
                <w:szCs w:val="18"/>
              </w:rPr>
              <w:t> </w:t>
            </w:r>
          </w:p>
        </w:tc>
      </w:tr>
    </w:tbl>
    <w:p w:rsidR="00896C66" w:rsidRPr="00916C15" w:rsidRDefault="00896C66" w:rsidP="00896C66">
      <w:pPr>
        <w:autoSpaceDE w:val="0"/>
        <w:autoSpaceDN w:val="0"/>
        <w:adjustRightInd w:val="0"/>
        <w:rPr>
          <w:rFonts w:eastAsia="Times New Roman"/>
          <w:sz w:val="10"/>
        </w:rPr>
      </w:pPr>
    </w:p>
    <w:p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Отметка бухгалтерии:                                                                                                  Отметка бухгалтерии об открытии   </w:t>
      </w:r>
    </w:p>
    <w:p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В инвентарной карточке (книге) учета                                                                      инвентарной карточки учета объекта   </w:t>
      </w:r>
    </w:p>
    <w:p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объекта основных средств выбытие отмечено                                                          основных средств или записи   в инвентарной книге   </w:t>
      </w:r>
    </w:p>
    <w:p w:rsidR="00896C66" w:rsidRPr="00916C15" w:rsidRDefault="00896C66" w:rsidP="00896C66">
      <w:pPr>
        <w:autoSpaceDE w:val="0"/>
        <w:autoSpaceDN w:val="0"/>
        <w:adjustRightInd w:val="0"/>
        <w:rPr>
          <w:rFonts w:eastAsia="Times New Roman"/>
          <w:sz w:val="18"/>
          <w:szCs w:val="18"/>
        </w:rPr>
      </w:pPr>
    </w:p>
    <w:p w:rsidR="00896C66" w:rsidRPr="00916C15" w:rsidRDefault="00896C66" w:rsidP="00896C66">
      <w:pPr>
        <w:autoSpaceDE w:val="0"/>
        <w:autoSpaceDN w:val="0"/>
        <w:adjustRightInd w:val="0"/>
        <w:rPr>
          <w:rFonts w:eastAsia="Times New Roman"/>
          <w:sz w:val="18"/>
        </w:rPr>
      </w:pPr>
      <w:r w:rsidRPr="00916C15">
        <w:rPr>
          <w:rFonts w:eastAsia="Times New Roman"/>
          <w:sz w:val="18"/>
          <w:szCs w:val="18"/>
        </w:rPr>
        <w:t xml:space="preserve">      Главный бухгалтер  __________________ _________________________              Главный бухгалтер   __________________ ________________________________</w:t>
      </w:r>
    </w:p>
    <w:p w:rsidR="00896C66" w:rsidRPr="00916C15" w:rsidRDefault="00896C66" w:rsidP="00896C66">
      <w:pPr>
        <w:autoSpaceDE w:val="0"/>
        <w:autoSpaceDN w:val="0"/>
        <w:adjustRightInd w:val="0"/>
        <w:rPr>
          <w:rFonts w:eastAsia="Times New Roman"/>
          <w:sz w:val="12"/>
        </w:rPr>
      </w:pPr>
      <w:r w:rsidRPr="00916C15">
        <w:rPr>
          <w:rFonts w:eastAsia="Times New Roman"/>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896C66" w:rsidRPr="00916C15" w:rsidTr="004A70C4">
        <w:tc>
          <w:tcPr>
            <w:tcW w:w="5000" w:type="pct"/>
            <w:gridSpan w:val="2"/>
          </w:tcPr>
          <w:p w:rsidR="00896C66" w:rsidRPr="00916C15" w:rsidRDefault="00896C66" w:rsidP="004A70C4">
            <w:pPr>
              <w:autoSpaceDE w:val="0"/>
              <w:autoSpaceDN w:val="0"/>
              <w:adjustRightInd w:val="0"/>
              <w:ind w:firstLine="993"/>
              <w:jc w:val="center"/>
              <w:rPr>
                <w:rFonts w:eastAsia="Times New Roman"/>
              </w:rPr>
            </w:pPr>
          </w:p>
          <w:p w:rsidR="00896C66" w:rsidRPr="00916C15" w:rsidRDefault="00896C66" w:rsidP="004A70C4">
            <w:pPr>
              <w:autoSpaceDE w:val="0"/>
              <w:autoSpaceDN w:val="0"/>
              <w:adjustRightInd w:val="0"/>
              <w:ind w:firstLine="993"/>
              <w:jc w:val="center"/>
              <w:rPr>
                <w:rFonts w:eastAsia="Times New Roman"/>
              </w:rPr>
            </w:pPr>
            <w:r w:rsidRPr="00916C15">
              <w:rPr>
                <w:rFonts w:eastAsia="Times New Roman"/>
              </w:rPr>
              <w:t>ФОРМА СОГЛАСОВАНА</w:t>
            </w:r>
          </w:p>
        </w:tc>
      </w:tr>
      <w:tr w:rsidR="00896C66" w:rsidRPr="00916C15" w:rsidTr="004A70C4">
        <w:trPr>
          <w:trHeight w:val="1180"/>
        </w:trPr>
        <w:tc>
          <w:tcPr>
            <w:tcW w:w="2778" w:type="pct"/>
          </w:tcPr>
          <w:p w:rsidR="00896C66" w:rsidRPr="00916C15" w:rsidRDefault="00896C66" w:rsidP="004A70C4">
            <w:pPr>
              <w:ind w:firstLine="993"/>
              <w:rPr>
                <w:rFonts w:eastAsia="Times New Roman"/>
              </w:rPr>
            </w:pPr>
            <w:r w:rsidRPr="00916C15">
              <w:rPr>
                <w:rFonts w:eastAsia="Times New Roman"/>
              </w:rPr>
              <w:t>Продавец:</w:t>
            </w:r>
          </w:p>
          <w:p w:rsidR="00896C66" w:rsidRPr="00916C15" w:rsidRDefault="00896C66" w:rsidP="004A70C4">
            <w:pPr>
              <w:ind w:firstLine="993"/>
              <w:rPr>
                <w:rFonts w:eastAsia="Times New Roman"/>
              </w:rPr>
            </w:pPr>
          </w:p>
          <w:p w:rsidR="00896C66" w:rsidRPr="00916C15" w:rsidRDefault="00896C66" w:rsidP="004A70C4">
            <w:pPr>
              <w:ind w:firstLine="993"/>
              <w:rPr>
                <w:rFonts w:eastAsia="Times New Roman"/>
              </w:rPr>
            </w:pPr>
            <w:r w:rsidRPr="00916C15">
              <w:rPr>
                <w:rFonts w:eastAsia="Times New Roman"/>
              </w:rPr>
              <w:t>_______________________</w:t>
            </w:r>
          </w:p>
          <w:p w:rsidR="00896C66" w:rsidRPr="00916C15" w:rsidRDefault="00896C66" w:rsidP="004A70C4">
            <w:pPr>
              <w:ind w:firstLine="993"/>
              <w:rPr>
                <w:rFonts w:eastAsia="Times New Roman"/>
              </w:rPr>
            </w:pPr>
            <w:r w:rsidRPr="00916C15">
              <w:rPr>
                <w:rFonts w:eastAsia="Times New Roman"/>
              </w:rPr>
              <w:t>М.П.</w:t>
            </w:r>
          </w:p>
        </w:tc>
        <w:tc>
          <w:tcPr>
            <w:tcW w:w="2222" w:type="pct"/>
          </w:tcPr>
          <w:p w:rsidR="00896C66" w:rsidRPr="00916C15" w:rsidRDefault="00896C66" w:rsidP="004A70C4">
            <w:pPr>
              <w:ind w:firstLine="993"/>
              <w:rPr>
                <w:rFonts w:eastAsia="Times New Roman"/>
              </w:rPr>
            </w:pPr>
            <w:r w:rsidRPr="00916C15">
              <w:rPr>
                <w:rFonts w:eastAsia="Times New Roman"/>
              </w:rPr>
              <w:t>Покупатель:</w:t>
            </w:r>
          </w:p>
          <w:p w:rsidR="00896C66" w:rsidRPr="00916C15" w:rsidRDefault="00896C66" w:rsidP="004A70C4">
            <w:pPr>
              <w:ind w:firstLine="993"/>
              <w:rPr>
                <w:rFonts w:eastAsia="Times New Roman"/>
              </w:rPr>
            </w:pPr>
          </w:p>
          <w:p w:rsidR="00896C66" w:rsidRPr="00916C15" w:rsidRDefault="00896C66" w:rsidP="004A70C4">
            <w:pPr>
              <w:ind w:firstLine="993"/>
              <w:rPr>
                <w:rFonts w:eastAsia="Times New Roman"/>
              </w:rPr>
            </w:pPr>
            <w:r w:rsidRPr="00916C15">
              <w:rPr>
                <w:rFonts w:eastAsia="Times New Roman"/>
              </w:rPr>
              <w:t>_________________________</w:t>
            </w:r>
          </w:p>
          <w:p w:rsidR="00896C66" w:rsidRPr="00916C15" w:rsidRDefault="00896C66" w:rsidP="004A70C4">
            <w:pPr>
              <w:ind w:firstLine="993"/>
              <w:rPr>
                <w:rFonts w:eastAsia="Times New Roman"/>
              </w:rPr>
            </w:pPr>
            <w:r w:rsidRPr="00916C15">
              <w:rPr>
                <w:rFonts w:eastAsia="Times New Roman"/>
              </w:rPr>
              <w:t>М.П.</w:t>
            </w:r>
          </w:p>
        </w:tc>
      </w:tr>
    </w:tbl>
    <w:p w:rsidR="00896C66" w:rsidRPr="00916C15" w:rsidRDefault="00896C66" w:rsidP="00896C66">
      <w:pPr>
        <w:tabs>
          <w:tab w:val="left" w:pos="1427"/>
        </w:tabs>
        <w:rPr>
          <w:rFonts w:eastAsia="Times New Roman"/>
        </w:rPr>
      </w:pPr>
    </w:p>
    <w:p w:rsidR="00896C66" w:rsidRPr="00916C15" w:rsidRDefault="00896C66" w:rsidP="00896C66">
      <w:pPr>
        <w:pageBreakBefore/>
        <w:tabs>
          <w:tab w:val="left" w:pos="567"/>
        </w:tabs>
        <w:autoSpaceDE w:val="0"/>
        <w:autoSpaceDN w:val="0"/>
        <w:adjustRightInd w:val="0"/>
        <w:ind w:firstLine="992"/>
        <w:jc w:val="right"/>
        <w:rPr>
          <w:rFonts w:eastAsia="Times New Roman"/>
        </w:rPr>
      </w:pPr>
      <w:r w:rsidRPr="00916C15">
        <w:rPr>
          <w:rFonts w:eastAsia="Times New Roman"/>
        </w:rPr>
        <w:lastRenderedPageBreak/>
        <w:t>Приложение № 6</w:t>
      </w:r>
    </w:p>
    <w:p w:rsidR="00896C66" w:rsidRPr="00916C15" w:rsidRDefault="00896C66" w:rsidP="00896C66">
      <w:pPr>
        <w:autoSpaceDE w:val="0"/>
        <w:autoSpaceDN w:val="0"/>
        <w:adjustRightInd w:val="0"/>
        <w:ind w:firstLine="993"/>
        <w:jc w:val="right"/>
      </w:pPr>
      <w:r w:rsidRPr="00916C15">
        <w:t>к Договору купли-продажи имущества</w:t>
      </w:r>
    </w:p>
    <w:p w:rsidR="00896C66" w:rsidRPr="00916C15" w:rsidRDefault="00896C66" w:rsidP="00896C66">
      <w:pPr>
        <w:ind w:firstLine="993"/>
        <w:jc w:val="right"/>
      </w:pPr>
      <w:r w:rsidRPr="00916C15">
        <w:t xml:space="preserve">от____________ № _________________ </w:t>
      </w:r>
    </w:p>
    <w:p w:rsidR="00896C66" w:rsidRPr="00916C15" w:rsidRDefault="00896C66" w:rsidP="00896C66">
      <w:pPr>
        <w:ind w:firstLine="993"/>
        <w:jc w:val="center"/>
      </w:pPr>
      <w:r w:rsidRPr="00916C15">
        <w:t>Форма акта о приеме-передаче ОС-1</w:t>
      </w:r>
    </w:p>
    <w:p w:rsidR="00896C66" w:rsidRPr="00916C15" w:rsidRDefault="00896C66" w:rsidP="00896C66">
      <w:pPr>
        <w:ind w:firstLine="993"/>
        <w:jc w:val="center"/>
      </w:pPr>
    </w:p>
    <w:p w:rsidR="00896C66" w:rsidRPr="00916C15" w:rsidRDefault="00896C66" w:rsidP="00896C66">
      <w:pPr>
        <w:jc w:val="center"/>
      </w:pPr>
      <w:r w:rsidRPr="00916C15">
        <w:rPr>
          <w:rFonts w:eastAsia="Times New Roman"/>
          <w:b/>
          <w:noProof/>
        </w:rPr>
        <w:drawing>
          <wp:inline distT="0" distB="0" distL="0" distR="0" wp14:anchorId="10B6E786" wp14:editId="53DCC6B6">
            <wp:extent cx="8288593" cy="482140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896C66" w:rsidRPr="00916C15" w:rsidRDefault="00896C66" w:rsidP="00896C66">
      <w:pPr>
        <w:jc w:val="center"/>
      </w:pPr>
      <w:r w:rsidRPr="00916C15">
        <w:rPr>
          <w:rFonts w:eastAsia="Times New Roman"/>
          <w:noProof/>
        </w:rPr>
        <w:lastRenderedPageBreak/>
        <w:drawing>
          <wp:inline distT="0" distB="0" distL="0" distR="0" wp14:anchorId="57C01573" wp14:editId="7F03B4BD">
            <wp:extent cx="8294493" cy="5632801"/>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896C66" w:rsidRPr="00916C15" w:rsidRDefault="00896C66" w:rsidP="00896C66">
      <w:pPr>
        <w:jc w:val="center"/>
      </w:pPr>
      <w:r w:rsidRPr="00916C15">
        <w:rPr>
          <w:rFonts w:eastAsia="Times New Roman"/>
          <w:noProof/>
        </w:rPr>
        <w:lastRenderedPageBreak/>
        <w:drawing>
          <wp:inline distT="0" distB="0" distL="0" distR="0" wp14:anchorId="4C39C04E" wp14:editId="5E933DBC">
            <wp:extent cx="8001000" cy="50292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896C66" w:rsidRPr="00916C15" w:rsidTr="004A70C4">
        <w:tc>
          <w:tcPr>
            <w:tcW w:w="5000" w:type="pct"/>
            <w:gridSpan w:val="2"/>
          </w:tcPr>
          <w:p w:rsidR="00896C66" w:rsidRPr="00916C15" w:rsidRDefault="00896C66" w:rsidP="004A70C4">
            <w:pPr>
              <w:autoSpaceDE w:val="0"/>
              <w:autoSpaceDN w:val="0"/>
              <w:adjustRightInd w:val="0"/>
              <w:ind w:firstLine="993"/>
              <w:jc w:val="center"/>
              <w:rPr>
                <w:rFonts w:eastAsia="Times New Roman"/>
              </w:rPr>
            </w:pPr>
            <w:r w:rsidRPr="00916C15">
              <w:rPr>
                <w:rFonts w:eastAsia="Times New Roman"/>
              </w:rPr>
              <w:t>ФОРМА СОГЛАСОВАНА</w:t>
            </w:r>
          </w:p>
        </w:tc>
      </w:tr>
      <w:tr w:rsidR="00896C66" w:rsidRPr="00916C15" w:rsidTr="004A70C4">
        <w:trPr>
          <w:trHeight w:val="1180"/>
        </w:trPr>
        <w:tc>
          <w:tcPr>
            <w:tcW w:w="2778" w:type="pct"/>
          </w:tcPr>
          <w:p w:rsidR="00896C66" w:rsidRPr="00916C15" w:rsidRDefault="00896C66" w:rsidP="004A70C4">
            <w:pPr>
              <w:ind w:firstLine="993"/>
              <w:rPr>
                <w:rFonts w:eastAsia="Times New Roman"/>
              </w:rPr>
            </w:pPr>
            <w:r w:rsidRPr="00916C15">
              <w:rPr>
                <w:rFonts w:eastAsia="Times New Roman"/>
              </w:rPr>
              <w:t>Продавец:</w:t>
            </w:r>
          </w:p>
          <w:p w:rsidR="00896C66" w:rsidRPr="00916C15" w:rsidRDefault="00896C66" w:rsidP="004A70C4">
            <w:pPr>
              <w:ind w:firstLine="993"/>
              <w:rPr>
                <w:rFonts w:eastAsia="Times New Roman"/>
              </w:rPr>
            </w:pPr>
          </w:p>
          <w:p w:rsidR="00896C66" w:rsidRPr="00916C15" w:rsidRDefault="00896C66" w:rsidP="004A70C4">
            <w:pPr>
              <w:ind w:firstLine="993"/>
              <w:rPr>
                <w:rFonts w:eastAsia="Times New Roman"/>
              </w:rPr>
            </w:pPr>
            <w:r w:rsidRPr="00916C15">
              <w:rPr>
                <w:rFonts w:eastAsia="Times New Roman"/>
              </w:rPr>
              <w:t>_______________________</w:t>
            </w:r>
          </w:p>
          <w:p w:rsidR="00896C66" w:rsidRPr="00916C15" w:rsidRDefault="00896C66" w:rsidP="004A70C4">
            <w:pPr>
              <w:ind w:firstLine="993"/>
              <w:rPr>
                <w:rFonts w:eastAsia="Times New Roman"/>
              </w:rPr>
            </w:pPr>
            <w:r w:rsidRPr="00916C15">
              <w:rPr>
                <w:rFonts w:eastAsia="Times New Roman"/>
              </w:rPr>
              <w:lastRenderedPageBreak/>
              <w:t>М.П.</w:t>
            </w:r>
          </w:p>
        </w:tc>
        <w:tc>
          <w:tcPr>
            <w:tcW w:w="2222" w:type="pct"/>
          </w:tcPr>
          <w:p w:rsidR="00896C66" w:rsidRPr="00916C15" w:rsidRDefault="00896C66" w:rsidP="004A70C4">
            <w:pPr>
              <w:ind w:firstLine="993"/>
              <w:rPr>
                <w:rFonts w:eastAsia="Times New Roman"/>
              </w:rPr>
            </w:pPr>
            <w:r w:rsidRPr="00916C15">
              <w:rPr>
                <w:rFonts w:eastAsia="Times New Roman"/>
              </w:rPr>
              <w:lastRenderedPageBreak/>
              <w:t>Покупатель:</w:t>
            </w:r>
          </w:p>
          <w:p w:rsidR="00896C66" w:rsidRPr="00916C15" w:rsidRDefault="00896C66" w:rsidP="004A70C4">
            <w:pPr>
              <w:ind w:firstLine="993"/>
              <w:rPr>
                <w:rFonts w:eastAsia="Times New Roman"/>
              </w:rPr>
            </w:pPr>
          </w:p>
          <w:p w:rsidR="00896C66" w:rsidRPr="00916C15" w:rsidRDefault="00896C66" w:rsidP="004A70C4">
            <w:pPr>
              <w:ind w:firstLine="993"/>
              <w:rPr>
                <w:rFonts w:eastAsia="Times New Roman"/>
              </w:rPr>
            </w:pPr>
            <w:r w:rsidRPr="00916C15">
              <w:rPr>
                <w:rFonts w:eastAsia="Times New Roman"/>
              </w:rPr>
              <w:t>_________________________</w:t>
            </w:r>
          </w:p>
          <w:p w:rsidR="00896C66" w:rsidRPr="00916C15" w:rsidRDefault="00896C66" w:rsidP="004A70C4">
            <w:pPr>
              <w:ind w:firstLine="993"/>
              <w:rPr>
                <w:rFonts w:eastAsia="Times New Roman"/>
              </w:rPr>
            </w:pPr>
            <w:r w:rsidRPr="00916C15">
              <w:rPr>
                <w:rFonts w:eastAsia="Times New Roman"/>
              </w:rPr>
              <w:lastRenderedPageBreak/>
              <w:t>М.П.</w:t>
            </w:r>
          </w:p>
        </w:tc>
      </w:tr>
    </w:tbl>
    <w:p w:rsidR="00896C66" w:rsidRPr="00916C15" w:rsidRDefault="00896C66" w:rsidP="00896C66">
      <w:pPr>
        <w:pageBreakBefore/>
        <w:tabs>
          <w:tab w:val="left" w:pos="567"/>
        </w:tabs>
        <w:autoSpaceDE w:val="0"/>
        <w:autoSpaceDN w:val="0"/>
        <w:adjustRightInd w:val="0"/>
        <w:ind w:firstLine="992"/>
        <w:jc w:val="right"/>
        <w:rPr>
          <w:rFonts w:eastAsia="Times New Roman"/>
        </w:rPr>
      </w:pPr>
      <w:r w:rsidRPr="00916C15">
        <w:rPr>
          <w:rFonts w:eastAsia="Times New Roman"/>
        </w:rPr>
        <w:lastRenderedPageBreak/>
        <w:t>Приложение № 7</w:t>
      </w:r>
    </w:p>
    <w:p w:rsidR="00896C66" w:rsidRPr="00916C15" w:rsidRDefault="00896C66" w:rsidP="00896C66">
      <w:pPr>
        <w:autoSpaceDE w:val="0"/>
        <w:autoSpaceDN w:val="0"/>
        <w:adjustRightInd w:val="0"/>
        <w:ind w:firstLine="993"/>
        <w:jc w:val="right"/>
      </w:pPr>
      <w:r w:rsidRPr="00916C15">
        <w:t>к Договору купли-продажи имущества</w:t>
      </w:r>
    </w:p>
    <w:p w:rsidR="00896C66" w:rsidRPr="00916C15" w:rsidRDefault="00896C66" w:rsidP="00896C66">
      <w:pPr>
        <w:ind w:firstLine="993"/>
        <w:jc w:val="right"/>
      </w:pPr>
      <w:r w:rsidRPr="00916C15">
        <w:t xml:space="preserve">от____________ № _________________ </w:t>
      </w:r>
    </w:p>
    <w:p w:rsidR="00896C66" w:rsidRPr="00916C15" w:rsidRDefault="00896C66" w:rsidP="00896C66">
      <w:pPr>
        <w:ind w:firstLine="993"/>
        <w:jc w:val="center"/>
      </w:pPr>
      <w:r w:rsidRPr="00916C15">
        <w:t>Форма накладной М-15</w:t>
      </w:r>
    </w:p>
    <w:p w:rsidR="00896C66" w:rsidRPr="00916C15" w:rsidRDefault="00896C66" w:rsidP="00896C66">
      <w:pPr>
        <w:jc w:val="center"/>
      </w:pPr>
      <w:r w:rsidRPr="00916C15">
        <w:rPr>
          <w:rFonts w:eastAsia="Times New Roman"/>
          <w:noProof/>
        </w:rPr>
        <w:drawing>
          <wp:inline distT="0" distB="0" distL="0" distR="0" wp14:anchorId="51B4477D" wp14:editId="0C27595C">
            <wp:extent cx="7067427" cy="4412702"/>
            <wp:effectExtent l="0" t="0" r="635"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896C66" w:rsidRPr="00916C15" w:rsidTr="004A70C4">
        <w:tc>
          <w:tcPr>
            <w:tcW w:w="5000" w:type="pct"/>
            <w:gridSpan w:val="2"/>
          </w:tcPr>
          <w:p w:rsidR="00896C66" w:rsidRPr="00916C15" w:rsidRDefault="00896C66" w:rsidP="004A70C4">
            <w:pPr>
              <w:autoSpaceDE w:val="0"/>
              <w:autoSpaceDN w:val="0"/>
              <w:adjustRightInd w:val="0"/>
              <w:ind w:firstLine="993"/>
              <w:jc w:val="center"/>
              <w:rPr>
                <w:rFonts w:eastAsia="Times New Roman"/>
              </w:rPr>
            </w:pPr>
            <w:r w:rsidRPr="00916C15">
              <w:rPr>
                <w:rFonts w:eastAsia="Times New Roman"/>
              </w:rPr>
              <w:t>ФОРМА СОГЛАСОВАНА</w:t>
            </w:r>
          </w:p>
        </w:tc>
      </w:tr>
      <w:tr w:rsidR="00896C66" w:rsidRPr="00916C15" w:rsidTr="004A70C4">
        <w:trPr>
          <w:trHeight w:val="845"/>
        </w:trPr>
        <w:tc>
          <w:tcPr>
            <w:tcW w:w="2778" w:type="pct"/>
          </w:tcPr>
          <w:p w:rsidR="00896C66" w:rsidRPr="00916C15" w:rsidRDefault="00896C66" w:rsidP="004A70C4">
            <w:pPr>
              <w:ind w:firstLine="993"/>
              <w:rPr>
                <w:rFonts w:eastAsia="Times New Roman"/>
              </w:rPr>
            </w:pPr>
            <w:r w:rsidRPr="00916C15">
              <w:rPr>
                <w:rFonts w:eastAsia="Times New Roman"/>
              </w:rPr>
              <w:t>Продавец:</w:t>
            </w:r>
          </w:p>
          <w:p w:rsidR="00896C66" w:rsidRPr="00916C15" w:rsidRDefault="00896C66" w:rsidP="004A70C4">
            <w:pPr>
              <w:ind w:firstLine="993"/>
              <w:rPr>
                <w:rFonts w:eastAsia="Times New Roman"/>
              </w:rPr>
            </w:pPr>
            <w:r w:rsidRPr="00916C15">
              <w:rPr>
                <w:rFonts w:eastAsia="Times New Roman"/>
              </w:rPr>
              <w:t>_______________________</w:t>
            </w:r>
          </w:p>
          <w:p w:rsidR="00896C66" w:rsidRPr="00916C15" w:rsidRDefault="00896C66" w:rsidP="004A70C4">
            <w:pPr>
              <w:ind w:firstLine="993"/>
              <w:rPr>
                <w:rFonts w:eastAsia="Times New Roman"/>
              </w:rPr>
            </w:pPr>
            <w:r w:rsidRPr="00916C15">
              <w:rPr>
                <w:rFonts w:eastAsia="Times New Roman"/>
              </w:rPr>
              <w:lastRenderedPageBreak/>
              <w:t>М.П.</w:t>
            </w:r>
          </w:p>
        </w:tc>
        <w:tc>
          <w:tcPr>
            <w:tcW w:w="2222" w:type="pct"/>
          </w:tcPr>
          <w:p w:rsidR="00896C66" w:rsidRPr="00916C15" w:rsidRDefault="00896C66" w:rsidP="004A70C4">
            <w:pPr>
              <w:ind w:firstLine="993"/>
              <w:rPr>
                <w:rFonts w:eastAsia="Times New Roman"/>
              </w:rPr>
            </w:pPr>
            <w:r w:rsidRPr="00916C15">
              <w:rPr>
                <w:rFonts w:eastAsia="Times New Roman"/>
              </w:rPr>
              <w:lastRenderedPageBreak/>
              <w:t>Покупатель:</w:t>
            </w:r>
          </w:p>
          <w:p w:rsidR="00896C66" w:rsidRPr="00916C15" w:rsidRDefault="00896C66" w:rsidP="004A70C4">
            <w:pPr>
              <w:ind w:firstLine="993"/>
              <w:rPr>
                <w:rFonts w:eastAsia="Times New Roman"/>
              </w:rPr>
            </w:pPr>
            <w:r w:rsidRPr="00916C15">
              <w:rPr>
                <w:rFonts w:eastAsia="Times New Roman"/>
              </w:rPr>
              <w:t>_________________________</w:t>
            </w:r>
          </w:p>
          <w:p w:rsidR="00896C66" w:rsidRPr="00916C15" w:rsidRDefault="00896C66" w:rsidP="004A70C4">
            <w:pPr>
              <w:ind w:firstLine="993"/>
              <w:rPr>
                <w:rFonts w:eastAsia="Times New Roman"/>
              </w:rPr>
            </w:pPr>
            <w:r w:rsidRPr="00916C15">
              <w:rPr>
                <w:rFonts w:eastAsia="Times New Roman"/>
              </w:rPr>
              <w:lastRenderedPageBreak/>
              <w:t>М.П.</w:t>
            </w:r>
          </w:p>
        </w:tc>
      </w:tr>
    </w:tbl>
    <w:p w:rsidR="00896C66" w:rsidRPr="00916C15" w:rsidRDefault="00896C66" w:rsidP="00896C66">
      <w:pPr>
        <w:tabs>
          <w:tab w:val="left" w:pos="1427"/>
        </w:tabs>
        <w:rPr>
          <w:rFonts w:eastAsia="Times New Roman"/>
        </w:rPr>
      </w:pPr>
    </w:p>
    <w:p w:rsidR="00896C66" w:rsidRPr="00916C15" w:rsidRDefault="00896C66" w:rsidP="00896C66">
      <w:pPr>
        <w:tabs>
          <w:tab w:val="left" w:pos="1427"/>
        </w:tabs>
        <w:rPr>
          <w:rFonts w:eastAsia="Times New Roman"/>
        </w:rPr>
        <w:sectPr w:rsidR="00896C66" w:rsidRPr="00916C15" w:rsidSect="004A70C4">
          <w:pgSz w:w="16838" w:h="11906" w:orient="landscape" w:code="9"/>
          <w:pgMar w:top="1418" w:right="851" w:bottom="851" w:left="851" w:header="709" w:footer="709" w:gutter="0"/>
          <w:cols w:space="708"/>
          <w:docGrid w:linePitch="360"/>
        </w:sectPr>
      </w:pPr>
    </w:p>
    <w:p w:rsidR="00896C66" w:rsidRPr="00916C15" w:rsidRDefault="00896C66" w:rsidP="00896C66">
      <w:pPr>
        <w:pageBreakBefore/>
        <w:ind w:left="5528" w:firstLine="57"/>
        <w:jc w:val="right"/>
        <w:rPr>
          <w:rFonts w:eastAsia="Times New Roman"/>
          <w:lang w:eastAsia="en-US"/>
        </w:rPr>
      </w:pPr>
      <w:r w:rsidRPr="00916C15">
        <w:rPr>
          <w:rFonts w:eastAsia="Times New Roman"/>
          <w:lang w:eastAsia="en-US"/>
        </w:rPr>
        <w:lastRenderedPageBreak/>
        <w:t>Приложение № 8</w:t>
      </w:r>
    </w:p>
    <w:p w:rsidR="00896C66" w:rsidRPr="00916C15" w:rsidRDefault="00896C66" w:rsidP="00896C66">
      <w:pPr>
        <w:autoSpaceDE w:val="0"/>
        <w:autoSpaceDN w:val="0"/>
        <w:adjustRightInd w:val="0"/>
        <w:ind w:firstLine="993"/>
        <w:jc w:val="right"/>
      </w:pPr>
      <w:r w:rsidRPr="00916C15">
        <w:t>к Договору купли-продажи имущества</w:t>
      </w:r>
    </w:p>
    <w:p w:rsidR="00896C66" w:rsidRPr="00916C15" w:rsidRDefault="00896C66" w:rsidP="00896C66">
      <w:pPr>
        <w:ind w:firstLine="993"/>
        <w:jc w:val="right"/>
      </w:pPr>
      <w:r w:rsidRPr="00916C15">
        <w:t xml:space="preserve">от____________ № _________________ </w:t>
      </w:r>
    </w:p>
    <w:p w:rsidR="00896C66" w:rsidRPr="00916C15" w:rsidRDefault="00896C66" w:rsidP="00896C66">
      <w:pPr>
        <w:tabs>
          <w:tab w:val="left" w:pos="851"/>
          <w:tab w:val="left" w:pos="993"/>
          <w:tab w:val="left" w:pos="1985"/>
          <w:tab w:val="left" w:pos="2268"/>
        </w:tabs>
        <w:ind w:right="10"/>
        <w:jc w:val="center"/>
        <w:rPr>
          <w:rFonts w:eastAsia="Times New Roman"/>
          <w:b/>
          <w:bCs/>
        </w:rPr>
      </w:pPr>
    </w:p>
    <w:p w:rsidR="00896C66" w:rsidRPr="00916C15" w:rsidRDefault="00896C66" w:rsidP="00896C66">
      <w:pPr>
        <w:tabs>
          <w:tab w:val="left" w:pos="851"/>
          <w:tab w:val="left" w:pos="993"/>
          <w:tab w:val="left" w:pos="1985"/>
          <w:tab w:val="left" w:pos="2268"/>
        </w:tabs>
        <w:ind w:right="10"/>
        <w:jc w:val="center"/>
        <w:rPr>
          <w:rFonts w:eastAsia="Times New Roman"/>
          <w:b/>
          <w:bCs/>
        </w:rPr>
      </w:pPr>
      <w:r w:rsidRPr="00916C15">
        <w:rPr>
          <w:rFonts w:eastAsia="Times New Roman"/>
          <w:b/>
          <w:bCs/>
        </w:rPr>
        <w:t>Условия об обеспечении исполнения обязательств по Договору</w:t>
      </w:r>
    </w:p>
    <w:p w:rsidR="00896C66" w:rsidRPr="00916C15" w:rsidRDefault="00896C66" w:rsidP="00896C66">
      <w:pPr>
        <w:tabs>
          <w:tab w:val="left" w:pos="1123"/>
        </w:tabs>
        <w:ind w:right="10"/>
        <w:rPr>
          <w:rFonts w:eastAsia="Times New Roman"/>
          <w:b/>
          <w:bCs/>
        </w:rPr>
      </w:pPr>
      <w:r w:rsidRPr="00916C15">
        <w:rPr>
          <w:rFonts w:eastAsia="Times New Roman"/>
          <w:b/>
        </w:rPr>
        <w:tab/>
      </w:r>
      <w:r w:rsidRPr="00916C15">
        <w:rPr>
          <w:rFonts w:eastAsia="Times New Roman"/>
          <w:b/>
        </w:rPr>
        <w:tab/>
        <w:t xml:space="preserve">              </w:t>
      </w:r>
    </w:p>
    <w:p w:rsidR="00896C66" w:rsidRPr="00916C15" w:rsidRDefault="00896C66" w:rsidP="00DD7F3D">
      <w:pPr>
        <w:numPr>
          <w:ilvl w:val="0"/>
          <w:numId w:val="87"/>
        </w:numPr>
        <w:tabs>
          <w:tab w:val="left" w:pos="993"/>
        </w:tabs>
        <w:ind w:left="0" w:firstLine="709"/>
        <w:contextualSpacing/>
        <w:rPr>
          <w:rFonts w:eastAsia="Times New Roman"/>
        </w:rPr>
      </w:pPr>
      <w:r w:rsidRPr="00916C15">
        <w:rPr>
          <w:rFonts w:eastAsia="Times New Roman"/>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«Росатом» (пункт 7 настоящего приложения к Договору), в качестве обеспечения исполнения Покупателем своих обязательств по Договору. </w:t>
      </w:r>
    </w:p>
    <w:p w:rsidR="00896C66" w:rsidRPr="00916C15" w:rsidRDefault="00896C66" w:rsidP="00DD7F3D">
      <w:pPr>
        <w:numPr>
          <w:ilvl w:val="0"/>
          <w:numId w:val="87"/>
        </w:numPr>
        <w:tabs>
          <w:tab w:val="left" w:pos="993"/>
        </w:tabs>
        <w:ind w:left="0" w:firstLine="709"/>
        <w:contextualSpacing/>
        <w:rPr>
          <w:rFonts w:eastAsia="Times New Roman"/>
        </w:rPr>
      </w:pPr>
      <w:r w:rsidRPr="00916C15">
        <w:rPr>
          <w:rFonts w:eastAsia="Times New Roman"/>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896C66" w:rsidRPr="00916C15" w:rsidRDefault="00896C66" w:rsidP="00DD7F3D">
      <w:pPr>
        <w:numPr>
          <w:ilvl w:val="0"/>
          <w:numId w:val="87"/>
        </w:numPr>
        <w:tabs>
          <w:tab w:val="left" w:pos="993"/>
        </w:tabs>
        <w:ind w:left="0" w:firstLine="709"/>
        <w:contextualSpacing/>
        <w:rPr>
          <w:rFonts w:eastAsia="Times New Roman"/>
        </w:rPr>
      </w:pPr>
      <w:r w:rsidRPr="00916C15">
        <w:rPr>
          <w:rFonts w:eastAsia="Times New Roman"/>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896C66" w:rsidRPr="00916C15" w:rsidRDefault="00896C66" w:rsidP="00DD7F3D">
      <w:pPr>
        <w:numPr>
          <w:ilvl w:val="0"/>
          <w:numId w:val="87"/>
        </w:numPr>
        <w:tabs>
          <w:tab w:val="left" w:pos="993"/>
        </w:tabs>
        <w:ind w:left="0" w:firstLine="709"/>
      </w:pPr>
      <w:r w:rsidRPr="00916C15">
        <w:rPr>
          <w:rFonts w:eastAsia="MS Mincho"/>
          <w:lang w:eastAsia="ja-JP"/>
        </w:rPr>
        <w:t>Банковская гарантия может быть предоставлена в виде</w:t>
      </w:r>
      <w:r w:rsidRPr="00916C15">
        <w:t>:</w:t>
      </w:r>
    </w:p>
    <w:p w:rsidR="00896C66" w:rsidRPr="00916C15" w:rsidRDefault="00896C66" w:rsidP="00DD7F3D">
      <w:pPr>
        <w:numPr>
          <w:ilvl w:val="0"/>
          <w:numId w:val="85"/>
        </w:numPr>
        <w:tabs>
          <w:tab w:val="left" w:pos="1134"/>
        </w:tabs>
        <w:ind w:left="0" w:firstLine="709"/>
      </w:pPr>
      <w:r w:rsidRPr="00916C15">
        <w:t>гарантии на бланке банка-гаранта, подписанной уполномоченным лицом банка-гаранта, с печатью банка-гаранта. При этом гарантия должна сопровождаться инструкцией Банка-гаранта по системе SWIFT в банк Бенефициара об авизовании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
    <w:p w:rsidR="00896C66" w:rsidRPr="00916C15" w:rsidRDefault="00896C66" w:rsidP="00DD7F3D">
      <w:pPr>
        <w:numPr>
          <w:ilvl w:val="0"/>
          <w:numId w:val="85"/>
        </w:numPr>
        <w:tabs>
          <w:tab w:val="left" w:pos="1134"/>
        </w:tabs>
        <w:ind w:left="0" w:firstLine="709"/>
      </w:pPr>
      <w:r w:rsidRPr="00916C15">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896C66" w:rsidRPr="00916C15" w:rsidRDefault="00896C66" w:rsidP="00DD7F3D">
      <w:pPr>
        <w:numPr>
          <w:ilvl w:val="0"/>
          <w:numId w:val="85"/>
        </w:numPr>
        <w:tabs>
          <w:tab w:val="left" w:pos="1134"/>
        </w:tabs>
        <w:ind w:left="0" w:firstLine="709"/>
      </w:pPr>
      <w:r w:rsidRPr="00916C15">
        <w:t>гарантии на бланке банка-гаранта, подписанной уполномоченным лицом Банка-гаранта, с печатью банка-гаранта.</w:t>
      </w:r>
    </w:p>
    <w:p w:rsidR="00896C66" w:rsidRPr="00916C15" w:rsidRDefault="00896C66" w:rsidP="00DD7F3D">
      <w:pPr>
        <w:numPr>
          <w:ilvl w:val="0"/>
          <w:numId w:val="87"/>
        </w:numPr>
        <w:tabs>
          <w:tab w:val="left" w:pos="993"/>
        </w:tabs>
        <w:ind w:left="0" w:firstLine="709"/>
        <w:contextualSpacing/>
        <w:rPr>
          <w:rFonts w:eastAsia="Times New Roman"/>
        </w:rPr>
      </w:pPr>
      <w:r w:rsidRPr="00916C15">
        <w:rPr>
          <w:rFonts w:eastAsia="Times New Roman"/>
        </w:rPr>
        <w:t>К банковской гарантии, указанной в подпункте «в» пункта 4 настоящего приложения к Договору, должны прилагаться следующие документы, подтверждающие полномочия, лица подписавшего банковскую гарантию:</w:t>
      </w:r>
    </w:p>
    <w:p w:rsidR="00896C66" w:rsidRPr="00916C15" w:rsidRDefault="00896C66" w:rsidP="00DD7F3D">
      <w:pPr>
        <w:numPr>
          <w:ilvl w:val="0"/>
          <w:numId w:val="86"/>
        </w:numPr>
        <w:tabs>
          <w:tab w:val="left" w:pos="709"/>
        </w:tabs>
        <w:ind w:left="0" w:firstLine="426"/>
        <w:contextualSpacing/>
        <w:rPr>
          <w:rFonts w:eastAsia="Times New Roman"/>
        </w:rPr>
      </w:pPr>
      <w:r w:rsidRPr="00916C15">
        <w:rPr>
          <w:rFonts w:eastAsia="Times New Roman"/>
        </w:rPr>
        <w:t>заверенные уполномоченным лицом банка-гаранта или нотариально заверенные копии действующих учредительных документов банка-гаранта;</w:t>
      </w:r>
    </w:p>
    <w:p w:rsidR="00896C66" w:rsidRPr="00916C15" w:rsidRDefault="00896C66" w:rsidP="00DD7F3D">
      <w:pPr>
        <w:numPr>
          <w:ilvl w:val="0"/>
          <w:numId w:val="86"/>
        </w:numPr>
        <w:tabs>
          <w:tab w:val="left" w:pos="709"/>
        </w:tabs>
        <w:autoSpaceDE w:val="0"/>
        <w:autoSpaceDN w:val="0"/>
        <w:adjustRightInd w:val="0"/>
        <w:ind w:left="0" w:firstLine="426"/>
        <w:contextualSpacing/>
        <w:rPr>
          <w:rFonts w:eastAsia="Times New Roman"/>
        </w:rPr>
      </w:pPr>
      <w:r w:rsidRPr="00916C15">
        <w:rPr>
          <w:rFonts w:eastAsia="Times New Roman"/>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896C66" w:rsidRPr="00916C15" w:rsidRDefault="00896C66" w:rsidP="00DD7F3D">
      <w:pPr>
        <w:numPr>
          <w:ilvl w:val="0"/>
          <w:numId w:val="86"/>
        </w:numPr>
        <w:tabs>
          <w:tab w:val="left" w:pos="709"/>
        </w:tabs>
        <w:autoSpaceDE w:val="0"/>
        <w:autoSpaceDN w:val="0"/>
        <w:adjustRightInd w:val="0"/>
        <w:ind w:left="0" w:firstLine="426"/>
        <w:contextualSpacing/>
        <w:rPr>
          <w:rFonts w:eastAsia="Times New Roman"/>
        </w:rPr>
      </w:pPr>
      <w:r w:rsidRPr="00916C15">
        <w:rPr>
          <w:rFonts w:eastAsia="Times New Roman"/>
        </w:rPr>
        <w:t xml:space="preserve">подлинник или копия доверенности, заверенная лицом ее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В случае если в доверенности на право подписи обеспечения имеются </w:t>
      </w:r>
      <w:r w:rsidRPr="00916C15">
        <w:rPr>
          <w:rFonts w:eastAsia="Times New Roman"/>
        </w:rPr>
        <w:lastRenderedPageBreak/>
        <w:t>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
    <w:p w:rsidR="00896C66" w:rsidRPr="00916C15" w:rsidRDefault="00896C66" w:rsidP="00DD7F3D">
      <w:pPr>
        <w:numPr>
          <w:ilvl w:val="0"/>
          <w:numId w:val="86"/>
        </w:numPr>
        <w:tabs>
          <w:tab w:val="left" w:pos="709"/>
        </w:tabs>
        <w:autoSpaceDE w:val="0"/>
        <w:autoSpaceDN w:val="0"/>
        <w:adjustRightInd w:val="0"/>
        <w:ind w:left="0" w:firstLine="426"/>
        <w:contextualSpacing/>
        <w:rPr>
          <w:rFonts w:eastAsia="Times New Roman"/>
        </w:rPr>
      </w:pPr>
      <w:r w:rsidRPr="00916C15">
        <w:rPr>
          <w:rFonts w:eastAsia="Times New Roman"/>
        </w:rPr>
        <w:t>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с даты ее выдачи регистрирующим органом).</w:t>
      </w:r>
    </w:p>
    <w:p w:rsidR="00896C66" w:rsidRPr="00916C15" w:rsidRDefault="00896C66" w:rsidP="00DD7F3D">
      <w:pPr>
        <w:numPr>
          <w:ilvl w:val="0"/>
          <w:numId w:val="87"/>
        </w:numPr>
        <w:tabs>
          <w:tab w:val="left" w:pos="993"/>
        </w:tabs>
        <w:ind w:left="0" w:firstLine="709"/>
        <w:contextualSpacing/>
        <w:rPr>
          <w:rFonts w:eastAsia="Times New Roman"/>
        </w:rPr>
      </w:pPr>
      <w:r w:rsidRPr="00916C15">
        <w:rPr>
          <w:rFonts w:eastAsia="Times New Roman"/>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896C66" w:rsidRPr="00916C15" w:rsidRDefault="00896C66" w:rsidP="00DD7F3D">
      <w:pPr>
        <w:keepNext/>
        <w:numPr>
          <w:ilvl w:val="0"/>
          <w:numId w:val="87"/>
        </w:numPr>
        <w:tabs>
          <w:tab w:val="left" w:pos="993"/>
        </w:tabs>
        <w:ind w:left="0" w:firstLine="709"/>
        <w:contextualSpacing/>
        <w:outlineLvl w:val="0"/>
        <w:rPr>
          <w:rFonts w:eastAsia="Times New Roman"/>
          <w:kern w:val="32"/>
        </w:rPr>
      </w:pPr>
      <w:r w:rsidRPr="00916C15">
        <w:rPr>
          <w:rFonts w:eastAsia="Times New Roman"/>
        </w:rPr>
        <w:t>Перечень опорных банков и банков-партнеров:</w:t>
      </w:r>
    </w:p>
    <w:tbl>
      <w:tblPr>
        <w:tblStyle w:val="af0"/>
        <w:tblW w:w="0" w:type="auto"/>
        <w:tblLook w:val="04A0" w:firstRow="1" w:lastRow="0" w:firstColumn="1" w:lastColumn="0" w:noHBand="0" w:noVBand="1"/>
      </w:tblPr>
      <w:tblGrid>
        <w:gridCol w:w="534"/>
        <w:gridCol w:w="9319"/>
      </w:tblGrid>
      <w:tr w:rsidR="00896C66" w:rsidRPr="00916C15" w:rsidTr="004A70C4">
        <w:tc>
          <w:tcPr>
            <w:tcW w:w="534" w:type="dxa"/>
          </w:tcPr>
          <w:p w:rsidR="00896C66" w:rsidRPr="00916C15" w:rsidRDefault="00896C66" w:rsidP="004A70C4">
            <w:pPr>
              <w:keepNext/>
              <w:tabs>
                <w:tab w:val="left" w:pos="993"/>
              </w:tabs>
              <w:outlineLvl w:val="0"/>
              <w:rPr>
                <w:kern w:val="32"/>
              </w:rPr>
            </w:pPr>
            <w:r w:rsidRPr="00916C15">
              <w:rPr>
                <w:kern w:val="32"/>
              </w:rPr>
              <w:t>1.</w:t>
            </w:r>
          </w:p>
        </w:tc>
        <w:tc>
          <w:tcPr>
            <w:tcW w:w="9319" w:type="dxa"/>
          </w:tcPr>
          <w:p w:rsidR="00896C66" w:rsidRPr="00916C15" w:rsidRDefault="00896C66" w:rsidP="004A70C4">
            <w:pPr>
              <w:keepNext/>
              <w:tabs>
                <w:tab w:val="left" w:pos="993"/>
              </w:tabs>
              <w:outlineLvl w:val="0"/>
              <w:rPr>
                <w:kern w:val="32"/>
              </w:rPr>
            </w:pPr>
          </w:p>
        </w:tc>
      </w:tr>
      <w:tr w:rsidR="00896C66" w:rsidRPr="00916C15" w:rsidTr="004A70C4">
        <w:tc>
          <w:tcPr>
            <w:tcW w:w="534" w:type="dxa"/>
          </w:tcPr>
          <w:p w:rsidR="00896C66" w:rsidRPr="00916C15" w:rsidRDefault="00896C66" w:rsidP="004A70C4">
            <w:pPr>
              <w:keepNext/>
              <w:tabs>
                <w:tab w:val="left" w:pos="993"/>
              </w:tabs>
              <w:outlineLvl w:val="0"/>
              <w:rPr>
                <w:kern w:val="32"/>
              </w:rPr>
            </w:pPr>
            <w:r w:rsidRPr="00916C15">
              <w:rPr>
                <w:kern w:val="32"/>
              </w:rPr>
              <w:t>2.</w:t>
            </w:r>
          </w:p>
        </w:tc>
        <w:tc>
          <w:tcPr>
            <w:tcW w:w="9319" w:type="dxa"/>
          </w:tcPr>
          <w:p w:rsidR="00896C66" w:rsidRPr="00916C15" w:rsidRDefault="00896C66" w:rsidP="004A70C4">
            <w:pPr>
              <w:keepNext/>
              <w:tabs>
                <w:tab w:val="left" w:pos="993"/>
              </w:tabs>
              <w:outlineLvl w:val="0"/>
              <w:rPr>
                <w:kern w:val="32"/>
              </w:rPr>
            </w:pPr>
          </w:p>
        </w:tc>
      </w:tr>
      <w:tr w:rsidR="00896C66" w:rsidRPr="00916C15" w:rsidTr="004A70C4">
        <w:tc>
          <w:tcPr>
            <w:tcW w:w="534" w:type="dxa"/>
          </w:tcPr>
          <w:p w:rsidR="00896C66" w:rsidRPr="00916C15" w:rsidRDefault="00896C66" w:rsidP="004A70C4">
            <w:pPr>
              <w:keepNext/>
              <w:tabs>
                <w:tab w:val="left" w:pos="993"/>
              </w:tabs>
              <w:outlineLvl w:val="0"/>
              <w:rPr>
                <w:kern w:val="32"/>
              </w:rPr>
            </w:pPr>
            <w:r w:rsidRPr="00916C15">
              <w:rPr>
                <w:kern w:val="32"/>
              </w:rPr>
              <w:t>3.</w:t>
            </w:r>
          </w:p>
        </w:tc>
        <w:tc>
          <w:tcPr>
            <w:tcW w:w="9319" w:type="dxa"/>
          </w:tcPr>
          <w:p w:rsidR="00896C66" w:rsidRPr="00916C15" w:rsidRDefault="00896C66" w:rsidP="004A70C4">
            <w:pPr>
              <w:keepNext/>
              <w:tabs>
                <w:tab w:val="left" w:pos="993"/>
              </w:tabs>
              <w:outlineLvl w:val="0"/>
              <w:rPr>
                <w:kern w:val="32"/>
              </w:rPr>
            </w:pPr>
          </w:p>
        </w:tc>
      </w:tr>
    </w:tbl>
    <w:p w:rsidR="00896C66" w:rsidRPr="00916C15" w:rsidRDefault="00896C66" w:rsidP="00896C66">
      <w:pPr>
        <w:tabs>
          <w:tab w:val="left" w:pos="993"/>
        </w:tabs>
        <w:rPr>
          <w:rFonts w:eastAsia="Times New Roman"/>
        </w:rPr>
      </w:pPr>
    </w:p>
    <w:p w:rsidR="00896C66" w:rsidRPr="00916C15" w:rsidRDefault="00896C66" w:rsidP="00DD7F3D">
      <w:pPr>
        <w:numPr>
          <w:ilvl w:val="0"/>
          <w:numId w:val="87"/>
        </w:numPr>
        <w:tabs>
          <w:tab w:val="left" w:pos="993"/>
        </w:tabs>
        <w:ind w:left="0" w:firstLine="709"/>
        <w:contextualSpacing/>
        <w:rPr>
          <w:rFonts w:eastAsia="Times New Roman"/>
        </w:rPr>
      </w:pPr>
      <w:r w:rsidRPr="00916C15">
        <w:rPr>
          <w:rFonts w:eastAsia="Times New Roman"/>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896C66" w:rsidRPr="00916C15" w:rsidRDefault="00896C66" w:rsidP="00DD7F3D">
      <w:pPr>
        <w:numPr>
          <w:ilvl w:val="0"/>
          <w:numId w:val="87"/>
        </w:numPr>
        <w:tabs>
          <w:tab w:val="left" w:pos="993"/>
        </w:tabs>
        <w:ind w:left="0" w:firstLine="709"/>
        <w:contextualSpacing/>
        <w:rPr>
          <w:rFonts w:eastAsia="Times New Roman"/>
        </w:rPr>
      </w:pPr>
      <w:r w:rsidRPr="00916C15">
        <w:rPr>
          <w:rFonts w:eastAsia="Times New Roman"/>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896C66" w:rsidRPr="00916C15" w:rsidRDefault="00896C66" w:rsidP="00896C66">
      <w:pPr>
        <w:tabs>
          <w:tab w:val="left" w:pos="993"/>
        </w:tabs>
        <w:rPr>
          <w:rFonts w:eastAsia="Times New Roman"/>
        </w:rPr>
      </w:pPr>
    </w:p>
    <w:p w:rsidR="00896C66" w:rsidRPr="00916C15" w:rsidRDefault="00896C66" w:rsidP="00896C66">
      <w:pPr>
        <w:autoSpaceDE w:val="0"/>
        <w:autoSpaceDN w:val="0"/>
        <w:adjustRightInd w:val="0"/>
        <w:contextualSpacing/>
        <w:jc w:val="center"/>
        <w:rPr>
          <w:rFonts w:eastAsia="Times New Roman"/>
        </w:rPr>
      </w:pPr>
      <w:r w:rsidRPr="00916C15">
        <w:rPr>
          <w:rFonts w:eastAsia="Times New Roman"/>
        </w:rPr>
        <w:t>Подписи Сторон</w:t>
      </w:r>
    </w:p>
    <w:p w:rsidR="00896C66" w:rsidRPr="00916C15" w:rsidRDefault="00896C66" w:rsidP="00896C66">
      <w:pPr>
        <w:tabs>
          <w:tab w:val="left" w:pos="993"/>
        </w:tabs>
        <w:rPr>
          <w:rFonts w:eastAsia="Times New Roman"/>
        </w:rPr>
      </w:pPr>
    </w:p>
    <w:tbl>
      <w:tblPr>
        <w:tblStyle w:val="af0"/>
        <w:tblW w:w="0" w:type="auto"/>
        <w:tblLook w:val="04A0" w:firstRow="1" w:lastRow="0" w:firstColumn="1" w:lastColumn="0" w:noHBand="0" w:noVBand="1"/>
      </w:tblPr>
      <w:tblGrid>
        <w:gridCol w:w="4935"/>
        <w:gridCol w:w="4918"/>
      </w:tblGrid>
      <w:tr w:rsidR="00896C66" w:rsidRPr="00916C15" w:rsidTr="004A70C4">
        <w:tc>
          <w:tcPr>
            <w:tcW w:w="4935" w:type="dxa"/>
            <w:tcBorders>
              <w:top w:val="nil"/>
              <w:left w:val="nil"/>
              <w:bottom w:val="nil"/>
              <w:right w:val="nil"/>
            </w:tcBorders>
          </w:tcPr>
          <w:p w:rsidR="00896C66" w:rsidRPr="00916C15" w:rsidRDefault="00896C66" w:rsidP="004A70C4">
            <w:r w:rsidRPr="00916C15">
              <w:t>От Продавца:</w:t>
            </w:r>
          </w:p>
          <w:p w:rsidR="00896C66" w:rsidRPr="00916C15" w:rsidRDefault="00896C66" w:rsidP="004A70C4"/>
          <w:p w:rsidR="00896C66" w:rsidRPr="00916C15" w:rsidRDefault="00896C66" w:rsidP="004A70C4">
            <w:r w:rsidRPr="00916C15">
              <w:t>________________(________________)</w:t>
            </w:r>
          </w:p>
          <w:p w:rsidR="00896C66" w:rsidRPr="00916C15" w:rsidRDefault="00896C66" w:rsidP="004A70C4"/>
          <w:p w:rsidR="00896C66" w:rsidRPr="00916C15" w:rsidRDefault="00896C66" w:rsidP="004A70C4">
            <w:pPr>
              <w:tabs>
                <w:tab w:val="left" w:pos="1276"/>
              </w:tabs>
            </w:pPr>
            <w:r w:rsidRPr="00916C15">
              <w:t>МП</w:t>
            </w:r>
          </w:p>
        </w:tc>
        <w:tc>
          <w:tcPr>
            <w:tcW w:w="4918" w:type="dxa"/>
            <w:tcBorders>
              <w:top w:val="nil"/>
              <w:left w:val="nil"/>
              <w:bottom w:val="nil"/>
              <w:right w:val="nil"/>
            </w:tcBorders>
          </w:tcPr>
          <w:p w:rsidR="00896C66" w:rsidRPr="00916C15" w:rsidRDefault="00896C66" w:rsidP="004A70C4">
            <w:r w:rsidRPr="00916C15">
              <w:t>От Покупателя:</w:t>
            </w:r>
          </w:p>
          <w:p w:rsidR="00896C66" w:rsidRPr="00916C15" w:rsidRDefault="00896C66" w:rsidP="004A70C4"/>
          <w:p w:rsidR="00896C66" w:rsidRPr="00916C15" w:rsidRDefault="00896C66" w:rsidP="004A70C4">
            <w:r w:rsidRPr="00916C15">
              <w:t>________________(________________)</w:t>
            </w:r>
          </w:p>
          <w:p w:rsidR="00896C66" w:rsidRPr="00916C15" w:rsidRDefault="00896C66" w:rsidP="004A70C4"/>
          <w:p w:rsidR="00896C66" w:rsidRPr="00916C15" w:rsidRDefault="00896C66" w:rsidP="004A70C4">
            <w:pPr>
              <w:tabs>
                <w:tab w:val="left" w:pos="1276"/>
              </w:tabs>
            </w:pPr>
            <w:r w:rsidRPr="00916C15">
              <w:t>МП</w:t>
            </w:r>
          </w:p>
        </w:tc>
      </w:tr>
    </w:tbl>
    <w:p w:rsidR="00896C66" w:rsidRPr="00916C15" w:rsidRDefault="00896C66" w:rsidP="00896C66">
      <w:pPr>
        <w:tabs>
          <w:tab w:val="left" w:pos="993"/>
        </w:tabs>
        <w:rPr>
          <w:rFonts w:eastAsia="Times New Roman"/>
        </w:rPr>
      </w:pPr>
    </w:p>
    <w:p w:rsidR="00896C66" w:rsidRDefault="00896C66" w:rsidP="00896C66">
      <w:pPr>
        <w:rPr>
          <w:bCs/>
          <w:lang w:eastAsia="en-US"/>
        </w:rPr>
      </w:pPr>
      <w:r>
        <w:rPr>
          <w:bCs/>
          <w:lang w:eastAsia="en-US"/>
        </w:rPr>
        <w:br w:type="page"/>
      </w:r>
    </w:p>
    <w:p w:rsidR="00896C66" w:rsidRPr="00D32E6B" w:rsidRDefault="00896C66" w:rsidP="00896C66">
      <w:pPr>
        <w:keepNext/>
        <w:keepLines/>
        <w:spacing w:before="120"/>
        <w:ind w:left="6096"/>
        <w:jc w:val="right"/>
        <w:outlineLvl w:val="0"/>
        <w:rPr>
          <w:bCs/>
          <w:lang w:eastAsia="en-US"/>
        </w:rPr>
      </w:pPr>
      <w:r w:rsidRPr="00D32E6B">
        <w:rPr>
          <w:bCs/>
          <w:lang w:eastAsia="en-US"/>
        </w:rPr>
        <w:lastRenderedPageBreak/>
        <w:t xml:space="preserve">Приложение № 5. </w:t>
      </w:r>
    </w:p>
    <w:p w:rsidR="00896C66" w:rsidRPr="00D32E6B" w:rsidRDefault="00896C66" w:rsidP="00896C66">
      <w:pPr>
        <w:keepNext/>
        <w:keepLines/>
        <w:spacing w:before="120"/>
        <w:ind w:left="5103"/>
        <w:jc w:val="right"/>
        <w:outlineLvl w:val="0"/>
        <w:rPr>
          <w:bCs/>
          <w:lang w:eastAsia="en-US"/>
        </w:rPr>
      </w:pPr>
      <w:r w:rsidRPr="00D32E6B">
        <w:rPr>
          <w:bCs/>
          <w:lang w:eastAsia="en-US"/>
        </w:rPr>
        <w:t>Банки-гаранты</w:t>
      </w:r>
    </w:p>
    <w:p w:rsidR="00896C66" w:rsidRPr="00D32E6B" w:rsidRDefault="00896C66" w:rsidP="00896C66">
      <w:pPr>
        <w:ind w:right="-1"/>
        <w:rPr>
          <w:lang w:eastAsia="en-US"/>
        </w:rPr>
      </w:pPr>
    </w:p>
    <w:p w:rsidR="00896C66" w:rsidRPr="00D32E6B" w:rsidRDefault="00896C66" w:rsidP="00896C66">
      <w:pPr>
        <w:jc w:val="center"/>
      </w:pPr>
      <w:r w:rsidRPr="00D32E6B">
        <w:t>Банки - гаранты (примерный перечень)</w:t>
      </w:r>
    </w:p>
    <w:p w:rsidR="00896C66" w:rsidRPr="00D32E6B" w:rsidRDefault="00896C66" w:rsidP="00896C66">
      <w:pPr>
        <w:keepNext/>
        <w:keepLines/>
        <w:spacing w:before="120"/>
        <w:ind w:firstLine="567"/>
        <w:jc w:val="center"/>
        <w:outlineLvl w:val="0"/>
        <w:rPr>
          <w:rFonts w:eastAsia="Times New Roman"/>
          <w:b/>
          <w:bCs/>
          <w:lang w:eastAsia="en-US"/>
        </w:rPr>
      </w:pPr>
    </w:p>
    <w:tbl>
      <w:tblPr>
        <w:tblW w:w="9371" w:type="dxa"/>
        <w:tblInd w:w="-20" w:type="dxa"/>
        <w:tblLook w:val="04A0" w:firstRow="1" w:lastRow="0" w:firstColumn="1" w:lastColumn="0" w:noHBand="0" w:noVBand="1"/>
      </w:tblPr>
      <w:tblGrid>
        <w:gridCol w:w="636"/>
        <w:gridCol w:w="8795"/>
      </w:tblGrid>
      <w:tr w:rsidR="00896C66" w:rsidRPr="006E16FA" w:rsidTr="004A70C4">
        <w:trPr>
          <w:trHeight w:val="6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C66" w:rsidRPr="006E16FA" w:rsidRDefault="00896C66" w:rsidP="004A70C4">
            <w:pPr>
              <w:jc w:val="center"/>
              <w:rPr>
                <w:rFonts w:eastAsia="Times New Roman"/>
                <w:b/>
                <w:bCs/>
              </w:rPr>
            </w:pPr>
            <w:r w:rsidRPr="006E16FA">
              <w:rPr>
                <w:rFonts w:eastAsia="Times New Roman"/>
                <w:b/>
                <w:bCs/>
              </w:rPr>
              <w:t>№</w:t>
            </w:r>
          </w:p>
        </w:tc>
        <w:tc>
          <w:tcPr>
            <w:tcW w:w="8795" w:type="dxa"/>
            <w:tcBorders>
              <w:top w:val="single" w:sz="4" w:space="0" w:color="auto"/>
              <w:left w:val="nil"/>
              <w:bottom w:val="single" w:sz="4" w:space="0" w:color="auto"/>
              <w:right w:val="single" w:sz="4" w:space="0" w:color="auto"/>
            </w:tcBorders>
            <w:shd w:val="clear" w:color="auto" w:fill="auto"/>
            <w:noWrap/>
            <w:vAlign w:val="center"/>
            <w:hideMark/>
          </w:tcPr>
          <w:p w:rsidR="00896C66" w:rsidRPr="006E16FA" w:rsidRDefault="00896C66" w:rsidP="004A70C4">
            <w:pPr>
              <w:jc w:val="center"/>
              <w:rPr>
                <w:rFonts w:eastAsia="Times New Roman"/>
                <w:b/>
                <w:bCs/>
              </w:rPr>
            </w:pPr>
            <w:r w:rsidRPr="006E16FA">
              <w:rPr>
                <w:rFonts w:eastAsia="Times New Roman"/>
                <w:b/>
                <w:bCs/>
              </w:rPr>
              <w:t>Наименование</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1</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Абсолют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2</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Авангард</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3</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Аверс</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4</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Азиатско-Тихоокеанский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5</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АйСиБиСи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6</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Ак Барс</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7</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Акибанк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8</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Альфа-Банк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9</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Банк «Санкт-Петербург»</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10</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Банк «ФК Открытие»</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11</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Банк Интеза</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12</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Банк Китая (Элос)</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13</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Банк Кредит Свисс</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14</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Банк Москвы</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15</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Банк Уралсиб</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16</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Банк Финсервис</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17</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ББР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18</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БКС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19</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БНП Париба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20</w:t>
            </w:r>
          </w:p>
        </w:tc>
        <w:tc>
          <w:tcPr>
            <w:tcW w:w="8795" w:type="dxa"/>
            <w:tcBorders>
              <w:top w:val="nil"/>
              <w:left w:val="nil"/>
              <w:bottom w:val="single" w:sz="4" w:space="0" w:color="auto"/>
              <w:right w:val="single" w:sz="4" w:space="0" w:color="auto"/>
            </w:tcBorders>
            <w:shd w:val="clear" w:color="auto" w:fill="auto"/>
            <w:noWrap/>
            <w:vAlign w:val="bottom"/>
            <w:hideMark/>
          </w:tcPr>
          <w:p w:rsidR="00896C66" w:rsidRPr="006E16FA" w:rsidRDefault="00896C66" w:rsidP="004A70C4">
            <w:pPr>
              <w:rPr>
                <w:rFonts w:eastAsia="Times New Roman"/>
              </w:rPr>
            </w:pPr>
            <w:r w:rsidRPr="006E16FA">
              <w:rPr>
                <w:rFonts w:eastAsia="Times New Roman"/>
              </w:rPr>
              <w:t>Внешэкономбанк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21</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Возрождение</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22</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Восточный</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23</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Всероссийский Банк Развития Регионов</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24</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ВТБ</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25</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Газпромбанк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26</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Дальневосточный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27</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Денизбанк Москва</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28</w:t>
            </w:r>
          </w:p>
        </w:tc>
        <w:tc>
          <w:tcPr>
            <w:tcW w:w="8795" w:type="dxa"/>
            <w:tcBorders>
              <w:top w:val="nil"/>
              <w:left w:val="nil"/>
              <w:bottom w:val="single" w:sz="4" w:space="0" w:color="auto"/>
              <w:right w:val="single" w:sz="4" w:space="0" w:color="auto"/>
            </w:tcBorders>
            <w:shd w:val="clear" w:color="000000" w:fill="FFFFFF"/>
            <w:hideMark/>
          </w:tcPr>
          <w:p w:rsidR="00896C66" w:rsidRPr="006E16FA" w:rsidRDefault="00896C66" w:rsidP="004A70C4">
            <w:pPr>
              <w:rPr>
                <w:rFonts w:eastAsia="Times New Roman"/>
              </w:rPr>
            </w:pPr>
            <w:r w:rsidRPr="006E16FA">
              <w:rPr>
                <w:rFonts w:eastAsia="Times New Roman"/>
              </w:rPr>
              <w:t>Держава</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29</w:t>
            </w:r>
          </w:p>
        </w:tc>
        <w:tc>
          <w:tcPr>
            <w:tcW w:w="8795" w:type="dxa"/>
            <w:tcBorders>
              <w:top w:val="nil"/>
              <w:left w:val="nil"/>
              <w:bottom w:val="single" w:sz="4" w:space="0" w:color="auto"/>
              <w:right w:val="single" w:sz="4" w:space="0" w:color="auto"/>
            </w:tcBorders>
            <w:shd w:val="clear" w:color="000000" w:fill="FFFFFF"/>
            <w:hideMark/>
          </w:tcPr>
          <w:p w:rsidR="00896C66" w:rsidRPr="006E16FA" w:rsidRDefault="00896C66" w:rsidP="004A70C4">
            <w:pPr>
              <w:rPr>
                <w:rFonts w:eastAsia="Times New Roman"/>
              </w:rPr>
            </w:pPr>
            <w:r w:rsidRPr="006E16FA">
              <w:rPr>
                <w:rFonts w:eastAsia="Times New Roman"/>
              </w:rPr>
              <w:t>Дж. П. Морган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30</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Джей энд Ти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31</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Дойче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32</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Запсибкомбанк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33</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Зенит</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34</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ИНГ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35</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Интерпромбанк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36</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Ишбанк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lastRenderedPageBreak/>
              <w:t>37</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Киви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38</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Кольцо Урала</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39</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Коммерцбанк (Евразия)</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40</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Креди Агриколь КИБ</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41</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Кредит Европа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42</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Кредит Урал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43</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Кубань Кредит</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44</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Левобережный</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45</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Локо-Банк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46</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МБА-Москва</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47</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Международный Финансовый Клуб</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48</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Металлинвестбанк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49</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Меткомбанк (Каменск-Уральский)</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50</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Мидзухо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51</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Московский Индустриальный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52</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Московский Кредитный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53</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Московское Ипотечное Агентство</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54</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Москоммерцбанк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55</w:t>
            </w:r>
          </w:p>
        </w:tc>
        <w:tc>
          <w:tcPr>
            <w:tcW w:w="8795" w:type="dxa"/>
            <w:tcBorders>
              <w:top w:val="nil"/>
              <w:left w:val="nil"/>
              <w:bottom w:val="single" w:sz="4" w:space="0" w:color="auto"/>
              <w:right w:val="single" w:sz="4" w:space="0" w:color="auto"/>
            </w:tcBorders>
            <w:shd w:val="clear" w:color="000000" w:fill="FFFFFF"/>
            <w:hideMark/>
          </w:tcPr>
          <w:p w:rsidR="00896C66" w:rsidRPr="006E16FA" w:rsidRDefault="00896C66" w:rsidP="004A70C4">
            <w:pPr>
              <w:rPr>
                <w:rFonts w:eastAsia="Times New Roman"/>
              </w:rPr>
            </w:pPr>
            <w:r w:rsidRPr="006E16FA">
              <w:rPr>
                <w:rFonts w:eastAsia="Times New Roman"/>
              </w:rPr>
              <w:t>МСП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56</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МТС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57</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Натиксис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58</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Национальный Резервный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59</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Национальный Стандарт</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60</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НБД-Банк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61</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Новикомбанк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62</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Нордеа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63</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НС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64</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Объединенный Капитал</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65</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ОТП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66</w:t>
            </w:r>
          </w:p>
        </w:tc>
        <w:tc>
          <w:tcPr>
            <w:tcW w:w="8795" w:type="dxa"/>
            <w:tcBorders>
              <w:top w:val="nil"/>
              <w:left w:val="nil"/>
              <w:bottom w:val="single" w:sz="4" w:space="0" w:color="auto"/>
              <w:right w:val="single" w:sz="4" w:space="0" w:color="auto"/>
            </w:tcBorders>
            <w:shd w:val="clear" w:color="000000" w:fill="FFFFFF"/>
            <w:hideMark/>
          </w:tcPr>
          <w:p w:rsidR="00896C66" w:rsidRPr="006E16FA" w:rsidRDefault="00896C66" w:rsidP="004A70C4">
            <w:pPr>
              <w:rPr>
                <w:rFonts w:eastAsia="Times New Roman"/>
              </w:rPr>
            </w:pPr>
            <w:r w:rsidRPr="006E16FA">
              <w:rPr>
                <w:rFonts w:eastAsia="Times New Roman"/>
              </w:rPr>
              <w:t>Пересвет</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67</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Почта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68</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Примсоцбанк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69</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Промсвязьбанк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70</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Райффайзенбанк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71</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Ренессанс Кредит</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72</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РН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73</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Росбанк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74</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Росгосстрах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75</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Роскосмосбанк (Фондсервисбанк)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76</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Россельхозбанк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77</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Российский Капитал</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78</w:t>
            </w:r>
          </w:p>
        </w:tc>
        <w:tc>
          <w:tcPr>
            <w:tcW w:w="8795" w:type="dxa"/>
            <w:tcBorders>
              <w:top w:val="nil"/>
              <w:left w:val="nil"/>
              <w:bottom w:val="single" w:sz="4" w:space="0" w:color="auto"/>
              <w:right w:val="single" w:sz="4" w:space="0" w:color="auto"/>
            </w:tcBorders>
            <w:shd w:val="clear" w:color="000000" w:fill="FFFFFF"/>
            <w:hideMark/>
          </w:tcPr>
          <w:p w:rsidR="00896C66" w:rsidRPr="006E16FA" w:rsidRDefault="00896C66" w:rsidP="004A70C4">
            <w:pPr>
              <w:rPr>
                <w:rFonts w:eastAsia="Times New Roman"/>
              </w:rPr>
            </w:pPr>
            <w:r w:rsidRPr="006E16FA">
              <w:rPr>
                <w:rFonts w:eastAsia="Times New Roman"/>
              </w:rPr>
              <w:t>Росэксимбанк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79</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Русский Стандарт</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lastRenderedPageBreak/>
              <w:t>80</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Русфинанс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81</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Русьуниверсалбанк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82</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Саровбизнесбанк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83</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Сбербанк России</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84</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СДМ-Банк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85</w:t>
            </w:r>
          </w:p>
        </w:tc>
        <w:tc>
          <w:tcPr>
            <w:tcW w:w="8795" w:type="dxa"/>
            <w:tcBorders>
              <w:top w:val="nil"/>
              <w:left w:val="nil"/>
              <w:bottom w:val="single" w:sz="4" w:space="0" w:color="auto"/>
              <w:right w:val="single" w:sz="4" w:space="0" w:color="auto"/>
            </w:tcBorders>
            <w:shd w:val="clear" w:color="000000" w:fill="FFFFFF"/>
            <w:hideMark/>
          </w:tcPr>
          <w:p w:rsidR="00896C66" w:rsidRPr="006E16FA" w:rsidRDefault="00896C66" w:rsidP="004A70C4">
            <w:pPr>
              <w:rPr>
                <w:rFonts w:eastAsia="Times New Roman"/>
              </w:rPr>
            </w:pPr>
            <w:r w:rsidRPr="006E16FA">
              <w:rPr>
                <w:rFonts w:eastAsia="Times New Roman"/>
              </w:rPr>
              <w:t>Севергазбан</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86</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Сетелем Банк(БНП Париба Восток)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87</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Ситибанк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88</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СКБ-Банк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89</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Совкомбанк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90</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Солидарность (Самара)</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91</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Союз</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92</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Сургутнефтегазбанк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93</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СЭБ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94</w:t>
            </w:r>
          </w:p>
        </w:tc>
        <w:tc>
          <w:tcPr>
            <w:tcW w:w="8795" w:type="dxa"/>
            <w:tcBorders>
              <w:top w:val="nil"/>
              <w:left w:val="nil"/>
              <w:bottom w:val="single" w:sz="4" w:space="0" w:color="auto"/>
              <w:right w:val="single" w:sz="4" w:space="0" w:color="auto"/>
            </w:tcBorders>
            <w:shd w:val="clear" w:color="000000" w:fill="FFFFFF"/>
            <w:hideMark/>
          </w:tcPr>
          <w:p w:rsidR="00896C66" w:rsidRPr="006E16FA" w:rsidRDefault="00896C66" w:rsidP="004A70C4">
            <w:pPr>
              <w:rPr>
                <w:rFonts w:eastAsia="Times New Roman"/>
              </w:rPr>
            </w:pPr>
            <w:r w:rsidRPr="006E16FA">
              <w:rPr>
                <w:rFonts w:eastAsia="Times New Roman"/>
              </w:rPr>
              <w:t>Таврический</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95</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Татсоцбанк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96</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Тинькофф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97</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Тойота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98</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Транскапиталбанк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99</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Уральский Банк Реконструкции и Развития</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100</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Фора-Банк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101</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Хоум Кредит 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102</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Центр-инвест</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103</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ЦентроКредит</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104</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Чайна Констракшн</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105</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Челиндбанк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106</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Челябинвестбанк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107</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Эйч-Эс-Би-Си Банк (HSBC)</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108</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Экспобанк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109</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Энергобанк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110</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Энерготрансбанк</w:t>
            </w:r>
          </w:p>
        </w:tc>
      </w:tr>
      <w:tr w:rsidR="00896C66" w:rsidRPr="006E16FA" w:rsidTr="004A70C4">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896C66" w:rsidRPr="006E16FA" w:rsidRDefault="00896C66" w:rsidP="004A70C4">
            <w:pPr>
              <w:rPr>
                <w:rFonts w:eastAsia="Times New Roman"/>
              </w:rPr>
            </w:pPr>
            <w:r w:rsidRPr="006E16FA">
              <w:rPr>
                <w:rFonts w:eastAsia="Times New Roman"/>
              </w:rPr>
              <w:t>111</w:t>
            </w:r>
          </w:p>
        </w:tc>
        <w:tc>
          <w:tcPr>
            <w:tcW w:w="8795" w:type="dxa"/>
            <w:tcBorders>
              <w:top w:val="nil"/>
              <w:left w:val="nil"/>
              <w:bottom w:val="single" w:sz="4" w:space="0" w:color="auto"/>
              <w:right w:val="single" w:sz="4" w:space="0" w:color="auto"/>
            </w:tcBorders>
            <w:shd w:val="clear" w:color="auto" w:fill="auto"/>
            <w:hideMark/>
          </w:tcPr>
          <w:p w:rsidR="00896C66" w:rsidRPr="006E16FA" w:rsidRDefault="00896C66" w:rsidP="004A70C4">
            <w:pPr>
              <w:rPr>
                <w:rFonts w:eastAsia="Times New Roman"/>
              </w:rPr>
            </w:pPr>
            <w:r w:rsidRPr="006E16FA">
              <w:rPr>
                <w:rFonts w:eastAsia="Times New Roman"/>
              </w:rPr>
              <w:t>ЮниКредит Банк</w:t>
            </w:r>
          </w:p>
        </w:tc>
      </w:tr>
    </w:tbl>
    <w:p w:rsidR="00896C66" w:rsidRPr="00041E94" w:rsidRDefault="00896C66" w:rsidP="00896C66">
      <w:pPr>
        <w:jc w:val="right"/>
        <w:rPr>
          <w:rFonts w:eastAsia="Times New Roman"/>
        </w:rPr>
      </w:pPr>
    </w:p>
    <w:p w:rsidR="00896C66" w:rsidRDefault="00896C66" w:rsidP="00301AE4">
      <w:pPr>
        <w:jc w:val="right"/>
      </w:pPr>
    </w:p>
    <w:p w:rsidR="00896C66" w:rsidRDefault="00896C66" w:rsidP="00301AE4">
      <w:pPr>
        <w:jc w:val="right"/>
      </w:pPr>
    </w:p>
    <w:p w:rsidR="00896C66" w:rsidRDefault="00896C66" w:rsidP="00301AE4">
      <w:pPr>
        <w:jc w:val="right"/>
      </w:pPr>
    </w:p>
    <w:p w:rsidR="00896C66" w:rsidRDefault="00896C66" w:rsidP="00301AE4">
      <w:pPr>
        <w:jc w:val="right"/>
      </w:pPr>
    </w:p>
    <w:p w:rsidR="00896C66" w:rsidRDefault="00896C66" w:rsidP="00301AE4">
      <w:pPr>
        <w:jc w:val="right"/>
      </w:pPr>
    </w:p>
    <w:bookmarkEnd w:id="253"/>
    <w:bookmarkEnd w:id="254"/>
    <w:p w:rsidR="00B53FBC" w:rsidRDefault="00B53FBC">
      <w:pPr>
        <w:jc w:val="left"/>
      </w:pPr>
      <w:r>
        <w:br w:type="page"/>
      </w:r>
    </w:p>
    <w:p w:rsidR="003A3E29" w:rsidRPr="003A3E29" w:rsidRDefault="00235BC9" w:rsidP="003A3E29">
      <w:pPr>
        <w:widowControl w:val="0"/>
        <w:autoSpaceDE w:val="0"/>
        <w:autoSpaceDN w:val="0"/>
        <w:adjustRightInd w:val="0"/>
        <w:spacing w:before="280"/>
        <w:ind w:firstLine="720"/>
        <w:jc w:val="center"/>
        <w:rPr>
          <w:b/>
          <w:sz w:val="24"/>
          <w:szCs w:val="24"/>
        </w:rPr>
      </w:pPr>
      <w:hyperlink r:id="rId28" w:history="1">
        <w:r w:rsidR="003A3E29" w:rsidRPr="003A3E29">
          <w:rPr>
            <w:b/>
            <w:sz w:val="24"/>
            <w:szCs w:val="24"/>
          </w:rPr>
          <w:t>ДОГОВОР</w:t>
        </w:r>
      </w:hyperlink>
      <w:r w:rsidR="003A3E29" w:rsidRPr="003A3E29">
        <w:rPr>
          <w:b/>
          <w:sz w:val="24"/>
          <w:szCs w:val="24"/>
        </w:rPr>
        <w:t xml:space="preserve"> № _________________</w:t>
      </w:r>
    </w:p>
    <w:p w:rsidR="00B53FBC" w:rsidRDefault="003A3E29" w:rsidP="00B53FBC">
      <w:pPr>
        <w:widowControl w:val="0"/>
        <w:autoSpaceDE w:val="0"/>
        <w:autoSpaceDN w:val="0"/>
        <w:adjustRightInd w:val="0"/>
        <w:jc w:val="center"/>
        <w:rPr>
          <w:b/>
          <w:sz w:val="24"/>
          <w:szCs w:val="24"/>
        </w:rPr>
      </w:pPr>
      <w:r w:rsidRPr="003A3E29">
        <w:rPr>
          <w:b/>
          <w:sz w:val="24"/>
          <w:szCs w:val="24"/>
        </w:rPr>
        <w:t>перенайма земельного</w:t>
      </w:r>
      <w:r w:rsidR="00B53FBC">
        <w:rPr>
          <w:b/>
          <w:sz w:val="24"/>
          <w:szCs w:val="24"/>
        </w:rPr>
        <w:t xml:space="preserve"> </w:t>
      </w:r>
      <w:r w:rsidRPr="003A3E29">
        <w:rPr>
          <w:b/>
          <w:sz w:val="24"/>
          <w:szCs w:val="24"/>
        </w:rPr>
        <w:t xml:space="preserve">(лесного) участка, </w:t>
      </w:r>
    </w:p>
    <w:p w:rsidR="003A3E29" w:rsidRPr="003A3E29" w:rsidRDefault="003A3E29" w:rsidP="00B53FBC">
      <w:pPr>
        <w:widowControl w:val="0"/>
        <w:autoSpaceDE w:val="0"/>
        <w:autoSpaceDN w:val="0"/>
        <w:adjustRightInd w:val="0"/>
        <w:jc w:val="center"/>
        <w:rPr>
          <w:b/>
          <w:sz w:val="24"/>
          <w:szCs w:val="24"/>
        </w:rPr>
      </w:pPr>
      <w:r w:rsidRPr="003A3E29">
        <w:rPr>
          <w:b/>
          <w:sz w:val="24"/>
          <w:szCs w:val="24"/>
        </w:rPr>
        <w:t>находящегося в государственной</w:t>
      </w:r>
      <w:r w:rsidR="00B53FBC">
        <w:rPr>
          <w:b/>
          <w:sz w:val="24"/>
          <w:szCs w:val="24"/>
        </w:rPr>
        <w:t xml:space="preserve"> </w:t>
      </w:r>
      <w:r w:rsidRPr="003A3E29">
        <w:rPr>
          <w:b/>
          <w:sz w:val="24"/>
          <w:szCs w:val="24"/>
        </w:rPr>
        <w:t xml:space="preserve">собственности </w:t>
      </w:r>
    </w:p>
    <w:p w:rsidR="003A3E29" w:rsidRPr="003A3E29" w:rsidRDefault="003A3E29" w:rsidP="003A3E29">
      <w:pPr>
        <w:widowControl w:val="0"/>
        <w:autoSpaceDE w:val="0"/>
        <w:autoSpaceDN w:val="0"/>
        <w:adjustRightInd w:val="0"/>
        <w:ind w:firstLine="540"/>
        <w:rPr>
          <w:b/>
          <w:sz w:val="24"/>
          <w:szCs w:val="24"/>
        </w:rPr>
      </w:pPr>
    </w:p>
    <w:p w:rsidR="003A3E29" w:rsidRPr="003A3E29" w:rsidRDefault="003A3E29" w:rsidP="003A3E29">
      <w:pPr>
        <w:widowControl w:val="0"/>
        <w:autoSpaceDE w:val="0"/>
        <w:autoSpaceDN w:val="0"/>
        <w:adjustRightInd w:val="0"/>
        <w:rPr>
          <w:b/>
          <w:sz w:val="24"/>
          <w:szCs w:val="24"/>
        </w:rPr>
      </w:pPr>
      <w:r w:rsidRPr="003A3E29">
        <w:rPr>
          <w:b/>
          <w:sz w:val="24"/>
          <w:szCs w:val="24"/>
        </w:rPr>
        <w:t>г. ________________</w:t>
      </w:r>
      <w:r w:rsidRPr="003A3E29">
        <w:rPr>
          <w:b/>
          <w:sz w:val="24"/>
          <w:szCs w:val="24"/>
        </w:rPr>
        <w:tab/>
      </w:r>
      <w:r w:rsidRPr="003A3E29">
        <w:rPr>
          <w:b/>
          <w:sz w:val="24"/>
          <w:szCs w:val="24"/>
        </w:rPr>
        <w:tab/>
      </w:r>
      <w:r w:rsidRPr="003A3E29">
        <w:rPr>
          <w:b/>
          <w:sz w:val="24"/>
          <w:szCs w:val="24"/>
        </w:rPr>
        <w:tab/>
      </w:r>
      <w:r w:rsidRPr="003A3E29">
        <w:rPr>
          <w:b/>
          <w:sz w:val="24"/>
          <w:szCs w:val="24"/>
        </w:rPr>
        <w:tab/>
      </w:r>
      <w:r w:rsidRPr="003A3E29">
        <w:rPr>
          <w:b/>
          <w:sz w:val="24"/>
          <w:szCs w:val="24"/>
        </w:rPr>
        <w:tab/>
      </w:r>
      <w:r w:rsidRPr="003A3E29">
        <w:rPr>
          <w:b/>
          <w:sz w:val="24"/>
          <w:szCs w:val="24"/>
        </w:rPr>
        <w:tab/>
      </w:r>
      <w:r w:rsidRPr="003A3E29">
        <w:rPr>
          <w:b/>
          <w:sz w:val="24"/>
          <w:szCs w:val="24"/>
        </w:rPr>
        <w:tab/>
      </w:r>
      <w:r w:rsidR="00B53FBC">
        <w:rPr>
          <w:b/>
          <w:sz w:val="24"/>
          <w:szCs w:val="24"/>
        </w:rPr>
        <w:t xml:space="preserve">                                                                              </w:t>
      </w:r>
      <w:r w:rsidRPr="003A3E29">
        <w:rPr>
          <w:b/>
          <w:sz w:val="24"/>
          <w:szCs w:val="24"/>
        </w:rPr>
        <w:t xml:space="preserve"> "___"__________ ___ г.</w:t>
      </w:r>
    </w:p>
    <w:p w:rsidR="003A3E29" w:rsidRPr="003A3E29" w:rsidRDefault="003A3E29" w:rsidP="003A3E29">
      <w:pPr>
        <w:widowControl w:val="0"/>
        <w:autoSpaceDE w:val="0"/>
        <w:autoSpaceDN w:val="0"/>
        <w:adjustRightInd w:val="0"/>
        <w:rPr>
          <w:sz w:val="24"/>
          <w:szCs w:val="24"/>
        </w:rPr>
      </w:pPr>
    </w:p>
    <w:p w:rsidR="003A3E29" w:rsidRPr="003A3E29" w:rsidRDefault="003A3E29" w:rsidP="003A3E29">
      <w:pPr>
        <w:widowControl w:val="0"/>
        <w:autoSpaceDE w:val="0"/>
        <w:autoSpaceDN w:val="0"/>
        <w:adjustRightInd w:val="0"/>
        <w:ind w:firstLine="567"/>
        <w:rPr>
          <w:sz w:val="24"/>
          <w:szCs w:val="24"/>
        </w:rPr>
      </w:pPr>
      <w:r w:rsidRPr="003A3E29">
        <w:rPr>
          <w:b/>
          <w:sz w:val="24"/>
          <w:szCs w:val="24"/>
        </w:rPr>
        <w:t>Акционерное общество «Производственное объединение «Электрохимический завод»</w:t>
      </w:r>
      <w:r w:rsidRPr="003A3E29">
        <w:rPr>
          <w:sz w:val="24"/>
          <w:szCs w:val="24"/>
        </w:rPr>
        <w:t>, именуемое в дальнейшем "Арендатор", в лице ________________________, действующего на основании ___________________________________________, с одной стороны, и _________________________, именуем__ в дальнейшем "Новый арендатор", в лице __________________________________________, действующего на основании _______________________, с другой стороны, заключили настоящий Договор о нижеследующем:</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720"/>
        <w:jc w:val="center"/>
        <w:outlineLvl w:val="0"/>
        <w:rPr>
          <w:b/>
          <w:sz w:val="24"/>
          <w:szCs w:val="24"/>
        </w:rPr>
      </w:pPr>
      <w:r w:rsidRPr="003A3E29">
        <w:rPr>
          <w:b/>
          <w:sz w:val="24"/>
          <w:szCs w:val="24"/>
        </w:rPr>
        <w:t>1. ПРЕДМЕТ ДОГОВОРА</w:t>
      </w:r>
    </w:p>
    <w:p w:rsidR="003A3E29" w:rsidRPr="003A3E29" w:rsidRDefault="003A3E29" w:rsidP="003A3E29">
      <w:pPr>
        <w:widowControl w:val="0"/>
        <w:autoSpaceDE w:val="0"/>
        <w:autoSpaceDN w:val="0"/>
        <w:adjustRightInd w:val="0"/>
        <w:ind w:firstLine="540"/>
        <w:rPr>
          <w:b/>
          <w:sz w:val="24"/>
          <w:szCs w:val="24"/>
        </w:rPr>
      </w:pPr>
    </w:p>
    <w:p w:rsidR="003A3E29" w:rsidRPr="003A3E29" w:rsidRDefault="003A3E29" w:rsidP="00DD7F3D">
      <w:pPr>
        <w:widowControl w:val="0"/>
        <w:numPr>
          <w:ilvl w:val="1"/>
          <w:numId w:val="29"/>
        </w:numPr>
        <w:tabs>
          <w:tab w:val="left" w:pos="993"/>
        </w:tabs>
        <w:autoSpaceDE w:val="0"/>
        <w:autoSpaceDN w:val="0"/>
        <w:adjustRightInd w:val="0"/>
        <w:ind w:left="0" w:firstLine="567"/>
        <w:rPr>
          <w:sz w:val="24"/>
          <w:szCs w:val="24"/>
        </w:rPr>
      </w:pPr>
      <w:r w:rsidRPr="003A3E29">
        <w:rPr>
          <w:sz w:val="24"/>
          <w:szCs w:val="24"/>
        </w:rPr>
        <w:t xml:space="preserve">По настоящему Договору Арендатор (с согласия Арендодателя, </w:t>
      </w:r>
      <w:r w:rsidRPr="003A3E29">
        <w:rPr>
          <w:i/>
          <w:sz w:val="24"/>
          <w:szCs w:val="24"/>
        </w:rPr>
        <w:t>указывается при необходимости</w:t>
      </w:r>
      <w:r w:rsidRPr="003A3E29">
        <w:rPr>
          <w:sz w:val="24"/>
          <w:szCs w:val="24"/>
        </w:rPr>
        <w:t>) передает Новому арендатору права и обязанности, предусмотренные договором аренды лесного участка, находящегося в государственной собственности, заключенным между Арендатором и ___________________ (Арендодателем) от «_____»________ ____ г. № _____ (далее - Договор аренды), а Новый арендатор обязуется принять переданные ему права и обязанности.</w:t>
      </w:r>
    </w:p>
    <w:p w:rsidR="003A3E29" w:rsidRPr="003A3E29" w:rsidRDefault="003A3E29" w:rsidP="00B3649D">
      <w:pPr>
        <w:widowControl w:val="0"/>
        <w:autoSpaceDE w:val="0"/>
        <w:autoSpaceDN w:val="0"/>
        <w:adjustRightInd w:val="0"/>
        <w:ind w:firstLine="567"/>
        <w:rPr>
          <w:sz w:val="24"/>
          <w:szCs w:val="24"/>
        </w:rPr>
      </w:pPr>
      <w:r w:rsidRPr="003A3E29">
        <w:rPr>
          <w:sz w:val="24"/>
          <w:szCs w:val="24"/>
        </w:rPr>
        <w:t>Договор аренды зарегистрирован в установленном законом порядке Управлением Федеральной службы государственной регистрации, кадастра и картографии по Республике Бурятия ____________г., номер регистрации: _____________.</w:t>
      </w:r>
    </w:p>
    <w:p w:rsidR="003A3E29" w:rsidRPr="003A3E29" w:rsidRDefault="003A3E29" w:rsidP="00B3649D">
      <w:pPr>
        <w:widowControl w:val="0"/>
        <w:autoSpaceDE w:val="0"/>
        <w:autoSpaceDN w:val="0"/>
        <w:adjustRightInd w:val="0"/>
        <w:ind w:firstLine="567"/>
        <w:rPr>
          <w:sz w:val="24"/>
          <w:szCs w:val="24"/>
        </w:rPr>
      </w:pPr>
    </w:p>
    <w:p w:rsidR="003A3E29" w:rsidRPr="003A3E29" w:rsidRDefault="003A3E29" w:rsidP="00B3649D">
      <w:pPr>
        <w:widowControl w:val="0"/>
        <w:autoSpaceDE w:val="0"/>
        <w:autoSpaceDN w:val="0"/>
        <w:adjustRightInd w:val="0"/>
        <w:ind w:firstLine="540"/>
        <w:rPr>
          <w:sz w:val="24"/>
          <w:szCs w:val="24"/>
        </w:rPr>
      </w:pPr>
      <w:r w:rsidRPr="003A3E29">
        <w:rPr>
          <w:sz w:val="24"/>
          <w:szCs w:val="24"/>
        </w:rPr>
        <w:t xml:space="preserve">1.2. Арендатор передает имеющиеся у него права и обязанности по Договору аренды с даты государственной регистрации настоящего Договора (с даты государственной регистрации Соглашения о передаче прав и обязанностей (перенаем) по Договору аренды лесного участка, заключенного между Арендатором, Новым арендатором и Арендодателем, </w:t>
      </w:r>
      <w:r w:rsidRPr="003A3E29">
        <w:rPr>
          <w:i/>
          <w:sz w:val="24"/>
          <w:szCs w:val="24"/>
        </w:rPr>
        <w:t>указывается при необходимости</w:t>
      </w:r>
      <w:r w:rsidRPr="003A3E29">
        <w:rPr>
          <w:sz w:val="24"/>
          <w:szCs w:val="24"/>
        </w:rPr>
        <w:t>) в пределах срока действия Договора аренды, то есть по «___»______ _____г.</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540"/>
        <w:rPr>
          <w:sz w:val="24"/>
          <w:szCs w:val="24"/>
        </w:rPr>
      </w:pPr>
      <w:r w:rsidRPr="003A3E29">
        <w:rPr>
          <w:sz w:val="24"/>
          <w:szCs w:val="24"/>
        </w:rPr>
        <w:t>1.3. Права и обязанности передаются в отношении аренды следующего лесного участка (далее - лесной участок):</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 местоположение: ________________________;</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 площадь ___________________________________ га;</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 кадастровый номер -_____________________________;</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 категория земель - ______________________________;</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 разрешенное использование - _____________________;</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 иная информация: ________________________________________.</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540"/>
        <w:rPr>
          <w:sz w:val="24"/>
          <w:szCs w:val="24"/>
        </w:rPr>
      </w:pPr>
      <w:r w:rsidRPr="003A3E29">
        <w:rPr>
          <w:sz w:val="24"/>
          <w:szCs w:val="24"/>
        </w:rPr>
        <w:t>1.4. Границы лесного участка определены в _________________ и подтверждаются планом лесного участка с отметкой его границ (Приложение N ___к Договору аренды).</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540"/>
        <w:rPr>
          <w:sz w:val="24"/>
          <w:szCs w:val="24"/>
        </w:rPr>
      </w:pPr>
      <w:r w:rsidRPr="003A3E29">
        <w:rPr>
          <w:sz w:val="24"/>
          <w:szCs w:val="24"/>
        </w:rPr>
        <w:t>1.5. Арендатор гарантирует, что на момент подписания Сторонами настоящего Договора:</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 принадлежащее ему на основании Договора аренды право аренды лесного участка не заложено, не продано, иным образом не отчуждено, в споре не состоит, в исполнительном производстве не участвует;</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 какой-либо задолженности по арендной плате перед арендодателем не имеет;</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 земельный участок не обременен сервитутом.</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720"/>
        <w:jc w:val="center"/>
        <w:outlineLvl w:val="0"/>
        <w:rPr>
          <w:b/>
          <w:sz w:val="24"/>
          <w:szCs w:val="24"/>
        </w:rPr>
      </w:pPr>
      <w:r w:rsidRPr="003A3E29">
        <w:rPr>
          <w:b/>
          <w:sz w:val="24"/>
          <w:szCs w:val="24"/>
        </w:rPr>
        <w:lastRenderedPageBreak/>
        <w:t>2. УСЛОВИЯ ОПЛАТЫ</w:t>
      </w:r>
    </w:p>
    <w:p w:rsidR="003A3E29" w:rsidRPr="003A3E29" w:rsidRDefault="003A3E29" w:rsidP="003A3E29">
      <w:pPr>
        <w:widowControl w:val="0"/>
        <w:autoSpaceDE w:val="0"/>
        <w:autoSpaceDN w:val="0"/>
        <w:adjustRightInd w:val="0"/>
        <w:ind w:firstLine="540"/>
        <w:rPr>
          <w:sz w:val="24"/>
          <w:szCs w:val="24"/>
        </w:rPr>
      </w:pPr>
    </w:p>
    <w:p w:rsidR="003A3E29" w:rsidRPr="00B53FBC" w:rsidRDefault="003A3E29" w:rsidP="00DD7F3D">
      <w:pPr>
        <w:widowControl w:val="0"/>
        <w:numPr>
          <w:ilvl w:val="1"/>
          <w:numId w:val="28"/>
        </w:numPr>
        <w:autoSpaceDE w:val="0"/>
        <w:autoSpaceDN w:val="0"/>
        <w:adjustRightInd w:val="0"/>
        <w:ind w:left="0" w:firstLine="709"/>
        <w:jc w:val="left"/>
        <w:rPr>
          <w:sz w:val="24"/>
          <w:szCs w:val="24"/>
        </w:rPr>
      </w:pPr>
      <w:r w:rsidRPr="00B53FBC">
        <w:rPr>
          <w:sz w:val="24"/>
          <w:szCs w:val="24"/>
        </w:rPr>
        <w:t>Цена настоящего Договора составляет ________ (_____________) рублей, в том числе НДС.</w:t>
      </w:r>
    </w:p>
    <w:p w:rsidR="003A3E29" w:rsidRPr="003A3E29" w:rsidRDefault="003A3E29" w:rsidP="00B3649D">
      <w:pPr>
        <w:widowControl w:val="0"/>
        <w:autoSpaceDE w:val="0"/>
        <w:autoSpaceDN w:val="0"/>
        <w:adjustRightInd w:val="0"/>
        <w:ind w:firstLine="709"/>
        <w:rPr>
          <w:sz w:val="24"/>
          <w:szCs w:val="24"/>
        </w:rPr>
      </w:pPr>
    </w:p>
    <w:p w:rsidR="003A3E29" w:rsidRPr="003A3E29" w:rsidRDefault="003A3E29" w:rsidP="00B3649D">
      <w:pPr>
        <w:widowControl w:val="0"/>
        <w:autoSpaceDE w:val="0"/>
        <w:autoSpaceDN w:val="0"/>
        <w:adjustRightInd w:val="0"/>
        <w:ind w:firstLine="709"/>
        <w:rPr>
          <w:sz w:val="24"/>
          <w:szCs w:val="24"/>
        </w:rPr>
      </w:pPr>
      <w:r w:rsidRPr="003A3E29">
        <w:rPr>
          <w:sz w:val="24"/>
          <w:szCs w:val="24"/>
        </w:rPr>
        <w:t xml:space="preserve">2.2. Сумма, указанная в </w:t>
      </w:r>
      <w:hyperlink w:anchor="P71" w:history="1">
        <w:r w:rsidRPr="003A3E29">
          <w:rPr>
            <w:sz w:val="24"/>
            <w:szCs w:val="24"/>
          </w:rPr>
          <w:t>п. 2.1</w:t>
        </w:r>
      </w:hyperlink>
      <w:r w:rsidRPr="003A3E29">
        <w:rPr>
          <w:sz w:val="24"/>
          <w:szCs w:val="24"/>
        </w:rPr>
        <w:t xml:space="preserve"> настоящего Договора, оплачивается Новым арендатором в течение 5 (пяти) рабочих дней с даты подписания настоящего Договора на расчетный счет Арендатора, указанный в разделе 8 настоящего Договора.</w:t>
      </w:r>
    </w:p>
    <w:p w:rsidR="003A3E29" w:rsidRPr="003A3E29" w:rsidRDefault="003A3E29" w:rsidP="003A3E29">
      <w:pPr>
        <w:widowControl w:val="0"/>
        <w:autoSpaceDE w:val="0"/>
        <w:autoSpaceDN w:val="0"/>
        <w:adjustRightInd w:val="0"/>
        <w:ind w:firstLine="539"/>
        <w:rPr>
          <w:sz w:val="24"/>
          <w:szCs w:val="24"/>
        </w:rPr>
      </w:pPr>
    </w:p>
    <w:p w:rsidR="003A3E29" w:rsidRPr="003A3E29" w:rsidRDefault="003A3E29" w:rsidP="003A3E29">
      <w:pPr>
        <w:widowControl w:val="0"/>
        <w:autoSpaceDE w:val="0"/>
        <w:autoSpaceDN w:val="0"/>
        <w:adjustRightInd w:val="0"/>
        <w:ind w:firstLine="720"/>
        <w:jc w:val="center"/>
        <w:outlineLvl w:val="0"/>
        <w:rPr>
          <w:b/>
          <w:sz w:val="24"/>
          <w:szCs w:val="24"/>
        </w:rPr>
      </w:pPr>
      <w:r w:rsidRPr="003A3E29">
        <w:rPr>
          <w:b/>
          <w:sz w:val="24"/>
          <w:szCs w:val="24"/>
        </w:rPr>
        <w:t>3. ПРАВА И ОБЯЗАННОСТИ СТОРОН</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DD7F3D">
      <w:pPr>
        <w:widowControl w:val="0"/>
        <w:numPr>
          <w:ilvl w:val="1"/>
          <w:numId w:val="27"/>
        </w:numPr>
        <w:autoSpaceDE w:val="0"/>
        <w:autoSpaceDN w:val="0"/>
        <w:adjustRightInd w:val="0"/>
        <w:ind w:left="0" w:right="-2" w:firstLine="709"/>
        <w:rPr>
          <w:b/>
          <w:sz w:val="24"/>
          <w:szCs w:val="24"/>
        </w:rPr>
      </w:pPr>
      <w:r w:rsidRPr="003A3E29">
        <w:rPr>
          <w:b/>
          <w:sz w:val="24"/>
          <w:szCs w:val="24"/>
        </w:rPr>
        <w:t>Арендатор обязуется:</w:t>
      </w:r>
    </w:p>
    <w:p w:rsidR="003A3E29" w:rsidRPr="003A3E29" w:rsidRDefault="003A3E29" w:rsidP="00DD7F3D">
      <w:pPr>
        <w:widowControl w:val="0"/>
        <w:numPr>
          <w:ilvl w:val="2"/>
          <w:numId w:val="27"/>
        </w:numPr>
        <w:autoSpaceDE w:val="0"/>
        <w:autoSpaceDN w:val="0"/>
        <w:adjustRightInd w:val="0"/>
        <w:ind w:left="0" w:right="-2" w:firstLine="709"/>
        <w:rPr>
          <w:sz w:val="24"/>
          <w:szCs w:val="24"/>
        </w:rPr>
      </w:pPr>
      <w:r w:rsidRPr="003A3E29">
        <w:rPr>
          <w:sz w:val="24"/>
          <w:szCs w:val="24"/>
        </w:rPr>
        <w:t xml:space="preserve">в течение 3 (трех) рабочих дней с даты государственной регистрации настоящего Договора (с даты государственной регистрации Соглашения о передаче прав и обязанностей (перенаем) по Договору аренды лесного участка, заключенного между Арендатором, Новым арендатором и Арендодателем, </w:t>
      </w:r>
      <w:r w:rsidRPr="003A3E29">
        <w:rPr>
          <w:i/>
          <w:sz w:val="24"/>
          <w:szCs w:val="24"/>
        </w:rPr>
        <w:t>указывается при необходимости</w:t>
      </w:r>
      <w:r w:rsidRPr="003A3E29">
        <w:rPr>
          <w:sz w:val="24"/>
          <w:szCs w:val="24"/>
        </w:rPr>
        <w:t xml:space="preserve">) передать по </w:t>
      </w:r>
      <w:hyperlink r:id="rId29" w:history="1">
        <w:r w:rsidRPr="003A3E29">
          <w:rPr>
            <w:sz w:val="24"/>
            <w:szCs w:val="24"/>
          </w:rPr>
          <w:t>акту</w:t>
        </w:r>
      </w:hyperlink>
      <w:r w:rsidRPr="003A3E29">
        <w:rPr>
          <w:sz w:val="24"/>
          <w:szCs w:val="24"/>
        </w:rPr>
        <w:t xml:space="preserve"> приема-передачи (Приложение № 1) Новому арендатору следующие документы:</w:t>
      </w:r>
    </w:p>
    <w:p w:rsidR="003A3E29" w:rsidRPr="003A3E29" w:rsidRDefault="003A3E29" w:rsidP="00B3649D">
      <w:pPr>
        <w:widowControl w:val="0"/>
        <w:autoSpaceDE w:val="0"/>
        <w:autoSpaceDN w:val="0"/>
        <w:adjustRightInd w:val="0"/>
        <w:ind w:right="-2" w:firstLine="709"/>
        <w:rPr>
          <w:sz w:val="24"/>
          <w:szCs w:val="24"/>
        </w:rPr>
      </w:pPr>
      <w:r w:rsidRPr="003A3E29">
        <w:rPr>
          <w:sz w:val="24"/>
          <w:szCs w:val="24"/>
        </w:rPr>
        <w:t xml:space="preserve">- подлинный экземпляр Договора аренды со всеми приложениями, дополнениями и другими документами, которые являются неотъемлемой частью Договора аренды, </w:t>
      </w:r>
    </w:p>
    <w:p w:rsidR="003A3E29" w:rsidRPr="003A3E29" w:rsidRDefault="003A3E29" w:rsidP="00B3649D">
      <w:pPr>
        <w:widowControl w:val="0"/>
        <w:autoSpaceDE w:val="0"/>
        <w:autoSpaceDN w:val="0"/>
        <w:adjustRightInd w:val="0"/>
        <w:ind w:right="-2" w:firstLine="709"/>
        <w:rPr>
          <w:sz w:val="24"/>
          <w:szCs w:val="24"/>
        </w:rPr>
      </w:pPr>
      <w:r w:rsidRPr="003A3E29">
        <w:rPr>
          <w:sz w:val="24"/>
          <w:szCs w:val="24"/>
        </w:rPr>
        <w:t xml:space="preserve">- акт сверки взаиморасчетов с Арендодателем по состоянию на дату государственной регистрации настоящего Договора (на дату государственной регистрации Соглашения о передаче прав и обязанностей (перенаем) по Договору аренды лесного участка, заключенного между Арендатором, Новым арендатором и Арендодателем, </w:t>
      </w:r>
      <w:r w:rsidRPr="003A3E29">
        <w:rPr>
          <w:i/>
          <w:sz w:val="24"/>
          <w:szCs w:val="24"/>
        </w:rPr>
        <w:t>указывается при необходимости</w:t>
      </w:r>
      <w:r w:rsidRPr="003A3E29">
        <w:rPr>
          <w:sz w:val="24"/>
          <w:szCs w:val="24"/>
        </w:rPr>
        <w:t>),</w:t>
      </w:r>
    </w:p>
    <w:p w:rsidR="003A3E29" w:rsidRPr="003A3E29" w:rsidRDefault="003A3E29" w:rsidP="00B3649D">
      <w:pPr>
        <w:widowControl w:val="0"/>
        <w:autoSpaceDE w:val="0"/>
        <w:autoSpaceDN w:val="0"/>
        <w:adjustRightInd w:val="0"/>
        <w:ind w:right="-2" w:firstLine="709"/>
        <w:rPr>
          <w:sz w:val="24"/>
          <w:szCs w:val="24"/>
        </w:rPr>
      </w:pPr>
      <w:r w:rsidRPr="003A3E29">
        <w:rPr>
          <w:sz w:val="24"/>
          <w:szCs w:val="24"/>
        </w:rPr>
        <w:t>- проект освоения лесов.</w:t>
      </w:r>
    </w:p>
    <w:p w:rsidR="003A3E29" w:rsidRPr="003A3E29" w:rsidRDefault="003A3E29" w:rsidP="00DD7F3D">
      <w:pPr>
        <w:widowControl w:val="0"/>
        <w:numPr>
          <w:ilvl w:val="2"/>
          <w:numId w:val="27"/>
        </w:numPr>
        <w:autoSpaceDE w:val="0"/>
        <w:autoSpaceDN w:val="0"/>
        <w:adjustRightInd w:val="0"/>
        <w:ind w:left="0" w:right="-2" w:firstLine="709"/>
        <w:rPr>
          <w:sz w:val="24"/>
          <w:szCs w:val="24"/>
        </w:rPr>
      </w:pPr>
      <w:r w:rsidRPr="003A3E29">
        <w:rPr>
          <w:sz w:val="24"/>
          <w:szCs w:val="24"/>
        </w:rPr>
        <w:t xml:space="preserve">сообщить Новому арендатору все прочие сведения, имеющие существенное значение для осуществления Новым арендатором своих прав и выполнения своих обязательств по Договору аренды. </w:t>
      </w:r>
    </w:p>
    <w:p w:rsidR="003A3E29" w:rsidRPr="003A3E29" w:rsidRDefault="003A3E29" w:rsidP="00DD7F3D">
      <w:pPr>
        <w:widowControl w:val="0"/>
        <w:numPr>
          <w:ilvl w:val="2"/>
          <w:numId w:val="27"/>
        </w:numPr>
        <w:autoSpaceDE w:val="0"/>
        <w:autoSpaceDN w:val="0"/>
        <w:adjustRightInd w:val="0"/>
        <w:ind w:left="0" w:right="-2" w:firstLine="709"/>
        <w:rPr>
          <w:i/>
          <w:sz w:val="24"/>
          <w:szCs w:val="24"/>
        </w:rPr>
      </w:pPr>
      <w:r w:rsidRPr="003A3E29">
        <w:rPr>
          <w:sz w:val="24"/>
          <w:szCs w:val="24"/>
        </w:rPr>
        <w:t xml:space="preserve">в течение 3 (трех) рабочих дней с момента государственной регистрации настоящего Договора направить Арендодателю уведомление о передаче своих прав и обязанностей по Договору аренды </w:t>
      </w:r>
      <w:r w:rsidRPr="003A3E29">
        <w:rPr>
          <w:i/>
          <w:sz w:val="24"/>
          <w:szCs w:val="24"/>
        </w:rPr>
        <w:t>(указывается при необходимости).</w:t>
      </w:r>
    </w:p>
    <w:p w:rsidR="003A3E29" w:rsidRPr="003A3E29" w:rsidRDefault="003A3E29" w:rsidP="00B3649D">
      <w:pPr>
        <w:widowControl w:val="0"/>
        <w:autoSpaceDE w:val="0"/>
        <w:autoSpaceDN w:val="0"/>
        <w:adjustRightInd w:val="0"/>
        <w:ind w:right="-2" w:firstLine="539"/>
        <w:rPr>
          <w:sz w:val="24"/>
          <w:szCs w:val="24"/>
        </w:rPr>
      </w:pPr>
    </w:p>
    <w:p w:rsidR="003A3E29" w:rsidRPr="003A3E29" w:rsidRDefault="003A3E29" w:rsidP="00B3649D">
      <w:pPr>
        <w:widowControl w:val="0"/>
        <w:autoSpaceDE w:val="0"/>
        <w:autoSpaceDN w:val="0"/>
        <w:adjustRightInd w:val="0"/>
        <w:ind w:right="-2" w:firstLine="539"/>
        <w:rPr>
          <w:sz w:val="24"/>
          <w:szCs w:val="24"/>
        </w:rPr>
      </w:pPr>
      <w:r w:rsidRPr="003A3E29">
        <w:rPr>
          <w:b/>
          <w:sz w:val="24"/>
          <w:szCs w:val="24"/>
        </w:rPr>
        <w:t>3</w:t>
      </w:r>
      <w:r w:rsidRPr="003A3E29">
        <w:rPr>
          <w:sz w:val="24"/>
          <w:szCs w:val="24"/>
        </w:rPr>
        <w:t>.</w:t>
      </w:r>
      <w:r w:rsidRPr="003A3E29">
        <w:rPr>
          <w:b/>
          <w:sz w:val="24"/>
          <w:szCs w:val="24"/>
        </w:rPr>
        <w:t>2. Новый арендатор обязуется:</w:t>
      </w:r>
    </w:p>
    <w:p w:rsidR="003A3E29" w:rsidRPr="003A3E29" w:rsidRDefault="003A3E29" w:rsidP="00B3649D">
      <w:pPr>
        <w:widowControl w:val="0"/>
        <w:autoSpaceDE w:val="0"/>
        <w:autoSpaceDN w:val="0"/>
        <w:adjustRightInd w:val="0"/>
        <w:ind w:right="-2" w:firstLine="539"/>
        <w:rPr>
          <w:sz w:val="24"/>
          <w:szCs w:val="24"/>
        </w:rPr>
      </w:pPr>
      <w:r w:rsidRPr="003A3E29">
        <w:rPr>
          <w:sz w:val="24"/>
          <w:szCs w:val="24"/>
        </w:rPr>
        <w:t>3.2.1. оплатить цену настоящего Договора в соответствии с разделом 2 настоящего Договора.</w:t>
      </w:r>
    </w:p>
    <w:p w:rsidR="003A3E29" w:rsidRPr="003A3E29" w:rsidRDefault="003A3E29" w:rsidP="00B3649D">
      <w:pPr>
        <w:widowControl w:val="0"/>
        <w:autoSpaceDE w:val="0"/>
        <w:autoSpaceDN w:val="0"/>
        <w:adjustRightInd w:val="0"/>
        <w:ind w:right="-2" w:firstLine="539"/>
        <w:rPr>
          <w:i/>
          <w:sz w:val="24"/>
          <w:szCs w:val="24"/>
        </w:rPr>
      </w:pPr>
      <w:r w:rsidRPr="003A3E29">
        <w:rPr>
          <w:sz w:val="24"/>
          <w:szCs w:val="24"/>
        </w:rPr>
        <w:t xml:space="preserve">3.2.2. в течение 10 (десяти) рабочих дней с даты подписания настоящего Договора передать на государственную регистрацию настоящий Договор и все необходимые для государственной регистрации права аренды на лесной участок документы </w:t>
      </w:r>
      <w:r w:rsidRPr="003A3E29">
        <w:rPr>
          <w:i/>
          <w:sz w:val="24"/>
          <w:szCs w:val="24"/>
        </w:rPr>
        <w:t>(указывается при необходимости).</w:t>
      </w:r>
    </w:p>
    <w:p w:rsidR="003A3E29" w:rsidRPr="003A3E29" w:rsidRDefault="003A3E29" w:rsidP="00B3649D">
      <w:pPr>
        <w:widowControl w:val="0"/>
        <w:autoSpaceDE w:val="0"/>
        <w:autoSpaceDN w:val="0"/>
        <w:adjustRightInd w:val="0"/>
        <w:ind w:right="-2" w:firstLine="539"/>
        <w:rPr>
          <w:sz w:val="24"/>
          <w:szCs w:val="24"/>
        </w:rPr>
      </w:pPr>
      <w:r w:rsidRPr="003A3E29">
        <w:rPr>
          <w:sz w:val="24"/>
          <w:szCs w:val="24"/>
        </w:rPr>
        <w:t xml:space="preserve"> 3.2.3. принять документы, указанные в п. 3.1.1. настоящего Договора, по акту приема передачи (Приложение № 1).3.2.4. выполнять условия Договора аренды в объеме прав и обязанностей арендатора, нести ответственность в соответствии с условиями Договора аренды и положениями действующего законодательства Российской Федерации.</w:t>
      </w:r>
    </w:p>
    <w:p w:rsidR="003A3E29" w:rsidRPr="003A3E29" w:rsidRDefault="003A3E29" w:rsidP="00B3649D">
      <w:pPr>
        <w:widowControl w:val="0"/>
        <w:autoSpaceDE w:val="0"/>
        <w:autoSpaceDN w:val="0"/>
        <w:adjustRightInd w:val="0"/>
        <w:ind w:right="-2" w:firstLine="539"/>
        <w:rPr>
          <w:sz w:val="24"/>
          <w:szCs w:val="24"/>
        </w:rPr>
      </w:pPr>
      <w:r w:rsidRPr="003A3E29">
        <w:rPr>
          <w:sz w:val="24"/>
          <w:szCs w:val="24"/>
        </w:rPr>
        <w:t xml:space="preserve">3.2.4. своевременно производить арендные платежи за лесной участок с даты государственной регистрации настоящего Договора (с даты государственной регистрации Соглашения о передаче прав и обязанностей (перенаем) по Договору аренды лесного участка, заключенного между Арендатором, Новым арендатором и Арендодателем, </w:t>
      </w:r>
      <w:r w:rsidRPr="003A3E29">
        <w:rPr>
          <w:i/>
          <w:sz w:val="24"/>
          <w:szCs w:val="24"/>
        </w:rPr>
        <w:t>указывается при необходимости</w:t>
      </w:r>
      <w:r w:rsidRPr="003A3E29">
        <w:rPr>
          <w:sz w:val="24"/>
          <w:szCs w:val="24"/>
        </w:rPr>
        <w:t>).</w:t>
      </w:r>
    </w:p>
    <w:p w:rsidR="003A3E29" w:rsidRPr="003A3E29" w:rsidRDefault="003A3E29" w:rsidP="00B3649D">
      <w:pPr>
        <w:widowControl w:val="0"/>
        <w:autoSpaceDE w:val="0"/>
        <w:autoSpaceDN w:val="0"/>
        <w:adjustRightInd w:val="0"/>
        <w:ind w:right="-2" w:firstLine="540"/>
        <w:rPr>
          <w:sz w:val="24"/>
          <w:szCs w:val="24"/>
        </w:rPr>
      </w:pPr>
    </w:p>
    <w:p w:rsidR="003A3E29" w:rsidRPr="003A3E29" w:rsidRDefault="003A3E29" w:rsidP="003A3E29">
      <w:pPr>
        <w:widowControl w:val="0"/>
        <w:autoSpaceDE w:val="0"/>
        <w:autoSpaceDN w:val="0"/>
        <w:adjustRightInd w:val="0"/>
        <w:ind w:firstLine="720"/>
        <w:jc w:val="center"/>
        <w:outlineLvl w:val="0"/>
        <w:rPr>
          <w:sz w:val="24"/>
          <w:szCs w:val="24"/>
        </w:rPr>
      </w:pPr>
      <w:r w:rsidRPr="003A3E29">
        <w:rPr>
          <w:b/>
          <w:sz w:val="24"/>
          <w:szCs w:val="24"/>
        </w:rPr>
        <w:t>4.</w:t>
      </w:r>
      <w:r w:rsidRPr="003A3E29">
        <w:rPr>
          <w:sz w:val="24"/>
          <w:szCs w:val="24"/>
        </w:rPr>
        <w:t xml:space="preserve"> </w:t>
      </w:r>
      <w:r w:rsidRPr="003A3E29">
        <w:rPr>
          <w:b/>
          <w:sz w:val="24"/>
          <w:szCs w:val="24"/>
        </w:rPr>
        <w:t>ОТВЕТСТВЕННОСТЬ СТОРОН</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540"/>
        <w:rPr>
          <w:sz w:val="24"/>
          <w:szCs w:val="24"/>
        </w:rPr>
      </w:pPr>
      <w:r w:rsidRPr="003A3E29">
        <w:rPr>
          <w:sz w:val="24"/>
          <w:szCs w:val="24"/>
        </w:rPr>
        <w:t xml:space="preserve">4.1. Стороны несут ответственность за достоверность передаваемых в соответствии с </w:t>
      </w:r>
      <w:r w:rsidRPr="003A3E29">
        <w:rPr>
          <w:sz w:val="24"/>
          <w:szCs w:val="24"/>
        </w:rPr>
        <w:lastRenderedPageBreak/>
        <w:t>настоящим Договором документов и сведений.</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540"/>
        <w:rPr>
          <w:sz w:val="24"/>
          <w:szCs w:val="24"/>
        </w:rPr>
      </w:pPr>
      <w:r w:rsidRPr="003A3E29">
        <w:rPr>
          <w:sz w:val="24"/>
          <w:szCs w:val="24"/>
        </w:rPr>
        <w:t>4.2.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540"/>
        <w:rPr>
          <w:sz w:val="24"/>
          <w:szCs w:val="24"/>
        </w:rPr>
      </w:pPr>
      <w:r w:rsidRPr="003A3E29">
        <w:rPr>
          <w:sz w:val="24"/>
          <w:szCs w:val="24"/>
        </w:rPr>
        <w:t>4.3.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540"/>
        <w:rPr>
          <w:sz w:val="24"/>
          <w:szCs w:val="24"/>
        </w:rPr>
      </w:pPr>
      <w:r w:rsidRPr="003A3E29">
        <w:rPr>
          <w:sz w:val="24"/>
          <w:szCs w:val="24"/>
        </w:rPr>
        <w:t>4.4. В случае просрочки оплаты цены, указанной в п. 2.1. настоящего Договора, Новый арендатор уплачивает Арендатору пени за каждый день просрочки в размере 0,1 % от суммы, подлежащей оплате.</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720"/>
        <w:jc w:val="center"/>
        <w:outlineLvl w:val="0"/>
        <w:rPr>
          <w:b/>
          <w:sz w:val="24"/>
          <w:szCs w:val="24"/>
        </w:rPr>
      </w:pPr>
      <w:r w:rsidRPr="003A3E29">
        <w:rPr>
          <w:b/>
          <w:sz w:val="24"/>
          <w:szCs w:val="24"/>
        </w:rPr>
        <w:t>5. ФОРС-МАЖОР</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540"/>
        <w:rPr>
          <w:sz w:val="24"/>
          <w:szCs w:val="24"/>
        </w:rPr>
      </w:pPr>
      <w:r w:rsidRPr="003A3E29">
        <w:rPr>
          <w:sz w:val="24"/>
          <w:szCs w:val="24"/>
        </w:rPr>
        <w:t>5.1. В случае возникновения обстоятельств непреодолимой силы, которые не могли быть известны заранее и которые нельзя было предвидеть или предупредить их последствия (стихийные бедствия, военные действия, изменения законодательства и т.п.), Стороны освобождаются от ответственности за неисполнение взятых на себя по Договору обязательств в части конкретных нарушений обязательств, вызванных наступлением обстоятельств непреодолимой силы.</w:t>
      </w:r>
    </w:p>
    <w:p w:rsidR="003A3E29" w:rsidRPr="003A3E29" w:rsidRDefault="003A3E29" w:rsidP="003A3E29">
      <w:pPr>
        <w:widowControl w:val="0"/>
        <w:autoSpaceDE w:val="0"/>
        <w:autoSpaceDN w:val="0"/>
        <w:adjustRightInd w:val="0"/>
        <w:spacing w:before="220"/>
        <w:ind w:firstLine="540"/>
        <w:rPr>
          <w:sz w:val="24"/>
          <w:szCs w:val="24"/>
        </w:rPr>
      </w:pPr>
      <w:r w:rsidRPr="003A3E29">
        <w:rPr>
          <w:sz w:val="24"/>
          <w:szCs w:val="24"/>
        </w:rPr>
        <w:t xml:space="preserve">5.2. При наступлении обстоятельств, указанных в </w:t>
      </w:r>
      <w:hyperlink w:anchor="P87" w:history="1">
        <w:r w:rsidRPr="003A3E29">
          <w:rPr>
            <w:sz w:val="24"/>
            <w:szCs w:val="24"/>
          </w:rPr>
          <w:t>п. 5.1</w:t>
        </w:r>
      </w:hyperlink>
      <w:r w:rsidRPr="003A3E29">
        <w:rPr>
          <w:sz w:val="24"/>
          <w:szCs w:val="24"/>
        </w:rP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3A3E29" w:rsidRPr="003A3E29" w:rsidRDefault="003A3E29" w:rsidP="003A3E29">
      <w:pPr>
        <w:widowControl w:val="0"/>
        <w:autoSpaceDE w:val="0"/>
        <w:autoSpaceDN w:val="0"/>
        <w:adjustRightInd w:val="0"/>
        <w:spacing w:before="220"/>
        <w:ind w:firstLine="540"/>
        <w:rPr>
          <w:sz w:val="24"/>
          <w:szCs w:val="24"/>
        </w:rPr>
      </w:pPr>
      <w:r w:rsidRPr="003A3E29">
        <w:rPr>
          <w:sz w:val="24"/>
          <w:szCs w:val="24"/>
        </w:rPr>
        <w:t xml:space="preserve">5.3. В случае наступления обстоятельств, указанных в </w:t>
      </w:r>
      <w:hyperlink w:anchor="P87" w:history="1">
        <w:r w:rsidRPr="003A3E29">
          <w:rPr>
            <w:sz w:val="24"/>
            <w:szCs w:val="24"/>
          </w:rPr>
          <w:t>п. 5.1</w:t>
        </w:r>
      </w:hyperlink>
      <w:r w:rsidRPr="003A3E29">
        <w:rPr>
          <w:sz w:val="24"/>
          <w:szCs w:val="24"/>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3A3E29" w:rsidRPr="003A3E29" w:rsidRDefault="003A3E29" w:rsidP="003A3E29">
      <w:pPr>
        <w:widowControl w:val="0"/>
        <w:autoSpaceDE w:val="0"/>
        <w:autoSpaceDN w:val="0"/>
        <w:adjustRightInd w:val="0"/>
        <w:spacing w:before="220"/>
        <w:ind w:firstLine="540"/>
        <w:rPr>
          <w:sz w:val="24"/>
          <w:szCs w:val="24"/>
        </w:rPr>
      </w:pPr>
      <w:r w:rsidRPr="003A3E29">
        <w:rPr>
          <w:sz w:val="24"/>
          <w:szCs w:val="24"/>
        </w:rPr>
        <w:t xml:space="preserve">5.4. Если наступившие обстоятельства, перечисленные в </w:t>
      </w:r>
      <w:hyperlink w:anchor="P87" w:history="1">
        <w:r w:rsidRPr="003A3E29">
          <w:rPr>
            <w:sz w:val="24"/>
            <w:szCs w:val="24"/>
          </w:rPr>
          <w:t>п. 5.1</w:t>
        </w:r>
      </w:hyperlink>
      <w:r w:rsidRPr="003A3E29">
        <w:rPr>
          <w:sz w:val="24"/>
          <w:szCs w:val="24"/>
        </w:rPr>
        <w:t xml:space="preserve"> настоящего Договора, и их последствия продолжают действовать более 20 (двадцати) дней, Стороны проводят дополнительные переговоры для выявления приемлемых альтернативных способов исполнения настоящего Договора.</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720"/>
        <w:jc w:val="center"/>
        <w:outlineLvl w:val="0"/>
        <w:rPr>
          <w:b/>
          <w:sz w:val="24"/>
          <w:szCs w:val="24"/>
        </w:rPr>
      </w:pPr>
      <w:r w:rsidRPr="003A3E29">
        <w:rPr>
          <w:b/>
          <w:sz w:val="24"/>
          <w:szCs w:val="24"/>
        </w:rPr>
        <w:t>6. РАЗРЕШЕНИЕ СПОРОВ</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539"/>
        <w:rPr>
          <w:sz w:val="24"/>
          <w:szCs w:val="24"/>
        </w:rPr>
      </w:pPr>
      <w:r w:rsidRPr="003A3E29">
        <w:rPr>
          <w:sz w:val="24"/>
          <w:szCs w:val="24"/>
        </w:rPr>
        <w:t>6.1. 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подлежит разрешению в арбитражном суде (</w:t>
      </w:r>
      <w:r w:rsidRPr="003A3E29">
        <w:rPr>
          <w:i/>
          <w:sz w:val="24"/>
          <w:szCs w:val="24"/>
        </w:rPr>
        <w:t>для индивидуальных предпринимателей или юридических лиц</w:t>
      </w:r>
      <w:r w:rsidRPr="003A3E29">
        <w:rPr>
          <w:sz w:val="24"/>
          <w:szCs w:val="24"/>
        </w:rPr>
        <w:t>)/ в суде (</w:t>
      </w:r>
      <w:r w:rsidRPr="003A3E29">
        <w:rPr>
          <w:i/>
          <w:sz w:val="24"/>
          <w:szCs w:val="24"/>
        </w:rPr>
        <w:t>для физических лиц</w:t>
      </w:r>
      <w:r w:rsidRPr="003A3E29">
        <w:rPr>
          <w:sz w:val="24"/>
          <w:szCs w:val="24"/>
        </w:rPr>
        <w:t>) по месту нахождения Арендатора.</w:t>
      </w:r>
    </w:p>
    <w:p w:rsidR="003A3E29" w:rsidRPr="003A3E29" w:rsidRDefault="003A3E29" w:rsidP="003A3E29">
      <w:pPr>
        <w:widowControl w:val="0"/>
        <w:autoSpaceDE w:val="0"/>
        <w:autoSpaceDN w:val="0"/>
        <w:adjustRightInd w:val="0"/>
        <w:ind w:firstLine="539"/>
        <w:rPr>
          <w:sz w:val="24"/>
          <w:szCs w:val="24"/>
        </w:rPr>
      </w:pPr>
      <w:r w:rsidRPr="003A3E29">
        <w:rPr>
          <w:sz w:val="24"/>
          <w:szCs w:val="24"/>
        </w:rPr>
        <w:t>6.2. 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3A3E29" w:rsidRPr="003A3E29" w:rsidRDefault="003A3E29" w:rsidP="003A3E29">
      <w:pPr>
        <w:widowControl w:val="0"/>
        <w:autoSpaceDE w:val="0"/>
        <w:autoSpaceDN w:val="0"/>
        <w:adjustRightInd w:val="0"/>
        <w:ind w:firstLine="539"/>
        <w:rPr>
          <w:sz w:val="24"/>
          <w:szCs w:val="24"/>
        </w:rPr>
      </w:pPr>
      <w:r w:rsidRPr="003A3E29">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3A3E29" w:rsidRPr="003A3E29" w:rsidRDefault="003A3E29" w:rsidP="003A3E29">
      <w:pPr>
        <w:widowControl w:val="0"/>
        <w:autoSpaceDE w:val="0"/>
        <w:autoSpaceDN w:val="0"/>
        <w:adjustRightInd w:val="0"/>
        <w:ind w:firstLine="539"/>
        <w:rPr>
          <w:sz w:val="24"/>
          <w:szCs w:val="24"/>
        </w:rPr>
      </w:pPr>
      <w:r w:rsidRPr="003A3E29">
        <w:rPr>
          <w:sz w:val="24"/>
          <w:szCs w:val="24"/>
        </w:rPr>
        <w:t xml:space="preserve">Сторона, которой направлена претензия, обязана рассмотреть полученную претензию и в </w:t>
      </w:r>
      <w:r w:rsidRPr="003A3E29">
        <w:rPr>
          <w:sz w:val="24"/>
          <w:szCs w:val="24"/>
        </w:rPr>
        <w:lastRenderedPageBreak/>
        <w:t>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540"/>
        <w:jc w:val="center"/>
        <w:rPr>
          <w:b/>
          <w:sz w:val="24"/>
          <w:szCs w:val="24"/>
        </w:rPr>
      </w:pPr>
      <w:r w:rsidRPr="003A3E29">
        <w:rPr>
          <w:b/>
          <w:sz w:val="24"/>
          <w:szCs w:val="24"/>
        </w:rPr>
        <w:t>7. ДОПОЛНИТЕЛЬНЫЕ УСЛОВИЯ</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540"/>
        <w:rPr>
          <w:sz w:val="24"/>
          <w:szCs w:val="24"/>
        </w:rPr>
      </w:pPr>
      <w:r w:rsidRPr="003A3E29">
        <w:rPr>
          <w:sz w:val="24"/>
          <w:szCs w:val="24"/>
        </w:rPr>
        <w:t>7.1. Раскрытие информации Новым арендатором.</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7.1.1.Новый арендатор гарантирует Арендатору, что сведения и документы в отношении всей цепочки собственников и руководителей, включая бенефициаров (в том числе конечных) Нового арендатора, предоставленные Арендатору _________указать источник получения информации________, являются полными, точными и достоверными.</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7.1.2. При изменении Сведений Новый арендатор обязан не позднее 5 (пяти) календарных дней с момента таких изменений направить Арендатору соответствующее письменное уведомление с приложением копий подтверждающих документов, заверенных нотариусом или уполномоченным должностным лицом Нового арендатора.</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7.1.3. Новый 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Арендатору, а также на раскрытие Арендатором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Сведений»). Новый арендатор освобождает Арендатора от любой ответственности в связи с Раскрытием Сведений, в том числе, возмещает Арендатору убытки, понесенные в связи с предъявлением Арендатору претензий, исков и требований любыми третьими лицами, чьи права были или могли быть нарушены таким Раскрытием Сведений.</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7.1.4.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Арендатора от исполнения Договора и предъявления Арендатором Новому арендатору требования о возмещении убытков, причиненных прекращением Договора. Договор считается расторгнутым с даты получения Новым арендатором соответствующего письменного уведомления Арендатора, если более поздняя дата не будет установлена в уведомлении.</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7.2. Конфиденциальность.</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7.2.1. Стороны обязуются обеспечивать конфиденциальность полученной друг от друга и переданной друг другу информации в любой форме во исполнение настоящего Договора, если она является конфиденциальной и подлежит охране, и не допускать ее разглашения.</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7.2.2. Любой ущерб, вызванный нарушением конфиденциальности, определяется и возмещается в соответствии с действующим законодательством Российской Федерации.</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7.2.3. Сторона, получившая конфиденциальную информацию, должна обеспечивать защиту этой информации от несанкционированного использования, распространения и публикации. Вышеперечисленные обязательства действуют во все время действия настоящего Договора и в течение 3-х лет после прекращения или расторжения договорных отношений.</w:t>
      </w:r>
    </w:p>
    <w:p w:rsidR="003A3E29" w:rsidRPr="003A3E29" w:rsidRDefault="003A3E29" w:rsidP="0008665B">
      <w:pPr>
        <w:widowControl w:val="0"/>
        <w:autoSpaceDE w:val="0"/>
        <w:autoSpaceDN w:val="0"/>
        <w:adjustRightInd w:val="0"/>
        <w:ind w:firstLine="539"/>
        <w:rPr>
          <w:sz w:val="24"/>
          <w:szCs w:val="24"/>
        </w:rPr>
      </w:pPr>
      <w:r w:rsidRPr="003A3E29">
        <w:rPr>
          <w:sz w:val="24"/>
          <w:szCs w:val="24"/>
        </w:rPr>
        <w:t>7.3. Настоящий Договор составлен в пяти экземплярах, имеющих равную юридическую силу, по одному для каждой из Сторон, один для органа, осуществляющего государственную регистрацию прав, два для Арендодателя.</w:t>
      </w:r>
    </w:p>
    <w:p w:rsidR="003A3E29" w:rsidRPr="003A3E29" w:rsidRDefault="003A3E29" w:rsidP="0008665B">
      <w:pPr>
        <w:widowControl w:val="0"/>
        <w:autoSpaceDE w:val="0"/>
        <w:autoSpaceDN w:val="0"/>
        <w:adjustRightInd w:val="0"/>
        <w:ind w:firstLine="539"/>
        <w:rPr>
          <w:i/>
          <w:sz w:val="24"/>
          <w:szCs w:val="24"/>
        </w:rPr>
      </w:pPr>
      <w:r w:rsidRPr="003A3E29">
        <w:rPr>
          <w:sz w:val="24"/>
          <w:szCs w:val="24"/>
        </w:rPr>
        <w:t xml:space="preserve">7.4. Настоящий Договор вступает в силу с момента его государственной регистрации и действует до полного исполнения Сторонами своих обязательств по нему </w:t>
      </w:r>
      <w:r w:rsidRPr="003A3E29">
        <w:rPr>
          <w:i/>
          <w:sz w:val="24"/>
          <w:szCs w:val="24"/>
        </w:rPr>
        <w:t>(</w:t>
      </w:r>
      <w:r w:rsidRPr="003A3E29">
        <w:rPr>
          <w:sz w:val="24"/>
          <w:szCs w:val="24"/>
        </w:rPr>
        <w:t xml:space="preserve">с момента его </w:t>
      </w:r>
      <w:r w:rsidRPr="003A3E29">
        <w:rPr>
          <w:sz w:val="24"/>
          <w:szCs w:val="24"/>
        </w:rPr>
        <w:lastRenderedPageBreak/>
        <w:t xml:space="preserve">подписания, </w:t>
      </w:r>
      <w:r w:rsidRPr="003A3E29">
        <w:rPr>
          <w:i/>
          <w:sz w:val="24"/>
          <w:szCs w:val="24"/>
        </w:rPr>
        <w:t>указывается при  необходимости).</w:t>
      </w:r>
    </w:p>
    <w:p w:rsidR="003A3E29" w:rsidRPr="003A3E29" w:rsidRDefault="003A3E29" w:rsidP="0008665B">
      <w:pPr>
        <w:widowControl w:val="0"/>
        <w:autoSpaceDE w:val="0"/>
        <w:autoSpaceDN w:val="0"/>
        <w:adjustRightInd w:val="0"/>
        <w:ind w:firstLine="539"/>
        <w:rPr>
          <w:sz w:val="24"/>
          <w:szCs w:val="24"/>
        </w:rPr>
      </w:pPr>
      <w:r w:rsidRPr="003A3E29">
        <w:rPr>
          <w:sz w:val="24"/>
          <w:szCs w:val="24"/>
        </w:rPr>
        <w:t>7.5. Стороны обязаны ежеквартально производить сверку расчетов по обязательствам, возникшим из настоящего Договора. Арендодатель направляет Арендатору подписанные акты сверки расчетов (далее – акты сверки), составленные на последнее число месяца прошедшего квартала в двух экземплярах. Арендатор в течение 5 (пяти) рабочих дней с даты получения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 Стороны обязуются провести сверку расчетов по обязательствам, возникшим из настоящего Договора, в случае прекращения его действия.</w:t>
      </w:r>
    </w:p>
    <w:p w:rsidR="003A3E29" w:rsidRPr="003A3E29" w:rsidRDefault="003A3E29" w:rsidP="0008665B">
      <w:pPr>
        <w:widowControl w:val="0"/>
        <w:autoSpaceDE w:val="0"/>
        <w:autoSpaceDN w:val="0"/>
        <w:adjustRightInd w:val="0"/>
        <w:ind w:firstLine="539"/>
        <w:rPr>
          <w:sz w:val="24"/>
          <w:szCs w:val="24"/>
        </w:rPr>
      </w:pPr>
      <w:r w:rsidRPr="003A3E29">
        <w:rPr>
          <w:sz w:val="24"/>
          <w:szCs w:val="24"/>
        </w:rPr>
        <w:t>7.6. Во всем остальном, что не предусмотрено настоящим Договором, Стороны руководствуются законодательством Российской Федерации.</w:t>
      </w:r>
    </w:p>
    <w:p w:rsidR="003A3E29" w:rsidRPr="003A3E29" w:rsidRDefault="003A3E29" w:rsidP="0008665B">
      <w:pPr>
        <w:widowControl w:val="0"/>
        <w:autoSpaceDE w:val="0"/>
        <w:autoSpaceDN w:val="0"/>
        <w:adjustRightInd w:val="0"/>
        <w:ind w:firstLine="539"/>
        <w:rPr>
          <w:sz w:val="24"/>
          <w:szCs w:val="24"/>
        </w:rPr>
      </w:pPr>
      <w:r w:rsidRPr="003A3E29">
        <w:rPr>
          <w:sz w:val="24"/>
          <w:szCs w:val="24"/>
        </w:rPr>
        <w:t>7.7. Неотъемлемой частью настоящего Договора является следующее приложение:</w:t>
      </w:r>
      <w:hyperlink r:id="rId30" w:history="1">
        <w:r w:rsidRPr="003A3E29">
          <w:rPr>
            <w:sz w:val="24"/>
            <w:szCs w:val="24"/>
          </w:rPr>
          <w:t xml:space="preserve"> Форма акт</w:t>
        </w:r>
      </w:hyperlink>
      <w:r w:rsidRPr="003A3E29">
        <w:rPr>
          <w:sz w:val="24"/>
          <w:szCs w:val="24"/>
        </w:rPr>
        <w:t>а приема-передачи документов по договору аренды земельного (лесного) участка, находящегося в государственной собственности,  от «___»________ ____ г. № _____ (Приложение № 1).</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720"/>
        <w:jc w:val="center"/>
        <w:outlineLvl w:val="0"/>
        <w:rPr>
          <w:sz w:val="24"/>
          <w:szCs w:val="24"/>
        </w:rPr>
      </w:pPr>
      <w:r w:rsidRPr="003A3E29">
        <w:rPr>
          <w:b/>
          <w:sz w:val="24"/>
          <w:szCs w:val="24"/>
        </w:rPr>
        <w:t>8. АДРЕСА И ПЛАТЕЖНЫЕ РЕКВИЗИТЫ СТОРОН</w:t>
      </w:r>
      <w:r w:rsidRPr="003A3E29">
        <w:rPr>
          <w:sz w:val="24"/>
          <w:szCs w:val="24"/>
        </w:rPr>
        <w:t>:</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rPr>
          <w:sz w:val="24"/>
          <w:szCs w:val="24"/>
        </w:rPr>
      </w:pPr>
      <w:r w:rsidRPr="003A3E29">
        <w:rPr>
          <w:sz w:val="24"/>
          <w:szCs w:val="24"/>
        </w:rPr>
        <w:t xml:space="preserve">    </w:t>
      </w:r>
    </w:p>
    <w:tbl>
      <w:tblPr>
        <w:tblW w:w="10031" w:type="dxa"/>
        <w:tblLook w:val="04A0" w:firstRow="1" w:lastRow="0" w:firstColumn="1" w:lastColumn="0" w:noHBand="0" w:noVBand="1"/>
      </w:tblPr>
      <w:tblGrid>
        <w:gridCol w:w="4786"/>
        <w:gridCol w:w="284"/>
        <w:gridCol w:w="4961"/>
      </w:tblGrid>
      <w:tr w:rsidR="003A3E29" w:rsidRPr="003A3E29" w:rsidTr="0008665B">
        <w:trPr>
          <w:trHeight w:val="3152"/>
        </w:trPr>
        <w:tc>
          <w:tcPr>
            <w:tcW w:w="4786" w:type="dxa"/>
            <w:hideMark/>
          </w:tcPr>
          <w:p w:rsidR="003A3E29" w:rsidRPr="003A3E29" w:rsidRDefault="003A3E29" w:rsidP="003A3E29">
            <w:pPr>
              <w:jc w:val="left"/>
              <w:rPr>
                <w:rFonts w:eastAsia="Times New Roman"/>
                <w:sz w:val="24"/>
                <w:szCs w:val="24"/>
              </w:rPr>
            </w:pPr>
            <w:r w:rsidRPr="003A3E29">
              <w:rPr>
                <w:rFonts w:eastAsia="Times New Roman"/>
                <w:sz w:val="24"/>
                <w:szCs w:val="24"/>
              </w:rPr>
              <w:t>Арендатор:</w:t>
            </w:r>
          </w:p>
          <w:p w:rsidR="003A3E29" w:rsidRPr="003A3E29" w:rsidRDefault="003A3E29" w:rsidP="003A3E29">
            <w:pPr>
              <w:jc w:val="left"/>
              <w:rPr>
                <w:rFonts w:eastAsia="Times New Roman"/>
                <w:sz w:val="24"/>
                <w:szCs w:val="24"/>
              </w:rPr>
            </w:pPr>
            <w:r w:rsidRPr="003A3E29">
              <w:rPr>
                <w:rFonts w:eastAsia="Times New Roman"/>
                <w:sz w:val="24"/>
                <w:szCs w:val="24"/>
              </w:rPr>
              <w:t>______________________</w:t>
            </w:r>
          </w:p>
          <w:p w:rsidR="003A3E29" w:rsidRPr="003A3E29" w:rsidRDefault="003A3E29" w:rsidP="003A3E29">
            <w:pPr>
              <w:jc w:val="left"/>
              <w:rPr>
                <w:rFonts w:eastAsia="Times New Roman"/>
                <w:sz w:val="24"/>
                <w:szCs w:val="24"/>
              </w:rPr>
            </w:pPr>
            <w:r w:rsidRPr="003A3E29">
              <w:rPr>
                <w:rFonts w:eastAsia="Times New Roman"/>
                <w:sz w:val="24"/>
                <w:szCs w:val="24"/>
              </w:rPr>
              <w:t>Место нахождения:</w:t>
            </w:r>
          </w:p>
          <w:p w:rsidR="003A3E29" w:rsidRPr="003A3E29" w:rsidRDefault="003A3E29" w:rsidP="003A3E29">
            <w:pPr>
              <w:jc w:val="left"/>
              <w:rPr>
                <w:rFonts w:eastAsia="Times New Roman"/>
                <w:sz w:val="24"/>
                <w:szCs w:val="24"/>
              </w:rPr>
            </w:pPr>
            <w:r w:rsidRPr="003A3E29">
              <w:rPr>
                <w:rFonts w:eastAsia="Times New Roman"/>
                <w:sz w:val="24"/>
                <w:szCs w:val="24"/>
              </w:rPr>
              <w:t>ИНН:</w:t>
            </w:r>
          </w:p>
          <w:p w:rsidR="003A3E29" w:rsidRPr="003A3E29" w:rsidRDefault="003A3E29" w:rsidP="003A3E29">
            <w:pPr>
              <w:jc w:val="left"/>
              <w:rPr>
                <w:rFonts w:eastAsia="Times New Roman"/>
                <w:sz w:val="24"/>
                <w:szCs w:val="24"/>
              </w:rPr>
            </w:pPr>
            <w:r w:rsidRPr="003A3E29">
              <w:rPr>
                <w:rFonts w:eastAsia="Times New Roman"/>
                <w:sz w:val="24"/>
                <w:szCs w:val="24"/>
              </w:rPr>
              <w:t>КПП:</w:t>
            </w:r>
          </w:p>
          <w:p w:rsidR="003A3E29" w:rsidRPr="003A3E29" w:rsidRDefault="003A3E29" w:rsidP="003A3E29">
            <w:pPr>
              <w:jc w:val="left"/>
              <w:rPr>
                <w:rFonts w:eastAsia="Times New Roman"/>
                <w:sz w:val="24"/>
                <w:szCs w:val="24"/>
              </w:rPr>
            </w:pPr>
            <w:r w:rsidRPr="003A3E29">
              <w:rPr>
                <w:rFonts w:eastAsia="Times New Roman"/>
                <w:sz w:val="24"/>
                <w:szCs w:val="24"/>
              </w:rPr>
              <w:t>ОГРН:</w:t>
            </w:r>
          </w:p>
          <w:p w:rsidR="003A3E29" w:rsidRPr="003A3E29" w:rsidRDefault="003A3E29" w:rsidP="003A3E29">
            <w:pPr>
              <w:jc w:val="left"/>
              <w:rPr>
                <w:rFonts w:eastAsia="Times New Roman"/>
                <w:sz w:val="24"/>
                <w:szCs w:val="24"/>
              </w:rPr>
            </w:pPr>
            <w:r w:rsidRPr="003A3E29">
              <w:rPr>
                <w:rFonts w:eastAsia="Times New Roman"/>
                <w:sz w:val="24"/>
                <w:szCs w:val="24"/>
              </w:rPr>
              <w:t>р/с:</w:t>
            </w:r>
          </w:p>
          <w:p w:rsidR="003A3E29" w:rsidRPr="003A3E29" w:rsidRDefault="003A3E29" w:rsidP="003A3E29">
            <w:pPr>
              <w:jc w:val="left"/>
              <w:rPr>
                <w:rFonts w:eastAsia="Times New Roman"/>
                <w:sz w:val="24"/>
                <w:szCs w:val="24"/>
              </w:rPr>
            </w:pPr>
            <w:r w:rsidRPr="003A3E29">
              <w:rPr>
                <w:rFonts w:eastAsia="Times New Roman"/>
                <w:sz w:val="24"/>
                <w:szCs w:val="24"/>
              </w:rPr>
              <w:t>в:</w:t>
            </w:r>
          </w:p>
          <w:p w:rsidR="003A3E29" w:rsidRPr="003A3E29" w:rsidRDefault="003A3E29" w:rsidP="003A3E29">
            <w:pPr>
              <w:jc w:val="left"/>
              <w:rPr>
                <w:rFonts w:eastAsia="Times New Roman"/>
                <w:sz w:val="24"/>
                <w:szCs w:val="24"/>
              </w:rPr>
            </w:pPr>
            <w:r w:rsidRPr="003A3E29">
              <w:rPr>
                <w:rFonts w:eastAsia="Times New Roman"/>
                <w:sz w:val="24"/>
                <w:szCs w:val="24"/>
              </w:rPr>
              <w:t>к/с:</w:t>
            </w:r>
          </w:p>
          <w:p w:rsidR="003A3E29" w:rsidRPr="003A3E29" w:rsidRDefault="003A3E29" w:rsidP="003A3E29">
            <w:pPr>
              <w:jc w:val="left"/>
              <w:rPr>
                <w:rFonts w:eastAsia="Times New Roman"/>
                <w:sz w:val="24"/>
                <w:szCs w:val="24"/>
              </w:rPr>
            </w:pPr>
            <w:r w:rsidRPr="003A3E29">
              <w:rPr>
                <w:rFonts w:eastAsia="Times New Roman"/>
                <w:sz w:val="24"/>
                <w:szCs w:val="24"/>
              </w:rPr>
              <w:t>БИК:</w:t>
            </w:r>
          </w:p>
        </w:tc>
        <w:tc>
          <w:tcPr>
            <w:tcW w:w="284" w:type="dxa"/>
            <w:hideMark/>
          </w:tcPr>
          <w:p w:rsidR="003A3E29" w:rsidRPr="003A3E29" w:rsidRDefault="003A3E29" w:rsidP="003A3E29">
            <w:pPr>
              <w:jc w:val="left"/>
              <w:rPr>
                <w:rFonts w:eastAsia="Times New Roman"/>
                <w:sz w:val="24"/>
                <w:szCs w:val="24"/>
              </w:rPr>
            </w:pPr>
          </w:p>
        </w:tc>
        <w:tc>
          <w:tcPr>
            <w:tcW w:w="4961" w:type="dxa"/>
            <w:hideMark/>
          </w:tcPr>
          <w:p w:rsidR="003A3E29" w:rsidRPr="003A3E29" w:rsidRDefault="003A3E29" w:rsidP="003A3E29">
            <w:pPr>
              <w:jc w:val="left"/>
              <w:rPr>
                <w:rFonts w:eastAsia="Times New Roman"/>
                <w:sz w:val="24"/>
                <w:szCs w:val="24"/>
              </w:rPr>
            </w:pPr>
            <w:r w:rsidRPr="003A3E29">
              <w:rPr>
                <w:rFonts w:eastAsia="Times New Roman"/>
                <w:sz w:val="24"/>
                <w:szCs w:val="24"/>
              </w:rPr>
              <w:t>Новый арендатор:</w:t>
            </w:r>
          </w:p>
          <w:p w:rsidR="003A3E29" w:rsidRPr="003A3E29" w:rsidRDefault="003A3E29" w:rsidP="003A3E29">
            <w:pPr>
              <w:jc w:val="left"/>
              <w:rPr>
                <w:rFonts w:eastAsia="Times New Roman"/>
                <w:sz w:val="24"/>
                <w:szCs w:val="24"/>
              </w:rPr>
            </w:pPr>
            <w:r w:rsidRPr="003A3E29">
              <w:rPr>
                <w:rFonts w:eastAsia="Times New Roman"/>
                <w:sz w:val="24"/>
                <w:szCs w:val="24"/>
              </w:rPr>
              <w:t>______________________</w:t>
            </w:r>
          </w:p>
          <w:p w:rsidR="003A3E29" w:rsidRPr="003A3E29" w:rsidRDefault="003A3E29" w:rsidP="003A3E29">
            <w:pPr>
              <w:jc w:val="left"/>
              <w:rPr>
                <w:rFonts w:eastAsia="Times New Roman"/>
                <w:sz w:val="24"/>
                <w:szCs w:val="24"/>
              </w:rPr>
            </w:pPr>
            <w:r w:rsidRPr="003A3E29">
              <w:rPr>
                <w:rFonts w:eastAsia="Times New Roman"/>
                <w:sz w:val="24"/>
                <w:szCs w:val="24"/>
              </w:rPr>
              <w:t>Место нахождения:</w:t>
            </w:r>
          </w:p>
          <w:p w:rsidR="003A3E29" w:rsidRPr="003A3E29" w:rsidRDefault="003A3E29" w:rsidP="003A3E29">
            <w:pPr>
              <w:jc w:val="left"/>
              <w:rPr>
                <w:rFonts w:eastAsia="Times New Roman"/>
                <w:sz w:val="24"/>
                <w:szCs w:val="24"/>
              </w:rPr>
            </w:pPr>
            <w:r w:rsidRPr="003A3E29">
              <w:rPr>
                <w:rFonts w:eastAsia="Times New Roman"/>
                <w:sz w:val="24"/>
                <w:szCs w:val="24"/>
              </w:rPr>
              <w:t>ИНН:</w:t>
            </w:r>
          </w:p>
          <w:p w:rsidR="003A3E29" w:rsidRPr="003A3E29" w:rsidRDefault="003A3E29" w:rsidP="003A3E29">
            <w:pPr>
              <w:jc w:val="left"/>
              <w:rPr>
                <w:rFonts w:eastAsia="Times New Roman"/>
                <w:sz w:val="24"/>
                <w:szCs w:val="24"/>
              </w:rPr>
            </w:pPr>
            <w:r w:rsidRPr="003A3E29">
              <w:rPr>
                <w:rFonts w:eastAsia="Times New Roman"/>
                <w:sz w:val="24"/>
                <w:szCs w:val="24"/>
              </w:rPr>
              <w:t>КПП:</w:t>
            </w:r>
          </w:p>
          <w:p w:rsidR="003A3E29" w:rsidRPr="003A3E29" w:rsidRDefault="003A3E29" w:rsidP="003A3E29">
            <w:pPr>
              <w:jc w:val="left"/>
              <w:rPr>
                <w:rFonts w:eastAsia="Times New Roman"/>
                <w:sz w:val="24"/>
                <w:szCs w:val="24"/>
              </w:rPr>
            </w:pPr>
            <w:r w:rsidRPr="003A3E29">
              <w:rPr>
                <w:rFonts w:eastAsia="Times New Roman"/>
                <w:sz w:val="24"/>
                <w:szCs w:val="24"/>
              </w:rPr>
              <w:t>ОГРН:</w:t>
            </w:r>
          </w:p>
          <w:p w:rsidR="003A3E29" w:rsidRPr="003A3E29" w:rsidRDefault="003A3E29" w:rsidP="003A3E29">
            <w:pPr>
              <w:jc w:val="left"/>
              <w:rPr>
                <w:rFonts w:eastAsia="Times New Roman"/>
                <w:sz w:val="24"/>
                <w:szCs w:val="24"/>
              </w:rPr>
            </w:pPr>
            <w:r w:rsidRPr="003A3E29">
              <w:rPr>
                <w:rFonts w:eastAsia="Times New Roman"/>
                <w:sz w:val="24"/>
                <w:szCs w:val="24"/>
              </w:rPr>
              <w:t>р/с:</w:t>
            </w:r>
          </w:p>
          <w:p w:rsidR="003A3E29" w:rsidRPr="003A3E29" w:rsidRDefault="003A3E29" w:rsidP="003A3E29">
            <w:pPr>
              <w:jc w:val="left"/>
              <w:rPr>
                <w:rFonts w:eastAsia="Times New Roman"/>
                <w:sz w:val="24"/>
                <w:szCs w:val="24"/>
              </w:rPr>
            </w:pPr>
            <w:r w:rsidRPr="003A3E29">
              <w:rPr>
                <w:rFonts w:eastAsia="Times New Roman"/>
                <w:sz w:val="24"/>
                <w:szCs w:val="24"/>
              </w:rPr>
              <w:t>в:</w:t>
            </w:r>
          </w:p>
          <w:p w:rsidR="003A3E29" w:rsidRPr="003A3E29" w:rsidRDefault="003A3E29" w:rsidP="003A3E29">
            <w:pPr>
              <w:jc w:val="left"/>
              <w:rPr>
                <w:rFonts w:eastAsia="Times New Roman"/>
                <w:sz w:val="24"/>
                <w:szCs w:val="24"/>
              </w:rPr>
            </w:pPr>
            <w:r w:rsidRPr="003A3E29">
              <w:rPr>
                <w:rFonts w:eastAsia="Times New Roman"/>
                <w:sz w:val="24"/>
                <w:szCs w:val="24"/>
              </w:rPr>
              <w:t>к/с:</w:t>
            </w:r>
          </w:p>
          <w:p w:rsidR="003A3E29" w:rsidRPr="003A3E29" w:rsidRDefault="003A3E29" w:rsidP="003A3E29">
            <w:pPr>
              <w:jc w:val="left"/>
              <w:rPr>
                <w:rFonts w:eastAsia="Times New Roman"/>
                <w:sz w:val="24"/>
                <w:szCs w:val="24"/>
              </w:rPr>
            </w:pPr>
            <w:r w:rsidRPr="003A3E29">
              <w:rPr>
                <w:rFonts w:eastAsia="Times New Roman"/>
                <w:sz w:val="24"/>
                <w:szCs w:val="24"/>
              </w:rPr>
              <w:t>БИК:</w:t>
            </w:r>
          </w:p>
        </w:tc>
      </w:tr>
    </w:tbl>
    <w:p w:rsidR="003A3E29" w:rsidRPr="003A3E29" w:rsidRDefault="003A3E29" w:rsidP="003A3E2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eastAsia="Times New Roman"/>
          <w:sz w:val="24"/>
          <w:szCs w:val="24"/>
        </w:rPr>
      </w:pPr>
      <w:r w:rsidRPr="003A3E29">
        <w:rPr>
          <w:rFonts w:eastAsia="Times New Roman"/>
          <w:sz w:val="24"/>
          <w:szCs w:val="24"/>
        </w:rPr>
        <w:t>Подписи Сторон:</w:t>
      </w:r>
    </w:p>
    <w:p w:rsidR="003A3E29" w:rsidRPr="003A3E29" w:rsidRDefault="003A3E29" w:rsidP="003A3E2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eastAsia="Times New Roman"/>
          <w:sz w:val="24"/>
          <w:szCs w:val="24"/>
        </w:rPr>
      </w:pPr>
    </w:p>
    <w:tbl>
      <w:tblPr>
        <w:tblW w:w="0" w:type="auto"/>
        <w:tblLook w:val="04A0" w:firstRow="1" w:lastRow="0" w:firstColumn="1" w:lastColumn="0" w:noHBand="0" w:noVBand="1"/>
      </w:tblPr>
      <w:tblGrid>
        <w:gridCol w:w="4911"/>
        <w:gridCol w:w="5084"/>
      </w:tblGrid>
      <w:tr w:rsidR="003A3E29" w:rsidRPr="003A3E29" w:rsidTr="00CE2293">
        <w:tc>
          <w:tcPr>
            <w:tcW w:w="4928" w:type="dxa"/>
            <w:hideMark/>
          </w:tcPr>
          <w:p w:rsidR="003A3E29" w:rsidRPr="003A3E29" w:rsidRDefault="003A3E29" w:rsidP="003A3E29">
            <w:pPr>
              <w:rPr>
                <w:rFonts w:eastAsia="Times New Roman"/>
                <w:sz w:val="24"/>
                <w:szCs w:val="24"/>
              </w:rPr>
            </w:pPr>
            <w:r w:rsidRPr="003A3E29">
              <w:rPr>
                <w:rFonts w:eastAsia="Times New Roman"/>
                <w:sz w:val="24"/>
                <w:szCs w:val="24"/>
              </w:rPr>
              <w:t>От Арендатора:</w:t>
            </w:r>
          </w:p>
          <w:p w:rsidR="003A3E29" w:rsidRPr="003A3E29" w:rsidRDefault="003A3E29" w:rsidP="003A3E29">
            <w:pPr>
              <w:rPr>
                <w:rFonts w:eastAsia="Times New Roman"/>
                <w:sz w:val="24"/>
                <w:szCs w:val="24"/>
              </w:rPr>
            </w:pPr>
            <w:r w:rsidRPr="003A3E29">
              <w:rPr>
                <w:rFonts w:eastAsia="Times New Roman"/>
                <w:sz w:val="24"/>
                <w:szCs w:val="24"/>
              </w:rPr>
              <w:t>_______________ /______________/</w:t>
            </w:r>
          </w:p>
        </w:tc>
        <w:tc>
          <w:tcPr>
            <w:tcW w:w="5103" w:type="dxa"/>
            <w:hideMark/>
          </w:tcPr>
          <w:p w:rsidR="003A3E29" w:rsidRPr="003A3E29" w:rsidRDefault="003A3E29" w:rsidP="003A3E29">
            <w:pPr>
              <w:rPr>
                <w:rFonts w:eastAsia="Times New Roman"/>
                <w:sz w:val="24"/>
                <w:szCs w:val="24"/>
              </w:rPr>
            </w:pPr>
            <w:r w:rsidRPr="003A3E29">
              <w:rPr>
                <w:rFonts w:eastAsia="Times New Roman"/>
                <w:sz w:val="24"/>
                <w:szCs w:val="24"/>
              </w:rPr>
              <w:t>От Нового арендатора: </w:t>
            </w:r>
          </w:p>
          <w:p w:rsidR="003A3E29" w:rsidRPr="003A3E29" w:rsidRDefault="003A3E29" w:rsidP="003A3E29">
            <w:pPr>
              <w:rPr>
                <w:rFonts w:eastAsia="Times New Roman"/>
                <w:sz w:val="24"/>
                <w:szCs w:val="24"/>
              </w:rPr>
            </w:pPr>
            <w:r w:rsidRPr="003A3E29">
              <w:rPr>
                <w:rFonts w:eastAsia="Times New Roman"/>
                <w:sz w:val="24"/>
                <w:szCs w:val="24"/>
              </w:rPr>
              <w:t>_______________ /______________/</w:t>
            </w:r>
          </w:p>
        </w:tc>
      </w:tr>
    </w:tbl>
    <w:p w:rsidR="003A3E29" w:rsidRPr="003A3E29" w:rsidRDefault="003A3E29" w:rsidP="003A3E29">
      <w:pPr>
        <w:rPr>
          <w:rFonts w:eastAsia="Times New Roman"/>
          <w:vanish/>
        </w:rPr>
      </w:pPr>
    </w:p>
    <w:p w:rsidR="003A3E29" w:rsidRPr="003A3E29" w:rsidRDefault="003A3E29" w:rsidP="003A3E29">
      <w:pPr>
        <w:rPr>
          <w:rFonts w:eastAsia="Times New Roman"/>
        </w:rPr>
      </w:pPr>
    </w:p>
    <w:p w:rsidR="003A3E29" w:rsidRPr="003A3E29" w:rsidRDefault="003A3E29" w:rsidP="003A3E29">
      <w:pPr>
        <w:autoSpaceDE w:val="0"/>
        <w:autoSpaceDN w:val="0"/>
        <w:adjustRightInd w:val="0"/>
        <w:outlineLvl w:val="0"/>
        <w:rPr>
          <w:sz w:val="24"/>
          <w:szCs w:val="24"/>
        </w:rPr>
      </w:pPr>
      <w:r w:rsidRPr="003A3E29">
        <w:rPr>
          <w:sz w:val="24"/>
          <w:szCs w:val="24"/>
        </w:rPr>
        <w:t xml:space="preserve">                                        М.П.                                      М.П.</w:t>
      </w:r>
    </w:p>
    <w:p w:rsidR="003A3E29" w:rsidRPr="003A3E29" w:rsidRDefault="003A3E29" w:rsidP="003A3E29">
      <w:pPr>
        <w:widowControl w:val="0"/>
        <w:autoSpaceDE w:val="0"/>
        <w:autoSpaceDN w:val="0"/>
        <w:adjustRightInd w:val="0"/>
        <w:rPr>
          <w:rFonts w:ascii="Courier New" w:eastAsia="Times New Roman" w:hAnsi="Courier New" w:cs="Courier New"/>
          <w:b/>
          <w:bCs/>
          <w:sz w:val="24"/>
          <w:szCs w:val="24"/>
        </w:rPr>
      </w:pPr>
    </w:p>
    <w:p w:rsidR="003A3E29" w:rsidRPr="003A3E29" w:rsidRDefault="003A3E29" w:rsidP="003A3E29">
      <w:pPr>
        <w:autoSpaceDE w:val="0"/>
        <w:autoSpaceDN w:val="0"/>
        <w:adjustRightInd w:val="0"/>
        <w:jc w:val="right"/>
        <w:rPr>
          <w:sz w:val="24"/>
          <w:szCs w:val="24"/>
        </w:rPr>
      </w:pPr>
      <w:r w:rsidRPr="003A3E29">
        <w:rPr>
          <w:sz w:val="24"/>
          <w:szCs w:val="24"/>
        </w:rPr>
        <w:t>Приложение № 1</w:t>
      </w:r>
    </w:p>
    <w:p w:rsidR="003A3E29" w:rsidRPr="003A3E29" w:rsidRDefault="003A3E29" w:rsidP="003A3E29">
      <w:pPr>
        <w:autoSpaceDE w:val="0"/>
        <w:autoSpaceDN w:val="0"/>
        <w:adjustRightInd w:val="0"/>
        <w:jc w:val="right"/>
        <w:rPr>
          <w:sz w:val="24"/>
          <w:szCs w:val="24"/>
        </w:rPr>
      </w:pPr>
      <w:r w:rsidRPr="003A3E29">
        <w:rPr>
          <w:sz w:val="24"/>
          <w:szCs w:val="24"/>
        </w:rPr>
        <w:t xml:space="preserve">к </w:t>
      </w:r>
      <w:hyperlink r:id="rId31" w:history="1">
        <w:r w:rsidRPr="003A3E29">
          <w:rPr>
            <w:sz w:val="24"/>
            <w:szCs w:val="24"/>
          </w:rPr>
          <w:t>Договору</w:t>
        </w:r>
      </w:hyperlink>
    </w:p>
    <w:p w:rsidR="003A3E29" w:rsidRPr="003A3E29" w:rsidRDefault="003A3E29" w:rsidP="003A3E29">
      <w:pPr>
        <w:widowControl w:val="0"/>
        <w:autoSpaceDE w:val="0"/>
        <w:autoSpaceDN w:val="0"/>
        <w:adjustRightInd w:val="0"/>
        <w:ind w:firstLine="720"/>
        <w:jc w:val="right"/>
        <w:rPr>
          <w:sz w:val="24"/>
          <w:szCs w:val="24"/>
        </w:rPr>
      </w:pPr>
      <w:r w:rsidRPr="003A3E29">
        <w:rPr>
          <w:sz w:val="24"/>
          <w:szCs w:val="24"/>
        </w:rPr>
        <w:t xml:space="preserve">перенайма земельного (лесного) участка, </w:t>
      </w:r>
    </w:p>
    <w:p w:rsidR="003A3E29" w:rsidRPr="003A3E29" w:rsidRDefault="003A3E29" w:rsidP="003A3E29">
      <w:pPr>
        <w:widowControl w:val="0"/>
        <w:autoSpaceDE w:val="0"/>
        <w:autoSpaceDN w:val="0"/>
        <w:adjustRightInd w:val="0"/>
        <w:ind w:firstLine="720"/>
        <w:jc w:val="right"/>
        <w:rPr>
          <w:sz w:val="24"/>
          <w:szCs w:val="24"/>
        </w:rPr>
      </w:pPr>
      <w:r w:rsidRPr="003A3E29">
        <w:rPr>
          <w:sz w:val="24"/>
          <w:szCs w:val="24"/>
        </w:rPr>
        <w:t>находящегося в государственной</w:t>
      </w:r>
    </w:p>
    <w:p w:rsidR="003A3E29" w:rsidRPr="003A3E29" w:rsidRDefault="003A3E29" w:rsidP="003A3E29">
      <w:pPr>
        <w:widowControl w:val="0"/>
        <w:autoSpaceDE w:val="0"/>
        <w:autoSpaceDN w:val="0"/>
        <w:adjustRightInd w:val="0"/>
        <w:ind w:firstLine="720"/>
        <w:jc w:val="right"/>
        <w:rPr>
          <w:sz w:val="24"/>
          <w:szCs w:val="24"/>
        </w:rPr>
      </w:pPr>
      <w:r w:rsidRPr="003A3E29">
        <w:rPr>
          <w:sz w:val="24"/>
          <w:szCs w:val="24"/>
        </w:rPr>
        <w:t xml:space="preserve">собственности </w:t>
      </w:r>
    </w:p>
    <w:p w:rsidR="003A3E29" w:rsidRPr="003A3E29" w:rsidRDefault="003A3E29" w:rsidP="003A3E29">
      <w:pPr>
        <w:autoSpaceDE w:val="0"/>
        <w:autoSpaceDN w:val="0"/>
        <w:adjustRightInd w:val="0"/>
        <w:jc w:val="right"/>
        <w:rPr>
          <w:sz w:val="24"/>
          <w:szCs w:val="24"/>
        </w:rPr>
      </w:pPr>
      <w:r w:rsidRPr="003A3E29">
        <w:rPr>
          <w:sz w:val="24"/>
          <w:szCs w:val="24"/>
        </w:rPr>
        <w:t>№ ____ от «___»________ ____ г.</w:t>
      </w:r>
    </w:p>
    <w:p w:rsidR="003A3E29" w:rsidRPr="003A3E29" w:rsidRDefault="003A3E29" w:rsidP="003A3E29">
      <w:pPr>
        <w:autoSpaceDE w:val="0"/>
        <w:autoSpaceDN w:val="0"/>
        <w:adjustRightInd w:val="0"/>
        <w:ind w:firstLine="540"/>
        <w:outlineLvl w:val="0"/>
        <w:rPr>
          <w:b/>
          <w:sz w:val="24"/>
          <w:szCs w:val="24"/>
        </w:rPr>
      </w:pPr>
      <w:r w:rsidRPr="003A3E29">
        <w:rPr>
          <w:b/>
          <w:sz w:val="24"/>
          <w:szCs w:val="24"/>
        </w:rPr>
        <w:t>(Форма)</w:t>
      </w:r>
    </w:p>
    <w:p w:rsidR="0008665B" w:rsidRDefault="0008665B" w:rsidP="003A3E29">
      <w:pPr>
        <w:autoSpaceDE w:val="0"/>
        <w:autoSpaceDN w:val="0"/>
        <w:adjustRightInd w:val="0"/>
        <w:jc w:val="center"/>
        <w:rPr>
          <w:sz w:val="24"/>
          <w:szCs w:val="24"/>
        </w:rPr>
      </w:pPr>
    </w:p>
    <w:p w:rsidR="003A3E29" w:rsidRPr="003A3E29" w:rsidRDefault="003A3E29" w:rsidP="003A3E29">
      <w:pPr>
        <w:autoSpaceDE w:val="0"/>
        <w:autoSpaceDN w:val="0"/>
        <w:adjustRightInd w:val="0"/>
        <w:jc w:val="center"/>
        <w:rPr>
          <w:sz w:val="24"/>
          <w:szCs w:val="24"/>
        </w:rPr>
      </w:pPr>
      <w:r w:rsidRPr="003A3E29">
        <w:rPr>
          <w:sz w:val="24"/>
          <w:szCs w:val="24"/>
        </w:rPr>
        <w:t>Акт</w:t>
      </w:r>
    </w:p>
    <w:p w:rsidR="003A3E29" w:rsidRPr="003A3E29" w:rsidRDefault="003A3E29" w:rsidP="003A3E29">
      <w:pPr>
        <w:autoSpaceDE w:val="0"/>
        <w:autoSpaceDN w:val="0"/>
        <w:adjustRightInd w:val="0"/>
        <w:jc w:val="center"/>
        <w:rPr>
          <w:sz w:val="24"/>
          <w:szCs w:val="24"/>
        </w:rPr>
      </w:pPr>
      <w:r w:rsidRPr="003A3E29">
        <w:rPr>
          <w:sz w:val="24"/>
          <w:szCs w:val="24"/>
        </w:rPr>
        <w:t>приема-передачи</w:t>
      </w:r>
    </w:p>
    <w:p w:rsidR="003A3E29" w:rsidRPr="003A3E29" w:rsidRDefault="003A3E29" w:rsidP="003A3E29">
      <w:pPr>
        <w:autoSpaceDE w:val="0"/>
        <w:autoSpaceDN w:val="0"/>
        <w:adjustRightInd w:val="0"/>
        <w:jc w:val="center"/>
        <w:rPr>
          <w:sz w:val="24"/>
          <w:szCs w:val="24"/>
        </w:rPr>
      </w:pPr>
      <w:r w:rsidRPr="003A3E29">
        <w:rPr>
          <w:sz w:val="24"/>
          <w:szCs w:val="24"/>
        </w:rPr>
        <w:t>документов по договору перенайма земельного (лесного) участка,</w:t>
      </w:r>
    </w:p>
    <w:p w:rsidR="003A3E29" w:rsidRPr="003A3E29" w:rsidRDefault="003A3E29" w:rsidP="003A3E29">
      <w:pPr>
        <w:widowControl w:val="0"/>
        <w:autoSpaceDE w:val="0"/>
        <w:autoSpaceDN w:val="0"/>
        <w:adjustRightInd w:val="0"/>
        <w:ind w:firstLine="720"/>
        <w:jc w:val="center"/>
        <w:rPr>
          <w:sz w:val="24"/>
          <w:szCs w:val="24"/>
        </w:rPr>
      </w:pPr>
      <w:r w:rsidRPr="003A3E29">
        <w:rPr>
          <w:sz w:val="24"/>
          <w:szCs w:val="24"/>
        </w:rPr>
        <w:t xml:space="preserve">находящегося в государственной собственности </w:t>
      </w:r>
    </w:p>
    <w:p w:rsidR="003A3E29" w:rsidRPr="003A3E29" w:rsidRDefault="003A3E29" w:rsidP="003A3E29">
      <w:pPr>
        <w:autoSpaceDE w:val="0"/>
        <w:autoSpaceDN w:val="0"/>
        <w:adjustRightInd w:val="0"/>
        <w:ind w:firstLine="540"/>
        <w:rPr>
          <w:sz w:val="24"/>
          <w:szCs w:val="24"/>
        </w:rPr>
      </w:pPr>
    </w:p>
    <w:p w:rsidR="003A3E29" w:rsidRPr="003A3E29" w:rsidRDefault="003A3E29" w:rsidP="003A3E29">
      <w:pPr>
        <w:autoSpaceDE w:val="0"/>
        <w:autoSpaceDN w:val="0"/>
        <w:adjustRightInd w:val="0"/>
        <w:outlineLvl w:val="0"/>
        <w:rPr>
          <w:sz w:val="24"/>
          <w:szCs w:val="24"/>
        </w:rPr>
      </w:pPr>
      <w:r w:rsidRPr="003A3E29">
        <w:rPr>
          <w:sz w:val="24"/>
          <w:szCs w:val="24"/>
        </w:rPr>
        <w:t xml:space="preserve">    г. ______________ </w:t>
      </w:r>
      <w:r w:rsidRPr="003A3E29">
        <w:rPr>
          <w:sz w:val="24"/>
          <w:szCs w:val="24"/>
        </w:rPr>
        <w:tab/>
      </w:r>
      <w:r w:rsidRPr="003A3E29">
        <w:rPr>
          <w:sz w:val="24"/>
          <w:szCs w:val="24"/>
        </w:rPr>
        <w:tab/>
      </w:r>
      <w:r w:rsidRPr="003A3E29">
        <w:rPr>
          <w:sz w:val="24"/>
          <w:szCs w:val="24"/>
        </w:rPr>
        <w:tab/>
      </w:r>
      <w:r w:rsidRPr="003A3E29">
        <w:rPr>
          <w:sz w:val="24"/>
          <w:szCs w:val="24"/>
        </w:rPr>
        <w:tab/>
      </w:r>
      <w:r w:rsidRPr="003A3E29">
        <w:rPr>
          <w:sz w:val="24"/>
          <w:szCs w:val="24"/>
        </w:rPr>
        <w:tab/>
      </w:r>
      <w:r w:rsidRPr="003A3E29">
        <w:rPr>
          <w:sz w:val="24"/>
          <w:szCs w:val="24"/>
        </w:rPr>
        <w:tab/>
      </w:r>
      <w:r w:rsidRPr="003A3E29">
        <w:rPr>
          <w:sz w:val="24"/>
          <w:szCs w:val="24"/>
        </w:rPr>
        <w:tab/>
        <w:t xml:space="preserve"> </w:t>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Pr="003A3E29">
        <w:rPr>
          <w:sz w:val="24"/>
          <w:szCs w:val="24"/>
        </w:rPr>
        <w:t>«___»________ ____ г.</w:t>
      </w:r>
    </w:p>
    <w:p w:rsidR="003A3E29" w:rsidRPr="003A3E29" w:rsidRDefault="003A3E29" w:rsidP="003A3E29">
      <w:pPr>
        <w:autoSpaceDE w:val="0"/>
        <w:autoSpaceDN w:val="0"/>
        <w:adjustRightInd w:val="0"/>
        <w:outlineLvl w:val="0"/>
        <w:rPr>
          <w:sz w:val="24"/>
          <w:szCs w:val="24"/>
        </w:rPr>
      </w:pPr>
    </w:p>
    <w:p w:rsidR="003A3E29" w:rsidRPr="003A3E29" w:rsidRDefault="003A3E29" w:rsidP="003A3E29">
      <w:pPr>
        <w:autoSpaceDE w:val="0"/>
        <w:autoSpaceDN w:val="0"/>
        <w:adjustRightInd w:val="0"/>
        <w:ind w:firstLine="709"/>
        <w:outlineLvl w:val="0"/>
        <w:rPr>
          <w:sz w:val="24"/>
          <w:szCs w:val="24"/>
        </w:rPr>
      </w:pPr>
      <w:r w:rsidRPr="003A3E29">
        <w:rPr>
          <w:b/>
          <w:sz w:val="24"/>
          <w:szCs w:val="24"/>
        </w:rPr>
        <w:t>Акционерное общество «Производственное объединение «Электрохимический завод»</w:t>
      </w:r>
      <w:r w:rsidRPr="003A3E29">
        <w:rPr>
          <w:sz w:val="24"/>
          <w:szCs w:val="24"/>
        </w:rPr>
        <w:t>, именуемое в дальнейшем "Арендатор", в лице ________________________, действующего на основании ___________________________________________, с одной стороны, и _________________________, именуем__ в дальнейшем "Новый арендатор", в лице __________________________________________, действующего на основании _______________________, с другой стороны, составили настоящий Акт приема-передачи о нижеследующем:</w:t>
      </w:r>
    </w:p>
    <w:p w:rsidR="003A3E29" w:rsidRPr="003A3E29" w:rsidRDefault="003A3E29" w:rsidP="00DD7F3D">
      <w:pPr>
        <w:widowControl w:val="0"/>
        <w:numPr>
          <w:ilvl w:val="0"/>
          <w:numId w:val="56"/>
        </w:numPr>
        <w:autoSpaceDE w:val="0"/>
        <w:autoSpaceDN w:val="0"/>
        <w:adjustRightInd w:val="0"/>
        <w:spacing w:after="200" w:line="276" w:lineRule="auto"/>
        <w:ind w:left="0" w:firstLine="709"/>
        <w:contextualSpacing/>
        <w:jc w:val="left"/>
        <w:outlineLvl w:val="0"/>
        <w:rPr>
          <w:sz w:val="24"/>
          <w:szCs w:val="24"/>
        </w:rPr>
      </w:pPr>
      <w:r w:rsidRPr="003A3E29">
        <w:rPr>
          <w:sz w:val="24"/>
          <w:szCs w:val="24"/>
        </w:rPr>
        <w:t>Во исполнение обязательств по договору от «____» _______ _____г. № __________ перенайма земельного (лесного) участка, находящегося в государственной собственности,  Арендатор передал, а Новый арендатор принял следующие документы:</w:t>
      </w:r>
    </w:p>
    <w:p w:rsidR="003A3E29" w:rsidRPr="003A3E29" w:rsidRDefault="003A3E29" w:rsidP="00DD7F3D">
      <w:pPr>
        <w:widowControl w:val="0"/>
        <w:numPr>
          <w:ilvl w:val="1"/>
          <w:numId w:val="56"/>
        </w:numPr>
        <w:autoSpaceDE w:val="0"/>
        <w:autoSpaceDN w:val="0"/>
        <w:adjustRightInd w:val="0"/>
        <w:spacing w:after="200" w:line="276" w:lineRule="auto"/>
        <w:ind w:left="0" w:firstLine="709"/>
        <w:contextualSpacing/>
        <w:jc w:val="left"/>
        <w:rPr>
          <w:sz w:val="24"/>
          <w:szCs w:val="24"/>
        </w:rPr>
      </w:pPr>
      <w:r w:rsidRPr="003A3E29">
        <w:rPr>
          <w:sz w:val="24"/>
          <w:szCs w:val="24"/>
        </w:rPr>
        <w:t>подлинный договор аренды от ____________г. № _____________ лесного участка, находящегося в государственной собственности, заключенный  между Арендодателем: __________________ и Арендатором, со всеми приложениями, дополнениями и другими документами, которые являются неотъемлемой частью названного договора;</w:t>
      </w:r>
    </w:p>
    <w:p w:rsidR="003A3E29" w:rsidRPr="003A3E29" w:rsidRDefault="003A3E29" w:rsidP="00DD7F3D">
      <w:pPr>
        <w:widowControl w:val="0"/>
        <w:numPr>
          <w:ilvl w:val="1"/>
          <w:numId w:val="56"/>
        </w:numPr>
        <w:spacing w:after="200" w:line="276" w:lineRule="auto"/>
        <w:ind w:left="0" w:firstLine="709"/>
        <w:contextualSpacing/>
        <w:jc w:val="left"/>
        <w:rPr>
          <w:sz w:val="24"/>
          <w:szCs w:val="24"/>
        </w:rPr>
      </w:pPr>
      <w:r w:rsidRPr="003A3E29">
        <w:rPr>
          <w:sz w:val="24"/>
          <w:szCs w:val="24"/>
        </w:rPr>
        <w:t xml:space="preserve"> акт сверки взаиморасчетов с Арендодателем по состоянию на дату государственной регистрации  договора от «____» _______ _____г. № __________ перенайма земельного (лесного) участка, находящегося в государственной собственности  (на дату государственной регистрации Соглашения о передаче прав и обязанностей (перенаем) по Договору аренды лесного участка, заключенного между Арендатором, Новым арендатором и Арендодателем, </w:t>
      </w:r>
      <w:r w:rsidRPr="003A3E29">
        <w:rPr>
          <w:i/>
          <w:sz w:val="24"/>
          <w:szCs w:val="24"/>
        </w:rPr>
        <w:t>указывается при необходимости</w:t>
      </w:r>
      <w:r w:rsidRPr="003A3E29">
        <w:rPr>
          <w:sz w:val="24"/>
          <w:szCs w:val="24"/>
        </w:rPr>
        <w:t>);</w:t>
      </w:r>
    </w:p>
    <w:p w:rsidR="003A3E29" w:rsidRPr="003A3E29" w:rsidRDefault="003A3E29" w:rsidP="00DD7F3D">
      <w:pPr>
        <w:widowControl w:val="0"/>
        <w:numPr>
          <w:ilvl w:val="1"/>
          <w:numId w:val="56"/>
        </w:numPr>
        <w:autoSpaceDE w:val="0"/>
        <w:autoSpaceDN w:val="0"/>
        <w:adjustRightInd w:val="0"/>
        <w:spacing w:after="200" w:line="276" w:lineRule="auto"/>
        <w:ind w:left="0" w:firstLine="709"/>
        <w:contextualSpacing/>
        <w:jc w:val="left"/>
        <w:rPr>
          <w:sz w:val="24"/>
          <w:szCs w:val="24"/>
        </w:rPr>
      </w:pPr>
      <w:r w:rsidRPr="003A3E29">
        <w:rPr>
          <w:sz w:val="24"/>
          <w:szCs w:val="24"/>
        </w:rPr>
        <w:t xml:space="preserve"> проект освоения лесов___________.</w:t>
      </w:r>
    </w:p>
    <w:p w:rsidR="003A3E29" w:rsidRPr="003A3E29" w:rsidRDefault="003A3E29" w:rsidP="003A3E29">
      <w:pPr>
        <w:autoSpaceDE w:val="0"/>
        <w:autoSpaceDN w:val="0"/>
        <w:adjustRightInd w:val="0"/>
        <w:spacing w:before="220"/>
        <w:ind w:firstLine="709"/>
        <w:rPr>
          <w:sz w:val="24"/>
          <w:szCs w:val="24"/>
        </w:rPr>
      </w:pPr>
      <w:r w:rsidRPr="003A3E29">
        <w:rPr>
          <w:sz w:val="24"/>
          <w:szCs w:val="24"/>
        </w:rPr>
        <w:t>2. С подписанием настоящего Акта приема-передачи обязательства Арендатора по передаче Новому арендатору документов для осуществления им своих прав и обязанностей по договору аренды от ____________г. № _____________ лесного участка, находящегося в государственной собственности, считаются выполненными.</w:t>
      </w:r>
    </w:p>
    <w:p w:rsidR="003A3E29" w:rsidRPr="003A3E29" w:rsidRDefault="003A3E29" w:rsidP="003A3E29">
      <w:pPr>
        <w:autoSpaceDE w:val="0"/>
        <w:autoSpaceDN w:val="0"/>
        <w:adjustRightInd w:val="0"/>
        <w:spacing w:before="220"/>
        <w:ind w:firstLine="709"/>
        <w:rPr>
          <w:sz w:val="24"/>
          <w:szCs w:val="24"/>
        </w:rPr>
      </w:pPr>
      <w:r w:rsidRPr="003A3E29">
        <w:rPr>
          <w:sz w:val="24"/>
          <w:szCs w:val="24"/>
        </w:rPr>
        <w:t>3. Настоящий акт составлен в 2 (двух) экземплярах, обладающих одинаковой юридической силой, по одному для каждой из Сторон.</w:t>
      </w:r>
    </w:p>
    <w:p w:rsidR="003A3E29" w:rsidRPr="003A3E29" w:rsidRDefault="003A3E29" w:rsidP="003A3E29">
      <w:pPr>
        <w:autoSpaceDE w:val="0"/>
        <w:autoSpaceDN w:val="0"/>
        <w:adjustRightInd w:val="0"/>
        <w:ind w:firstLine="540"/>
        <w:rPr>
          <w:sz w:val="24"/>
          <w:szCs w:val="24"/>
        </w:rPr>
      </w:pPr>
    </w:p>
    <w:p w:rsidR="003A3E29" w:rsidRPr="003A3E29" w:rsidRDefault="003A3E29" w:rsidP="003A3E29">
      <w:pPr>
        <w:autoSpaceDE w:val="0"/>
        <w:autoSpaceDN w:val="0"/>
        <w:adjustRightInd w:val="0"/>
        <w:jc w:val="center"/>
        <w:rPr>
          <w:sz w:val="24"/>
          <w:szCs w:val="24"/>
        </w:rPr>
      </w:pPr>
      <w:r w:rsidRPr="003A3E29">
        <w:rPr>
          <w:sz w:val="24"/>
          <w:szCs w:val="24"/>
        </w:rPr>
        <w:t>ПОДПИСИ СТОРОН:</w:t>
      </w:r>
    </w:p>
    <w:p w:rsidR="003A3E29" w:rsidRPr="003A3E29" w:rsidRDefault="003A3E29" w:rsidP="003A3E29">
      <w:pPr>
        <w:autoSpaceDE w:val="0"/>
        <w:autoSpaceDN w:val="0"/>
        <w:adjustRightInd w:val="0"/>
        <w:ind w:firstLine="540"/>
        <w:rPr>
          <w:sz w:val="24"/>
          <w:szCs w:val="24"/>
        </w:rPr>
      </w:pPr>
    </w:p>
    <w:p w:rsidR="003A3E29" w:rsidRPr="003A3E29" w:rsidRDefault="003A3E29" w:rsidP="003A3E29">
      <w:pPr>
        <w:autoSpaceDE w:val="0"/>
        <w:autoSpaceDN w:val="0"/>
        <w:adjustRightInd w:val="0"/>
        <w:outlineLvl w:val="0"/>
        <w:rPr>
          <w:sz w:val="24"/>
          <w:szCs w:val="24"/>
        </w:rPr>
      </w:pPr>
      <w:r w:rsidRPr="003A3E29">
        <w:rPr>
          <w:sz w:val="24"/>
          <w:szCs w:val="24"/>
        </w:rPr>
        <w:t xml:space="preserve">               Арендатор:                             Новый арендатор:</w:t>
      </w:r>
    </w:p>
    <w:p w:rsidR="003A3E29" w:rsidRPr="003A3E29" w:rsidRDefault="003A3E29" w:rsidP="003A3E29">
      <w:pPr>
        <w:autoSpaceDE w:val="0"/>
        <w:autoSpaceDN w:val="0"/>
        <w:adjustRightInd w:val="0"/>
        <w:outlineLvl w:val="0"/>
        <w:rPr>
          <w:sz w:val="24"/>
          <w:szCs w:val="24"/>
        </w:rPr>
      </w:pPr>
    </w:p>
    <w:p w:rsidR="003A3E29" w:rsidRPr="003A3E29" w:rsidRDefault="003A3E29" w:rsidP="003A3E29">
      <w:pPr>
        <w:autoSpaceDE w:val="0"/>
        <w:autoSpaceDN w:val="0"/>
        <w:adjustRightInd w:val="0"/>
        <w:outlineLvl w:val="0"/>
        <w:rPr>
          <w:sz w:val="24"/>
          <w:szCs w:val="24"/>
        </w:rPr>
      </w:pPr>
      <w:r w:rsidRPr="003A3E29">
        <w:rPr>
          <w:sz w:val="24"/>
          <w:szCs w:val="24"/>
        </w:rPr>
        <w:t xml:space="preserve">    _______________/____________/            ________________/____________/</w:t>
      </w:r>
    </w:p>
    <w:p w:rsidR="003A3E29" w:rsidRPr="003A3E29" w:rsidRDefault="003A3E29" w:rsidP="003A3E29">
      <w:pPr>
        <w:autoSpaceDE w:val="0"/>
        <w:autoSpaceDN w:val="0"/>
        <w:adjustRightInd w:val="0"/>
        <w:outlineLvl w:val="0"/>
        <w:rPr>
          <w:sz w:val="24"/>
          <w:szCs w:val="24"/>
        </w:rPr>
      </w:pPr>
      <w:r w:rsidRPr="003A3E29">
        <w:rPr>
          <w:sz w:val="24"/>
          <w:szCs w:val="24"/>
        </w:rPr>
        <w:t xml:space="preserve">       (подпись)      </w:t>
      </w:r>
      <w:r w:rsidRPr="003A3E29">
        <w:rPr>
          <w:sz w:val="24"/>
          <w:szCs w:val="24"/>
        </w:rPr>
        <w:tab/>
        <w:t xml:space="preserve">(Ф.И.О.)                   (подпись)      </w:t>
      </w:r>
      <w:r w:rsidRPr="003A3E29">
        <w:rPr>
          <w:sz w:val="24"/>
          <w:szCs w:val="24"/>
        </w:rPr>
        <w:tab/>
      </w:r>
      <w:r w:rsidRPr="003A3E29">
        <w:rPr>
          <w:sz w:val="24"/>
          <w:szCs w:val="24"/>
        </w:rPr>
        <w:tab/>
        <w:t>(Ф.И.О.)</w:t>
      </w:r>
    </w:p>
    <w:p w:rsidR="003A3E29" w:rsidRPr="003A3E29" w:rsidRDefault="003A3E29" w:rsidP="003A3E29">
      <w:pPr>
        <w:autoSpaceDE w:val="0"/>
        <w:autoSpaceDN w:val="0"/>
        <w:adjustRightInd w:val="0"/>
        <w:outlineLvl w:val="0"/>
        <w:rPr>
          <w:sz w:val="24"/>
          <w:szCs w:val="24"/>
        </w:rPr>
      </w:pPr>
    </w:p>
    <w:p w:rsidR="003A3E29" w:rsidRPr="003A3E29" w:rsidRDefault="003A3E29" w:rsidP="003A3E29">
      <w:pPr>
        <w:autoSpaceDE w:val="0"/>
        <w:autoSpaceDN w:val="0"/>
        <w:adjustRightInd w:val="0"/>
        <w:outlineLvl w:val="0"/>
        <w:rPr>
          <w:sz w:val="24"/>
          <w:szCs w:val="24"/>
        </w:rPr>
      </w:pPr>
      <w:r w:rsidRPr="003A3E29">
        <w:rPr>
          <w:sz w:val="24"/>
          <w:szCs w:val="24"/>
        </w:rPr>
        <w:t xml:space="preserve">                 М.П.                                      </w:t>
      </w:r>
      <w:r w:rsidRPr="003A3E29">
        <w:rPr>
          <w:sz w:val="24"/>
          <w:szCs w:val="24"/>
        </w:rPr>
        <w:tab/>
        <w:t>М.П.</w:t>
      </w:r>
    </w:p>
    <w:p w:rsidR="003A3E29" w:rsidRPr="003A3E29" w:rsidRDefault="003A3E29" w:rsidP="003A3E29"/>
    <w:p w:rsidR="003A3E29" w:rsidRPr="003A3E29" w:rsidRDefault="003A3E29" w:rsidP="003A3E29">
      <w:pPr>
        <w:jc w:val="center"/>
        <w:rPr>
          <w:b/>
          <w:sz w:val="24"/>
          <w:szCs w:val="24"/>
        </w:rPr>
      </w:pPr>
      <w:r w:rsidRPr="003A3E29">
        <w:rPr>
          <w:b/>
          <w:sz w:val="24"/>
          <w:szCs w:val="24"/>
        </w:rPr>
        <w:t>Форма согласована:</w:t>
      </w:r>
    </w:p>
    <w:p w:rsidR="003A3E29" w:rsidRPr="003A3E29" w:rsidRDefault="003A3E29" w:rsidP="003A3E29"/>
    <w:p w:rsidR="003A3E29" w:rsidRPr="003A3E29" w:rsidRDefault="003A3E29" w:rsidP="003A3E29">
      <w:pPr>
        <w:autoSpaceDE w:val="0"/>
        <w:autoSpaceDN w:val="0"/>
        <w:adjustRightInd w:val="0"/>
        <w:outlineLvl w:val="0"/>
        <w:rPr>
          <w:sz w:val="24"/>
          <w:szCs w:val="24"/>
        </w:rPr>
      </w:pPr>
      <w:r w:rsidRPr="003A3E29">
        <w:rPr>
          <w:sz w:val="24"/>
          <w:szCs w:val="24"/>
        </w:rPr>
        <w:t xml:space="preserve">               Арендатор:                             Новый арендатор:</w:t>
      </w:r>
    </w:p>
    <w:p w:rsidR="003A3E29" w:rsidRPr="003A3E29" w:rsidRDefault="003A3E29" w:rsidP="003A3E29">
      <w:pPr>
        <w:autoSpaceDE w:val="0"/>
        <w:autoSpaceDN w:val="0"/>
        <w:adjustRightInd w:val="0"/>
        <w:outlineLvl w:val="0"/>
        <w:rPr>
          <w:sz w:val="24"/>
          <w:szCs w:val="24"/>
        </w:rPr>
      </w:pPr>
    </w:p>
    <w:p w:rsidR="003A3E29" w:rsidRPr="003A3E29" w:rsidRDefault="003A3E29" w:rsidP="003A3E29">
      <w:pPr>
        <w:autoSpaceDE w:val="0"/>
        <w:autoSpaceDN w:val="0"/>
        <w:adjustRightInd w:val="0"/>
        <w:outlineLvl w:val="0"/>
        <w:rPr>
          <w:sz w:val="24"/>
          <w:szCs w:val="24"/>
        </w:rPr>
      </w:pPr>
      <w:r w:rsidRPr="003A3E29">
        <w:rPr>
          <w:sz w:val="24"/>
          <w:szCs w:val="24"/>
        </w:rPr>
        <w:t xml:space="preserve">    _______________/____________/            ________________/____________/</w:t>
      </w:r>
    </w:p>
    <w:p w:rsidR="003A3E29" w:rsidRPr="003A3E29" w:rsidRDefault="003A3E29" w:rsidP="003A3E29">
      <w:pPr>
        <w:autoSpaceDE w:val="0"/>
        <w:autoSpaceDN w:val="0"/>
        <w:adjustRightInd w:val="0"/>
        <w:outlineLvl w:val="0"/>
        <w:rPr>
          <w:sz w:val="24"/>
          <w:szCs w:val="24"/>
        </w:rPr>
      </w:pPr>
      <w:r w:rsidRPr="003A3E29">
        <w:rPr>
          <w:sz w:val="24"/>
          <w:szCs w:val="24"/>
        </w:rPr>
        <w:t xml:space="preserve">       (подпись)      </w:t>
      </w:r>
      <w:r w:rsidRPr="003A3E29">
        <w:rPr>
          <w:sz w:val="24"/>
          <w:szCs w:val="24"/>
        </w:rPr>
        <w:tab/>
        <w:t xml:space="preserve">(Ф.И.О.)                   (подпись)      </w:t>
      </w:r>
      <w:r w:rsidRPr="003A3E29">
        <w:rPr>
          <w:sz w:val="24"/>
          <w:szCs w:val="24"/>
        </w:rPr>
        <w:tab/>
      </w:r>
      <w:r w:rsidRPr="003A3E29">
        <w:rPr>
          <w:sz w:val="24"/>
          <w:szCs w:val="24"/>
        </w:rPr>
        <w:tab/>
        <w:t>(Ф.И.О.)</w:t>
      </w:r>
    </w:p>
    <w:p w:rsidR="003A3E29" w:rsidRPr="003A3E29" w:rsidRDefault="003A3E29" w:rsidP="003A3E29">
      <w:pPr>
        <w:autoSpaceDE w:val="0"/>
        <w:autoSpaceDN w:val="0"/>
        <w:adjustRightInd w:val="0"/>
        <w:outlineLvl w:val="0"/>
        <w:rPr>
          <w:sz w:val="24"/>
          <w:szCs w:val="24"/>
        </w:rPr>
      </w:pPr>
    </w:p>
    <w:p w:rsidR="003A3E29" w:rsidRPr="003A3E29" w:rsidRDefault="003A3E29" w:rsidP="003A3E29">
      <w:pPr>
        <w:autoSpaceDE w:val="0"/>
        <w:autoSpaceDN w:val="0"/>
        <w:adjustRightInd w:val="0"/>
        <w:outlineLvl w:val="0"/>
        <w:rPr>
          <w:sz w:val="24"/>
          <w:szCs w:val="24"/>
        </w:rPr>
      </w:pPr>
      <w:r w:rsidRPr="003A3E29">
        <w:rPr>
          <w:sz w:val="24"/>
          <w:szCs w:val="24"/>
        </w:rPr>
        <w:t xml:space="preserve">                 М.П.                                      </w:t>
      </w:r>
      <w:r w:rsidRPr="003A3E29">
        <w:rPr>
          <w:sz w:val="24"/>
          <w:szCs w:val="24"/>
        </w:rPr>
        <w:tab/>
        <w:t>М.П.</w:t>
      </w:r>
    </w:p>
    <w:sectPr w:rsidR="003A3E29" w:rsidRPr="003A3E29" w:rsidSect="00224BA8">
      <w:footerReference w:type="default" r:id="rId32"/>
      <w:pgSz w:w="11906" w:h="16838" w:code="9"/>
      <w:pgMar w:top="851" w:right="993"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BC9" w:rsidRDefault="00235BC9">
      <w:r>
        <w:separator/>
      </w:r>
    </w:p>
    <w:p w:rsidR="00235BC9" w:rsidRDefault="00235BC9"/>
  </w:endnote>
  <w:endnote w:type="continuationSeparator" w:id="0">
    <w:p w:rsidR="00235BC9" w:rsidRDefault="00235BC9">
      <w:r>
        <w:continuationSeparator/>
      </w:r>
    </w:p>
    <w:p w:rsidR="00235BC9" w:rsidRDefault="00235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168431"/>
      <w:docPartObj>
        <w:docPartGallery w:val="Page Numbers (Bottom of Page)"/>
        <w:docPartUnique/>
      </w:docPartObj>
    </w:sdtPr>
    <w:sdtEndPr/>
    <w:sdtContent>
      <w:p w:rsidR="004A70C4" w:rsidRDefault="004A70C4" w:rsidP="004A70C4">
        <w:pPr>
          <w:pStyle w:val="a8"/>
          <w:jc w:val="right"/>
        </w:pPr>
        <w:r>
          <w:fldChar w:fldCharType="begin"/>
        </w:r>
        <w:r>
          <w:instrText>PAGE   \* MERGEFORMAT</w:instrText>
        </w:r>
        <w:r>
          <w:fldChar w:fldCharType="separate"/>
        </w:r>
        <w:r w:rsidR="00477DC3">
          <w:rPr>
            <w:noProof/>
          </w:rPr>
          <w:t>90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EndPr/>
    <w:sdtContent>
      <w:p w:rsidR="004A70C4" w:rsidRDefault="004A70C4" w:rsidP="008318B8">
        <w:pPr>
          <w:pStyle w:val="a8"/>
          <w:jc w:val="right"/>
        </w:pPr>
        <w:r>
          <w:fldChar w:fldCharType="begin"/>
        </w:r>
        <w:r>
          <w:instrText>PAGE   \* MERGEFORMAT</w:instrText>
        </w:r>
        <w:r>
          <w:fldChar w:fldCharType="separate"/>
        </w:r>
        <w:r w:rsidR="00477DC3">
          <w:rPr>
            <w:noProof/>
          </w:rPr>
          <w:t>101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BC9" w:rsidRDefault="00235BC9">
      <w:r>
        <w:separator/>
      </w:r>
    </w:p>
    <w:p w:rsidR="00235BC9" w:rsidRDefault="00235BC9"/>
  </w:footnote>
  <w:footnote w:type="continuationSeparator" w:id="0">
    <w:p w:rsidR="00235BC9" w:rsidRDefault="00235BC9">
      <w:r>
        <w:continuationSeparator/>
      </w:r>
    </w:p>
    <w:p w:rsidR="00235BC9" w:rsidRDefault="00235BC9"/>
  </w:footnote>
  <w:footnote w:id="1">
    <w:p w:rsidR="004A70C4" w:rsidRDefault="004A70C4" w:rsidP="00896C66">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60464"/>
      <w:docPartObj>
        <w:docPartGallery w:val="Page Numbers (Top of Page)"/>
        <w:docPartUnique/>
      </w:docPartObj>
    </w:sdtPr>
    <w:sdtEndPr/>
    <w:sdtContent>
      <w:p w:rsidR="004A70C4" w:rsidRDefault="004A70C4">
        <w:pPr>
          <w:pStyle w:val="a6"/>
          <w:jc w:val="center"/>
        </w:pPr>
        <w:r>
          <w:fldChar w:fldCharType="begin"/>
        </w:r>
        <w:r>
          <w:instrText>PAGE   \* MERGEFORMAT</w:instrText>
        </w:r>
        <w:r>
          <w:fldChar w:fldCharType="separate"/>
        </w:r>
        <w:r w:rsidR="00477DC3">
          <w:rPr>
            <w:noProof/>
          </w:rPr>
          <w:t>6</w:t>
        </w:r>
        <w:r>
          <w:fldChar w:fldCharType="end"/>
        </w:r>
      </w:p>
    </w:sdtContent>
  </w:sdt>
  <w:p w:rsidR="004A70C4" w:rsidRDefault="004A70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33"/>
    <w:multiLevelType w:val="hybridMultilevel"/>
    <w:tmpl w:val="3A4CF140"/>
    <w:lvl w:ilvl="0" w:tplc="C16009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447217"/>
    <w:multiLevelType w:val="hybridMultilevel"/>
    <w:tmpl w:val="4E904050"/>
    <w:lvl w:ilvl="0" w:tplc="A50C60A4">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05C3323C"/>
    <w:multiLevelType w:val="hybridMultilevel"/>
    <w:tmpl w:val="BAEEC25C"/>
    <w:lvl w:ilvl="0" w:tplc="14A094F4">
      <w:start w:val="1"/>
      <w:numFmt w:val="russianLower"/>
      <w:lvlText w:val="%1)"/>
      <w:lvlJc w:val="left"/>
      <w:pPr>
        <w:ind w:left="1571" w:hanging="360"/>
      </w:pPr>
      <w:rPr>
        <w:rFonts w:hint="default"/>
        <w:i w:val="0"/>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06620913"/>
    <w:multiLevelType w:val="multilevel"/>
    <w:tmpl w:val="F68AB3BE"/>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08CF30D3"/>
    <w:multiLevelType w:val="hybridMultilevel"/>
    <w:tmpl w:val="B11CF5D4"/>
    <w:lvl w:ilvl="0" w:tplc="971CAF6C">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A4C2E08"/>
    <w:multiLevelType w:val="hybridMultilevel"/>
    <w:tmpl w:val="964A2EE0"/>
    <w:lvl w:ilvl="0" w:tplc="185C090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0A516D3A"/>
    <w:multiLevelType w:val="multilevel"/>
    <w:tmpl w:val="9600E3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FFFFFF" w:themeColor="background1"/>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0B7D79D0"/>
    <w:multiLevelType w:val="hybridMultilevel"/>
    <w:tmpl w:val="DBF4C79E"/>
    <w:lvl w:ilvl="0" w:tplc="6D1899F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BB4EAF"/>
    <w:multiLevelType w:val="hybridMultilevel"/>
    <w:tmpl w:val="B7444E1A"/>
    <w:lvl w:ilvl="0" w:tplc="D29C306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2229C0"/>
    <w:multiLevelType w:val="multilevel"/>
    <w:tmpl w:val="3D42817E"/>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0"/>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23">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B1A5898"/>
    <w:multiLevelType w:val="hybridMultilevel"/>
    <w:tmpl w:val="0BBA1928"/>
    <w:lvl w:ilvl="0" w:tplc="A7C4A1D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9">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1FAD5AE4"/>
    <w:multiLevelType w:val="hybridMultilevel"/>
    <w:tmpl w:val="566ABB96"/>
    <w:lvl w:ilvl="0" w:tplc="FCE0DD66">
      <w:start w:val="1"/>
      <w:numFmt w:val="decimal"/>
      <w:lvlText w:val="%1."/>
      <w:lvlJc w:val="left"/>
      <w:pPr>
        <w:ind w:left="1740" w:hanging="360"/>
      </w:pPr>
      <w:rPr>
        <w:rFonts w:hint="default"/>
      </w:rPr>
    </w:lvl>
    <w:lvl w:ilvl="1" w:tplc="04190019">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32">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62A5B61"/>
    <w:multiLevelType w:val="multilevel"/>
    <w:tmpl w:val="60E0D510"/>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282308DB"/>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35">
    <w:nsid w:val="2CCE17B4"/>
    <w:multiLevelType w:val="hybridMultilevel"/>
    <w:tmpl w:val="00CC0450"/>
    <w:lvl w:ilvl="0" w:tplc="2D149FD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4235B53"/>
    <w:multiLevelType w:val="multilevel"/>
    <w:tmpl w:val="A8484E14"/>
    <w:lvl w:ilvl="0">
      <w:start w:val="1"/>
      <w:numFmt w:val="decimal"/>
      <w:lvlText w:val="%1."/>
      <w:lvlJc w:val="left"/>
      <w:pPr>
        <w:ind w:left="417" w:hanging="360"/>
      </w:pPr>
      <w:rPr>
        <w:rFonts w:hint="default"/>
        <w:b/>
      </w:rPr>
    </w:lvl>
    <w:lvl w:ilvl="1">
      <w:start w:val="1"/>
      <w:numFmt w:val="decimal"/>
      <w:pStyle w:val="2"/>
      <w:lvlText w:val="%1.%2."/>
      <w:lvlJc w:val="left"/>
      <w:pPr>
        <w:ind w:left="915" w:hanging="432"/>
      </w:pPr>
      <w:rPr>
        <w:rFonts w:hint="default"/>
      </w:rPr>
    </w:lvl>
    <w:lvl w:ilvl="2">
      <w:start w:val="1"/>
      <w:numFmt w:val="decimal"/>
      <w:pStyle w:val="a0"/>
      <w:lvlText w:val="%1.%2.%3."/>
      <w:lvlJc w:val="left"/>
      <w:pPr>
        <w:ind w:left="6175" w:hanging="504"/>
      </w:pPr>
      <w:rPr>
        <w:rFonts w:hint="default"/>
        <w:i w:val="0"/>
      </w:rPr>
    </w:lvl>
    <w:lvl w:ilvl="3">
      <w:start w:val="1"/>
      <w:numFmt w:val="decimal"/>
      <w:lvlText w:val="%1.%2.%3.%4."/>
      <w:lvlJc w:val="left"/>
      <w:pPr>
        <w:ind w:left="1785" w:hanging="648"/>
      </w:pPr>
      <w:rPr>
        <w:rFonts w:hint="default"/>
      </w:rPr>
    </w:lvl>
    <w:lvl w:ilvl="4">
      <w:start w:val="1"/>
      <w:numFmt w:val="decimal"/>
      <w:lvlText w:val="%1.%2.%3.%4.%5."/>
      <w:lvlJc w:val="left"/>
      <w:pPr>
        <w:ind w:left="2289" w:hanging="792"/>
      </w:pPr>
      <w:rPr>
        <w:rFonts w:hint="default"/>
      </w:rPr>
    </w:lvl>
    <w:lvl w:ilvl="5">
      <w:start w:val="1"/>
      <w:numFmt w:val="decimal"/>
      <w:lvlText w:val="%1.%2.%3.%4.%5.%6."/>
      <w:lvlJc w:val="left"/>
      <w:pPr>
        <w:ind w:left="2793" w:hanging="936"/>
      </w:pPr>
      <w:rPr>
        <w:rFonts w:hint="default"/>
      </w:rPr>
    </w:lvl>
    <w:lvl w:ilvl="6">
      <w:start w:val="1"/>
      <w:numFmt w:val="decimal"/>
      <w:lvlText w:val="%1.%2.%3.%4.%5.%6.%7."/>
      <w:lvlJc w:val="left"/>
      <w:pPr>
        <w:ind w:left="3297" w:hanging="1080"/>
      </w:pPr>
      <w:rPr>
        <w:rFonts w:hint="default"/>
      </w:rPr>
    </w:lvl>
    <w:lvl w:ilvl="7">
      <w:start w:val="1"/>
      <w:numFmt w:val="decimal"/>
      <w:lvlText w:val="%1.%2.%3.%4.%5.%6.%7.%8."/>
      <w:lvlJc w:val="left"/>
      <w:pPr>
        <w:ind w:left="3801" w:hanging="1224"/>
      </w:pPr>
      <w:rPr>
        <w:rFonts w:hint="default"/>
      </w:rPr>
    </w:lvl>
    <w:lvl w:ilvl="8">
      <w:start w:val="1"/>
      <w:numFmt w:val="decimal"/>
      <w:lvlText w:val="%1.%2.%3.%4.%5.%6.%7.%8.%9."/>
      <w:lvlJc w:val="left"/>
      <w:pPr>
        <w:ind w:left="4377" w:hanging="1440"/>
      </w:pPr>
      <w:rPr>
        <w:rFonts w:hint="default"/>
      </w:rPr>
    </w:lvl>
  </w:abstractNum>
  <w:abstractNum w:abstractNumId="40">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6662FA6"/>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9302F69"/>
    <w:multiLevelType w:val="multilevel"/>
    <w:tmpl w:val="A42CA914"/>
    <w:lvl w:ilvl="0">
      <w:start w:val="3"/>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5">
    <w:nsid w:val="39A93B75"/>
    <w:multiLevelType w:val="multilevel"/>
    <w:tmpl w:val="A6861630"/>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3ABF7A78"/>
    <w:multiLevelType w:val="hybridMultilevel"/>
    <w:tmpl w:val="50B6A86A"/>
    <w:lvl w:ilvl="0" w:tplc="2AC08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CBC44F4"/>
    <w:multiLevelType w:val="hybridMultilevel"/>
    <w:tmpl w:val="FFFAC2A0"/>
    <w:lvl w:ilvl="0" w:tplc="4A946E6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206101D"/>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3D1641D"/>
    <w:multiLevelType w:val="hybridMultilevel"/>
    <w:tmpl w:val="E26CF09C"/>
    <w:lvl w:ilvl="0" w:tplc="4DD69214">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848272E"/>
    <w:multiLevelType w:val="hybridMultilevel"/>
    <w:tmpl w:val="70FAC4AA"/>
    <w:lvl w:ilvl="0" w:tplc="437EA90A">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4">
    <w:nsid w:val="4B40121F"/>
    <w:multiLevelType w:val="multilevel"/>
    <w:tmpl w:val="5BAE8D1A"/>
    <w:lvl w:ilvl="0">
      <w:start w:val="1"/>
      <w:numFmt w:val="decimal"/>
      <w:lvlText w:val="%1."/>
      <w:lvlJc w:val="left"/>
      <w:pPr>
        <w:ind w:left="720" w:hanging="360"/>
      </w:pPr>
      <w:rPr>
        <w:rFonts w:hint="default"/>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5">
    <w:nsid w:val="4B6E7458"/>
    <w:multiLevelType w:val="hybridMultilevel"/>
    <w:tmpl w:val="162290EA"/>
    <w:lvl w:ilvl="0" w:tplc="82FA2AC6">
      <w:start w:val="1"/>
      <w:numFmt w:val="decimal"/>
      <w:lvlText w:val="%1."/>
      <w:lvlJc w:val="left"/>
      <w:pPr>
        <w:ind w:left="1069"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6">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30E0219"/>
    <w:multiLevelType w:val="hybridMultilevel"/>
    <w:tmpl w:val="41CA4F0E"/>
    <w:lvl w:ilvl="0" w:tplc="542C80D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8B90C06"/>
    <w:multiLevelType w:val="hybridMultilevel"/>
    <w:tmpl w:val="DEB67EBC"/>
    <w:lvl w:ilvl="0" w:tplc="B57C006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4">
    <w:nsid w:val="5B4D56BF"/>
    <w:multiLevelType w:val="hybridMultilevel"/>
    <w:tmpl w:val="33024D2A"/>
    <w:lvl w:ilvl="0" w:tplc="ED242B4E">
      <w:start w:val="1"/>
      <w:numFmt w:val="decimal"/>
      <w:lvlText w:val="1.3.%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0376081"/>
    <w:multiLevelType w:val="multilevel"/>
    <w:tmpl w:val="6E845D04"/>
    <w:lvl w:ilvl="0">
      <w:start w:val="2"/>
      <w:numFmt w:val="decimal"/>
      <w:lvlText w:val="%1."/>
      <w:lvlJc w:val="left"/>
      <w:pPr>
        <w:ind w:left="720" w:hanging="360"/>
      </w:pPr>
      <w:rPr>
        <w:rFonts w:hint="default"/>
      </w:rPr>
    </w:lvl>
    <w:lvl w:ilvl="1">
      <w:start w:val="1"/>
      <w:numFmt w:val="decimal"/>
      <w:isLgl/>
      <w:lvlText w:val="%1.%2."/>
      <w:lvlJc w:val="left"/>
      <w:pPr>
        <w:ind w:left="1574" w:hanging="1035"/>
      </w:pPr>
      <w:rPr>
        <w:rFonts w:hint="default"/>
      </w:rPr>
    </w:lvl>
    <w:lvl w:ilvl="2">
      <w:start w:val="1"/>
      <w:numFmt w:val="decimal"/>
      <w:isLgl/>
      <w:lvlText w:val="%1.%2.%3."/>
      <w:lvlJc w:val="left"/>
      <w:pPr>
        <w:ind w:left="1753" w:hanging="1035"/>
      </w:pPr>
      <w:rPr>
        <w:rFonts w:hint="default"/>
      </w:rPr>
    </w:lvl>
    <w:lvl w:ilvl="3">
      <w:start w:val="1"/>
      <w:numFmt w:val="decimal"/>
      <w:isLgl/>
      <w:lvlText w:val="%1.%2.%3.%4."/>
      <w:lvlJc w:val="left"/>
      <w:pPr>
        <w:ind w:left="1932" w:hanging="1035"/>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68">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6226227"/>
    <w:multiLevelType w:val="hybridMultilevel"/>
    <w:tmpl w:val="A1EC4FC4"/>
    <w:lvl w:ilvl="0" w:tplc="0FB02EDA">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66C070E"/>
    <w:multiLevelType w:val="hybridMultilevel"/>
    <w:tmpl w:val="83CE03E4"/>
    <w:lvl w:ilvl="0" w:tplc="45CAE362">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8CC2ABB"/>
    <w:multiLevelType w:val="hybridMultilevel"/>
    <w:tmpl w:val="E8884220"/>
    <w:lvl w:ilvl="0" w:tplc="1144B46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5">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6">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74D1F46"/>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781B7E24"/>
    <w:multiLevelType w:val="hybridMultilevel"/>
    <w:tmpl w:val="00C4B8A2"/>
    <w:lvl w:ilvl="0" w:tplc="9E580570">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A2A64DE"/>
    <w:multiLevelType w:val="multilevel"/>
    <w:tmpl w:val="BE986C1C"/>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82">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EDB659D"/>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num w:numId="1">
    <w:abstractNumId w:val="75"/>
  </w:num>
  <w:num w:numId="2">
    <w:abstractNumId w:val="32"/>
  </w:num>
  <w:num w:numId="3">
    <w:abstractNumId w:val="8"/>
  </w:num>
  <w:num w:numId="4">
    <w:abstractNumId w:val="27"/>
  </w:num>
  <w:num w:numId="5">
    <w:abstractNumId w:val="39"/>
  </w:num>
  <w:num w:numId="6">
    <w:abstractNumId w:val="24"/>
  </w:num>
  <w:num w:numId="7">
    <w:abstractNumId w:val="63"/>
  </w:num>
  <w:num w:numId="8">
    <w:abstractNumId w:val="68"/>
  </w:num>
  <w:num w:numId="9">
    <w:abstractNumId w:val="3"/>
  </w:num>
  <w:num w:numId="10">
    <w:abstractNumId w:val="30"/>
  </w:num>
  <w:num w:numId="11">
    <w:abstractNumId w:val="13"/>
  </w:num>
  <w:num w:numId="12">
    <w:abstractNumId w:val="36"/>
  </w:num>
  <w:num w:numId="13">
    <w:abstractNumId w:val="20"/>
  </w:num>
  <w:num w:numId="14">
    <w:abstractNumId w:val="37"/>
  </w:num>
  <w:num w:numId="15">
    <w:abstractNumId w:val="4"/>
  </w:num>
  <w:num w:numId="16">
    <w:abstractNumId w:val="53"/>
  </w:num>
  <w:num w:numId="17">
    <w:abstractNumId w:val="74"/>
  </w:num>
  <w:num w:numId="18">
    <w:abstractNumId w:val="12"/>
  </w:num>
  <w:num w:numId="19">
    <w:abstractNumId w:val="61"/>
  </w:num>
  <w:num w:numId="20">
    <w:abstractNumId w:val="39"/>
    <w:lvlOverride w:ilvl="0">
      <w:startOverride w:val="1"/>
    </w:lvlOverride>
    <w:lvlOverride w:ilvl="1">
      <w:startOverride w:val="3"/>
    </w:lvlOverride>
    <w:lvlOverride w:ilvl="2">
      <w:startOverride w:val="2"/>
    </w:lvlOverride>
  </w:num>
  <w:num w:numId="21">
    <w:abstractNumId w:val="55"/>
  </w:num>
  <w:num w:numId="22">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51"/>
  </w:num>
  <w:num w:numId="25">
    <w:abstractNumId w:val="60"/>
  </w:num>
  <w:num w:numId="26">
    <w:abstractNumId w:val="1"/>
  </w:num>
  <w:num w:numId="27">
    <w:abstractNumId w:val="44"/>
  </w:num>
  <w:num w:numId="28">
    <w:abstractNumId w:val="67"/>
  </w:num>
  <w:num w:numId="29">
    <w:abstractNumId w:val="54"/>
  </w:num>
  <w:num w:numId="30">
    <w:abstractNumId w:val="80"/>
  </w:num>
  <w:num w:numId="31">
    <w:abstractNumId w:val="49"/>
  </w:num>
  <w:num w:numId="32">
    <w:abstractNumId w:val="71"/>
  </w:num>
  <w:num w:numId="33">
    <w:abstractNumId w:val="52"/>
  </w:num>
  <w:num w:numId="34">
    <w:abstractNumId w:val="35"/>
  </w:num>
  <w:num w:numId="35">
    <w:abstractNumId w:val="70"/>
  </w:num>
  <w:num w:numId="36">
    <w:abstractNumId w:val="72"/>
  </w:num>
  <w:num w:numId="37">
    <w:abstractNumId w:val="59"/>
  </w:num>
  <w:num w:numId="38">
    <w:abstractNumId w:val="81"/>
  </w:num>
  <w:num w:numId="39">
    <w:abstractNumId w:val="26"/>
  </w:num>
  <w:num w:numId="40">
    <w:abstractNumId w:val="84"/>
  </w:num>
  <w:num w:numId="41">
    <w:abstractNumId w:val="47"/>
  </w:num>
  <w:num w:numId="42">
    <w:abstractNumId w:val="18"/>
  </w:num>
  <w:num w:numId="43">
    <w:abstractNumId w:val="79"/>
  </w:num>
  <w:num w:numId="44">
    <w:abstractNumId w:val="14"/>
  </w:num>
  <w:num w:numId="45">
    <w:abstractNumId w:val="64"/>
  </w:num>
  <w:num w:numId="46">
    <w:abstractNumId w:val="0"/>
  </w:num>
  <w:num w:numId="47">
    <w:abstractNumId w:val="46"/>
  </w:num>
  <w:num w:numId="48">
    <w:abstractNumId w:val="6"/>
  </w:num>
  <w:num w:numId="49">
    <w:abstractNumId w:val="10"/>
  </w:num>
  <w:num w:numId="50">
    <w:abstractNumId w:val="65"/>
  </w:num>
  <w:num w:numId="51">
    <w:abstractNumId w:val="39"/>
    <w:lvlOverride w:ilvl="0">
      <w:startOverride w:val="4"/>
    </w:lvlOverride>
    <w:lvlOverride w:ilvl="1">
      <w:startOverride w:val="1"/>
    </w:lvlOverride>
    <w:lvlOverride w:ilvl="2">
      <w:startOverride w:val="4"/>
    </w:lvlOverride>
  </w:num>
  <w:num w:numId="52">
    <w:abstractNumId w:val="45"/>
  </w:num>
  <w:num w:numId="53">
    <w:abstractNumId w:val="43"/>
  </w:num>
  <w:num w:numId="54">
    <w:abstractNumId w:val="50"/>
  </w:num>
  <w:num w:numId="55">
    <w:abstractNumId w:val="22"/>
  </w:num>
  <w:num w:numId="56">
    <w:abstractNumId w:val="31"/>
  </w:num>
  <w:num w:numId="57">
    <w:abstractNumId w:val="39"/>
    <w:lvlOverride w:ilvl="0">
      <w:startOverride w:val="2"/>
    </w:lvlOverride>
    <w:lvlOverride w:ilvl="1">
      <w:startOverride w:val="6"/>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9"/>
  </w:num>
  <w:num w:numId="60">
    <w:abstractNumId w:val="5"/>
  </w:num>
  <w:num w:numId="61">
    <w:abstractNumId w:val="11"/>
  </w:num>
  <w:num w:numId="62">
    <w:abstractNumId w:val="21"/>
  </w:num>
  <w:num w:numId="63">
    <w:abstractNumId w:val="78"/>
  </w:num>
  <w:num w:numId="64">
    <w:abstractNumId w:val="48"/>
  </w:num>
  <w:num w:numId="65">
    <w:abstractNumId w:val="73"/>
  </w:num>
  <w:num w:numId="66">
    <w:abstractNumId w:val="16"/>
  </w:num>
  <w:num w:numId="67">
    <w:abstractNumId w:val="41"/>
  </w:num>
  <w:num w:numId="68">
    <w:abstractNumId w:val="58"/>
  </w:num>
  <w:num w:numId="69">
    <w:abstractNumId w:val="82"/>
  </w:num>
  <w:num w:numId="70">
    <w:abstractNumId w:val="17"/>
  </w:num>
  <w:num w:numId="71">
    <w:abstractNumId w:val="77"/>
  </w:num>
  <w:num w:numId="72">
    <w:abstractNumId w:val="69"/>
  </w:num>
  <w:num w:numId="73">
    <w:abstractNumId w:val="42"/>
  </w:num>
  <w:num w:numId="74">
    <w:abstractNumId w:val="25"/>
  </w:num>
  <w:num w:numId="75">
    <w:abstractNumId w:val="66"/>
  </w:num>
  <w:num w:numId="76">
    <w:abstractNumId w:val="62"/>
  </w:num>
  <w:num w:numId="77">
    <w:abstractNumId w:val="76"/>
  </w:num>
  <w:num w:numId="78">
    <w:abstractNumId w:val="29"/>
  </w:num>
  <w:num w:numId="79">
    <w:abstractNumId w:val="2"/>
  </w:num>
  <w:num w:numId="80">
    <w:abstractNumId w:val="40"/>
  </w:num>
  <w:num w:numId="81">
    <w:abstractNumId w:val="56"/>
  </w:num>
  <w:num w:numId="82">
    <w:abstractNumId w:val="34"/>
  </w:num>
  <w:num w:numId="83">
    <w:abstractNumId w:val="57"/>
  </w:num>
  <w:num w:numId="84">
    <w:abstractNumId w:val="28"/>
  </w:num>
  <w:num w:numId="85">
    <w:abstractNumId w:val="83"/>
  </w:num>
  <w:num w:numId="86">
    <w:abstractNumId w:val="15"/>
  </w:num>
  <w:num w:numId="87">
    <w:abstractNumId w:val="23"/>
  </w:num>
  <w:num w:numId="88">
    <w:abstractNumId w:val="38"/>
  </w:num>
  <w:num w:numId="89">
    <w:abstractNumId w:val="3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940"/>
    <w:rsid w:val="00003C4C"/>
    <w:rsid w:val="00003CC7"/>
    <w:rsid w:val="000049F5"/>
    <w:rsid w:val="00005037"/>
    <w:rsid w:val="0000548A"/>
    <w:rsid w:val="00005B2E"/>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16ED0"/>
    <w:rsid w:val="000208C9"/>
    <w:rsid w:val="00020A65"/>
    <w:rsid w:val="00020BD4"/>
    <w:rsid w:val="00020EF0"/>
    <w:rsid w:val="0002162F"/>
    <w:rsid w:val="00021C72"/>
    <w:rsid w:val="000228EB"/>
    <w:rsid w:val="00022CB6"/>
    <w:rsid w:val="00022CDE"/>
    <w:rsid w:val="00023029"/>
    <w:rsid w:val="0002310A"/>
    <w:rsid w:val="0002473E"/>
    <w:rsid w:val="000249C6"/>
    <w:rsid w:val="00024B23"/>
    <w:rsid w:val="0002535D"/>
    <w:rsid w:val="00025810"/>
    <w:rsid w:val="0002599C"/>
    <w:rsid w:val="00025E01"/>
    <w:rsid w:val="00025F34"/>
    <w:rsid w:val="0002618F"/>
    <w:rsid w:val="0002625B"/>
    <w:rsid w:val="00026B5E"/>
    <w:rsid w:val="00027BFD"/>
    <w:rsid w:val="00030169"/>
    <w:rsid w:val="00030A85"/>
    <w:rsid w:val="000319F1"/>
    <w:rsid w:val="000325E8"/>
    <w:rsid w:val="000330F5"/>
    <w:rsid w:val="00033BA4"/>
    <w:rsid w:val="00033F32"/>
    <w:rsid w:val="00034058"/>
    <w:rsid w:val="0003472A"/>
    <w:rsid w:val="00034B2C"/>
    <w:rsid w:val="00035099"/>
    <w:rsid w:val="00035C7C"/>
    <w:rsid w:val="00035D9B"/>
    <w:rsid w:val="00035F78"/>
    <w:rsid w:val="000362B4"/>
    <w:rsid w:val="000371DA"/>
    <w:rsid w:val="00037499"/>
    <w:rsid w:val="000379E5"/>
    <w:rsid w:val="00037AE0"/>
    <w:rsid w:val="00037F33"/>
    <w:rsid w:val="00037F60"/>
    <w:rsid w:val="0004075C"/>
    <w:rsid w:val="0004092B"/>
    <w:rsid w:val="00042012"/>
    <w:rsid w:val="000434FB"/>
    <w:rsid w:val="00043562"/>
    <w:rsid w:val="0004388F"/>
    <w:rsid w:val="00043A4C"/>
    <w:rsid w:val="00043C81"/>
    <w:rsid w:val="00043CE9"/>
    <w:rsid w:val="00044054"/>
    <w:rsid w:val="0004433F"/>
    <w:rsid w:val="00044630"/>
    <w:rsid w:val="00044707"/>
    <w:rsid w:val="00044C36"/>
    <w:rsid w:val="00045835"/>
    <w:rsid w:val="00045FAB"/>
    <w:rsid w:val="000461EE"/>
    <w:rsid w:val="0004648D"/>
    <w:rsid w:val="000465A8"/>
    <w:rsid w:val="000501D6"/>
    <w:rsid w:val="000503B6"/>
    <w:rsid w:val="0005040C"/>
    <w:rsid w:val="00050413"/>
    <w:rsid w:val="00050550"/>
    <w:rsid w:val="00050A63"/>
    <w:rsid w:val="0005116B"/>
    <w:rsid w:val="00051423"/>
    <w:rsid w:val="00051889"/>
    <w:rsid w:val="00051CA0"/>
    <w:rsid w:val="00051DB4"/>
    <w:rsid w:val="00051F03"/>
    <w:rsid w:val="000522DB"/>
    <w:rsid w:val="00052A6E"/>
    <w:rsid w:val="00052C8D"/>
    <w:rsid w:val="00052D01"/>
    <w:rsid w:val="00052EB2"/>
    <w:rsid w:val="00052FC9"/>
    <w:rsid w:val="00053138"/>
    <w:rsid w:val="0005355E"/>
    <w:rsid w:val="000544C8"/>
    <w:rsid w:val="0005497D"/>
    <w:rsid w:val="000557BD"/>
    <w:rsid w:val="000566F6"/>
    <w:rsid w:val="00056C13"/>
    <w:rsid w:val="00056EAC"/>
    <w:rsid w:val="000575D3"/>
    <w:rsid w:val="000575F6"/>
    <w:rsid w:val="00057972"/>
    <w:rsid w:val="00057A8E"/>
    <w:rsid w:val="00057B15"/>
    <w:rsid w:val="00057FF6"/>
    <w:rsid w:val="000608CF"/>
    <w:rsid w:val="0006094E"/>
    <w:rsid w:val="00060D0C"/>
    <w:rsid w:val="00060DFF"/>
    <w:rsid w:val="0006163C"/>
    <w:rsid w:val="00062A93"/>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69F"/>
    <w:rsid w:val="00070B91"/>
    <w:rsid w:val="00071283"/>
    <w:rsid w:val="00071B11"/>
    <w:rsid w:val="00071CCF"/>
    <w:rsid w:val="00072276"/>
    <w:rsid w:val="00073407"/>
    <w:rsid w:val="000737D4"/>
    <w:rsid w:val="00073C5E"/>
    <w:rsid w:val="0007416E"/>
    <w:rsid w:val="0007450A"/>
    <w:rsid w:val="00074579"/>
    <w:rsid w:val="0007470B"/>
    <w:rsid w:val="00074B02"/>
    <w:rsid w:val="00074C49"/>
    <w:rsid w:val="00074E52"/>
    <w:rsid w:val="00075C16"/>
    <w:rsid w:val="00075CC5"/>
    <w:rsid w:val="00076200"/>
    <w:rsid w:val="00076D50"/>
    <w:rsid w:val="00076E47"/>
    <w:rsid w:val="00077343"/>
    <w:rsid w:val="00077610"/>
    <w:rsid w:val="000810E7"/>
    <w:rsid w:val="000814BA"/>
    <w:rsid w:val="000816E9"/>
    <w:rsid w:val="00081A0A"/>
    <w:rsid w:val="00081B44"/>
    <w:rsid w:val="00081F1D"/>
    <w:rsid w:val="00082246"/>
    <w:rsid w:val="00082719"/>
    <w:rsid w:val="0008273B"/>
    <w:rsid w:val="0008385B"/>
    <w:rsid w:val="00084119"/>
    <w:rsid w:val="00084463"/>
    <w:rsid w:val="0008520C"/>
    <w:rsid w:val="00085341"/>
    <w:rsid w:val="00085342"/>
    <w:rsid w:val="00085C91"/>
    <w:rsid w:val="00085CCE"/>
    <w:rsid w:val="000865AA"/>
    <w:rsid w:val="0008665B"/>
    <w:rsid w:val="000869D3"/>
    <w:rsid w:val="00086EB8"/>
    <w:rsid w:val="00086F54"/>
    <w:rsid w:val="00087080"/>
    <w:rsid w:val="00087B66"/>
    <w:rsid w:val="00087DF5"/>
    <w:rsid w:val="000903D1"/>
    <w:rsid w:val="00090514"/>
    <w:rsid w:val="0009064A"/>
    <w:rsid w:val="00090C57"/>
    <w:rsid w:val="000913A2"/>
    <w:rsid w:val="00091A73"/>
    <w:rsid w:val="0009236D"/>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3D1C"/>
    <w:rsid w:val="000A403C"/>
    <w:rsid w:val="000A5509"/>
    <w:rsid w:val="000A58BD"/>
    <w:rsid w:val="000A5CE0"/>
    <w:rsid w:val="000A5DF8"/>
    <w:rsid w:val="000A60B1"/>
    <w:rsid w:val="000A6353"/>
    <w:rsid w:val="000A6CB4"/>
    <w:rsid w:val="000A722F"/>
    <w:rsid w:val="000A7BCE"/>
    <w:rsid w:val="000B0630"/>
    <w:rsid w:val="000B0A77"/>
    <w:rsid w:val="000B1FE9"/>
    <w:rsid w:val="000B2550"/>
    <w:rsid w:val="000B2D42"/>
    <w:rsid w:val="000B2DF3"/>
    <w:rsid w:val="000B2E53"/>
    <w:rsid w:val="000B32E2"/>
    <w:rsid w:val="000B33E5"/>
    <w:rsid w:val="000B3FD5"/>
    <w:rsid w:val="000B40E6"/>
    <w:rsid w:val="000B427F"/>
    <w:rsid w:val="000B43DE"/>
    <w:rsid w:val="000B490B"/>
    <w:rsid w:val="000B495F"/>
    <w:rsid w:val="000B4A0B"/>
    <w:rsid w:val="000B4D1B"/>
    <w:rsid w:val="000B5768"/>
    <w:rsid w:val="000B60A6"/>
    <w:rsid w:val="000B69F5"/>
    <w:rsid w:val="000B6F20"/>
    <w:rsid w:val="000B7720"/>
    <w:rsid w:val="000B77F9"/>
    <w:rsid w:val="000C0C92"/>
    <w:rsid w:val="000C0DEA"/>
    <w:rsid w:val="000C0F87"/>
    <w:rsid w:val="000C14C8"/>
    <w:rsid w:val="000C17FB"/>
    <w:rsid w:val="000C1B5D"/>
    <w:rsid w:val="000C20FA"/>
    <w:rsid w:val="000C2184"/>
    <w:rsid w:val="000C300C"/>
    <w:rsid w:val="000C3156"/>
    <w:rsid w:val="000C349B"/>
    <w:rsid w:val="000C3839"/>
    <w:rsid w:val="000C3E9B"/>
    <w:rsid w:val="000C4A76"/>
    <w:rsid w:val="000C502F"/>
    <w:rsid w:val="000C5996"/>
    <w:rsid w:val="000C5DA6"/>
    <w:rsid w:val="000C6168"/>
    <w:rsid w:val="000C62DD"/>
    <w:rsid w:val="000C63A1"/>
    <w:rsid w:val="000C6FCD"/>
    <w:rsid w:val="000C71F5"/>
    <w:rsid w:val="000D0293"/>
    <w:rsid w:val="000D0614"/>
    <w:rsid w:val="000D061C"/>
    <w:rsid w:val="000D0653"/>
    <w:rsid w:val="000D0C49"/>
    <w:rsid w:val="000D1CF4"/>
    <w:rsid w:val="000D1EDC"/>
    <w:rsid w:val="000D2AFD"/>
    <w:rsid w:val="000D2C68"/>
    <w:rsid w:val="000D2EFC"/>
    <w:rsid w:val="000D3BEE"/>
    <w:rsid w:val="000D3D28"/>
    <w:rsid w:val="000D3E0E"/>
    <w:rsid w:val="000D41A7"/>
    <w:rsid w:val="000D46C3"/>
    <w:rsid w:val="000D4BB2"/>
    <w:rsid w:val="000D4EA0"/>
    <w:rsid w:val="000D5402"/>
    <w:rsid w:val="000D558B"/>
    <w:rsid w:val="000D595C"/>
    <w:rsid w:val="000D5BFF"/>
    <w:rsid w:val="000D5C1E"/>
    <w:rsid w:val="000D5ED8"/>
    <w:rsid w:val="000D673B"/>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47E"/>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0F7"/>
    <w:rsid w:val="000F5461"/>
    <w:rsid w:val="000F569A"/>
    <w:rsid w:val="000F5761"/>
    <w:rsid w:val="000F64CE"/>
    <w:rsid w:val="000F658B"/>
    <w:rsid w:val="000F66A1"/>
    <w:rsid w:val="000F67EB"/>
    <w:rsid w:val="000F7626"/>
    <w:rsid w:val="000F78CE"/>
    <w:rsid w:val="00100A0A"/>
    <w:rsid w:val="00100A33"/>
    <w:rsid w:val="00100BAA"/>
    <w:rsid w:val="00100E75"/>
    <w:rsid w:val="00100F8B"/>
    <w:rsid w:val="001017C9"/>
    <w:rsid w:val="00102E98"/>
    <w:rsid w:val="0010391B"/>
    <w:rsid w:val="001039AC"/>
    <w:rsid w:val="00104207"/>
    <w:rsid w:val="001043B9"/>
    <w:rsid w:val="0010522A"/>
    <w:rsid w:val="00105F5B"/>
    <w:rsid w:val="0010659C"/>
    <w:rsid w:val="00106790"/>
    <w:rsid w:val="001069A0"/>
    <w:rsid w:val="00106AA8"/>
    <w:rsid w:val="00106CA1"/>
    <w:rsid w:val="001071B6"/>
    <w:rsid w:val="0010763E"/>
    <w:rsid w:val="00107CCE"/>
    <w:rsid w:val="001108AA"/>
    <w:rsid w:val="001109FB"/>
    <w:rsid w:val="00110B8E"/>
    <w:rsid w:val="00110BB3"/>
    <w:rsid w:val="0011140E"/>
    <w:rsid w:val="001114EE"/>
    <w:rsid w:val="00111696"/>
    <w:rsid w:val="001119DA"/>
    <w:rsid w:val="00112260"/>
    <w:rsid w:val="00112E76"/>
    <w:rsid w:val="00112EA1"/>
    <w:rsid w:val="001133D5"/>
    <w:rsid w:val="00114372"/>
    <w:rsid w:val="001146BC"/>
    <w:rsid w:val="001146F1"/>
    <w:rsid w:val="001147A5"/>
    <w:rsid w:val="00114C46"/>
    <w:rsid w:val="001150AC"/>
    <w:rsid w:val="00115A50"/>
    <w:rsid w:val="00116549"/>
    <w:rsid w:val="00117083"/>
    <w:rsid w:val="00117913"/>
    <w:rsid w:val="0012038E"/>
    <w:rsid w:val="00120393"/>
    <w:rsid w:val="001204DC"/>
    <w:rsid w:val="00120866"/>
    <w:rsid w:val="00120892"/>
    <w:rsid w:val="00120A34"/>
    <w:rsid w:val="00121BE4"/>
    <w:rsid w:val="00121C2B"/>
    <w:rsid w:val="00122DC8"/>
    <w:rsid w:val="001235FC"/>
    <w:rsid w:val="00123649"/>
    <w:rsid w:val="001237DB"/>
    <w:rsid w:val="00123DCE"/>
    <w:rsid w:val="00124171"/>
    <w:rsid w:val="0012434A"/>
    <w:rsid w:val="0012498C"/>
    <w:rsid w:val="001252B3"/>
    <w:rsid w:val="00125FDF"/>
    <w:rsid w:val="0012621E"/>
    <w:rsid w:val="00126815"/>
    <w:rsid w:val="001268C7"/>
    <w:rsid w:val="0012754B"/>
    <w:rsid w:val="001314D2"/>
    <w:rsid w:val="00131547"/>
    <w:rsid w:val="00131B06"/>
    <w:rsid w:val="00132C28"/>
    <w:rsid w:val="00132DAE"/>
    <w:rsid w:val="0013312F"/>
    <w:rsid w:val="00133B96"/>
    <w:rsid w:val="001341DE"/>
    <w:rsid w:val="00134239"/>
    <w:rsid w:val="001343E1"/>
    <w:rsid w:val="00134BBD"/>
    <w:rsid w:val="00134F62"/>
    <w:rsid w:val="001350F4"/>
    <w:rsid w:val="001351DF"/>
    <w:rsid w:val="00135728"/>
    <w:rsid w:val="00136278"/>
    <w:rsid w:val="001363BF"/>
    <w:rsid w:val="00136550"/>
    <w:rsid w:val="001365FE"/>
    <w:rsid w:val="00136F9F"/>
    <w:rsid w:val="00137254"/>
    <w:rsid w:val="001372BE"/>
    <w:rsid w:val="00137BE2"/>
    <w:rsid w:val="0014070A"/>
    <w:rsid w:val="00140D87"/>
    <w:rsid w:val="0014195B"/>
    <w:rsid w:val="00141F3F"/>
    <w:rsid w:val="00142176"/>
    <w:rsid w:val="001423B8"/>
    <w:rsid w:val="0014291C"/>
    <w:rsid w:val="00143494"/>
    <w:rsid w:val="00143621"/>
    <w:rsid w:val="001439FB"/>
    <w:rsid w:val="0014466F"/>
    <w:rsid w:val="001449BA"/>
    <w:rsid w:val="00144A6F"/>
    <w:rsid w:val="001451EB"/>
    <w:rsid w:val="0014597A"/>
    <w:rsid w:val="001468AE"/>
    <w:rsid w:val="001478AD"/>
    <w:rsid w:val="0014794F"/>
    <w:rsid w:val="001501A9"/>
    <w:rsid w:val="0015021E"/>
    <w:rsid w:val="00150551"/>
    <w:rsid w:val="00150BC4"/>
    <w:rsid w:val="00151857"/>
    <w:rsid w:val="00152168"/>
    <w:rsid w:val="0015251D"/>
    <w:rsid w:val="00152E72"/>
    <w:rsid w:val="00153317"/>
    <w:rsid w:val="001540FC"/>
    <w:rsid w:val="001542E5"/>
    <w:rsid w:val="00155411"/>
    <w:rsid w:val="0015570C"/>
    <w:rsid w:val="00155DB8"/>
    <w:rsid w:val="0015682B"/>
    <w:rsid w:val="00157461"/>
    <w:rsid w:val="001610B3"/>
    <w:rsid w:val="001614D4"/>
    <w:rsid w:val="00162551"/>
    <w:rsid w:val="00162B11"/>
    <w:rsid w:val="001634EF"/>
    <w:rsid w:val="0016377F"/>
    <w:rsid w:val="00163B26"/>
    <w:rsid w:val="00163D47"/>
    <w:rsid w:val="00163E8E"/>
    <w:rsid w:val="001651BB"/>
    <w:rsid w:val="001651D6"/>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E59"/>
    <w:rsid w:val="00176FA7"/>
    <w:rsid w:val="00176FEC"/>
    <w:rsid w:val="001773A7"/>
    <w:rsid w:val="00180A2C"/>
    <w:rsid w:val="00181607"/>
    <w:rsid w:val="00181D0E"/>
    <w:rsid w:val="001820E4"/>
    <w:rsid w:val="00182625"/>
    <w:rsid w:val="001832CE"/>
    <w:rsid w:val="00183396"/>
    <w:rsid w:val="00183467"/>
    <w:rsid w:val="001835E9"/>
    <w:rsid w:val="00183647"/>
    <w:rsid w:val="0018379A"/>
    <w:rsid w:val="00183DF1"/>
    <w:rsid w:val="00184876"/>
    <w:rsid w:val="001849D7"/>
    <w:rsid w:val="00184A6D"/>
    <w:rsid w:val="001856FB"/>
    <w:rsid w:val="00185B3A"/>
    <w:rsid w:val="00186039"/>
    <w:rsid w:val="0018608D"/>
    <w:rsid w:val="001860AB"/>
    <w:rsid w:val="001861FA"/>
    <w:rsid w:val="0018637C"/>
    <w:rsid w:val="001865BB"/>
    <w:rsid w:val="00186977"/>
    <w:rsid w:val="00187554"/>
    <w:rsid w:val="0018764E"/>
    <w:rsid w:val="001878D3"/>
    <w:rsid w:val="00187E00"/>
    <w:rsid w:val="00190787"/>
    <w:rsid w:val="00190B03"/>
    <w:rsid w:val="00190DD5"/>
    <w:rsid w:val="00190EB6"/>
    <w:rsid w:val="0019112B"/>
    <w:rsid w:val="00191E5A"/>
    <w:rsid w:val="0019208C"/>
    <w:rsid w:val="00193135"/>
    <w:rsid w:val="00193F1E"/>
    <w:rsid w:val="00194231"/>
    <w:rsid w:val="00194248"/>
    <w:rsid w:val="00194793"/>
    <w:rsid w:val="00194AB3"/>
    <w:rsid w:val="00194B76"/>
    <w:rsid w:val="00195BC7"/>
    <w:rsid w:val="001962E6"/>
    <w:rsid w:val="001970B1"/>
    <w:rsid w:val="00197469"/>
    <w:rsid w:val="00197751"/>
    <w:rsid w:val="001977E8"/>
    <w:rsid w:val="00197884"/>
    <w:rsid w:val="001A12EF"/>
    <w:rsid w:val="001A194B"/>
    <w:rsid w:val="001A3173"/>
    <w:rsid w:val="001A3994"/>
    <w:rsid w:val="001A438F"/>
    <w:rsid w:val="001A442F"/>
    <w:rsid w:val="001A4690"/>
    <w:rsid w:val="001A50F2"/>
    <w:rsid w:val="001A5AC9"/>
    <w:rsid w:val="001A724C"/>
    <w:rsid w:val="001A7A90"/>
    <w:rsid w:val="001A7AAF"/>
    <w:rsid w:val="001B0933"/>
    <w:rsid w:val="001B12BB"/>
    <w:rsid w:val="001B137B"/>
    <w:rsid w:val="001B293A"/>
    <w:rsid w:val="001B327E"/>
    <w:rsid w:val="001B35BE"/>
    <w:rsid w:val="001B4392"/>
    <w:rsid w:val="001B5495"/>
    <w:rsid w:val="001B56E8"/>
    <w:rsid w:val="001B635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958"/>
    <w:rsid w:val="001C5B26"/>
    <w:rsid w:val="001C6047"/>
    <w:rsid w:val="001C60ED"/>
    <w:rsid w:val="001C6608"/>
    <w:rsid w:val="001C669C"/>
    <w:rsid w:val="001C66C4"/>
    <w:rsid w:val="001C6F0A"/>
    <w:rsid w:val="001D038D"/>
    <w:rsid w:val="001D07DA"/>
    <w:rsid w:val="001D153C"/>
    <w:rsid w:val="001D1952"/>
    <w:rsid w:val="001D2408"/>
    <w:rsid w:val="001D27AE"/>
    <w:rsid w:val="001D37E1"/>
    <w:rsid w:val="001D38F0"/>
    <w:rsid w:val="001D3A9C"/>
    <w:rsid w:val="001D42D4"/>
    <w:rsid w:val="001D42E8"/>
    <w:rsid w:val="001D4446"/>
    <w:rsid w:val="001D45A1"/>
    <w:rsid w:val="001D4855"/>
    <w:rsid w:val="001D48A6"/>
    <w:rsid w:val="001D51A3"/>
    <w:rsid w:val="001D564E"/>
    <w:rsid w:val="001D5833"/>
    <w:rsid w:val="001D59B8"/>
    <w:rsid w:val="001D5F3F"/>
    <w:rsid w:val="001D6067"/>
    <w:rsid w:val="001D6132"/>
    <w:rsid w:val="001D6F8A"/>
    <w:rsid w:val="001D7332"/>
    <w:rsid w:val="001D75A8"/>
    <w:rsid w:val="001E01A0"/>
    <w:rsid w:val="001E0431"/>
    <w:rsid w:val="001E0A85"/>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25E"/>
    <w:rsid w:val="001F132E"/>
    <w:rsid w:val="001F1372"/>
    <w:rsid w:val="001F1464"/>
    <w:rsid w:val="001F1651"/>
    <w:rsid w:val="001F1A9F"/>
    <w:rsid w:val="001F1F8A"/>
    <w:rsid w:val="001F233C"/>
    <w:rsid w:val="001F24DB"/>
    <w:rsid w:val="001F289F"/>
    <w:rsid w:val="001F2922"/>
    <w:rsid w:val="001F2CE0"/>
    <w:rsid w:val="001F2FCA"/>
    <w:rsid w:val="001F3AD7"/>
    <w:rsid w:val="001F3D57"/>
    <w:rsid w:val="001F3F08"/>
    <w:rsid w:val="001F498B"/>
    <w:rsid w:val="001F4E67"/>
    <w:rsid w:val="001F50EB"/>
    <w:rsid w:val="001F52C6"/>
    <w:rsid w:val="001F5731"/>
    <w:rsid w:val="001F5B1A"/>
    <w:rsid w:val="001F5E5A"/>
    <w:rsid w:val="001F5E89"/>
    <w:rsid w:val="001F678B"/>
    <w:rsid w:val="001F7F0D"/>
    <w:rsid w:val="002001C1"/>
    <w:rsid w:val="00200236"/>
    <w:rsid w:val="00201403"/>
    <w:rsid w:val="00201508"/>
    <w:rsid w:val="00201535"/>
    <w:rsid w:val="002015FE"/>
    <w:rsid w:val="00201E85"/>
    <w:rsid w:val="00202046"/>
    <w:rsid w:val="0020224D"/>
    <w:rsid w:val="002022A9"/>
    <w:rsid w:val="00202BD9"/>
    <w:rsid w:val="00202BE8"/>
    <w:rsid w:val="00203574"/>
    <w:rsid w:val="00203690"/>
    <w:rsid w:val="002041AC"/>
    <w:rsid w:val="00204291"/>
    <w:rsid w:val="002045A8"/>
    <w:rsid w:val="00204CDB"/>
    <w:rsid w:val="00204D71"/>
    <w:rsid w:val="00205119"/>
    <w:rsid w:val="002055D1"/>
    <w:rsid w:val="00205A77"/>
    <w:rsid w:val="00205C06"/>
    <w:rsid w:val="002060A3"/>
    <w:rsid w:val="00210119"/>
    <w:rsid w:val="00210253"/>
    <w:rsid w:val="0021070F"/>
    <w:rsid w:val="00210763"/>
    <w:rsid w:val="00210819"/>
    <w:rsid w:val="00210BEB"/>
    <w:rsid w:val="002110FE"/>
    <w:rsid w:val="00211310"/>
    <w:rsid w:val="00211BD9"/>
    <w:rsid w:val="00211E50"/>
    <w:rsid w:val="00212076"/>
    <w:rsid w:val="00212192"/>
    <w:rsid w:val="0021257A"/>
    <w:rsid w:val="002125F0"/>
    <w:rsid w:val="00212602"/>
    <w:rsid w:val="002129C5"/>
    <w:rsid w:val="002129E9"/>
    <w:rsid w:val="00212CF6"/>
    <w:rsid w:val="002143E0"/>
    <w:rsid w:val="0021569D"/>
    <w:rsid w:val="00217185"/>
    <w:rsid w:val="002171F6"/>
    <w:rsid w:val="002176CB"/>
    <w:rsid w:val="00220416"/>
    <w:rsid w:val="00220871"/>
    <w:rsid w:val="00220A2A"/>
    <w:rsid w:val="00220A49"/>
    <w:rsid w:val="00220AC1"/>
    <w:rsid w:val="00220FC9"/>
    <w:rsid w:val="00221957"/>
    <w:rsid w:val="00221B07"/>
    <w:rsid w:val="00221B2B"/>
    <w:rsid w:val="00221E35"/>
    <w:rsid w:val="002221DD"/>
    <w:rsid w:val="00222372"/>
    <w:rsid w:val="00222862"/>
    <w:rsid w:val="002236B8"/>
    <w:rsid w:val="00224BA8"/>
    <w:rsid w:val="00225673"/>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9FD"/>
    <w:rsid w:val="00235BC9"/>
    <w:rsid w:val="00235F28"/>
    <w:rsid w:val="002365F7"/>
    <w:rsid w:val="00236C7F"/>
    <w:rsid w:val="002370F5"/>
    <w:rsid w:val="00237209"/>
    <w:rsid w:val="00237925"/>
    <w:rsid w:val="00237EF4"/>
    <w:rsid w:val="00237F89"/>
    <w:rsid w:val="0024007D"/>
    <w:rsid w:val="00240256"/>
    <w:rsid w:val="00240384"/>
    <w:rsid w:val="00240598"/>
    <w:rsid w:val="00240779"/>
    <w:rsid w:val="00241025"/>
    <w:rsid w:val="002411BA"/>
    <w:rsid w:val="002414B0"/>
    <w:rsid w:val="00241ACB"/>
    <w:rsid w:val="00241B1C"/>
    <w:rsid w:val="00241E6A"/>
    <w:rsid w:val="0024349D"/>
    <w:rsid w:val="00244456"/>
    <w:rsid w:val="00244551"/>
    <w:rsid w:val="00244591"/>
    <w:rsid w:val="0024468B"/>
    <w:rsid w:val="00244CF1"/>
    <w:rsid w:val="00244D25"/>
    <w:rsid w:val="00244D98"/>
    <w:rsid w:val="00244E15"/>
    <w:rsid w:val="0024502C"/>
    <w:rsid w:val="002451A3"/>
    <w:rsid w:val="002456A0"/>
    <w:rsid w:val="00245F32"/>
    <w:rsid w:val="002465A5"/>
    <w:rsid w:val="00246AC6"/>
    <w:rsid w:val="00246FB7"/>
    <w:rsid w:val="0024785D"/>
    <w:rsid w:val="00247C08"/>
    <w:rsid w:val="00247DF5"/>
    <w:rsid w:val="002505B5"/>
    <w:rsid w:val="002505D1"/>
    <w:rsid w:val="00250FC3"/>
    <w:rsid w:val="0025124C"/>
    <w:rsid w:val="00251300"/>
    <w:rsid w:val="002514FE"/>
    <w:rsid w:val="002515B4"/>
    <w:rsid w:val="00252116"/>
    <w:rsid w:val="002521F4"/>
    <w:rsid w:val="00252EC7"/>
    <w:rsid w:val="00254552"/>
    <w:rsid w:val="00254AFC"/>
    <w:rsid w:val="002564B9"/>
    <w:rsid w:val="00256B39"/>
    <w:rsid w:val="00257C68"/>
    <w:rsid w:val="00260053"/>
    <w:rsid w:val="002601BB"/>
    <w:rsid w:val="00261100"/>
    <w:rsid w:val="00261487"/>
    <w:rsid w:val="00261B09"/>
    <w:rsid w:val="00261D0F"/>
    <w:rsid w:val="00261E5C"/>
    <w:rsid w:val="002626F3"/>
    <w:rsid w:val="002627AF"/>
    <w:rsid w:val="00262CFA"/>
    <w:rsid w:val="002630C2"/>
    <w:rsid w:val="002632D2"/>
    <w:rsid w:val="002634FF"/>
    <w:rsid w:val="002635D2"/>
    <w:rsid w:val="00263AF2"/>
    <w:rsid w:val="00263DB4"/>
    <w:rsid w:val="002648A9"/>
    <w:rsid w:val="00264CE5"/>
    <w:rsid w:val="00266D21"/>
    <w:rsid w:val="00266F05"/>
    <w:rsid w:val="00267915"/>
    <w:rsid w:val="00267CB3"/>
    <w:rsid w:val="00267E62"/>
    <w:rsid w:val="00270532"/>
    <w:rsid w:val="00271184"/>
    <w:rsid w:val="0027223E"/>
    <w:rsid w:val="0027264B"/>
    <w:rsid w:val="002730B8"/>
    <w:rsid w:val="002730CD"/>
    <w:rsid w:val="0027343A"/>
    <w:rsid w:val="00273662"/>
    <w:rsid w:val="00274335"/>
    <w:rsid w:val="00274400"/>
    <w:rsid w:val="002749EC"/>
    <w:rsid w:val="0027549F"/>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CB"/>
    <w:rsid w:val="00277FEA"/>
    <w:rsid w:val="0028005A"/>
    <w:rsid w:val="002800E8"/>
    <w:rsid w:val="002806D6"/>
    <w:rsid w:val="00280C83"/>
    <w:rsid w:val="00280E89"/>
    <w:rsid w:val="0028155E"/>
    <w:rsid w:val="00281862"/>
    <w:rsid w:val="00281DB8"/>
    <w:rsid w:val="00281F74"/>
    <w:rsid w:val="00282516"/>
    <w:rsid w:val="0028277A"/>
    <w:rsid w:val="00283065"/>
    <w:rsid w:val="0028309A"/>
    <w:rsid w:val="002836D2"/>
    <w:rsid w:val="00283984"/>
    <w:rsid w:val="00283AE0"/>
    <w:rsid w:val="002840EC"/>
    <w:rsid w:val="002840EF"/>
    <w:rsid w:val="00284C1A"/>
    <w:rsid w:val="00284CAC"/>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880"/>
    <w:rsid w:val="00292CDF"/>
    <w:rsid w:val="00292FED"/>
    <w:rsid w:val="0029330B"/>
    <w:rsid w:val="0029451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A7FD4"/>
    <w:rsid w:val="002B01D8"/>
    <w:rsid w:val="002B0483"/>
    <w:rsid w:val="002B07C4"/>
    <w:rsid w:val="002B0D1E"/>
    <w:rsid w:val="002B0D8C"/>
    <w:rsid w:val="002B10A5"/>
    <w:rsid w:val="002B2240"/>
    <w:rsid w:val="002B45E4"/>
    <w:rsid w:val="002B4FEA"/>
    <w:rsid w:val="002B50DE"/>
    <w:rsid w:val="002B5276"/>
    <w:rsid w:val="002B580B"/>
    <w:rsid w:val="002B5B71"/>
    <w:rsid w:val="002B65F8"/>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BD8"/>
    <w:rsid w:val="002C74C9"/>
    <w:rsid w:val="002C796F"/>
    <w:rsid w:val="002D05D6"/>
    <w:rsid w:val="002D0772"/>
    <w:rsid w:val="002D0B9F"/>
    <w:rsid w:val="002D0E29"/>
    <w:rsid w:val="002D0F1C"/>
    <w:rsid w:val="002D1AE8"/>
    <w:rsid w:val="002D1D66"/>
    <w:rsid w:val="002D1E35"/>
    <w:rsid w:val="002D1E54"/>
    <w:rsid w:val="002D246A"/>
    <w:rsid w:val="002D29DD"/>
    <w:rsid w:val="002D2A13"/>
    <w:rsid w:val="002D2B6A"/>
    <w:rsid w:val="002D2F5E"/>
    <w:rsid w:val="002D2FC6"/>
    <w:rsid w:val="002D30ED"/>
    <w:rsid w:val="002D3126"/>
    <w:rsid w:val="002D31DB"/>
    <w:rsid w:val="002D3908"/>
    <w:rsid w:val="002D39CD"/>
    <w:rsid w:val="002D44B5"/>
    <w:rsid w:val="002D46C9"/>
    <w:rsid w:val="002D4DC0"/>
    <w:rsid w:val="002D55AD"/>
    <w:rsid w:val="002D5B8E"/>
    <w:rsid w:val="002D67D2"/>
    <w:rsid w:val="002D6A85"/>
    <w:rsid w:val="002D6FB0"/>
    <w:rsid w:val="002D74EE"/>
    <w:rsid w:val="002D759A"/>
    <w:rsid w:val="002D78DF"/>
    <w:rsid w:val="002D7BE0"/>
    <w:rsid w:val="002E0029"/>
    <w:rsid w:val="002E098A"/>
    <w:rsid w:val="002E11DB"/>
    <w:rsid w:val="002E1D86"/>
    <w:rsid w:val="002E246D"/>
    <w:rsid w:val="002E2967"/>
    <w:rsid w:val="002E3215"/>
    <w:rsid w:val="002E38B2"/>
    <w:rsid w:val="002E4007"/>
    <w:rsid w:val="002E410E"/>
    <w:rsid w:val="002E421B"/>
    <w:rsid w:val="002E4851"/>
    <w:rsid w:val="002E5576"/>
    <w:rsid w:val="002E5596"/>
    <w:rsid w:val="002E5E34"/>
    <w:rsid w:val="002E6045"/>
    <w:rsid w:val="002E7ACC"/>
    <w:rsid w:val="002E7DAD"/>
    <w:rsid w:val="002E7DB4"/>
    <w:rsid w:val="002F2540"/>
    <w:rsid w:val="002F3B2C"/>
    <w:rsid w:val="002F3FF9"/>
    <w:rsid w:val="002F5CA1"/>
    <w:rsid w:val="002F5D13"/>
    <w:rsid w:val="002F5E06"/>
    <w:rsid w:val="002F610B"/>
    <w:rsid w:val="002F65DB"/>
    <w:rsid w:val="002F6CB0"/>
    <w:rsid w:val="002F7CE6"/>
    <w:rsid w:val="00300702"/>
    <w:rsid w:val="00301476"/>
    <w:rsid w:val="00301627"/>
    <w:rsid w:val="00301AE4"/>
    <w:rsid w:val="00301AF7"/>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07C01"/>
    <w:rsid w:val="00307ECE"/>
    <w:rsid w:val="00312D32"/>
    <w:rsid w:val="00312E4C"/>
    <w:rsid w:val="00313950"/>
    <w:rsid w:val="00313DD9"/>
    <w:rsid w:val="00314738"/>
    <w:rsid w:val="00315BD0"/>
    <w:rsid w:val="003169C4"/>
    <w:rsid w:val="00316CFB"/>
    <w:rsid w:val="00316D59"/>
    <w:rsid w:val="00317167"/>
    <w:rsid w:val="00317967"/>
    <w:rsid w:val="003206E9"/>
    <w:rsid w:val="00321134"/>
    <w:rsid w:val="00321428"/>
    <w:rsid w:val="00321682"/>
    <w:rsid w:val="00321C56"/>
    <w:rsid w:val="00321FB0"/>
    <w:rsid w:val="00321FD9"/>
    <w:rsid w:val="0032267F"/>
    <w:rsid w:val="003238A6"/>
    <w:rsid w:val="00323DA5"/>
    <w:rsid w:val="00323DC9"/>
    <w:rsid w:val="003244D9"/>
    <w:rsid w:val="00324707"/>
    <w:rsid w:val="00325166"/>
    <w:rsid w:val="00325C41"/>
    <w:rsid w:val="00325C61"/>
    <w:rsid w:val="003264B0"/>
    <w:rsid w:val="0032725E"/>
    <w:rsid w:val="00327C45"/>
    <w:rsid w:val="003301C8"/>
    <w:rsid w:val="003306E2"/>
    <w:rsid w:val="00330ACC"/>
    <w:rsid w:val="003313D9"/>
    <w:rsid w:val="00331E98"/>
    <w:rsid w:val="00331EE1"/>
    <w:rsid w:val="003320F2"/>
    <w:rsid w:val="00332881"/>
    <w:rsid w:val="00332933"/>
    <w:rsid w:val="003330AA"/>
    <w:rsid w:val="00333C86"/>
    <w:rsid w:val="0033413F"/>
    <w:rsid w:val="0033530A"/>
    <w:rsid w:val="00335A03"/>
    <w:rsid w:val="003361F0"/>
    <w:rsid w:val="0033681A"/>
    <w:rsid w:val="00336F95"/>
    <w:rsid w:val="00337572"/>
    <w:rsid w:val="003377BF"/>
    <w:rsid w:val="0033791C"/>
    <w:rsid w:val="00337A5F"/>
    <w:rsid w:val="003403C6"/>
    <w:rsid w:val="00340756"/>
    <w:rsid w:val="00342795"/>
    <w:rsid w:val="00342A76"/>
    <w:rsid w:val="00342C63"/>
    <w:rsid w:val="0034325A"/>
    <w:rsid w:val="00343BDA"/>
    <w:rsid w:val="00343D9D"/>
    <w:rsid w:val="00344006"/>
    <w:rsid w:val="003440A5"/>
    <w:rsid w:val="0034431A"/>
    <w:rsid w:val="00344989"/>
    <w:rsid w:val="003456B3"/>
    <w:rsid w:val="00346779"/>
    <w:rsid w:val="00347629"/>
    <w:rsid w:val="00347FF6"/>
    <w:rsid w:val="003502F3"/>
    <w:rsid w:val="003504F2"/>
    <w:rsid w:val="003509E4"/>
    <w:rsid w:val="00351264"/>
    <w:rsid w:val="0035205B"/>
    <w:rsid w:val="0035279A"/>
    <w:rsid w:val="003529AE"/>
    <w:rsid w:val="00352CC5"/>
    <w:rsid w:val="00352D35"/>
    <w:rsid w:val="00353F07"/>
    <w:rsid w:val="00353F30"/>
    <w:rsid w:val="00354369"/>
    <w:rsid w:val="003547C0"/>
    <w:rsid w:val="00354E87"/>
    <w:rsid w:val="00355147"/>
    <w:rsid w:val="00355E2C"/>
    <w:rsid w:val="00355F5E"/>
    <w:rsid w:val="0035605E"/>
    <w:rsid w:val="00356439"/>
    <w:rsid w:val="0035649E"/>
    <w:rsid w:val="0035684D"/>
    <w:rsid w:val="0035739C"/>
    <w:rsid w:val="00360235"/>
    <w:rsid w:val="003606B2"/>
    <w:rsid w:val="003606D0"/>
    <w:rsid w:val="00361117"/>
    <w:rsid w:val="00361982"/>
    <w:rsid w:val="00361D41"/>
    <w:rsid w:val="00361D61"/>
    <w:rsid w:val="00362602"/>
    <w:rsid w:val="0036269A"/>
    <w:rsid w:val="00362A60"/>
    <w:rsid w:val="00362B16"/>
    <w:rsid w:val="00362CBA"/>
    <w:rsid w:val="003632B2"/>
    <w:rsid w:val="00363EF1"/>
    <w:rsid w:val="00363F47"/>
    <w:rsid w:val="00364514"/>
    <w:rsid w:val="00364CD9"/>
    <w:rsid w:val="00364D75"/>
    <w:rsid w:val="003654C6"/>
    <w:rsid w:val="00365838"/>
    <w:rsid w:val="0036612C"/>
    <w:rsid w:val="00366A21"/>
    <w:rsid w:val="00366B59"/>
    <w:rsid w:val="003679F5"/>
    <w:rsid w:val="00370C8E"/>
    <w:rsid w:val="0037121D"/>
    <w:rsid w:val="00371AC7"/>
    <w:rsid w:val="00371C84"/>
    <w:rsid w:val="00372438"/>
    <w:rsid w:val="00372B9C"/>
    <w:rsid w:val="00372EBD"/>
    <w:rsid w:val="003730E2"/>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2A6F"/>
    <w:rsid w:val="003833BA"/>
    <w:rsid w:val="00383554"/>
    <w:rsid w:val="003836BE"/>
    <w:rsid w:val="00383BCC"/>
    <w:rsid w:val="003848FA"/>
    <w:rsid w:val="0038513F"/>
    <w:rsid w:val="00385685"/>
    <w:rsid w:val="00385963"/>
    <w:rsid w:val="00385C3B"/>
    <w:rsid w:val="00386128"/>
    <w:rsid w:val="00386C8F"/>
    <w:rsid w:val="00386FE6"/>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86F"/>
    <w:rsid w:val="003A1A3C"/>
    <w:rsid w:val="003A22FC"/>
    <w:rsid w:val="003A30DC"/>
    <w:rsid w:val="003A3E29"/>
    <w:rsid w:val="003A42C2"/>
    <w:rsid w:val="003A46D2"/>
    <w:rsid w:val="003A4ADC"/>
    <w:rsid w:val="003A58D6"/>
    <w:rsid w:val="003A6024"/>
    <w:rsid w:val="003A64EB"/>
    <w:rsid w:val="003A6B2C"/>
    <w:rsid w:val="003A7620"/>
    <w:rsid w:val="003A7CF9"/>
    <w:rsid w:val="003A7EA5"/>
    <w:rsid w:val="003B0080"/>
    <w:rsid w:val="003B049B"/>
    <w:rsid w:val="003B0BAA"/>
    <w:rsid w:val="003B17B9"/>
    <w:rsid w:val="003B2B33"/>
    <w:rsid w:val="003B3599"/>
    <w:rsid w:val="003B38A4"/>
    <w:rsid w:val="003B3A03"/>
    <w:rsid w:val="003B52F5"/>
    <w:rsid w:val="003B5F88"/>
    <w:rsid w:val="003B65FB"/>
    <w:rsid w:val="003B67DF"/>
    <w:rsid w:val="003B6BB9"/>
    <w:rsid w:val="003B6D1D"/>
    <w:rsid w:val="003B6DED"/>
    <w:rsid w:val="003B76E7"/>
    <w:rsid w:val="003C04ED"/>
    <w:rsid w:val="003C0B9F"/>
    <w:rsid w:val="003C0BC7"/>
    <w:rsid w:val="003C192E"/>
    <w:rsid w:val="003C20F4"/>
    <w:rsid w:val="003C2479"/>
    <w:rsid w:val="003C2CEC"/>
    <w:rsid w:val="003C3118"/>
    <w:rsid w:val="003C3205"/>
    <w:rsid w:val="003C383F"/>
    <w:rsid w:val="003C3AA7"/>
    <w:rsid w:val="003C48D8"/>
    <w:rsid w:val="003C512B"/>
    <w:rsid w:val="003C51BC"/>
    <w:rsid w:val="003C631A"/>
    <w:rsid w:val="003C6423"/>
    <w:rsid w:val="003C6EED"/>
    <w:rsid w:val="003C7A17"/>
    <w:rsid w:val="003D01E9"/>
    <w:rsid w:val="003D1569"/>
    <w:rsid w:val="003D15DE"/>
    <w:rsid w:val="003D182A"/>
    <w:rsid w:val="003D19CD"/>
    <w:rsid w:val="003D1AC4"/>
    <w:rsid w:val="003D264E"/>
    <w:rsid w:val="003D2EEF"/>
    <w:rsid w:val="003D2F7B"/>
    <w:rsid w:val="003D301E"/>
    <w:rsid w:val="003D3028"/>
    <w:rsid w:val="003D344B"/>
    <w:rsid w:val="003D3696"/>
    <w:rsid w:val="003D37B0"/>
    <w:rsid w:val="003D3874"/>
    <w:rsid w:val="003D41EA"/>
    <w:rsid w:val="003D4657"/>
    <w:rsid w:val="003D494B"/>
    <w:rsid w:val="003D4995"/>
    <w:rsid w:val="003D4AFC"/>
    <w:rsid w:val="003D4B88"/>
    <w:rsid w:val="003D54B7"/>
    <w:rsid w:val="003D58E2"/>
    <w:rsid w:val="003D68B2"/>
    <w:rsid w:val="003D696A"/>
    <w:rsid w:val="003D6C1C"/>
    <w:rsid w:val="003D6E21"/>
    <w:rsid w:val="003D7412"/>
    <w:rsid w:val="003E0013"/>
    <w:rsid w:val="003E00C4"/>
    <w:rsid w:val="003E0A2D"/>
    <w:rsid w:val="003E0ED2"/>
    <w:rsid w:val="003E113F"/>
    <w:rsid w:val="003E17BA"/>
    <w:rsid w:val="003E1871"/>
    <w:rsid w:val="003E1D94"/>
    <w:rsid w:val="003E2421"/>
    <w:rsid w:val="003E2735"/>
    <w:rsid w:val="003E2A62"/>
    <w:rsid w:val="003E2FDF"/>
    <w:rsid w:val="003E326B"/>
    <w:rsid w:val="003E33C0"/>
    <w:rsid w:val="003E3867"/>
    <w:rsid w:val="003E3ABF"/>
    <w:rsid w:val="003E3D00"/>
    <w:rsid w:val="003E3D44"/>
    <w:rsid w:val="003E4496"/>
    <w:rsid w:val="003E5409"/>
    <w:rsid w:val="003E63E9"/>
    <w:rsid w:val="003E66B1"/>
    <w:rsid w:val="003E6FC2"/>
    <w:rsid w:val="003E7301"/>
    <w:rsid w:val="003E7D1D"/>
    <w:rsid w:val="003F075B"/>
    <w:rsid w:val="003F0899"/>
    <w:rsid w:val="003F0A64"/>
    <w:rsid w:val="003F0B8A"/>
    <w:rsid w:val="003F0E67"/>
    <w:rsid w:val="003F1851"/>
    <w:rsid w:val="003F26CF"/>
    <w:rsid w:val="003F2C85"/>
    <w:rsid w:val="003F30EA"/>
    <w:rsid w:val="003F34E6"/>
    <w:rsid w:val="003F464B"/>
    <w:rsid w:val="003F4EB1"/>
    <w:rsid w:val="003F5BE0"/>
    <w:rsid w:val="003F5C0B"/>
    <w:rsid w:val="003F5FE0"/>
    <w:rsid w:val="003F64F2"/>
    <w:rsid w:val="003F7D0D"/>
    <w:rsid w:val="00401896"/>
    <w:rsid w:val="00401E9E"/>
    <w:rsid w:val="0040299C"/>
    <w:rsid w:val="00402B31"/>
    <w:rsid w:val="00402CAD"/>
    <w:rsid w:val="00403098"/>
    <w:rsid w:val="00403CCA"/>
    <w:rsid w:val="00403CCB"/>
    <w:rsid w:val="00404257"/>
    <w:rsid w:val="004043BA"/>
    <w:rsid w:val="0040448E"/>
    <w:rsid w:val="004046BA"/>
    <w:rsid w:val="00405098"/>
    <w:rsid w:val="00405439"/>
    <w:rsid w:val="00406215"/>
    <w:rsid w:val="0040647A"/>
    <w:rsid w:val="00406D04"/>
    <w:rsid w:val="00407ED4"/>
    <w:rsid w:val="00410776"/>
    <w:rsid w:val="00410FBF"/>
    <w:rsid w:val="00411DFB"/>
    <w:rsid w:val="00412473"/>
    <w:rsid w:val="00412791"/>
    <w:rsid w:val="0041296F"/>
    <w:rsid w:val="00413198"/>
    <w:rsid w:val="00413583"/>
    <w:rsid w:val="00413FFA"/>
    <w:rsid w:val="00414421"/>
    <w:rsid w:val="00414C8A"/>
    <w:rsid w:val="00415018"/>
    <w:rsid w:val="00415D4C"/>
    <w:rsid w:val="00415D6E"/>
    <w:rsid w:val="004165D4"/>
    <w:rsid w:val="004165F7"/>
    <w:rsid w:val="00416B05"/>
    <w:rsid w:val="00416DFE"/>
    <w:rsid w:val="00416FC6"/>
    <w:rsid w:val="00420298"/>
    <w:rsid w:val="00420367"/>
    <w:rsid w:val="00420FEB"/>
    <w:rsid w:val="00421BF3"/>
    <w:rsid w:val="004220C5"/>
    <w:rsid w:val="004221D7"/>
    <w:rsid w:val="004224C2"/>
    <w:rsid w:val="00422D7D"/>
    <w:rsid w:val="00424277"/>
    <w:rsid w:val="0042432D"/>
    <w:rsid w:val="0042441B"/>
    <w:rsid w:val="0042520F"/>
    <w:rsid w:val="00425310"/>
    <w:rsid w:val="0042546A"/>
    <w:rsid w:val="00425A25"/>
    <w:rsid w:val="0042670A"/>
    <w:rsid w:val="00426C8A"/>
    <w:rsid w:val="00426EC0"/>
    <w:rsid w:val="0042781E"/>
    <w:rsid w:val="00427B33"/>
    <w:rsid w:val="00427BDA"/>
    <w:rsid w:val="00427E33"/>
    <w:rsid w:val="004307BB"/>
    <w:rsid w:val="0043122F"/>
    <w:rsid w:val="00431235"/>
    <w:rsid w:val="00431459"/>
    <w:rsid w:val="0043163D"/>
    <w:rsid w:val="00431F81"/>
    <w:rsid w:val="004321AC"/>
    <w:rsid w:val="00432B25"/>
    <w:rsid w:val="00433319"/>
    <w:rsid w:val="0043333C"/>
    <w:rsid w:val="00433515"/>
    <w:rsid w:val="004338A6"/>
    <w:rsid w:val="004338C9"/>
    <w:rsid w:val="00434123"/>
    <w:rsid w:val="00434320"/>
    <w:rsid w:val="0043451F"/>
    <w:rsid w:val="004345F4"/>
    <w:rsid w:val="00434CD8"/>
    <w:rsid w:val="00434D26"/>
    <w:rsid w:val="00434F46"/>
    <w:rsid w:val="00435871"/>
    <w:rsid w:val="00435990"/>
    <w:rsid w:val="004365DE"/>
    <w:rsid w:val="00436958"/>
    <w:rsid w:val="00436E2F"/>
    <w:rsid w:val="004376D2"/>
    <w:rsid w:val="00437965"/>
    <w:rsid w:val="004379CF"/>
    <w:rsid w:val="00437E7C"/>
    <w:rsid w:val="00440002"/>
    <w:rsid w:val="0044020D"/>
    <w:rsid w:val="00440585"/>
    <w:rsid w:val="004410F7"/>
    <w:rsid w:val="004411D4"/>
    <w:rsid w:val="004417E1"/>
    <w:rsid w:val="004419E1"/>
    <w:rsid w:val="00441DFB"/>
    <w:rsid w:val="004426F8"/>
    <w:rsid w:val="00442B0A"/>
    <w:rsid w:val="00442B7A"/>
    <w:rsid w:val="00442E34"/>
    <w:rsid w:val="00443763"/>
    <w:rsid w:val="004439ED"/>
    <w:rsid w:val="00443B0B"/>
    <w:rsid w:val="00443C0C"/>
    <w:rsid w:val="00444C3C"/>
    <w:rsid w:val="00444C6B"/>
    <w:rsid w:val="004457EC"/>
    <w:rsid w:val="004458ED"/>
    <w:rsid w:val="00445C7B"/>
    <w:rsid w:val="00445EA0"/>
    <w:rsid w:val="004465C3"/>
    <w:rsid w:val="00446A7D"/>
    <w:rsid w:val="00446CBB"/>
    <w:rsid w:val="00446F08"/>
    <w:rsid w:val="00447303"/>
    <w:rsid w:val="00447346"/>
    <w:rsid w:val="0044789D"/>
    <w:rsid w:val="004478A3"/>
    <w:rsid w:val="00450CEF"/>
    <w:rsid w:val="00451496"/>
    <w:rsid w:val="0045151C"/>
    <w:rsid w:val="00451693"/>
    <w:rsid w:val="00451D87"/>
    <w:rsid w:val="00451FD3"/>
    <w:rsid w:val="004525F2"/>
    <w:rsid w:val="0045298A"/>
    <w:rsid w:val="00452CB6"/>
    <w:rsid w:val="00452F1D"/>
    <w:rsid w:val="0045371A"/>
    <w:rsid w:val="004538D9"/>
    <w:rsid w:val="00453E91"/>
    <w:rsid w:val="00453F77"/>
    <w:rsid w:val="0045494D"/>
    <w:rsid w:val="00454962"/>
    <w:rsid w:val="004550E1"/>
    <w:rsid w:val="00455412"/>
    <w:rsid w:val="004556A0"/>
    <w:rsid w:val="00457233"/>
    <w:rsid w:val="004573FF"/>
    <w:rsid w:val="00457488"/>
    <w:rsid w:val="0045751E"/>
    <w:rsid w:val="00457566"/>
    <w:rsid w:val="004576B4"/>
    <w:rsid w:val="004578A0"/>
    <w:rsid w:val="0046075F"/>
    <w:rsid w:val="00460DB4"/>
    <w:rsid w:val="00460FA4"/>
    <w:rsid w:val="00461693"/>
    <w:rsid w:val="00461E6F"/>
    <w:rsid w:val="0046200A"/>
    <w:rsid w:val="004621D0"/>
    <w:rsid w:val="0046250F"/>
    <w:rsid w:val="00462648"/>
    <w:rsid w:val="00462B41"/>
    <w:rsid w:val="00462BC3"/>
    <w:rsid w:val="00462EA1"/>
    <w:rsid w:val="00463420"/>
    <w:rsid w:val="004636D7"/>
    <w:rsid w:val="00463BD3"/>
    <w:rsid w:val="00463FA1"/>
    <w:rsid w:val="004642F7"/>
    <w:rsid w:val="0046457D"/>
    <w:rsid w:val="0046491C"/>
    <w:rsid w:val="0046499C"/>
    <w:rsid w:val="00464B69"/>
    <w:rsid w:val="004652AB"/>
    <w:rsid w:val="004652ED"/>
    <w:rsid w:val="0046610A"/>
    <w:rsid w:val="00466848"/>
    <w:rsid w:val="00466A3F"/>
    <w:rsid w:val="00466C62"/>
    <w:rsid w:val="0046717B"/>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4895"/>
    <w:rsid w:val="004752D9"/>
    <w:rsid w:val="00475C3F"/>
    <w:rsid w:val="00475CAB"/>
    <w:rsid w:val="00475CC8"/>
    <w:rsid w:val="00475D0C"/>
    <w:rsid w:val="00476600"/>
    <w:rsid w:val="00477CB7"/>
    <w:rsid w:val="00477DC3"/>
    <w:rsid w:val="004803EC"/>
    <w:rsid w:val="0048070B"/>
    <w:rsid w:val="004807B4"/>
    <w:rsid w:val="00480CE4"/>
    <w:rsid w:val="00481015"/>
    <w:rsid w:val="0048109E"/>
    <w:rsid w:val="004810A2"/>
    <w:rsid w:val="00481587"/>
    <w:rsid w:val="004817E7"/>
    <w:rsid w:val="00481D86"/>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3E"/>
    <w:rsid w:val="004902FA"/>
    <w:rsid w:val="00490978"/>
    <w:rsid w:val="00490EAC"/>
    <w:rsid w:val="0049142E"/>
    <w:rsid w:val="004917DE"/>
    <w:rsid w:val="00491E7D"/>
    <w:rsid w:val="004923B9"/>
    <w:rsid w:val="00492549"/>
    <w:rsid w:val="00492A89"/>
    <w:rsid w:val="00492C6D"/>
    <w:rsid w:val="00493376"/>
    <w:rsid w:val="0049346A"/>
    <w:rsid w:val="004941D3"/>
    <w:rsid w:val="004948D9"/>
    <w:rsid w:val="004949D2"/>
    <w:rsid w:val="004954A9"/>
    <w:rsid w:val="0049666A"/>
    <w:rsid w:val="0049668A"/>
    <w:rsid w:val="0049700C"/>
    <w:rsid w:val="0049727D"/>
    <w:rsid w:val="0049743F"/>
    <w:rsid w:val="0049746C"/>
    <w:rsid w:val="004974D3"/>
    <w:rsid w:val="00497A36"/>
    <w:rsid w:val="004A08A1"/>
    <w:rsid w:val="004A08C0"/>
    <w:rsid w:val="004A08FC"/>
    <w:rsid w:val="004A0C06"/>
    <w:rsid w:val="004A0C7D"/>
    <w:rsid w:val="004A1229"/>
    <w:rsid w:val="004A1CD0"/>
    <w:rsid w:val="004A2257"/>
    <w:rsid w:val="004A2EB6"/>
    <w:rsid w:val="004A386A"/>
    <w:rsid w:val="004A3C2D"/>
    <w:rsid w:val="004A498F"/>
    <w:rsid w:val="004A4D6C"/>
    <w:rsid w:val="004A5147"/>
    <w:rsid w:val="004A5559"/>
    <w:rsid w:val="004A63F2"/>
    <w:rsid w:val="004A70C4"/>
    <w:rsid w:val="004A7761"/>
    <w:rsid w:val="004A792D"/>
    <w:rsid w:val="004A79B9"/>
    <w:rsid w:val="004B06A3"/>
    <w:rsid w:val="004B1331"/>
    <w:rsid w:val="004B245A"/>
    <w:rsid w:val="004B30A1"/>
    <w:rsid w:val="004B3254"/>
    <w:rsid w:val="004B3FDB"/>
    <w:rsid w:val="004B44C1"/>
    <w:rsid w:val="004B4C95"/>
    <w:rsid w:val="004B4CAC"/>
    <w:rsid w:val="004B4F0E"/>
    <w:rsid w:val="004B550D"/>
    <w:rsid w:val="004B5A45"/>
    <w:rsid w:val="004B5ED6"/>
    <w:rsid w:val="004B6C36"/>
    <w:rsid w:val="004B784A"/>
    <w:rsid w:val="004B7B03"/>
    <w:rsid w:val="004C0F51"/>
    <w:rsid w:val="004C13E5"/>
    <w:rsid w:val="004C19BA"/>
    <w:rsid w:val="004C2662"/>
    <w:rsid w:val="004C2F32"/>
    <w:rsid w:val="004C33BB"/>
    <w:rsid w:val="004C3412"/>
    <w:rsid w:val="004C35FB"/>
    <w:rsid w:val="004C44A6"/>
    <w:rsid w:val="004C460E"/>
    <w:rsid w:val="004C46A9"/>
    <w:rsid w:val="004C5331"/>
    <w:rsid w:val="004C56CA"/>
    <w:rsid w:val="004C5C18"/>
    <w:rsid w:val="004C60B6"/>
    <w:rsid w:val="004C6722"/>
    <w:rsid w:val="004C6D46"/>
    <w:rsid w:val="004C7343"/>
    <w:rsid w:val="004C74DC"/>
    <w:rsid w:val="004C765B"/>
    <w:rsid w:val="004C7810"/>
    <w:rsid w:val="004C7AE7"/>
    <w:rsid w:val="004C7F39"/>
    <w:rsid w:val="004D025C"/>
    <w:rsid w:val="004D0A16"/>
    <w:rsid w:val="004D0A2D"/>
    <w:rsid w:val="004D1269"/>
    <w:rsid w:val="004D1834"/>
    <w:rsid w:val="004D1B71"/>
    <w:rsid w:val="004D1D7F"/>
    <w:rsid w:val="004D1DFE"/>
    <w:rsid w:val="004D2024"/>
    <w:rsid w:val="004D2E8D"/>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5F44"/>
    <w:rsid w:val="004D6087"/>
    <w:rsid w:val="004D6569"/>
    <w:rsid w:val="004D67E2"/>
    <w:rsid w:val="004D6E89"/>
    <w:rsid w:val="004D6E93"/>
    <w:rsid w:val="004D7052"/>
    <w:rsid w:val="004D7485"/>
    <w:rsid w:val="004D7C22"/>
    <w:rsid w:val="004E01FD"/>
    <w:rsid w:val="004E0357"/>
    <w:rsid w:val="004E048A"/>
    <w:rsid w:val="004E066B"/>
    <w:rsid w:val="004E0902"/>
    <w:rsid w:val="004E0933"/>
    <w:rsid w:val="004E0E51"/>
    <w:rsid w:val="004E1726"/>
    <w:rsid w:val="004E193A"/>
    <w:rsid w:val="004E2048"/>
    <w:rsid w:val="004E2B05"/>
    <w:rsid w:val="004E3001"/>
    <w:rsid w:val="004E308F"/>
    <w:rsid w:val="004E35DD"/>
    <w:rsid w:val="004E3FFB"/>
    <w:rsid w:val="004E40BF"/>
    <w:rsid w:val="004E4127"/>
    <w:rsid w:val="004E49EC"/>
    <w:rsid w:val="004E4B03"/>
    <w:rsid w:val="004E4C09"/>
    <w:rsid w:val="004E4E24"/>
    <w:rsid w:val="004E5F96"/>
    <w:rsid w:val="004E6015"/>
    <w:rsid w:val="004E61B0"/>
    <w:rsid w:val="004E633D"/>
    <w:rsid w:val="004E685A"/>
    <w:rsid w:val="004E69BB"/>
    <w:rsid w:val="004E6A1A"/>
    <w:rsid w:val="004E6CED"/>
    <w:rsid w:val="004E6F08"/>
    <w:rsid w:val="004E6FE1"/>
    <w:rsid w:val="004E767B"/>
    <w:rsid w:val="004E7894"/>
    <w:rsid w:val="004F06E2"/>
    <w:rsid w:val="004F0AD8"/>
    <w:rsid w:val="004F0B05"/>
    <w:rsid w:val="004F166D"/>
    <w:rsid w:val="004F1721"/>
    <w:rsid w:val="004F17C2"/>
    <w:rsid w:val="004F181F"/>
    <w:rsid w:val="004F1D9C"/>
    <w:rsid w:val="004F2DE9"/>
    <w:rsid w:val="004F2FFA"/>
    <w:rsid w:val="004F4FF2"/>
    <w:rsid w:val="004F57FA"/>
    <w:rsid w:val="004F6300"/>
    <w:rsid w:val="004F6773"/>
    <w:rsid w:val="004F722A"/>
    <w:rsid w:val="0050169F"/>
    <w:rsid w:val="00501771"/>
    <w:rsid w:val="005023D4"/>
    <w:rsid w:val="005026E1"/>
    <w:rsid w:val="0050329A"/>
    <w:rsid w:val="005033A6"/>
    <w:rsid w:val="0050352E"/>
    <w:rsid w:val="00503595"/>
    <w:rsid w:val="00503909"/>
    <w:rsid w:val="00503C3E"/>
    <w:rsid w:val="00504055"/>
    <w:rsid w:val="00504379"/>
    <w:rsid w:val="005044F8"/>
    <w:rsid w:val="00504853"/>
    <w:rsid w:val="0050486D"/>
    <w:rsid w:val="00504907"/>
    <w:rsid w:val="00504D65"/>
    <w:rsid w:val="005052C3"/>
    <w:rsid w:val="00505665"/>
    <w:rsid w:val="005057AB"/>
    <w:rsid w:val="0050623B"/>
    <w:rsid w:val="005067E9"/>
    <w:rsid w:val="00506DF6"/>
    <w:rsid w:val="00506E2A"/>
    <w:rsid w:val="005075CF"/>
    <w:rsid w:val="00507A53"/>
    <w:rsid w:val="00507E4C"/>
    <w:rsid w:val="00510E8E"/>
    <w:rsid w:val="00511816"/>
    <w:rsid w:val="005139B3"/>
    <w:rsid w:val="00513BF3"/>
    <w:rsid w:val="00513C3D"/>
    <w:rsid w:val="005144B8"/>
    <w:rsid w:val="00514ED7"/>
    <w:rsid w:val="00514F55"/>
    <w:rsid w:val="00515038"/>
    <w:rsid w:val="0051538A"/>
    <w:rsid w:val="005156EA"/>
    <w:rsid w:val="00515A53"/>
    <w:rsid w:val="00515CAD"/>
    <w:rsid w:val="00516447"/>
    <w:rsid w:val="00516F05"/>
    <w:rsid w:val="00517B07"/>
    <w:rsid w:val="00520214"/>
    <w:rsid w:val="00520281"/>
    <w:rsid w:val="0052046C"/>
    <w:rsid w:val="00520782"/>
    <w:rsid w:val="00520CA8"/>
    <w:rsid w:val="00522FD5"/>
    <w:rsid w:val="00523A86"/>
    <w:rsid w:val="00524281"/>
    <w:rsid w:val="0052456F"/>
    <w:rsid w:val="0052470F"/>
    <w:rsid w:val="00524CE2"/>
    <w:rsid w:val="00524D82"/>
    <w:rsid w:val="00525369"/>
    <w:rsid w:val="0052541B"/>
    <w:rsid w:val="00525699"/>
    <w:rsid w:val="00525D02"/>
    <w:rsid w:val="00525F14"/>
    <w:rsid w:val="00526193"/>
    <w:rsid w:val="00526BEE"/>
    <w:rsid w:val="005270CF"/>
    <w:rsid w:val="00527645"/>
    <w:rsid w:val="005278B8"/>
    <w:rsid w:val="00527FA5"/>
    <w:rsid w:val="00531AAC"/>
    <w:rsid w:val="00531C6D"/>
    <w:rsid w:val="005328A0"/>
    <w:rsid w:val="00532AED"/>
    <w:rsid w:val="00532C40"/>
    <w:rsid w:val="00532CC3"/>
    <w:rsid w:val="005336A7"/>
    <w:rsid w:val="005337C2"/>
    <w:rsid w:val="005338E2"/>
    <w:rsid w:val="00533D6E"/>
    <w:rsid w:val="00533E37"/>
    <w:rsid w:val="00534651"/>
    <w:rsid w:val="0053520B"/>
    <w:rsid w:val="00535255"/>
    <w:rsid w:val="0053562B"/>
    <w:rsid w:val="00535E2F"/>
    <w:rsid w:val="00536ADE"/>
    <w:rsid w:val="00537CB7"/>
    <w:rsid w:val="00540648"/>
    <w:rsid w:val="005408EC"/>
    <w:rsid w:val="00540B65"/>
    <w:rsid w:val="00540D07"/>
    <w:rsid w:val="00540EF4"/>
    <w:rsid w:val="0054210A"/>
    <w:rsid w:val="00542763"/>
    <w:rsid w:val="00542AFA"/>
    <w:rsid w:val="00543226"/>
    <w:rsid w:val="005440A0"/>
    <w:rsid w:val="005441C8"/>
    <w:rsid w:val="005445F6"/>
    <w:rsid w:val="00544C3F"/>
    <w:rsid w:val="00545774"/>
    <w:rsid w:val="00545C14"/>
    <w:rsid w:val="00546404"/>
    <w:rsid w:val="0054711F"/>
    <w:rsid w:val="005477C3"/>
    <w:rsid w:val="005477E2"/>
    <w:rsid w:val="00547A65"/>
    <w:rsid w:val="00547B05"/>
    <w:rsid w:val="00550173"/>
    <w:rsid w:val="005503B0"/>
    <w:rsid w:val="00551368"/>
    <w:rsid w:val="00551BF7"/>
    <w:rsid w:val="00552104"/>
    <w:rsid w:val="00552148"/>
    <w:rsid w:val="005523FA"/>
    <w:rsid w:val="005528F3"/>
    <w:rsid w:val="0055318C"/>
    <w:rsid w:val="0055329E"/>
    <w:rsid w:val="00553BC9"/>
    <w:rsid w:val="00553E8A"/>
    <w:rsid w:val="0055411A"/>
    <w:rsid w:val="005541A3"/>
    <w:rsid w:val="0055487A"/>
    <w:rsid w:val="00554937"/>
    <w:rsid w:val="00554DE9"/>
    <w:rsid w:val="0055543C"/>
    <w:rsid w:val="005558BC"/>
    <w:rsid w:val="00556023"/>
    <w:rsid w:val="0055644D"/>
    <w:rsid w:val="00557F9E"/>
    <w:rsid w:val="005603F5"/>
    <w:rsid w:val="00560B96"/>
    <w:rsid w:val="00560D44"/>
    <w:rsid w:val="005621AD"/>
    <w:rsid w:val="005622F2"/>
    <w:rsid w:val="005630C6"/>
    <w:rsid w:val="00563896"/>
    <w:rsid w:val="00563E51"/>
    <w:rsid w:val="00564406"/>
    <w:rsid w:val="00564633"/>
    <w:rsid w:val="00564A97"/>
    <w:rsid w:val="00564D60"/>
    <w:rsid w:val="00564E5B"/>
    <w:rsid w:val="005650A7"/>
    <w:rsid w:val="005663E7"/>
    <w:rsid w:val="00566FBA"/>
    <w:rsid w:val="00567077"/>
    <w:rsid w:val="00567196"/>
    <w:rsid w:val="00567BB4"/>
    <w:rsid w:val="005703E4"/>
    <w:rsid w:val="00570892"/>
    <w:rsid w:val="0057099F"/>
    <w:rsid w:val="00571275"/>
    <w:rsid w:val="005718C6"/>
    <w:rsid w:val="005719F2"/>
    <w:rsid w:val="00572162"/>
    <w:rsid w:val="00572311"/>
    <w:rsid w:val="00572F2C"/>
    <w:rsid w:val="005737B4"/>
    <w:rsid w:val="00574744"/>
    <w:rsid w:val="0057507D"/>
    <w:rsid w:val="00575FD6"/>
    <w:rsid w:val="005775B3"/>
    <w:rsid w:val="00577635"/>
    <w:rsid w:val="005777AF"/>
    <w:rsid w:val="00577A30"/>
    <w:rsid w:val="0058132F"/>
    <w:rsid w:val="005818BB"/>
    <w:rsid w:val="00581BE1"/>
    <w:rsid w:val="0058209B"/>
    <w:rsid w:val="0058238C"/>
    <w:rsid w:val="00582482"/>
    <w:rsid w:val="00582562"/>
    <w:rsid w:val="00583305"/>
    <w:rsid w:val="00583509"/>
    <w:rsid w:val="005837ED"/>
    <w:rsid w:val="00583D73"/>
    <w:rsid w:val="00584512"/>
    <w:rsid w:val="005849A9"/>
    <w:rsid w:val="00584C0F"/>
    <w:rsid w:val="00584D1A"/>
    <w:rsid w:val="00584E25"/>
    <w:rsid w:val="00585532"/>
    <w:rsid w:val="00586BA7"/>
    <w:rsid w:val="00586EEA"/>
    <w:rsid w:val="00587DC3"/>
    <w:rsid w:val="00587DC6"/>
    <w:rsid w:val="005906DE"/>
    <w:rsid w:val="005907D2"/>
    <w:rsid w:val="00590E15"/>
    <w:rsid w:val="00590F0C"/>
    <w:rsid w:val="005917EB"/>
    <w:rsid w:val="005919D5"/>
    <w:rsid w:val="00592366"/>
    <w:rsid w:val="005934AE"/>
    <w:rsid w:val="0059369D"/>
    <w:rsid w:val="005936F6"/>
    <w:rsid w:val="00593E85"/>
    <w:rsid w:val="00594152"/>
    <w:rsid w:val="00594284"/>
    <w:rsid w:val="00595157"/>
    <w:rsid w:val="00595790"/>
    <w:rsid w:val="005958AE"/>
    <w:rsid w:val="005961D3"/>
    <w:rsid w:val="005966A8"/>
    <w:rsid w:val="005966E4"/>
    <w:rsid w:val="0059701E"/>
    <w:rsid w:val="005977CD"/>
    <w:rsid w:val="005A0780"/>
    <w:rsid w:val="005A07B7"/>
    <w:rsid w:val="005A0F1C"/>
    <w:rsid w:val="005A10D0"/>
    <w:rsid w:val="005A1533"/>
    <w:rsid w:val="005A1B86"/>
    <w:rsid w:val="005A1D07"/>
    <w:rsid w:val="005A23B7"/>
    <w:rsid w:val="005A26C9"/>
    <w:rsid w:val="005A2720"/>
    <w:rsid w:val="005A27D8"/>
    <w:rsid w:val="005A28D6"/>
    <w:rsid w:val="005A3579"/>
    <w:rsid w:val="005A413F"/>
    <w:rsid w:val="005A41D3"/>
    <w:rsid w:val="005A42BF"/>
    <w:rsid w:val="005A47CF"/>
    <w:rsid w:val="005A4AFC"/>
    <w:rsid w:val="005A4E18"/>
    <w:rsid w:val="005A6754"/>
    <w:rsid w:val="005A68FD"/>
    <w:rsid w:val="005B00A7"/>
    <w:rsid w:val="005B0233"/>
    <w:rsid w:val="005B0B38"/>
    <w:rsid w:val="005B0E55"/>
    <w:rsid w:val="005B0F22"/>
    <w:rsid w:val="005B1114"/>
    <w:rsid w:val="005B19B4"/>
    <w:rsid w:val="005B1E7E"/>
    <w:rsid w:val="005B2E4E"/>
    <w:rsid w:val="005B3093"/>
    <w:rsid w:val="005B3C36"/>
    <w:rsid w:val="005B46B8"/>
    <w:rsid w:val="005B483D"/>
    <w:rsid w:val="005B48FF"/>
    <w:rsid w:val="005B4FB9"/>
    <w:rsid w:val="005B5017"/>
    <w:rsid w:val="005B514E"/>
    <w:rsid w:val="005B549F"/>
    <w:rsid w:val="005B5906"/>
    <w:rsid w:val="005B5A1C"/>
    <w:rsid w:val="005B5DB7"/>
    <w:rsid w:val="005B6624"/>
    <w:rsid w:val="005B6B99"/>
    <w:rsid w:val="005B6D44"/>
    <w:rsid w:val="005B6D8B"/>
    <w:rsid w:val="005B729A"/>
    <w:rsid w:val="005B74FF"/>
    <w:rsid w:val="005C04B2"/>
    <w:rsid w:val="005C0903"/>
    <w:rsid w:val="005C10B5"/>
    <w:rsid w:val="005C13BD"/>
    <w:rsid w:val="005C1681"/>
    <w:rsid w:val="005C1A1A"/>
    <w:rsid w:val="005C28EB"/>
    <w:rsid w:val="005C2A59"/>
    <w:rsid w:val="005C3AC7"/>
    <w:rsid w:val="005C3B52"/>
    <w:rsid w:val="005C4F14"/>
    <w:rsid w:val="005C520B"/>
    <w:rsid w:val="005C5555"/>
    <w:rsid w:val="005C5665"/>
    <w:rsid w:val="005C5E70"/>
    <w:rsid w:val="005C6740"/>
    <w:rsid w:val="005C6DDD"/>
    <w:rsid w:val="005C7541"/>
    <w:rsid w:val="005D06A7"/>
    <w:rsid w:val="005D0FC6"/>
    <w:rsid w:val="005D1235"/>
    <w:rsid w:val="005D15BE"/>
    <w:rsid w:val="005D16D1"/>
    <w:rsid w:val="005D1774"/>
    <w:rsid w:val="005D1A17"/>
    <w:rsid w:val="005D25FB"/>
    <w:rsid w:val="005D2640"/>
    <w:rsid w:val="005D2840"/>
    <w:rsid w:val="005D3310"/>
    <w:rsid w:val="005D373E"/>
    <w:rsid w:val="005D3E21"/>
    <w:rsid w:val="005D3E7B"/>
    <w:rsid w:val="005D4213"/>
    <w:rsid w:val="005D4627"/>
    <w:rsid w:val="005D48BB"/>
    <w:rsid w:val="005D4990"/>
    <w:rsid w:val="005D4E44"/>
    <w:rsid w:val="005D583E"/>
    <w:rsid w:val="005D5917"/>
    <w:rsid w:val="005D59A4"/>
    <w:rsid w:val="005D5FB0"/>
    <w:rsid w:val="005D6067"/>
    <w:rsid w:val="005D6294"/>
    <w:rsid w:val="005D6434"/>
    <w:rsid w:val="005D65FC"/>
    <w:rsid w:val="005D6850"/>
    <w:rsid w:val="005D6891"/>
    <w:rsid w:val="005D6A71"/>
    <w:rsid w:val="005D6DA6"/>
    <w:rsid w:val="005E098D"/>
    <w:rsid w:val="005E0A35"/>
    <w:rsid w:val="005E187D"/>
    <w:rsid w:val="005E1D3A"/>
    <w:rsid w:val="005E1EF5"/>
    <w:rsid w:val="005E1F2D"/>
    <w:rsid w:val="005E251E"/>
    <w:rsid w:val="005E27B8"/>
    <w:rsid w:val="005E2882"/>
    <w:rsid w:val="005E2AAE"/>
    <w:rsid w:val="005E3342"/>
    <w:rsid w:val="005E3992"/>
    <w:rsid w:val="005E3AE6"/>
    <w:rsid w:val="005E3C71"/>
    <w:rsid w:val="005E3E11"/>
    <w:rsid w:val="005E50E2"/>
    <w:rsid w:val="005E5235"/>
    <w:rsid w:val="005E5466"/>
    <w:rsid w:val="005E5B93"/>
    <w:rsid w:val="005E638C"/>
    <w:rsid w:val="005E6E7F"/>
    <w:rsid w:val="005E72EC"/>
    <w:rsid w:val="005E7433"/>
    <w:rsid w:val="005F18F7"/>
    <w:rsid w:val="005F1E18"/>
    <w:rsid w:val="005F2CA1"/>
    <w:rsid w:val="005F3001"/>
    <w:rsid w:val="005F35C8"/>
    <w:rsid w:val="005F44B5"/>
    <w:rsid w:val="005F4592"/>
    <w:rsid w:val="005F50B6"/>
    <w:rsid w:val="005F5A99"/>
    <w:rsid w:val="005F64D2"/>
    <w:rsid w:val="005F68BC"/>
    <w:rsid w:val="005F6A34"/>
    <w:rsid w:val="005F6CB9"/>
    <w:rsid w:val="005F6F38"/>
    <w:rsid w:val="005F7C8E"/>
    <w:rsid w:val="0060032E"/>
    <w:rsid w:val="006003ED"/>
    <w:rsid w:val="0060083E"/>
    <w:rsid w:val="00600A9C"/>
    <w:rsid w:val="006018D6"/>
    <w:rsid w:val="006021FF"/>
    <w:rsid w:val="00602DBB"/>
    <w:rsid w:val="00603346"/>
    <w:rsid w:val="00603668"/>
    <w:rsid w:val="006037C0"/>
    <w:rsid w:val="00603CB6"/>
    <w:rsid w:val="00603E03"/>
    <w:rsid w:val="00603E4C"/>
    <w:rsid w:val="0060475B"/>
    <w:rsid w:val="006048EB"/>
    <w:rsid w:val="00605071"/>
    <w:rsid w:val="00605223"/>
    <w:rsid w:val="00605399"/>
    <w:rsid w:val="006055EF"/>
    <w:rsid w:val="006057BA"/>
    <w:rsid w:val="00606FB2"/>
    <w:rsid w:val="00607E4F"/>
    <w:rsid w:val="00607FFC"/>
    <w:rsid w:val="00610481"/>
    <w:rsid w:val="00610CA5"/>
    <w:rsid w:val="00611137"/>
    <w:rsid w:val="00611E9E"/>
    <w:rsid w:val="00612E65"/>
    <w:rsid w:val="006130E9"/>
    <w:rsid w:val="00613157"/>
    <w:rsid w:val="006133BC"/>
    <w:rsid w:val="006133C2"/>
    <w:rsid w:val="00614BF3"/>
    <w:rsid w:val="00614CEA"/>
    <w:rsid w:val="00614EE2"/>
    <w:rsid w:val="00615028"/>
    <w:rsid w:val="006155E2"/>
    <w:rsid w:val="006159BA"/>
    <w:rsid w:val="00615AFC"/>
    <w:rsid w:val="00616084"/>
    <w:rsid w:val="006168FD"/>
    <w:rsid w:val="00617454"/>
    <w:rsid w:val="00617B3D"/>
    <w:rsid w:val="00617DBA"/>
    <w:rsid w:val="006220E6"/>
    <w:rsid w:val="00622B95"/>
    <w:rsid w:val="00622C60"/>
    <w:rsid w:val="00622DB5"/>
    <w:rsid w:val="00623AC9"/>
    <w:rsid w:val="00624709"/>
    <w:rsid w:val="006248AD"/>
    <w:rsid w:val="00625137"/>
    <w:rsid w:val="00625683"/>
    <w:rsid w:val="006269C0"/>
    <w:rsid w:val="006269D2"/>
    <w:rsid w:val="00630202"/>
    <w:rsid w:val="006308F6"/>
    <w:rsid w:val="00630DBC"/>
    <w:rsid w:val="00630E9B"/>
    <w:rsid w:val="006312B5"/>
    <w:rsid w:val="00631522"/>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1D1"/>
    <w:rsid w:val="006364CA"/>
    <w:rsid w:val="00636886"/>
    <w:rsid w:val="006369E7"/>
    <w:rsid w:val="00637175"/>
    <w:rsid w:val="006371D1"/>
    <w:rsid w:val="00637F53"/>
    <w:rsid w:val="00640A21"/>
    <w:rsid w:val="00640B8D"/>
    <w:rsid w:val="00641598"/>
    <w:rsid w:val="00641A75"/>
    <w:rsid w:val="00642035"/>
    <w:rsid w:val="006427FB"/>
    <w:rsid w:val="00642A36"/>
    <w:rsid w:val="006431E1"/>
    <w:rsid w:val="00643660"/>
    <w:rsid w:val="00643D85"/>
    <w:rsid w:val="00643DEC"/>
    <w:rsid w:val="00643FDA"/>
    <w:rsid w:val="006445F4"/>
    <w:rsid w:val="00644A36"/>
    <w:rsid w:val="00644C3A"/>
    <w:rsid w:val="00644D31"/>
    <w:rsid w:val="006452F5"/>
    <w:rsid w:val="00645334"/>
    <w:rsid w:val="006453EF"/>
    <w:rsid w:val="006454BB"/>
    <w:rsid w:val="00645A75"/>
    <w:rsid w:val="00645ADE"/>
    <w:rsid w:val="00645CE3"/>
    <w:rsid w:val="00645D51"/>
    <w:rsid w:val="00646496"/>
    <w:rsid w:val="00646C10"/>
    <w:rsid w:val="00646FD4"/>
    <w:rsid w:val="0064755D"/>
    <w:rsid w:val="0064795A"/>
    <w:rsid w:val="00647DFE"/>
    <w:rsid w:val="00650C11"/>
    <w:rsid w:val="00650DC4"/>
    <w:rsid w:val="00651419"/>
    <w:rsid w:val="00651A96"/>
    <w:rsid w:val="00651DBD"/>
    <w:rsid w:val="00651E14"/>
    <w:rsid w:val="006535AE"/>
    <w:rsid w:val="00653834"/>
    <w:rsid w:val="00653B9C"/>
    <w:rsid w:val="0065495E"/>
    <w:rsid w:val="00654C13"/>
    <w:rsid w:val="00654D97"/>
    <w:rsid w:val="00655FE3"/>
    <w:rsid w:val="006561AB"/>
    <w:rsid w:val="0065686C"/>
    <w:rsid w:val="00656BA8"/>
    <w:rsid w:val="00656D31"/>
    <w:rsid w:val="00656EA6"/>
    <w:rsid w:val="0065797E"/>
    <w:rsid w:val="00657CE5"/>
    <w:rsid w:val="006607EE"/>
    <w:rsid w:val="00660E84"/>
    <w:rsid w:val="0066202D"/>
    <w:rsid w:val="00662806"/>
    <w:rsid w:val="00662F95"/>
    <w:rsid w:val="00663081"/>
    <w:rsid w:val="00663A1E"/>
    <w:rsid w:val="00664318"/>
    <w:rsid w:val="00664E16"/>
    <w:rsid w:val="00665A4F"/>
    <w:rsid w:val="00665CA7"/>
    <w:rsid w:val="006669D1"/>
    <w:rsid w:val="00667136"/>
    <w:rsid w:val="00667902"/>
    <w:rsid w:val="0066794E"/>
    <w:rsid w:val="00667CE3"/>
    <w:rsid w:val="00670124"/>
    <w:rsid w:val="00670A57"/>
    <w:rsid w:val="00671286"/>
    <w:rsid w:val="00671A71"/>
    <w:rsid w:val="006721C3"/>
    <w:rsid w:val="006726C5"/>
    <w:rsid w:val="00672ACD"/>
    <w:rsid w:val="00672D84"/>
    <w:rsid w:val="00672E5A"/>
    <w:rsid w:val="00673554"/>
    <w:rsid w:val="00673A20"/>
    <w:rsid w:val="006742D4"/>
    <w:rsid w:val="006743C2"/>
    <w:rsid w:val="00674521"/>
    <w:rsid w:val="006746BC"/>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152B"/>
    <w:rsid w:val="00682215"/>
    <w:rsid w:val="006824D4"/>
    <w:rsid w:val="0068271E"/>
    <w:rsid w:val="006827B7"/>
    <w:rsid w:val="00682860"/>
    <w:rsid w:val="00682A65"/>
    <w:rsid w:val="00682E1D"/>
    <w:rsid w:val="00682FC9"/>
    <w:rsid w:val="00684147"/>
    <w:rsid w:val="006845DD"/>
    <w:rsid w:val="00684A13"/>
    <w:rsid w:val="00684CA9"/>
    <w:rsid w:val="0068500F"/>
    <w:rsid w:val="00685650"/>
    <w:rsid w:val="0068637B"/>
    <w:rsid w:val="006863B6"/>
    <w:rsid w:val="00686DCF"/>
    <w:rsid w:val="00687135"/>
    <w:rsid w:val="00687149"/>
    <w:rsid w:val="006874FB"/>
    <w:rsid w:val="00687930"/>
    <w:rsid w:val="00687D02"/>
    <w:rsid w:val="00687E12"/>
    <w:rsid w:val="00691359"/>
    <w:rsid w:val="00691BDA"/>
    <w:rsid w:val="00691DBD"/>
    <w:rsid w:val="00691E7C"/>
    <w:rsid w:val="006921B5"/>
    <w:rsid w:val="006923C9"/>
    <w:rsid w:val="00692689"/>
    <w:rsid w:val="006930DA"/>
    <w:rsid w:val="006935AB"/>
    <w:rsid w:val="00693833"/>
    <w:rsid w:val="006938E6"/>
    <w:rsid w:val="00693EF4"/>
    <w:rsid w:val="006943F0"/>
    <w:rsid w:val="006945CE"/>
    <w:rsid w:val="00694CD9"/>
    <w:rsid w:val="006950FF"/>
    <w:rsid w:val="006955FD"/>
    <w:rsid w:val="0069565E"/>
    <w:rsid w:val="0069639C"/>
    <w:rsid w:val="006964B1"/>
    <w:rsid w:val="006966AD"/>
    <w:rsid w:val="00696736"/>
    <w:rsid w:val="00696CE8"/>
    <w:rsid w:val="00696FB1"/>
    <w:rsid w:val="00696FB7"/>
    <w:rsid w:val="00697819"/>
    <w:rsid w:val="0069786E"/>
    <w:rsid w:val="00697BEC"/>
    <w:rsid w:val="006A02B5"/>
    <w:rsid w:val="006A038E"/>
    <w:rsid w:val="006A0A08"/>
    <w:rsid w:val="006A1157"/>
    <w:rsid w:val="006A19C4"/>
    <w:rsid w:val="006A1FD7"/>
    <w:rsid w:val="006A200C"/>
    <w:rsid w:val="006A2CF7"/>
    <w:rsid w:val="006A2D4C"/>
    <w:rsid w:val="006A2E91"/>
    <w:rsid w:val="006A3315"/>
    <w:rsid w:val="006A3C04"/>
    <w:rsid w:val="006A40BD"/>
    <w:rsid w:val="006A485E"/>
    <w:rsid w:val="006A53BB"/>
    <w:rsid w:val="006A57AF"/>
    <w:rsid w:val="006A5AA6"/>
    <w:rsid w:val="006A63D4"/>
    <w:rsid w:val="006A69A2"/>
    <w:rsid w:val="006A6D2A"/>
    <w:rsid w:val="006A7B90"/>
    <w:rsid w:val="006B0023"/>
    <w:rsid w:val="006B0E0E"/>
    <w:rsid w:val="006B15C2"/>
    <w:rsid w:val="006B18A1"/>
    <w:rsid w:val="006B1924"/>
    <w:rsid w:val="006B1BDE"/>
    <w:rsid w:val="006B2754"/>
    <w:rsid w:val="006B2F2F"/>
    <w:rsid w:val="006B443D"/>
    <w:rsid w:val="006B4529"/>
    <w:rsid w:val="006B4574"/>
    <w:rsid w:val="006B5332"/>
    <w:rsid w:val="006B5709"/>
    <w:rsid w:val="006B578D"/>
    <w:rsid w:val="006B5F76"/>
    <w:rsid w:val="006B6223"/>
    <w:rsid w:val="006B6304"/>
    <w:rsid w:val="006B640C"/>
    <w:rsid w:val="006B713C"/>
    <w:rsid w:val="006C00A5"/>
    <w:rsid w:val="006C023C"/>
    <w:rsid w:val="006C02DA"/>
    <w:rsid w:val="006C12AC"/>
    <w:rsid w:val="006C1720"/>
    <w:rsid w:val="006C1723"/>
    <w:rsid w:val="006C1724"/>
    <w:rsid w:val="006C209F"/>
    <w:rsid w:val="006C2158"/>
    <w:rsid w:val="006C3054"/>
    <w:rsid w:val="006C3955"/>
    <w:rsid w:val="006C4319"/>
    <w:rsid w:val="006C4A67"/>
    <w:rsid w:val="006C4ED2"/>
    <w:rsid w:val="006C5285"/>
    <w:rsid w:val="006C528A"/>
    <w:rsid w:val="006C5F35"/>
    <w:rsid w:val="006C6691"/>
    <w:rsid w:val="006C6C30"/>
    <w:rsid w:val="006C7310"/>
    <w:rsid w:val="006C77E8"/>
    <w:rsid w:val="006C7CB1"/>
    <w:rsid w:val="006C7CC8"/>
    <w:rsid w:val="006D0290"/>
    <w:rsid w:val="006D1079"/>
    <w:rsid w:val="006D1976"/>
    <w:rsid w:val="006D1A74"/>
    <w:rsid w:val="006D1FD3"/>
    <w:rsid w:val="006D2144"/>
    <w:rsid w:val="006D25F5"/>
    <w:rsid w:val="006D2F80"/>
    <w:rsid w:val="006D300A"/>
    <w:rsid w:val="006D31A8"/>
    <w:rsid w:val="006D3FDC"/>
    <w:rsid w:val="006D4070"/>
    <w:rsid w:val="006D4274"/>
    <w:rsid w:val="006D44F4"/>
    <w:rsid w:val="006D4E57"/>
    <w:rsid w:val="006D54D5"/>
    <w:rsid w:val="006D5631"/>
    <w:rsid w:val="006D568B"/>
    <w:rsid w:val="006D576E"/>
    <w:rsid w:val="006D5A76"/>
    <w:rsid w:val="006D5E24"/>
    <w:rsid w:val="006D6C64"/>
    <w:rsid w:val="006D6E73"/>
    <w:rsid w:val="006D7CD8"/>
    <w:rsid w:val="006D7F06"/>
    <w:rsid w:val="006E07DE"/>
    <w:rsid w:val="006E15D3"/>
    <w:rsid w:val="006E1AEF"/>
    <w:rsid w:val="006E1B72"/>
    <w:rsid w:val="006E26C6"/>
    <w:rsid w:val="006E273B"/>
    <w:rsid w:val="006E3F8D"/>
    <w:rsid w:val="006E4182"/>
    <w:rsid w:val="006E4682"/>
    <w:rsid w:val="006E491F"/>
    <w:rsid w:val="006E51A7"/>
    <w:rsid w:val="006E51DC"/>
    <w:rsid w:val="006E5337"/>
    <w:rsid w:val="006E5574"/>
    <w:rsid w:val="006E66FC"/>
    <w:rsid w:val="006E673E"/>
    <w:rsid w:val="006E703E"/>
    <w:rsid w:val="006E71C5"/>
    <w:rsid w:val="006E73E6"/>
    <w:rsid w:val="006E74C4"/>
    <w:rsid w:val="006E77C2"/>
    <w:rsid w:val="006E7EB0"/>
    <w:rsid w:val="006F0384"/>
    <w:rsid w:val="006F12C5"/>
    <w:rsid w:val="006F1DD4"/>
    <w:rsid w:val="006F1F83"/>
    <w:rsid w:val="006F2F86"/>
    <w:rsid w:val="006F38D9"/>
    <w:rsid w:val="006F3A66"/>
    <w:rsid w:val="006F3B67"/>
    <w:rsid w:val="006F3CC4"/>
    <w:rsid w:val="006F4663"/>
    <w:rsid w:val="006F5057"/>
    <w:rsid w:val="006F510C"/>
    <w:rsid w:val="006F53A9"/>
    <w:rsid w:val="006F7344"/>
    <w:rsid w:val="006F7682"/>
    <w:rsid w:val="006F77B5"/>
    <w:rsid w:val="006F7AA4"/>
    <w:rsid w:val="006F7C4A"/>
    <w:rsid w:val="00700463"/>
    <w:rsid w:val="0070057A"/>
    <w:rsid w:val="0070085C"/>
    <w:rsid w:val="00700D8F"/>
    <w:rsid w:val="0070101B"/>
    <w:rsid w:val="0070173E"/>
    <w:rsid w:val="007018AA"/>
    <w:rsid w:val="007021B1"/>
    <w:rsid w:val="007031C5"/>
    <w:rsid w:val="00703A5A"/>
    <w:rsid w:val="00704569"/>
    <w:rsid w:val="007050F0"/>
    <w:rsid w:val="00705822"/>
    <w:rsid w:val="00705BB8"/>
    <w:rsid w:val="00705C86"/>
    <w:rsid w:val="00706603"/>
    <w:rsid w:val="007068DC"/>
    <w:rsid w:val="00706901"/>
    <w:rsid w:val="007069C7"/>
    <w:rsid w:val="00706A43"/>
    <w:rsid w:val="00707249"/>
    <w:rsid w:val="0070752B"/>
    <w:rsid w:val="00707787"/>
    <w:rsid w:val="00710918"/>
    <w:rsid w:val="00710B7A"/>
    <w:rsid w:val="0071118C"/>
    <w:rsid w:val="00711844"/>
    <w:rsid w:val="00711A3F"/>
    <w:rsid w:val="00712873"/>
    <w:rsid w:val="00712C04"/>
    <w:rsid w:val="00712FAC"/>
    <w:rsid w:val="007131D0"/>
    <w:rsid w:val="00713317"/>
    <w:rsid w:val="00713975"/>
    <w:rsid w:val="00713DC4"/>
    <w:rsid w:val="00713F16"/>
    <w:rsid w:val="00714699"/>
    <w:rsid w:val="0071483D"/>
    <w:rsid w:val="00714AE3"/>
    <w:rsid w:val="00714B02"/>
    <w:rsid w:val="0071536A"/>
    <w:rsid w:val="00715BDC"/>
    <w:rsid w:val="00715EF4"/>
    <w:rsid w:val="00716844"/>
    <w:rsid w:val="00716D83"/>
    <w:rsid w:val="007175BE"/>
    <w:rsid w:val="00717664"/>
    <w:rsid w:val="00717FF4"/>
    <w:rsid w:val="00720189"/>
    <w:rsid w:val="007201D9"/>
    <w:rsid w:val="007201DC"/>
    <w:rsid w:val="007204DA"/>
    <w:rsid w:val="00720EFC"/>
    <w:rsid w:val="007210B9"/>
    <w:rsid w:val="00721968"/>
    <w:rsid w:val="00721D79"/>
    <w:rsid w:val="0072279A"/>
    <w:rsid w:val="00722A21"/>
    <w:rsid w:val="00722F44"/>
    <w:rsid w:val="00723362"/>
    <w:rsid w:val="00723463"/>
    <w:rsid w:val="007234FD"/>
    <w:rsid w:val="00723536"/>
    <w:rsid w:val="007237DE"/>
    <w:rsid w:val="0072390A"/>
    <w:rsid w:val="00724018"/>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2D1"/>
    <w:rsid w:val="0073267E"/>
    <w:rsid w:val="00733056"/>
    <w:rsid w:val="00734349"/>
    <w:rsid w:val="00734D86"/>
    <w:rsid w:val="00735C59"/>
    <w:rsid w:val="00736442"/>
    <w:rsid w:val="00737652"/>
    <w:rsid w:val="0074100C"/>
    <w:rsid w:val="0074163E"/>
    <w:rsid w:val="0074174F"/>
    <w:rsid w:val="00741EF3"/>
    <w:rsid w:val="007432B0"/>
    <w:rsid w:val="007432CE"/>
    <w:rsid w:val="00743FEB"/>
    <w:rsid w:val="007440B5"/>
    <w:rsid w:val="007447C7"/>
    <w:rsid w:val="00745524"/>
    <w:rsid w:val="007464C5"/>
    <w:rsid w:val="00746543"/>
    <w:rsid w:val="00746940"/>
    <w:rsid w:val="00746D4B"/>
    <w:rsid w:val="00746DCE"/>
    <w:rsid w:val="007473EE"/>
    <w:rsid w:val="00747F97"/>
    <w:rsid w:val="0075049F"/>
    <w:rsid w:val="007504B1"/>
    <w:rsid w:val="007504EF"/>
    <w:rsid w:val="007509D0"/>
    <w:rsid w:val="007518F8"/>
    <w:rsid w:val="00751B3C"/>
    <w:rsid w:val="00751E01"/>
    <w:rsid w:val="00752C6F"/>
    <w:rsid w:val="00752D74"/>
    <w:rsid w:val="007535C2"/>
    <w:rsid w:val="007536F6"/>
    <w:rsid w:val="00753767"/>
    <w:rsid w:val="007539DC"/>
    <w:rsid w:val="00753AD1"/>
    <w:rsid w:val="0075415F"/>
    <w:rsid w:val="007543D0"/>
    <w:rsid w:val="00754872"/>
    <w:rsid w:val="00754934"/>
    <w:rsid w:val="00755B24"/>
    <w:rsid w:val="0075639E"/>
    <w:rsid w:val="007567B7"/>
    <w:rsid w:val="0075740C"/>
    <w:rsid w:val="0075798E"/>
    <w:rsid w:val="0076080D"/>
    <w:rsid w:val="007612C9"/>
    <w:rsid w:val="00761891"/>
    <w:rsid w:val="007623E9"/>
    <w:rsid w:val="0076281F"/>
    <w:rsid w:val="007629AA"/>
    <w:rsid w:val="00762A5D"/>
    <w:rsid w:val="00762F59"/>
    <w:rsid w:val="00762F6E"/>
    <w:rsid w:val="007633BA"/>
    <w:rsid w:val="00763526"/>
    <w:rsid w:val="007635A8"/>
    <w:rsid w:val="0076377C"/>
    <w:rsid w:val="00763887"/>
    <w:rsid w:val="00763E3B"/>
    <w:rsid w:val="0076409C"/>
    <w:rsid w:val="0076480F"/>
    <w:rsid w:val="00764BB8"/>
    <w:rsid w:val="00764EF6"/>
    <w:rsid w:val="007659C2"/>
    <w:rsid w:val="00765A53"/>
    <w:rsid w:val="00765FE2"/>
    <w:rsid w:val="0076607D"/>
    <w:rsid w:val="00766288"/>
    <w:rsid w:val="00766405"/>
    <w:rsid w:val="0076651D"/>
    <w:rsid w:val="00766DF9"/>
    <w:rsid w:val="007675B5"/>
    <w:rsid w:val="007707CC"/>
    <w:rsid w:val="007708D0"/>
    <w:rsid w:val="007717D6"/>
    <w:rsid w:val="0077202F"/>
    <w:rsid w:val="00772968"/>
    <w:rsid w:val="00772BB4"/>
    <w:rsid w:val="00773488"/>
    <w:rsid w:val="00773496"/>
    <w:rsid w:val="0077362B"/>
    <w:rsid w:val="00773751"/>
    <w:rsid w:val="00773DF2"/>
    <w:rsid w:val="0077424E"/>
    <w:rsid w:val="00774348"/>
    <w:rsid w:val="00774D7D"/>
    <w:rsid w:val="00775A1E"/>
    <w:rsid w:val="00777264"/>
    <w:rsid w:val="007772D9"/>
    <w:rsid w:val="007772EB"/>
    <w:rsid w:val="00777451"/>
    <w:rsid w:val="007777EA"/>
    <w:rsid w:val="0077782C"/>
    <w:rsid w:val="007806DA"/>
    <w:rsid w:val="00780AD9"/>
    <w:rsid w:val="00780B1E"/>
    <w:rsid w:val="0078106F"/>
    <w:rsid w:val="00781E53"/>
    <w:rsid w:val="00781F66"/>
    <w:rsid w:val="007822BD"/>
    <w:rsid w:val="00782F6A"/>
    <w:rsid w:val="00782F9A"/>
    <w:rsid w:val="0078308B"/>
    <w:rsid w:val="00783524"/>
    <w:rsid w:val="00783A49"/>
    <w:rsid w:val="00783C55"/>
    <w:rsid w:val="00783E7F"/>
    <w:rsid w:val="00784540"/>
    <w:rsid w:val="00784630"/>
    <w:rsid w:val="00784631"/>
    <w:rsid w:val="00784838"/>
    <w:rsid w:val="00785064"/>
    <w:rsid w:val="007851BE"/>
    <w:rsid w:val="0078540C"/>
    <w:rsid w:val="00785BC0"/>
    <w:rsid w:val="0078665C"/>
    <w:rsid w:val="007868E6"/>
    <w:rsid w:val="00786AA8"/>
    <w:rsid w:val="00787304"/>
    <w:rsid w:val="007903E3"/>
    <w:rsid w:val="007905FB"/>
    <w:rsid w:val="007908CB"/>
    <w:rsid w:val="00790DF2"/>
    <w:rsid w:val="00790F21"/>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97EE0"/>
    <w:rsid w:val="00797F68"/>
    <w:rsid w:val="007A02BC"/>
    <w:rsid w:val="007A0A1F"/>
    <w:rsid w:val="007A0B04"/>
    <w:rsid w:val="007A124F"/>
    <w:rsid w:val="007A17DA"/>
    <w:rsid w:val="007A2161"/>
    <w:rsid w:val="007A2E53"/>
    <w:rsid w:val="007A2F1D"/>
    <w:rsid w:val="007A38F4"/>
    <w:rsid w:val="007A3F23"/>
    <w:rsid w:val="007A47F0"/>
    <w:rsid w:val="007A4C3D"/>
    <w:rsid w:val="007A516A"/>
    <w:rsid w:val="007A55D2"/>
    <w:rsid w:val="007A5A62"/>
    <w:rsid w:val="007A5B1E"/>
    <w:rsid w:val="007A63B6"/>
    <w:rsid w:val="007A6835"/>
    <w:rsid w:val="007A69A5"/>
    <w:rsid w:val="007A6CAF"/>
    <w:rsid w:val="007A6CD1"/>
    <w:rsid w:val="007A6CEF"/>
    <w:rsid w:val="007A6DD3"/>
    <w:rsid w:val="007A7A1E"/>
    <w:rsid w:val="007A7F86"/>
    <w:rsid w:val="007B09CF"/>
    <w:rsid w:val="007B19E0"/>
    <w:rsid w:val="007B1EFE"/>
    <w:rsid w:val="007B34BE"/>
    <w:rsid w:val="007B426A"/>
    <w:rsid w:val="007B434D"/>
    <w:rsid w:val="007B4654"/>
    <w:rsid w:val="007B496A"/>
    <w:rsid w:val="007B4F41"/>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59E"/>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20B"/>
    <w:rsid w:val="007D1644"/>
    <w:rsid w:val="007D1F62"/>
    <w:rsid w:val="007D211C"/>
    <w:rsid w:val="007D21C5"/>
    <w:rsid w:val="007D2F6F"/>
    <w:rsid w:val="007D3B83"/>
    <w:rsid w:val="007D3C0F"/>
    <w:rsid w:val="007D3D8D"/>
    <w:rsid w:val="007D3F61"/>
    <w:rsid w:val="007D4766"/>
    <w:rsid w:val="007D4D53"/>
    <w:rsid w:val="007D68A2"/>
    <w:rsid w:val="007D6F5A"/>
    <w:rsid w:val="007D7A7B"/>
    <w:rsid w:val="007D7A86"/>
    <w:rsid w:val="007D7C1E"/>
    <w:rsid w:val="007E05DD"/>
    <w:rsid w:val="007E1017"/>
    <w:rsid w:val="007E16E6"/>
    <w:rsid w:val="007E20CB"/>
    <w:rsid w:val="007E2D5B"/>
    <w:rsid w:val="007E3012"/>
    <w:rsid w:val="007E30C9"/>
    <w:rsid w:val="007E4195"/>
    <w:rsid w:val="007E4401"/>
    <w:rsid w:val="007E4B5C"/>
    <w:rsid w:val="007E4EAE"/>
    <w:rsid w:val="007E5B12"/>
    <w:rsid w:val="007E5D27"/>
    <w:rsid w:val="007E6125"/>
    <w:rsid w:val="007E6184"/>
    <w:rsid w:val="007E62E5"/>
    <w:rsid w:val="007E634E"/>
    <w:rsid w:val="007E7081"/>
    <w:rsid w:val="007E72AE"/>
    <w:rsid w:val="007E7EDA"/>
    <w:rsid w:val="007F02F8"/>
    <w:rsid w:val="007F0B9F"/>
    <w:rsid w:val="007F0E77"/>
    <w:rsid w:val="007F1155"/>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8E3"/>
    <w:rsid w:val="00800B8C"/>
    <w:rsid w:val="00800BAC"/>
    <w:rsid w:val="00801337"/>
    <w:rsid w:val="0080194D"/>
    <w:rsid w:val="0080205F"/>
    <w:rsid w:val="00802258"/>
    <w:rsid w:val="008024EC"/>
    <w:rsid w:val="00802722"/>
    <w:rsid w:val="00802835"/>
    <w:rsid w:val="008028B5"/>
    <w:rsid w:val="008029F5"/>
    <w:rsid w:val="0080384A"/>
    <w:rsid w:val="008038E9"/>
    <w:rsid w:val="00803B45"/>
    <w:rsid w:val="008042D3"/>
    <w:rsid w:val="008046AB"/>
    <w:rsid w:val="008046DA"/>
    <w:rsid w:val="00804B03"/>
    <w:rsid w:val="0080561F"/>
    <w:rsid w:val="00805685"/>
    <w:rsid w:val="00806096"/>
    <w:rsid w:val="00806920"/>
    <w:rsid w:val="00806EFE"/>
    <w:rsid w:val="0080739E"/>
    <w:rsid w:val="00807C71"/>
    <w:rsid w:val="00807FE8"/>
    <w:rsid w:val="00810C0D"/>
    <w:rsid w:val="00811426"/>
    <w:rsid w:val="00811D67"/>
    <w:rsid w:val="00812450"/>
    <w:rsid w:val="00812AAE"/>
    <w:rsid w:val="00812B05"/>
    <w:rsid w:val="00812DC6"/>
    <w:rsid w:val="00813972"/>
    <w:rsid w:val="00813CF6"/>
    <w:rsid w:val="00813D86"/>
    <w:rsid w:val="0081414F"/>
    <w:rsid w:val="0081453F"/>
    <w:rsid w:val="008147C4"/>
    <w:rsid w:val="0081485E"/>
    <w:rsid w:val="00814929"/>
    <w:rsid w:val="0081548E"/>
    <w:rsid w:val="0081549E"/>
    <w:rsid w:val="00815EB8"/>
    <w:rsid w:val="00816816"/>
    <w:rsid w:val="008176D1"/>
    <w:rsid w:val="00817EFD"/>
    <w:rsid w:val="00820588"/>
    <w:rsid w:val="00820C13"/>
    <w:rsid w:val="008218F5"/>
    <w:rsid w:val="008219E8"/>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52"/>
    <w:rsid w:val="008318B8"/>
    <w:rsid w:val="00831BD2"/>
    <w:rsid w:val="008328AA"/>
    <w:rsid w:val="008329FC"/>
    <w:rsid w:val="00832B7D"/>
    <w:rsid w:val="00833019"/>
    <w:rsid w:val="00833D4D"/>
    <w:rsid w:val="00833DCB"/>
    <w:rsid w:val="0083404B"/>
    <w:rsid w:val="00834288"/>
    <w:rsid w:val="00834E67"/>
    <w:rsid w:val="00835667"/>
    <w:rsid w:val="00835A4A"/>
    <w:rsid w:val="008360BE"/>
    <w:rsid w:val="00836296"/>
    <w:rsid w:val="00836B90"/>
    <w:rsid w:val="00836DC0"/>
    <w:rsid w:val="00836EE3"/>
    <w:rsid w:val="00836FF2"/>
    <w:rsid w:val="008377C7"/>
    <w:rsid w:val="00840546"/>
    <w:rsid w:val="008406CB"/>
    <w:rsid w:val="00840709"/>
    <w:rsid w:val="00841184"/>
    <w:rsid w:val="00841318"/>
    <w:rsid w:val="00841DB1"/>
    <w:rsid w:val="00841DB5"/>
    <w:rsid w:val="00842B94"/>
    <w:rsid w:val="00843082"/>
    <w:rsid w:val="008433E5"/>
    <w:rsid w:val="00843F39"/>
    <w:rsid w:val="00844C3A"/>
    <w:rsid w:val="0084557C"/>
    <w:rsid w:val="00845A05"/>
    <w:rsid w:val="00845C03"/>
    <w:rsid w:val="00845D05"/>
    <w:rsid w:val="00845FDD"/>
    <w:rsid w:val="008463D3"/>
    <w:rsid w:val="00846A34"/>
    <w:rsid w:val="00846ADD"/>
    <w:rsid w:val="00847A63"/>
    <w:rsid w:val="00847B4F"/>
    <w:rsid w:val="00847CFB"/>
    <w:rsid w:val="00847EF9"/>
    <w:rsid w:val="0085043D"/>
    <w:rsid w:val="008505CE"/>
    <w:rsid w:val="00850724"/>
    <w:rsid w:val="00850CB7"/>
    <w:rsid w:val="00852899"/>
    <w:rsid w:val="00853A15"/>
    <w:rsid w:val="00853B56"/>
    <w:rsid w:val="00853D62"/>
    <w:rsid w:val="00854088"/>
    <w:rsid w:val="008551B6"/>
    <w:rsid w:val="00855760"/>
    <w:rsid w:val="0085577D"/>
    <w:rsid w:val="00855B28"/>
    <w:rsid w:val="00855DE6"/>
    <w:rsid w:val="0085606F"/>
    <w:rsid w:val="00856272"/>
    <w:rsid w:val="008568B6"/>
    <w:rsid w:val="00856DA0"/>
    <w:rsid w:val="0085728F"/>
    <w:rsid w:val="008579CC"/>
    <w:rsid w:val="00857AF3"/>
    <w:rsid w:val="00860522"/>
    <w:rsid w:val="00860C9A"/>
    <w:rsid w:val="00860D11"/>
    <w:rsid w:val="008611DB"/>
    <w:rsid w:val="00861438"/>
    <w:rsid w:val="0086152B"/>
    <w:rsid w:val="008619B3"/>
    <w:rsid w:val="00861B3F"/>
    <w:rsid w:val="00861D1C"/>
    <w:rsid w:val="00862DBC"/>
    <w:rsid w:val="0086301E"/>
    <w:rsid w:val="008635AC"/>
    <w:rsid w:val="008640F6"/>
    <w:rsid w:val="0086441B"/>
    <w:rsid w:val="0086466A"/>
    <w:rsid w:val="00864C0F"/>
    <w:rsid w:val="00864E6B"/>
    <w:rsid w:val="00864E8C"/>
    <w:rsid w:val="0086538B"/>
    <w:rsid w:val="00865DB6"/>
    <w:rsid w:val="00866239"/>
    <w:rsid w:val="00866E90"/>
    <w:rsid w:val="00867004"/>
    <w:rsid w:val="00867103"/>
    <w:rsid w:val="00867138"/>
    <w:rsid w:val="008672BE"/>
    <w:rsid w:val="008674C8"/>
    <w:rsid w:val="00867EEC"/>
    <w:rsid w:val="00867FE7"/>
    <w:rsid w:val="00870283"/>
    <w:rsid w:val="008704A0"/>
    <w:rsid w:val="00871AAC"/>
    <w:rsid w:val="00871D70"/>
    <w:rsid w:val="00871F4F"/>
    <w:rsid w:val="0087306A"/>
    <w:rsid w:val="00873DE8"/>
    <w:rsid w:val="00873E91"/>
    <w:rsid w:val="008740C1"/>
    <w:rsid w:val="00875242"/>
    <w:rsid w:val="00875589"/>
    <w:rsid w:val="00875783"/>
    <w:rsid w:val="00875A57"/>
    <w:rsid w:val="008764A4"/>
    <w:rsid w:val="00876C92"/>
    <w:rsid w:val="00876D92"/>
    <w:rsid w:val="008770AF"/>
    <w:rsid w:val="008774EA"/>
    <w:rsid w:val="008800A5"/>
    <w:rsid w:val="00880126"/>
    <w:rsid w:val="008802C6"/>
    <w:rsid w:val="0088090B"/>
    <w:rsid w:val="0088215B"/>
    <w:rsid w:val="00882BDA"/>
    <w:rsid w:val="00883205"/>
    <w:rsid w:val="008846B1"/>
    <w:rsid w:val="00884B9F"/>
    <w:rsid w:val="00885C3E"/>
    <w:rsid w:val="008867C9"/>
    <w:rsid w:val="00886932"/>
    <w:rsid w:val="00886A01"/>
    <w:rsid w:val="00887295"/>
    <w:rsid w:val="00887A6D"/>
    <w:rsid w:val="00887B34"/>
    <w:rsid w:val="00890F3C"/>
    <w:rsid w:val="0089124C"/>
    <w:rsid w:val="00891276"/>
    <w:rsid w:val="00891564"/>
    <w:rsid w:val="00891B4A"/>
    <w:rsid w:val="0089252B"/>
    <w:rsid w:val="0089351B"/>
    <w:rsid w:val="00893B5C"/>
    <w:rsid w:val="00894226"/>
    <w:rsid w:val="008945A9"/>
    <w:rsid w:val="00894C70"/>
    <w:rsid w:val="00894F32"/>
    <w:rsid w:val="008951F4"/>
    <w:rsid w:val="008952B0"/>
    <w:rsid w:val="00895302"/>
    <w:rsid w:val="00895528"/>
    <w:rsid w:val="00895642"/>
    <w:rsid w:val="00895B9E"/>
    <w:rsid w:val="00895C28"/>
    <w:rsid w:val="00895F35"/>
    <w:rsid w:val="0089602F"/>
    <w:rsid w:val="0089627D"/>
    <w:rsid w:val="00896C66"/>
    <w:rsid w:val="008972B7"/>
    <w:rsid w:val="00897A79"/>
    <w:rsid w:val="00897BA6"/>
    <w:rsid w:val="008A050D"/>
    <w:rsid w:val="008A0586"/>
    <w:rsid w:val="008A0F9B"/>
    <w:rsid w:val="008A1130"/>
    <w:rsid w:val="008A11FD"/>
    <w:rsid w:val="008A1EA5"/>
    <w:rsid w:val="008A1F55"/>
    <w:rsid w:val="008A4157"/>
    <w:rsid w:val="008A4697"/>
    <w:rsid w:val="008A46F8"/>
    <w:rsid w:val="008A47AF"/>
    <w:rsid w:val="008A4B25"/>
    <w:rsid w:val="008A59F5"/>
    <w:rsid w:val="008A5C67"/>
    <w:rsid w:val="008A5D14"/>
    <w:rsid w:val="008A5E00"/>
    <w:rsid w:val="008A5E8C"/>
    <w:rsid w:val="008A6053"/>
    <w:rsid w:val="008A6367"/>
    <w:rsid w:val="008A6758"/>
    <w:rsid w:val="008A6BD4"/>
    <w:rsid w:val="008A6E67"/>
    <w:rsid w:val="008A7351"/>
    <w:rsid w:val="008B0295"/>
    <w:rsid w:val="008B05A1"/>
    <w:rsid w:val="008B07D4"/>
    <w:rsid w:val="008B09D9"/>
    <w:rsid w:val="008B148F"/>
    <w:rsid w:val="008B2226"/>
    <w:rsid w:val="008B2BF2"/>
    <w:rsid w:val="008B2CFE"/>
    <w:rsid w:val="008B2E3A"/>
    <w:rsid w:val="008B3142"/>
    <w:rsid w:val="008B319D"/>
    <w:rsid w:val="008B370C"/>
    <w:rsid w:val="008B374F"/>
    <w:rsid w:val="008B3E23"/>
    <w:rsid w:val="008B3EC7"/>
    <w:rsid w:val="008B4359"/>
    <w:rsid w:val="008B4438"/>
    <w:rsid w:val="008B6197"/>
    <w:rsid w:val="008B653C"/>
    <w:rsid w:val="008B6726"/>
    <w:rsid w:val="008B7538"/>
    <w:rsid w:val="008B7639"/>
    <w:rsid w:val="008C04A8"/>
    <w:rsid w:val="008C128A"/>
    <w:rsid w:val="008C19C0"/>
    <w:rsid w:val="008C21CB"/>
    <w:rsid w:val="008C28FE"/>
    <w:rsid w:val="008C2CAC"/>
    <w:rsid w:val="008C2CCC"/>
    <w:rsid w:val="008C2FB9"/>
    <w:rsid w:val="008C3575"/>
    <w:rsid w:val="008C3746"/>
    <w:rsid w:val="008C3B87"/>
    <w:rsid w:val="008C459B"/>
    <w:rsid w:val="008C4F6C"/>
    <w:rsid w:val="008C5449"/>
    <w:rsid w:val="008C58FC"/>
    <w:rsid w:val="008C5B73"/>
    <w:rsid w:val="008C5B7A"/>
    <w:rsid w:val="008C5C04"/>
    <w:rsid w:val="008C60FF"/>
    <w:rsid w:val="008C6B72"/>
    <w:rsid w:val="008C702F"/>
    <w:rsid w:val="008C7588"/>
    <w:rsid w:val="008D0CD7"/>
    <w:rsid w:val="008D0ED7"/>
    <w:rsid w:val="008D13ED"/>
    <w:rsid w:val="008D1885"/>
    <w:rsid w:val="008D22D9"/>
    <w:rsid w:val="008D263A"/>
    <w:rsid w:val="008D4460"/>
    <w:rsid w:val="008D474D"/>
    <w:rsid w:val="008D4E14"/>
    <w:rsid w:val="008D5393"/>
    <w:rsid w:val="008D551F"/>
    <w:rsid w:val="008D61EA"/>
    <w:rsid w:val="008D6662"/>
    <w:rsid w:val="008D6DCE"/>
    <w:rsid w:val="008D71A5"/>
    <w:rsid w:val="008D743C"/>
    <w:rsid w:val="008D75F7"/>
    <w:rsid w:val="008D7F20"/>
    <w:rsid w:val="008E00B0"/>
    <w:rsid w:val="008E035C"/>
    <w:rsid w:val="008E0391"/>
    <w:rsid w:val="008E0987"/>
    <w:rsid w:val="008E0E58"/>
    <w:rsid w:val="008E237B"/>
    <w:rsid w:val="008E2FBC"/>
    <w:rsid w:val="008E3784"/>
    <w:rsid w:val="008E3887"/>
    <w:rsid w:val="008E3B5F"/>
    <w:rsid w:val="008E3F29"/>
    <w:rsid w:val="008E3FD1"/>
    <w:rsid w:val="008E40AE"/>
    <w:rsid w:val="008E4386"/>
    <w:rsid w:val="008E4500"/>
    <w:rsid w:val="008E4A52"/>
    <w:rsid w:val="008E4E13"/>
    <w:rsid w:val="008E52D9"/>
    <w:rsid w:val="008E5434"/>
    <w:rsid w:val="008E5B94"/>
    <w:rsid w:val="008E64ED"/>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231"/>
    <w:rsid w:val="008F4369"/>
    <w:rsid w:val="008F457D"/>
    <w:rsid w:val="008F5D63"/>
    <w:rsid w:val="008F5DAA"/>
    <w:rsid w:val="008F64D8"/>
    <w:rsid w:val="008F657C"/>
    <w:rsid w:val="008F74B7"/>
    <w:rsid w:val="008F7785"/>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53BE"/>
    <w:rsid w:val="00906378"/>
    <w:rsid w:val="00906965"/>
    <w:rsid w:val="00906B62"/>
    <w:rsid w:val="00906E21"/>
    <w:rsid w:val="009072B4"/>
    <w:rsid w:val="009078F1"/>
    <w:rsid w:val="009079D9"/>
    <w:rsid w:val="00907CFE"/>
    <w:rsid w:val="00907DD7"/>
    <w:rsid w:val="00907E4A"/>
    <w:rsid w:val="009102BF"/>
    <w:rsid w:val="00910E31"/>
    <w:rsid w:val="009111D1"/>
    <w:rsid w:val="009112BB"/>
    <w:rsid w:val="009112E1"/>
    <w:rsid w:val="00911996"/>
    <w:rsid w:val="00911E70"/>
    <w:rsid w:val="00912EDA"/>
    <w:rsid w:val="00913ACF"/>
    <w:rsid w:val="00913D5F"/>
    <w:rsid w:val="009149D7"/>
    <w:rsid w:val="00914BEA"/>
    <w:rsid w:val="00914C9D"/>
    <w:rsid w:val="009153A2"/>
    <w:rsid w:val="00915B4C"/>
    <w:rsid w:val="00916341"/>
    <w:rsid w:val="00916378"/>
    <w:rsid w:val="00916DE5"/>
    <w:rsid w:val="009175EA"/>
    <w:rsid w:val="0091777B"/>
    <w:rsid w:val="00917868"/>
    <w:rsid w:val="009179A6"/>
    <w:rsid w:val="009179F4"/>
    <w:rsid w:val="00920588"/>
    <w:rsid w:val="009206B2"/>
    <w:rsid w:val="00920A88"/>
    <w:rsid w:val="00920F31"/>
    <w:rsid w:val="00921990"/>
    <w:rsid w:val="0092221F"/>
    <w:rsid w:val="009232F0"/>
    <w:rsid w:val="00923658"/>
    <w:rsid w:val="00923814"/>
    <w:rsid w:val="00923839"/>
    <w:rsid w:val="00923915"/>
    <w:rsid w:val="00923E10"/>
    <w:rsid w:val="009247A5"/>
    <w:rsid w:val="00924BEF"/>
    <w:rsid w:val="00924D1B"/>
    <w:rsid w:val="0092583A"/>
    <w:rsid w:val="00925B9F"/>
    <w:rsid w:val="0092672A"/>
    <w:rsid w:val="00926D09"/>
    <w:rsid w:val="00926FF7"/>
    <w:rsid w:val="009272C5"/>
    <w:rsid w:val="009303A2"/>
    <w:rsid w:val="009304D0"/>
    <w:rsid w:val="00930BA8"/>
    <w:rsid w:val="00931228"/>
    <w:rsid w:val="009315C4"/>
    <w:rsid w:val="00932593"/>
    <w:rsid w:val="0093279E"/>
    <w:rsid w:val="009339DD"/>
    <w:rsid w:val="00933BCF"/>
    <w:rsid w:val="009349DF"/>
    <w:rsid w:val="00934D3E"/>
    <w:rsid w:val="00934E31"/>
    <w:rsid w:val="009355FE"/>
    <w:rsid w:val="009359DD"/>
    <w:rsid w:val="00935D7F"/>
    <w:rsid w:val="0093615E"/>
    <w:rsid w:val="0093662A"/>
    <w:rsid w:val="009366B3"/>
    <w:rsid w:val="00940066"/>
    <w:rsid w:val="009402E8"/>
    <w:rsid w:val="00940456"/>
    <w:rsid w:val="00940700"/>
    <w:rsid w:val="009408F1"/>
    <w:rsid w:val="00940A8D"/>
    <w:rsid w:val="009412B4"/>
    <w:rsid w:val="0094152A"/>
    <w:rsid w:val="009416A3"/>
    <w:rsid w:val="00941A30"/>
    <w:rsid w:val="00941B93"/>
    <w:rsid w:val="00941C93"/>
    <w:rsid w:val="00942BB6"/>
    <w:rsid w:val="0094359A"/>
    <w:rsid w:val="009441EA"/>
    <w:rsid w:val="00944C04"/>
    <w:rsid w:val="0094544E"/>
    <w:rsid w:val="009458EB"/>
    <w:rsid w:val="00945D80"/>
    <w:rsid w:val="00946460"/>
    <w:rsid w:val="0094654E"/>
    <w:rsid w:val="009465BA"/>
    <w:rsid w:val="00946E4E"/>
    <w:rsid w:val="009471DD"/>
    <w:rsid w:val="00947429"/>
    <w:rsid w:val="00947DF2"/>
    <w:rsid w:val="0095011F"/>
    <w:rsid w:val="00950808"/>
    <w:rsid w:val="00950DD9"/>
    <w:rsid w:val="00951154"/>
    <w:rsid w:val="009518B3"/>
    <w:rsid w:val="00951AD3"/>
    <w:rsid w:val="0095222B"/>
    <w:rsid w:val="00952274"/>
    <w:rsid w:val="009526C4"/>
    <w:rsid w:val="009530F2"/>
    <w:rsid w:val="00953160"/>
    <w:rsid w:val="0095350C"/>
    <w:rsid w:val="00953774"/>
    <w:rsid w:val="009538E2"/>
    <w:rsid w:val="00953B01"/>
    <w:rsid w:val="00953EC6"/>
    <w:rsid w:val="00954315"/>
    <w:rsid w:val="00954358"/>
    <w:rsid w:val="009544D3"/>
    <w:rsid w:val="00954863"/>
    <w:rsid w:val="00954ED5"/>
    <w:rsid w:val="00955321"/>
    <w:rsid w:val="00955636"/>
    <w:rsid w:val="00955B06"/>
    <w:rsid w:val="00955ED6"/>
    <w:rsid w:val="00955F11"/>
    <w:rsid w:val="0095776F"/>
    <w:rsid w:val="00960909"/>
    <w:rsid w:val="00960B60"/>
    <w:rsid w:val="00960C29"/>
    <w:rsid w:val="00960E8F"/>
    <w:rsid w:val="00960F25"/>
    <w:rsid w:val="009610D7"/>
    <w:rsid w:val="00961AD5"/>
    <w:rsid w:val="00961B50"/>
    <w:rsid w:val="00961D73"/>
    <w:rsid w:val="00961F4D"/>
    <w:rsid w:val="00962178"/>
    <w:rsid w:val="00962303"/>
    <w:rsid w:val="00962669"/>
    <w:rsid w:val="00962881"/>
    <w:rsid w:val="00962C1A"/>
    <w:rsid w:val="00963534"/>
    <w:rsid w:val="00963869"/>
    <w:rsid w:val="00963C31"/>
    <w:rsid w:val="00963DEE"/>
    <w:rsid w:val="00964351"/>
    <w:rsid w:val="009647E7"/>
    <w:rsid w:val="00964AAC"/>
    <w:rsid w:val="00965699"/>
    <w:rsid w:val="0096610C"/>
    <w:rsid w:val="00966399"/>
    <w:rsid w:val="009669C6"/>
    <w:rsid w:val="009671F0"/>
    <w:rsid w:val="0096756F"/>
    <w:rsid w:val="0096789F"/>
    <w:rsid w:val="00970A59"/>
    <w:rsid w:val="00970DFB"/>
    <w:rsid w:val="009714C4"/>
    <w:rsid w:val="009717FD"/>
    <w:rsid w:val="0097206F"/>
    <w:rsid w:val="00972675"/>
    <w:rsid w:val="00972E2E"/>
    <w:rsid w:val="00973852"/>
    <w:rsid w:val="00973DA9"/>
    <w:rsid w:val="0097405F"/>
    <w:rsid w:val="0097446C"/>
    <w:rsid w:val="009747E8"/>
    <w:rsid w:val="009749E2"/>
    <w:rsid w:val="00974E71"/>
    <w:rsid w:val="00975D08"/>
    <w:rsid w:val="009765B5"/>
    <w:rsid w:val="00976C5E"/>
    <w:rsid w:val="00976CF0"/>
    <w:rsid w:val="009775F6"/>
    <w:rsid w:val="00977771"/>
    <w:rsid w:val="009778B5"/>
    <w:rsid w:val="00977C7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856EE"/>
    <w:rsid w:val="00990668"/>
    <w:rsid w:val="00990964"/>
    <w:rsid w:val="00990A24"/>
    <w:rsid w:val="00990D62"/>
    <w:rsid w:val="00990E50"/>
    <w:rsid w:val="0099105B"/>
    <w:rsid w:val="0099171A"/>
    <w:rsid w:val="00991AC6"/>
    <w:rsid w:val="00991AD5"/>
    <w:rsid w:val="00992960"/>
    <w:rsid w:val="00992C35"/>
    <w:rsid w:val="009932AE"/>
    <w:rsid w:val="00995047"/>
    <w:rsid w:val="0099527F"/>
    <w:rsid w:val="00995671"/>
    <w:rsid w:val="009960D1"/>
    <w:rsid w:val="009962B2"/>
    <w:rsid w:val="00996BF9"/>
    <w:rsid w:val="009971A1"/>
    <w:rsid w:val="00997A7A"/>
    <w:rsid w:val="009A0426"/>
    <w:rsid w:val="009A05DB"/>
    <w:rsid w:val="009A1012"/>
    <w:rsid w:val="009A137A"/>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3B3"/>
    <w:rsid w:val="009A7B98"/>
    <w:rsid w:val="009B09EC"/>
    <w:rsid w:val="009B0AC3"/>
    <w:rsid w:val="009B0CE1"/>
    <w:rsid w:val="009B13AD"/>
    <w:rsid w:val="009B15B1"/>
    <w:rsid w:val="009B1B82"/>
    <w:rsid w:val="009B2211"/>
    <w:rsid w:val="009B2B6E"/>
    <w:rsid w:val="009B3303"/>
    <w:rsid w:val="009B39A8"/>
    <w:rsid w:val="009B425D"/>
    <w:rsid w:val="009B4482"/>
    <w:rsid w:val="009B480E"/>
    <w:rsid w:val="009B4B9F"/>
    <w:rsid w:val="009B5231"/>
    <w:rsid w:val="009B58E2"/>
    <w:rsid w:val="009B5B24"/>
    <w:rsid w:val="009B62C2"/>
    <w:rsid w:val="009B662C"/>
    <w:rsid w:val="009B6B88"/>
    <w:rsid w:val="009B716C"/>
    <w:rsid w:val="009B719D"/>
    <w:rsid w:val="009C08CB"/>
    <w:rsid w:val="009C0A2F"/>
    <w:rsid w:val="009C0A98"/>
    <w:rsid w:val="009C18CD"/>
    <w:rsid w:val="009C2FE8"/>
    <w:rsid w:val="009C31FF"/>
    <w:rsid w:val="009C3AC4"/>
    <w:rsid w:val="009C3CC1"/>
    <w:rsid w:val="009C469F"/>
    <w:rsid w:val="009C49DE"/>
    <w:rsid w:val="009C4C4B"/>
    <w:rsid w:val="009C589A"/>
    <w:rsid w:val="009C5F04"/>
    <w:rsid w:val="009C6809"/>
    <w:rsid w:val="009C6D6F"/>
    <w:rsid w:val="009C6F5D"/>
    <w:rsid w:val="009C7443"/>
    <w:rsid w:val="009C7C94"/>
    <w:rsid w:val="009D00E4"/>
    <w:rsid w:val="009D0280"/>
    <w:rsid w:val="009D0416"/>
    <w:rsid w:val="009D0A7D"/>
    <w:rsid w:val="009D0DB1"/>
    <w:rsid w:val="009D13EB"/>
    <w:rsid w:val="009D150D"/>
    <w:rsid w:val="009D175F"/>
    <w:rsid w:val="009D1A52"/>
    <w:rsid w:val="009D1F2F"/>
    <w:rsid w:val="009D2389"/>
    <w:rsid w:val="009D29E2"/>
    <w:rsid w:val="009D2E26"/>
    <w:rsid w:val="009D4557"/>
    <w:rsid w:val="009D47E2"/>
    <w:rsid w:val="009D5A04"/>
    <w:rsid w:val="009D62B3"/>
    <w:rsid w:val="009D7AEC"/>
    <w:rsid w:val="009D7FE6"/>
    <w:rsid w:val="009E021E"/>
    <w:rsid w:val="009E084A"/>
    <w:rsid w:val="009E0C67"/>
    <w:rsid w:val="009E0CE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5E"/>
    <w:rsid w:val="009F02C4"/>
    <w:rsid w:val="009F0489"/>
    <w:rsid w:val="009F0FC8"/>
    <w:rsid w:val="009F19CC"/>
    <w:rsid w:val="009F208E"/>
    <w:rsid w:val="009F31C7"/>
    <w:rsid w:val="009F3670"/>
    <w:rsid w:val="009F4325"/>
    <w:rsid w:val="009F4604"/>
    <w:rsid w:val="009F4619"/>
    <w:rsid w:val="009F503B"/>
    <w:rsid w:val="009F533A"/>
    <w:rsid w:val="009F56BF"/>
    <w:rsid w:val="009F5CF2"/>
    <w:rsid w:val="009F7E38"/>
    <w:rsid w:val="00A0028C"/>
    <w:rsid w:val="00A00561"/>
    <w:rsid w:val="00A01162"/>
    <w:rsid w:val="00A01665"/>
    <w:rsid w:val="00A01A5A"/>
    <w:rsid w:val="00A02298"/>
    <w:rsid w:val="00A02411"/>
    <w:rsid w:val="00A02488"/>
    <w:rsid w:val="00A02B4A"/>
    <w:rsid w:val="00A02E23"/>
    <w:rsid w:val="00A02FB0"/>
    <w:rsid w:val="00A03302"/>
    <w:rsid w:val="00A0335B"/>
    <w:rsid w:val="00A039E3"/>
    <w:rsid w:val="00A04354"/>
    <w:rsid w:val="00A04D41"/>
    <w:rsid w:val="00A05069"/>
    <w:rsid w:val="00A050A8"/>
    <w:rsid w:val="00A050B2"/>
    <w:rsid w:val="00A0572D"/>
    <w:rsid w:val="00A067F4"/>
    <w:rsid w:val="00A06A03"/>
    <w:rsid w:val="00A0712A"/>
    <w:rsid w:val="00A07341"/>
    <w:rsid w:val="00A07423"/>
    <w:rsid w:val="00A07450"/>
    <w:rsid w:val="00A0752A"/>
    <w:rsid w:val="00A076F3"/>
    <w:rsid w:val="00A07C33"/>
    <w:rsid w:val="00A07FC3"/>
    <w:rsid w:val="00A10013"/>
    <w:rsid w:val="00A10859"/>
    <w:rsid w:val="00A10FA6"/>
    <w:rsid w:val="00A11288"/>
    <w:rsid w:val="00A11456"/>
    <w:rsid w:val="00A11AD7"/>
    <w:rsid w:val="00A11B15"/>
    <w:rsid w:val="00A11B4A"/>
    <w:rsid w:val="00A11BCD"/>
    <w:rsid w:val="00A122E9"/>
    <w:rsid w:val="00A12835"/>
    <w:rsid w:val="00A12EAA"/>
    <w:rsid w:val="00A13646"/>
    <w:rsid w:val="00A13E73"/>
    <w:rsid w:val="00A142CA"/>
    <w:rsid w:val="00A14372"/>
    <w:rsid w:val="00A143A7"/>
    <w:rsid w:val="00A143AA"/>
    <w:rsid w:val="00A1453C"/>
    <w:rsid w:val="00A145E8"/>
    <w:rsid w:val="00A149AD"/>
    <w:rsid w:val="00A14FF4"/>
    <w:rsid w:val="00A15E95"/>
    <w:rsid w:val="00A16382"/>
    <w:rsid w:val="00A172CA"/>
    <w:rsid w:val="00A17A43"/>
    <w:rsid w:val="00A203D4"/>
    <w:rsid w:val="00A2055F"/>
    <w:rsid w:val="00A206F7"/>
    <w:rsid w:val="00A2089A"/>
    <w:rsid w:val="00A21297"/>
    <w:rsid w:val="00A212B1"/>
    <w:rsid w:val="00A218C8"/>
    <w:rsid w:val="00A21B1A"/>
    <w:rsid w:val="00A21D83"/>
    <w:rsid w:val="00A21E7F"/>
    <w:rsid w:val="00A2304A"/>
    <w:rsid w:val="00A2505B"/>
    <w:rsid w:val="00A253BF"/>
    <w:rsid w:val="00A253FD"/>
    <w:rsid w:val="00A2547D"/>
    <w:rsid w:val="00A256E4"/>
    <w:rsid w:val="00A25C39"/>
    <w:rsid w:val="00A25FF8"/>
    <w:rsid w:val="00A2631C"/>
    <w:rsid w:val="00A26A30"/>
    <w:rsid w:val="00A277BC"/>
    <w:rsid w:val="00A30697"/>
    <w:rsid w:val="00A31388"/>
    <w:rsid w:val="00A316D6"/>
    <w:rsid w:val="00A31757"/>
    <w:rsid w:val="00A317EE"/>
    <w:rsid w:val="00A32560"/>
    <w:rsid w:val="00A32C79"/>
    <w:rsid w:val="00A32F2C"/>
    <w:rsid w:val="00A33D3D"/>
    <w:rsid w:val="00A34974"/>
    <w:rsid w:val="00A34A70"/>
    <w:rsid w:val="00A34DCC"/>
    <w:rsid w:val="00A34E68"/>
    <w:rsid w:val="00A34E81"/>
    <w:rsid w:val="00A352BB"/>
    <w:rsid w:val="00A35487"/>
    <w:rsid w:val="00A3575D"/>
    <w:rsid w:val="00A359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AD5"/>
    <w:rsid w:val="00A43F11"/>
    <w:rsid w:val="00A448A8"/>
    <w:rsid w:val="00A44D74"/>
    <w:rsid w:val="00A44EB9"/>
    <w:rsid w:val="00A44FFC"/>
    <w:rsid w:val="00A45349"/>
    <w:rsid w:val="00A455B7"/>
    <w:rsid w:val="00A457A8"/>
    <w:rsid w:val="00A4595F"/>
    <w:rsid w:val="00A463E5"/>
    <w:rsid w:val="00A46A1A"/>
    <w:rsid w:val="00A47621"/>
    <w:rsid w:val="00A47C21"/>
    <w:rsid w:val="00A47EA1"/>
    <w:rsid w:val="00A5010F"/>
    <w:rsid w:val="00A505B5"/>
    <w:rsid w:val="00A507A6"/>
    <w:rsid w:val="00A50A94"/>
    <w:rsid w:val="00A50C66"/>
    <w:rsid w:val="00A5188C"/>
    <w:rsid w:val="00A51E9D"/>
    <w:rsid w:val="00A51F6C"/>
    <w:rsid w:val="00A5221C"/>
    <w:rsid w:val="00A524DF"/>
    <w:rsid w:val="00A53235"/>
    <w:rsid w:val="00A53F37"/>
    <w:rsid w:val="00A53FBB"/>
    <w:rsid w:val="00A5443E"/>
    <w:rsid w:val="00A54908"/>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8B5"/>
    <w:rsid w:val="00A61FDA"/>
    <w:rsid w:val="00A621F9"/>
    <w:rsid w:val="00A627FB"/>
    <w:rsid w:val="00A62FC6"/>
    <w:rsid w:val="00A6500C"/>
    <w:rsid w:val="00A65641"/>
    <w:rsid w:val="00A656AA"/>
    <w:rsid w:val="00A66528"/>
    <w:rsid w:val="00A7000F"/>
    <w:rsid w:val="00A70FF7"/>
    <w:rsid w:val="00A71A9F"/>
    <w:rsid w:val="00A71DDE"/>
    <w:rsid w:val="00A71EC6"/>
    <w:rsid w:val="00A724F1"/>
    <w:rsid w:val="00A729E1"/>
    <w:rsid w:val="00A72A1A"/>
    <w:rsid w:val="00A73860"/>
    <w:rsid w:val="00A74154"/>
    <w:rsid w:val="00A745CC"/>
    <w:rsid w:val="00A747A6"/>
    <w:rsid w:val="00A74936"/>
    <w:rsid w:val="00A75311"/>
    <w:rsid w:val="00A757B6"/>
    <w:rsid w:val="00A75C3E"/>
    <w:rsid w:val="00A76BE3"/>
    <w:rsid w:val="00A76F8C"/>
    <w:rsid w:val="00A771B1"/>
    <w:rsid w:val="00A8063C"/>
    <w:rsid w:val="00A80E1A"/>
    <w:rsid w:val="00A81013"/>
    <w:rsid w:val="00A816C9"/>
    <w:rsid w:val="00A81A41"/>
    <w:rsid w:val="00A8215A"/>
    <w:rsid w:val="00A82314"/>
    <w:rsid w:val="00A82B2F"/>
    <w:rsid w:val="00A8352B"/>
    <w:rsid w:val="00A837DD"/>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A1A"/>
    <w:rsid w:val="00A90E96"/>
    <w:rsid w:val="00A90FA8"/>
    <w:rsid w:val="00A91BDB"/>
    <w:rsid w:val="00A91EC3"/>
    <w:rsid w:val="00A921E9"/>
    <w:rsid w:val="00A92C5C"/>
    <w:rsid w:val="00A92EBA"/>
    <w:rsid w:val="00A935E2"/>
    <w:rsid w:val="00A939B2"/>
    <w:rsid w:val="00A93BAE"/>
    <w:rsid w:val="00A93C68"/>
    <w:rsid w:val="00A94812"/>
    <w:rsid w:val="00A94FD2"/>
    <w:rsid w:val="00A953C4"/>
    <w:rsid w:val="00A9598E"/>
    <w:rsid w:val="00A9678D"/>
    <w:rsid w:val="00A96E0B"/>
    <w:rsid w:val="00A972CD"/>
    <w:rsid w:val="00A97426"/>
    <w:rsid w:val="00A976BC"/>
    <w:rsid w:val="00A97CB2"/>
    <w:rsid w:val="00AA0B2C"/>
    <w:rsid w:val="00AA0B9E"/>
    <w:rsid w:val="00AA0C50"/>
    <w:rsid w:val="00AA0CB4"/>
    <w:rsid w:val="00AA0F11"/>
    <w:rsid w:val="00AA1DAE"/>
    <w:rsid w:val="00AA224E"/>
    <w:rsid w:val="00AA32A5"/>
    <w:rsid w:val="00AA3642"/>
    <w:rsid w:val="00AA378F"/>
    <w:rsid w:val="00AA3B3F"/>
    <w:rsid w:val="00AA4055"/>
    <w:rsid w:val="00AA4478"/>
    <w:rsid w:val="00AA44C1"/>
    <w:rsid w:val="00AA459C"/>
    <w:rsid w:val="00AA499E"/>
    <w:rsid w:val="00AA5829"/>
    <w:rsid w:val="00AA5AC4"/>
    <w:rsid w:val="00AA5D60"/>
    <w:rsid w:val="00AA652C"/>
    <w:rsid w:val="00AA7F43"/>
    <w:rsid w:val="00AB05B0"/>
    <w:rsid w:val="00AB05B9"/>
    <w:rsid w:val="00AB0F05"/>
    <w:rsid w:val="00AB16C6"/>
    <w:rsid w:val="00AB16F7"/>
    <w:rsid w:val="00AB24F2"/>
    <w:rsid w:val="00AB2B92"/>
    <w:rsid w:val="00AB2E67"/>
    <w:rsid w:val="00AB3011"/>
    <w:rsid w:val="00AB3493"/>
    <w:rsid w:val="00AB38F4"/>
    <w:rsid w:val="00AB4FE0"/>
    <w:rsid w:val="00AB679A"/>
    <w:rsid w:val="00AB7041"/>
    <w:rsid w:val="00AB7887"/>
    <w:rsid w:val="00AB7EC4"/>
    <w:rsid w:val="00AC02EC"/>
    <w:rsid w:val="00AC0934"/>
    <w:rsid w:val="00AC0D62"/>
    <w:rsid w:val="00AC0FB9"/>
    <w:rsid w:val="00AC101E"/>
    <w:rsid w:val="00AC12BD"/>
    <w:rsid w:val="00AC1541"/>
    <w:rsid w:val="00AC206B"/>
    <w:rsid w:val="00AC2450"/>
    <w:rsid w:val="00AC2CAE"/>
    <w:rsid w:val="00AC2E3F"/>
    <w:rsid w:val="00AC3388"/>
    <w:rsid w:val="00AC35A6"/>
    <w:rsid w:val="00AC371E"/>
    <w:rsid w:val="00AC4485"/>
    <w:rsid w:val="00AC50E2"/>
    <w:rsid w:val="00AC5170"/>
    <w:rsid w:val="00AC51B9"/>
    <w:rsid w:val="00AC56F8"/>
    <w:rsid w:val="00AC628B"/>
    <w:rsid w:val="00AC64BA"/>
    <w:rsid w:val="00AC69B5"/>
    <w:rsid w:val="00AC6E75"/>
    <w:rsid w:val="00AC7A86"/>
    <w:rsid w:val="00AC7D4D"/>
    <w:rsid w:val="00AD01BE"/>
    <w:rsid w:val="00AD08E1"/>
    <w:rsid w:val="00AD1372"/>
    <w:rsid w:val="00AD13B0"/>
    <w:rsid w:val="00AD2082"/>
    <w:rsid w:val="00AD29FA"/>
    <w:rsid w:val="00AD2B40"/>
    <w:rsid w:val="00AD43A9"/>
    <w:rsid w:val="00AD47FF"/>
    <w:rsid w:val="00AD496B"/>
    <w:rsid w:val="00AD4C79"/>
    <w:rsid w:val="00AD4FCE"/>
    <w:rsid w:val="00AD50D4"/>
    <w:rsid w:val="00AD532A"/>
    <w:rsid w:val="00AD5567"/>
    <w:rsid w:val="00AD5AA4"/>
    <w:rsid w:val="00AD5B3D"/>
    <w:rsid w:val="00AD6395"/>
    <w:rsid w:val="00AD6788"/>
    <w:rsid w:val="00AD6FA5"/>
    <w:rsid w:val="00AD7230"/>
    <w:rsid w:val="00AD7CAF"/>
    <w:rsid w:val="00AE0181"/>
    <w:rsid w:val="00AE02A9"/>
    <w:rsid w:val="00AE06DD"/>
    <w:rsid w:val="00AE0ADA"/>
    <w:rsid w:val="00AE19F4"/>
    <w:rsid w:val="00AE2374"/>
    <w:rsid w:val="00AE2770"/>
    <w:rsid w:val="00AE29D0"/>
    <w:rsid w:val="00AE2F9F"/>
    <w:rsid w:val="00AE3CC1"/>
    <w:rsid w:val="00AE4259"/>
    <w:rsid w:val="00AE44F6"/>
    <w:rsid w:val="00AE4AEC"/>
    <w:rsid w:val="00AE57AB"/>
    <w:rsid w:val="00AE771C"/>
    <w:rsid w:val="00AE7D8E"/>
    <w:rsid w:val="00AF0868"/>
    <w:rsid w:val="00AF0D81"/>
    <w:rsid w:val="00AF0F0E"/>
    <w:rsid w:val="00AF1373"/>
    <w:rsid w:val="00AF1D91"/>
    <w:rsid w:val="00AF1E10"/>
    <w:rsid w:val="00AF2236"/>
    <w:rsid w:val="00AF246F"/>
    <w:rsid w:val="00AF3824"/>
    <w:rsid w:val="00AF3B96"/>
    <w:rsid w:val="00AF4E83"/>
    <w:rsid w:val="00AF4EE0"/>
    <w:rsid w:val="00AF5214"/>
    <w:rsid w:val="00AF5976"/>
    <w:rsid w:val="00AF5A36"/>
    <w:rsid w:val="00AF5EEF"/>
    <w:rsid w:val="00AF5F35"/>
    <w:rsid w:val="00AF68F4"/>
    <w:rsid w:val="00AF75D8"/>
    <w:rsid w:val="00AF7BDC"/>
    <w:rsid w:val="00B002FF"/>
    <w:rsid w:val="00B003DF"/>
    <w:rsid w:val="00B0062A"/>
    <w:rsid w:val="00B00D26"/>
    <w:rsid w:val="00B00D5C"/>
    <w:rsid w:val="00B00E07"/>
    <w:rsid w:val="00B00E6C"/>
    <w:rsid w:val="00B0171B"/>
    <w:rsid w:val="00B01E68"/>
    <w:rsid w:val="00B0345C"/>
    <w:rsid w:val="00B04F2D"/>
    <w:rsid w:val="00B04FAC"/>
    <w:rsid w:val="00B0540B"/>
    <w:rsid w:val="00B055D6"/>
    <w:rsid w:val="00B05CBE"/>
    <w:rsid w:val="00B06397"/>
    <w:rsid w:val="00B064E5"/>
    <w:rsid w:val="00B06848"/>
    <w:rsid w:val="00B07079"/>
    <w:rsid w:val="00B07220"/>
    <w:rsid w:val="00B07EC1"/>
    <w:rsid w:val="00B100B3"/>
    <w:rsid w:val="00B10522"/>
    <w:rsid w:val="00B1065D"/>
    <w:rsid w:val="00B10A70"/>
    <w:rsid w:val="00B10D54"/>
    <w:rsid w:val="00B11265"/>
    <w:rsid w:val="00B11D2E"/>
    <w:rsid w:val="00B12699"/>
    <w:rsid w:val="00B1380B"/>
    <w:rsid w:val="00B13C4B"/>
    <w:rsid w:val="00B13E58"/>
    <w:rsid w:val="00B13F39"/>
    <w:rsid w:val="00B14184"/>
    <w:rsid w:val="00B14503"/>
    <w:rsid w:val="00B14A7F"/>
    <w:rsid w:val="00B15268"/>
    <w:rsid w:val="00B15DB2"/>
    <w:rsid w:val="00B15EFE"/>
    <w:rsid w:val="00B169EF"/>
    <w:rsid w:val="00B16FC4"/>
    <w:rsid w:val="00B2003F"/>
    <w:rsid w:val="00B209B1"/>
    <w:rsid w:val="00B20C85"/>
    <w:rsid w:val="00B21B9D"/>
    <w:rsid w:val="00B21C97"/>
    <w:rsid w:val="00B21CBC"/>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0540"/>
    <w:rsid w:val="00B31983"/>
    <w:rsid w:val="00B322E9"/>
    <w:rsid w:val="00B32850"/>
    <w:rsid w:val="00B3295A"/>
    <w:rsid w:val="00B3337E"/>
    <w:rsid w:val="00B337A6"/>
    <w:rsid w:val="00B33E6D"/>
    <w:rsid w:val="00B33F11"/>
    <w:rsid w:val="00B345B1"/>
    <w:rsid w:val="00B3467E"/>
    <w:rsid w:val="00B3536F"/>
    <w:rsid w:val="00B35583"/>
    <w:rsid w:val="00B3649D"/>
    <w:rsid w:val="00B370B7"/>
    <w:rsid w:val="00B372F0"/>
    <w:rsid w:val="00B374E3"/>
    <w:rsid w:val="00B37CFF"/>
    <w:rsid w:val="00B37D02"/>
    <w:rsid w:val="00B40879"/>
    <w:rsid w:val="00B40CD4"/>
    <w:rsid w:val="00B40F6E"/>
    <w:rsid w:val="00B41180"/>
    <w:rsid w:val="00B413AC"/>
    <w:rsid w:val="00B41A33"/>
    <w:rsid w:val="00B42EC8"/>
    <w:rsid w:val="00B42F77"/>
    <w:rsid w:val="00B4305F"/>
    <w:rsid w:val="00B43255"/>
    <w:rsid w:val="00B43E5A"/>
    <w:rsid w:val="00B44598"/>
    <w:rsid w:val="00B457D1"/>
    <w:rsid w:val="00B45B01"/>
    <w:rsid w:val="00B4601E"/>
    <w:rsid w:val="00B47484"/>
    <w:rsid w:val="00B47538"/>
    <w:rsid w:val="00B47E7C"/>
    <w:rsid w:val="00B47FC5"/>
    <w:rsid w:val="00B50191"/>
    <w:rsid w:val="00B50375"/>
    <w:rsid w:val="00B50892"/>
    <w:rsid w:val="00B50DF7"/>
    <w:rsid w:val="00B50F12"/>
    <w:rsid w:val="00B51382"/>
    <w:rsid w:val="00B523DC"/>
    <w:rsid w:val="00B52912"/>
    <w:rsid w:val="00B53477"/>
    <w:rsid w:val="00B5365C"/>
    <w:rsid w:val="00B53866"/>
    <w:rsid w:val="00B53FBC"/>
    <w:rsid w:val="00B54691"/>
    <w:rsid w:val="00B54DCD"/>
    <w:rsid w:val="00B558FD"/>
    <w:rsid w:val="00B55952"/>
    <w:rsid w:val="00B56308"/>
    <w:rsid w:val="00B5751E"/>
    <w:rsid w:val="00B57D31"/>
    <w:rsid w:val="00B57E3D"/>
    <w:rsid w:val="00B60023"/>
    <w:rsid w:val="00B60BBC"/>
    <w:rsid w:val="00B61474"/>
    <w:rsid w:val="00B617E2"/>
    <w:rsid w:val="00B617F2"/>
    <w:rsid w:val="00B61CC6"/>
    <w:rsid w:val="00B624D4"/>
    <w:rsid w:val="00B62E09"/>
    <w:rsid w:val="00B62FAC"/>
    <w:rsid w:val="00B63FD6"/>
    <w:rsid w:val="00B642C8"/>
    <w:rsid w:val="00B64875"/>
    <w:rsid w:val="00B64E7A"/>
    <w:rsid w:val="00B650BA"/>
    <w:rsid w:val="00B653BF"/>
    <w:rsid w:val="00B65426"/>
    <w:rsid w:val="00B65D80"/>
    <w:rsid w:val="00B65F4A"/>
    <w:rsid w:val="00B6736F"/>
    <w:rsid w:val="00B7004E"/>
    <w:rsid w:val="00B70437"/>
    <w:rsid w:val="00B705EE"/>
    <w:rsid w:val="00B70762"/>
    <w:rsid w:val="00B70A4A"/>
    <w:rsid w:val="00B70FC3"/>
    <w:rsid w:val="00B71143"/>
    <w:rsid w:val="00B7213E"/>
    <w:rsid w:val="00B722E8"/>
    <w:rsid w:val="00B73AC4"/>
    <w:rsid w:val="00B74277"/>
    <w:rsid w:val="00B74555"/>
    <w:rsid w:val="00B75531"/>
    <w:rsid w:val="00B758E6"/>
    <w:rsid w:val="00B75B73"/>
    <w:rsid w:val="00B75BE7"/>
    <w:rsid w:val="00B75F16"/>
    <w:rsid w:val="00B760BD"/>
    <w:rsid w:val="00B76811"/>
    <w:rsid w:val="00B76A39"/>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5D64"/>
    <w:rsid w:val="00B86580"/>
    <w:rsid w:val="00B86B66"/>
    <w:rsid w:val="00B878D0"/>
    <w:rsid w:val="00B90366"/>
    <w:rsid w:val="00B90689"/>
    <w:rsid w:val="00B9069D"/>
    <w:rsid w:val="00B9079E"/>
    <w:rsid w:val="00B90C13"/>
    <w:rsid w:val="00B9176D"/>
    <w:rsid w:val="00B917BF"/>
    <w:rsid w:val="00B91C4E"/>
    <w:rsid w:val="00B91FA4"/>
    <w:rsid w:val="00B92FB5"/>
    <w:rsid w:val="00B93547"/>
    <w:rsid w:val="00B94675"/>
    <w:rsid w:val="00B94D26"/>
    <w:rsid w:val="00B950F0"/>
    <w:rsid w:val="00B952D1"/>
    <w:rsid w:val="00B95D43"/>
    <w:rsid w:val="00B95F91"/>
    <w:rsid w:val="00B9621C"/>
    <w:rsid w:val="00B9715A"/>
    <w:rsid w:val="00B97535"/>
    <w:rsid w:val="00B97653"/>
    <w:rsid w:val="00BA0619"/>
    <w:rsid w:val="00BA1182"/>
    <w:rsid w:val="00BA12B1"/>
    <w:rsid w:val="00BA1B14"/>
    <w:rsid w:val="00BA1B91"/>
    <w:rsid w:val="00BA290D"/>
    <w:rsid w:val="00BA303C"/>
    <w:rsid w:val="00BA33FC"/>
    <w:rsid w:val="00BA3417"/>
    <w:rsid w:val="00BA3A8B"/>
    <w:rsid w:val="00BA46BC"/>
    <w:rsid w:val="00BA4AC7"/>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A03"/>
    <w:rsid w:val="00BB6B6A"/>
    <w:rsid w:val="00BB7359"/>
    <w:rsid w:val="00BC0644"/>
    <w:rsid w:val="00BC0CC9"/>
    <w:rsid w:val="00BC1AA6"/>
    <w:rsid w:val="00BC1E57"/>
    <w:rsid w:val="00BC2BE6"/>
    <w:rsid w:val="00BC2C74"/>
    <w:rsid w:val="00BC338E"/>
    <w:rsid w:val="00BC34CC"/>
    <w:rsid w:val="00BC35C9"/>
    <w:rsid w:val="00BC38AF"/>
    <w:rsid w:val="00BC4704"/>
    <w:rsid w:val="00BC489B"/>
    <w:rsid w:val="00BC4A99"/>
    <w:rsid w:val="00BC5ACB"/>
    <w:rsid w:val="00BC5D84"/>
    <w:rsid w:val="00BC7D13"/>
    <w:rsid w:val="00BD1572"/>
    <w:rsid w:val="00BD15E2"/>
    <w:rsid w:val="00BD1B5A"/>
    <w:rsid w:val="00BD1DF7"/>
    <w:rsid w:val="00BD2100"/>
    <w:rsid w:val="00BD29DC"/>
    <w:rsid w:val="00BD29FE"/>
    <w:rsid w:val="00BD34C0"/>
    <w:rsid w:val="00BD3A4B"/>
    <w:rsid w:val="00BD3A85"/>
    <w:rsid w:val="00BD47CB"/>
    <w:rsid w:val="00BD4ACD"/>
    <w:rsid w:val="00BD4C77"/>
    <w:rsid w:val="00BD4EAC"/>
    <w:rsid w:val="00BD561A"/>
    <w:rsid w:val="00BD588A"/>
    <w:rsid w:val="00BD62F4"/>
    <w:rsid w:val="00BD6460"/>
    <w:rsid w:val="00BD6572"/>
    <w:rsid w:val="00BD6D6C"/>
    <w:rsid w:val="00BD6DE3"/>
    <w:rsid w:val="00BD6EAA"/>
    <w:rsid w:val="00BD6F1D"/>
    <w:rsid w:val="00BD7300"/>
    <w:rsid w:val="00BD792B"/>
    <w:rsid w:val="00BD79FA"/>
    <w:rsid w:val="00BE00E4"/>
    <w:rsid w:val="00BE0447"/>
    <w:rsid w:val="00BE0640"/>
    <w:rsid w:val="00BE0727"/>
    <w:rsid w:val="00BE08B8"/>
    <w:rsid w:val="00BE094D"/>
    <w:rsid w:val="00BE147F"/>
    <w:rsid w:val="00BE1810"/>
    <w:rsid w:val="00BE237F"/>
    <w:rsid w:val="00BE2B72"/>
    <w:rsid w:val="00BE359C"/>
    <w:rsid w:val="00BE3DFD"/>
    <w:rsid w:val="00BE4A51"/>
    <w:rsid w:val="00BE4CC5"/>
    <w:rsid w:val="00BE5031"/>
    <w:rsid w:val="00BE58D7"/>
    <w:rsid w:val="00BE5F95"/>
    <w:rsid w:val="00BE60C3"/>
    <w:rsid w:val="00BE6373"/>
    <w:rsid w:val="00BE659A"/>
    <w:rsid w:val="00BF0135"/>
    <w:rsid w:val="00BF02E5"/>
    <w:rsid w:val="00BF0376"/>
    <w:rsid w:val="00BF084F"/>
    <w:rsid w:val="00BF09ED"/>
    <w:rsid w:val="00BF15E3"/>
    <w:rsid w:val="00BF287D"/>
    <w:rsid w:val="00BF2D07"/>
    <w:rsid w:val="00BF2D80"/>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3E37"/>
    <w:rsid w:val="00C04105"/>
    <w:rsid w:val="00C0430F"/>
    <w:rsid w:val="00C04524"/>
    <w:rsid w:val="00C04BA4"/>
    <w:rsid w:val="00C04EBD"/>
    <w:rsid w:val="00C05120"/>
    <w:rsid w:val="00C051B5"/>
    <w:rsid w:val="00C0541C"/>
    <w:rsid w:val="00C05515"/>
    <w:rsid w:val="00C0632E"/>
    <w:rsid w:val="00C0682C"/>
    <w:rsid w:val="00C06F7B"/>
    <w:rsid w:val="00C0771A"/>
    <w:rsid w:val="00C07BE5"/>
    <w:rsid w:val="00C07EA8"/>
    <w:rsid w:val="00C108AC"/>
    <w:rsid w:val="00C10B3C"/>
    <w:rsid w:val="00C10E14"/>
    <w:rsid w:val="00C11189"/>
    <w:rsid w:val="00C1160A"/>
    <w:rsid w:val="00C11630"/>
    <w:rsid w:val="00C11D15"/>
    <w:rsid w:val="00C11FFF"/>
    <w:rsid w:val="00C12003"/>
    <w:rsid w:val="00C121B3"/>
    <w:rsid w:val="00C1231B"/>
    <w:rsid w:val="00C12BBB"/>
    <w:rsid w:val="00C12CA3"/>
    <w:rsid w:val="00C12E4E"/>
    <w:rsid w:val="00C139BB"/>
    <w:rsid w:val="00C14981"/>
    <w:rsid w:val="00C150DD"/>
    <w:rsid w:val="00C151A9"/>
    <w:rsid w:val="00C15505"/>
    <w:rsid w:val="00C156DB"/>
    <w:rsid w:val="00C15A9E"/>
    <w:rsid w:val="00C1623D"/>
    <w:rsid w:val="00C1668F"/>
    <w:rsid w:val="00C1676E"/>
    <w:rsid w:val="00C16906"/>
    <w:rsid w:val="00C16EAA"/>
    <w:rsid w:val="00C1723A"/>
    <w:rsid w:val="00C1763E"/>
    <w:rsid w:val="00C17762"/>
    <w:rsid w:val="00C20A07"/>
    <w:rsid w:val="00C20C2A"/>
    <w:rsid w:val="00C20FF5"/>
    <w:rsid w:val="00C212E2"/>
    <w:rsid w:val="00C21981"/>
    <w:rsid w:val="00C225DA"/>
    <w:rsid w:val="00C22CF9"/>
    <w:rsid w:val="00C22EBC"/>
    <w:rsid w:val="00C230AC"/>
    <w:rsid w:val="00C23AA2"/>
    <w:rsid w:val="00C244CF"/>
    <w:rsid w:val="00C249B8"/>
    <w:rsid w:val="00C24FA4"/>
    <w:rsid w:val="00C25579"/>
    <w:rsid w:val="00C256D6"/>
    <w:rsid w:val="00C264A7"/>
    <w:rsid w:val="00C268D7"/>
    <w:rsid w:val="00C274CE"/>
    <w:rsid w:val="00C27626"/>
    <w:rsid w:val="00C2794D"/>
    <w:rsid w:val="00C279A2"/>
    <w:rsid w:val="00C307C6"/>
    <w:rsid w:val="00C30C06"/>
    <w:rsid w:val="00C30C0C"/>
    <w:rsid w:val="00C30D25"/>
    <w:rsid w:val="00C3199E"/>
    <w:rsid w:val="00C31F67"/>
    <w:rsid w:val="00C32311"/>
    <w:rsid w:val="00C32653"/>
    <w:rsid w:val="00C327B8"/>
    <w:rsid w:val="00C32914"/>
    <w:rsid w:val="00C32D07"/>
    <w:rsid w:val="00C32F3B"/>
    <w:rsid w:val="00C332A8"/>
    <w:rsid w:val="00C33581"/>
    <w:rsid w:val="00C33B64"/>
    <w:rsid w:val="00C33CB3"/>
    <w:rsid w:val="00C342E0"/>
    <w:rsid w:val="00C34521"/>
    <w:rsid w:val="00C34660"/>
    <w:rsid w:val="00C347AD"/>
    <w:rsid w:val="00C34948"/>
    <w:rsid w:val="00C34B9B"/>
    <w:rsid w:val="00C34C93"/>
    <w:rsid w:val="00C34DFD"/>
    <w:rsid w:val="00C351FF"/>
    <w:rsid w:val="00C3643F"/>
    <w:rsid w:val="00C3663E"/>
    <w:rsid w:val="00C3664D"/>
    <w:rsid w:val="00C367FE"/>
    <w:rsid w:val="00C36AD3"/>
    <w:rsid w:val="00C406C9"/>
    <w:rsid w:val="00C40907"/>
    <w:rsid w:val="00C40C25"/>
    <w:rsid w:val="00C40F5F"/>
    <w:rsid w:val="00C41806"/>
    <w:rsid w:val="00C41E2E"/>
    <w:rsid w:val="00C41F5F"/>
    <w:rsid w:val="00C42130"/>
    <w:rsid w:val="00C43038"/>
    <w:rsid w:val="00C437CE"/>
    <w:rsid w:val="00C439C7"/>
    <w:rsid w:val="00C43A6F"/>
    <w:rsid w:val="00C43E8E"/>
    <w:rsid w:val="00C446AA"/>
    <w:rsid w:val="00C44727"/>
    <w:rsid w:val="00C4489F"/>
    <w:rsid w:val="00C44D8C"/>
    <w:rsid w:val="00C4536D"/>
    <w:rsid w:val="00C45540"/>
    <w:rsid w:val="00C456AC"/>
    <w:rsid w:val="00C45715"/>
    <w:rsid w:val="00C45EEB"/>
    <w:rsid w:val="00C45F87"/>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10C"/>
    <w:rsid w:val="00C573A3"/>
    <w:rsid w:val="00C579DD"/>
    <w:rsid w:val="00C57A95"/>
    <w:rsid w:val="00C57B72"/>
    <w:rsid w:val="00C57FC0"/>
    <w:rsid w:val="00C6084E"/>
    <w:rsid w:val="00C608C3"/>
    <w:rsid w:val="00C60D0C"/>
    <w:rsid w:val="00C6179B"/>
    <w:rsid w:val="00C61CE8"/>
    <w:rsid w:val="00C61F36"/>
    <w:rsid w:val="00C61F94"/>
    <w:rsid w:val="00C622C0"/>
    <w:rsid w:val="00C62AC9"/>
    <w:rsid w:val="00C62C62"/>
    <w:rsid w:val="00C62CEF"/>
    <w:rsid w:val="00C62E50"/>
    <w:rsid w:val="00C62F7C"/>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673DC"/>
    <w:rsid w:val="00C70E69"/>
    <w:rsid w:val="00C72AE7"/>
    <w:rsid w:val="00C7354A"/>
    <w:rsid w:val="00C74A9F"/>
    <w:rsid w:val="00C75837"/>
    <w:rsid w:val="00C75EDB"/>
    <w:rsid w:val="00C765D3"/>
    <w:rsid w:val="00C76653"/>
    <w:rsid w:val="00C76A4C"/>
    <w:rsid w:val="00C76C59"/>
    <w:rsid w:val="00C77229"/>
    <w:rsid w:val="00C77409"/>
    <w:rsid w:val="00C77796"/>
    <w:rsid w:val="00C802AC"/>
    <w:rsid w:val="00C80535"/>
    <w:rsid w:val="00C80799"/>
    <w:rsid w:val="00C813B7"/>
    <w:rsid w:val="00C81719"/>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7DE"/>
    <w:rsid w:val="00C92B4A"/>
    <w:rsid w:val="00C92DA1"/>
    <w:rsid w:val="00C93172"/>
    <w:rsid w:val="00C936E7"/>
    <w:rsid w:val="00C94166"/>
    <w:rsid w:val="00C945C3"/>
    <w:rsid w:val="00C94673"/>
    <w:rsid w:val="00C950C8"/>
    <w:rsid w:val="00C9517F"/>
    <w:rsid w:val="00C95648"/>
    <w:rsid w:val="00C959A1"/>
    <w:rsid w:val="00C95AC8"/>
    <w:rsid w:val="00C95F78"/>
    <w:rsid w:val="00C961DC"/>
    <w:rsid w:val="00C96493"/>
    <w:rsid w:val="00C965E5"/>
    <w:rsid w:val="00C973BE"/>
    <w:rsid w:val="00C976EE"/>
    <w:rsid w:val="00C979C2"/>
    <w:rsid w:val="00C97C73"/>
    <w:rsid w:val="00C97CFA"/>
    <w:rsid w:val="00CA0492"/>
    <w:rsid w:val="00CA0499"/>
    <w:rsid w:val="00CA0ABC"/>
    <w:rsid w:val="00CA0D7A"/>
    <w:rsid w:val="00CA1672"/>
    <w:rsid w:val="00CA1D07"/>
    <w:rsid w:val="00CA1EF1"/>
    <w:rsid w:val="00CA2822"/>
    <w:rsid w:val="00CA2C91"/>
    <w:rsid w:val="00CA3141"/>
    <w:rsid w:val="00CA34F3"/>
    <w:rsid w:val="00CA3708"/>
    <w:rsid w:val="00CA399A"/>
    <w:rsid w:val="00CA39A5"/>
    <w:rsid w:val="00CA4195"/>
    <w:rsid w:val="00CA52E2"/>
    <w:rsid w:val="00CA5DB6"/>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B4C"/>
    <w:rsid w:val="00CB4127"/>
    <w:rsid w:val="00CB4215"/>
    <w:rsid w:val="00CB4728"/>
    <w:rsid w:val="00CB4F74"/>
    <w:rsid w:val="00CB4FBA"/>
    <w:rsid w:val="00CB5304"/>
    <w:rsid w:val="00CB5706"/>
    <w:rsid w:val="00CB5C20"/>
    <w:rsid w:val="00CB5CC5"/>
    <w:rsid w:val="00CB5F08"/>
    <w:rsid w:val="00CB609D"/>
    <w:rsid w:val="00CB60DD"/>
    <w:rsid w:val="00CB65D6"/>
    <w:rsid w:val="00CB71B9"/>
    <w:rsid w:val="00CC03C4"/>
    <w:rsid w:val="00CC07EF"/>
    <w:rsid w:val="00CC09EB"/>
    <w:rsid w:val="00CC0A75"/>
    <w:rsid w:val="00CC0CC1"/>
    <w:rsid w:val="00CC0DD4"/>
    <w:rsid w:val="00CC10C6"/>
    <w:rsid w:val="00CC2F7F"/>
    <w:rsid w:val="00CC3E7A"/>
    <w:rsid w:val="00CC40C6"/>
    <w:rsid w:val="00CC4445"/>
    <w:rsid w:val="00CC4933"/>
    <w:rsid w:val="00CC5642"/>
    <w:rsid w:val="00CC5661"/>
    <w:rsid w:val="00CC5669"/>
    <w:rsid w:val="00CC5D2B"/>
    <w:rsid w:val="00CC634C"/>
    <w:rsid w:val="00CC63C1"/>
    <w:rsid w:val="00CC70FA"/>
    <w:rsid w:val="00CC7403"/>
    <w:rsid w:val="00CC7498"/>
    <w:rsid w:val="00CC74D0"/>
    <w:rsid w:val="00CD060D"/>
    <w:rsid w:val="00CD0DA8"/>
    <w:rsid w:val="00CD0E9F"/>
    <w:rsid w:val="00CD1330"/>
    <w:rsid w:val="00CD15F9"/>
    <w:rsid w:val="00CD1E4F"/>
    <w:rsid w:val="00CD27C2"/>
    <w:rsid w:val="00CD2ACE"/>
    <w:rsid w:val="00CD3A9F"/>
    <w:rsid w:val="00CD4AA3"/>
    <w:rsid w:val="00CD4BD6"/>
    <w:rsid w:val="00CD5DBD"/>
    <w:rsid w:val="00CD66AC"/>
    <w:rsid w:val="00CD66C6"/>
    <w:rsid w:val="00CD6746"/>
    <w:rsid w:val="00CD6FB0"/>
    <w:rsid w:val="00CD7142"/>
    <w:rsid w:val="00CD7231"/>
    <w:rsid w:val="00CD7811"/>
    <w:rsid w:val="00CD78E7"/>
    <w:rsid w:val="00CD7CEA"/>
    <w:rsid w:val="00CD7DCA"/>
    <w:rsid w:val="00CE040A"/>
    <w:rsid w:val="00CE0AE3"/>
    <w:rsid w:val="00CE0B2E"/>
    <w:rsid w:val="00CE138F"/>
    <w:rsid w:val="00CE190B"/>
    <w:rsid w:val="00CE2293"/>
    <w:rsid w:val="00CE2945"/>
    <w:rsid w:val="00CE3037"/>
    <w:rsid w:val="00CE3C34"/>
    <w:rsid w:val="00CE3FA0"/>
    <w:rsid w:val="00CE44CB"/>
    <w:rsid w:val="00CE4DAE"/>
    <w:rsid w:val="00CE571B"/>
    <w:rsid w:val="00CE576F"/>
    <w:rsid w:val="00CE647F"/>
    <w:rsid w:val="00CE67B4"/>
    <w:rsid w:val="00CE68BD"/>
    <w:rsid w:val="00CE6FD7"/>
    <w:rsid w:val="00CE713F"/>
    <w:rsid w:val="00CE740F"/>
    <w:rsid w:val="00CE752B"/>
    <w:rsid w:val="00CE75AA"/>
    <w:rsid w:val="00CE7C65"/>
    <w:rsid w:val="00CE7F3A"/>
    <w:rsid w:val="00CF0359"/>
    <w:rsid w:val="00CF04B6"/>
    <w:rsid w:val="00CF0631"/>
    <w:rsid w:val="00CF0B71"/>
    <w:rsid w:val="00CF0BF0"/>
    <w:rsid w:val="00CF0CEB"/>
    <w:rsid w:val="00CF1607"/>
    <w:rsid w:val="00CF1A53"/>
    <w:rsid w:val="00CF1B99"/>
    <w:rsid w:val="00CF1C39"/>
    <w:rsid w:val="00CF1FFB"/>
    <w:rsid w:val="00CF2224"/>
    <w:rsid w:val="00CF24CA"/>
    <w:rsid w:val="00CF298E"/>
    <w:rsid w:val="00CF3274"/>
    <w:rsid w:val="00CF34A3"/>
    <w:rsid w:val="00CF385E"/>
    <w:rsid w:val="00CF394C"/>
    <w:rsid w:val="00CF3D34"/>
    <w:rsid w:val="00CF3D8B"/>
    <w:rsid w:val="00CF3DD4"/>
    <w:rsid w:val="00CF44D6"/>
    <w:rsid w:val="00CF461E"/>
    <w:rsid w:val="00CF4C46"/>
    <w:rsid w:val="00CF5103"/>
    <w:rsid w:val="00CF555C"/>
    <w:rsid w:val="00CF5F97"/>
    <w:rsid w:val="00CF6882"/>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7AB"/>
    <w:rsid w:val="00D03EA2"/>
    <w:rsid w:val="00D03FF6"/>
    <w:rsid w:val="00D04346"/>
    <w:rsid w:val="00D04EB2"/>
    <w:rsid w:val="00D05B59"/>
    <w:rsid w:val="00D07205"/>
    <w:rsid w:val="00D07265"/>
    <w:rsid w:val="00D07CC6"/>
    <w:rsid w:val="00D10117"/>
    <w:rsid w:val="00D10783"/>
    <w:rsid w:val="00D11595"/>
    <w:rsid w:val="00D11EE9"/>
    <w:rsid w:val="00D11EED"/>
    <w:rsid w:val="00D122CC"/>
    <w:rsid w:val="00D126E1"/>
    <w:rsid w:val="00D12A93"/>
    <w:rsid w:val="00D13E64"/>
    <w:rsid w:val="00D1435E"/>
    <w:rsid w:val="00D144D8"/>
    <w:rsid w:val="00D14E89"/>
    <w:rsid w:val="00D15642"/>
    <w:rsid w:val="00D15B20"/>
    <w:rsid w:val="00D1731C"/>
    <w:rsid w:val="00D20521"/>
    <w:rsid w:val="00D209F1"/>
    <w:rsid w:val="00D20C20"/>
    <w:rsid w:val="00D20ED9"/>
    <w:rsid w:val="00D210EE"/>
    <w:rsid w:val="00D21548"/>
    <w:rsid w:val="00D217E5"/>
    <w:rsid w:val="00D21B2B"/>
    <w:rsid w:val="00D23578"/>
    <w:rsid w:val="00D23CAE"/>
    <w:rsid w:val="00D23F32"/>
    <w:rsid w:val="00D24367"/>
    <w:rsid w:val="00D243A0"/>
    <w:rsid w:val="00D244CE"/>
    <w:rsid w:val="00D2477E"/>
    <w:rsid w:val="00D24E83"/>
    <w:rsid w:val="00D258D5"/>
    <w:rsid w:val="00D26FEA"/>
    <w:rsid w:val="00D27096"/>
    <w:rsid w:val="00D278A9"/>
    <w:rsid w:val="00D27AD1"/>
    <w:rsid w:val="00D27D2C"/>
    <w:rsid w:val="00D300E2"/>
    <w:rsid w:val="00D30690"/>
    <w:rsid w:val="00D306AD"/>
    <w:rsid w:val="00D309FA"/>
    <w:rsid w:val="00D317E0"/>
    <w:rsid w:val="00D32222"/>
    <w:rsid w:val="00D326C1"/>
    <w:rsid w:val="00D33EB6"/>
    <w:rsid w:val="00D33F38"/>
    <w:rsid w:val="00D343C1"/>
    <w:rsid w:val="00D34474"/>
    <w:rsid w:val="00D344D3"/>
    <w:rsid w:val="00D34D87"/>
    <w:rsid w:val="00D35346"/>
    <w:rsid w:val="00D35553"/>
    <w:rsid w:val="00D35825"/>
    <w:rsid w:val="00D358FF"/>
    <w:rsid w:val="00D35BB8"/>
    <w:rsid w:val="00D35FA2"/>
    <w:rsid w:val="00D360EE"/>
    <w:rsid w:val="00D3623B"/>
    <w:rsid w:val="00D36850"/>
    <w:rsid w:val="00D3692A"/>
    <w:rsid w:val="00D369DB"/>
    <w:rsid w:val="00D36D53"/>
    <w:rsid w:val="00D370CA"/>
    <w:rsid w:val="00D37413"/>
    <w:rsid w:val="00D377B6"/>
    <w:rsid w:val="00D378C4"/>
    <w:rsid w:val="00D37CF5"/>
    <w:rsid w:val="00D37E55"/>
    <w:rsid w:val="00D400A8"/>
    <w:rsid w:val="00D40D8F"/>
    <w:rsid w:val="00D40E55"/>
    <w:rsid w:val="00D4146E"/>
    <w:rsid w:val="00D417BF"/>
    <w:rsid w:val="00D418D2"/>
    <w:rsid w:val="00D418F0"/>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3DB"/>
    <w:rsid w:val="00D50426"/>
    <w:rsid w:val="00D50C4E"/>
    <w:rsid w:val="00D50CDB"/>
    <w:rsid w:val="00D50DF5"/>
    <w:rsid w:val="00D51160"/>
    <w:rsid w:val="00D5157E"/>
    <w:rsid w:val="00D51D85"/>
    <w:rsid w:val="00D521C8"/>
    <w:rsid w:val="00D52409"/>
    <w:rsid w:val="00D52BDA"/>
    <w:rsid w:val="00D530D7"/>
    <w:rsid w:val="00D53350"/>
    <w:rsid w:val="00D534F0"/>
    <w:rsid w:val="00D53F1E"/>
    <w:rsid w:val="00D54098"/>
    <w:rsid w:val="00D54431"/>
    <w:rsid w:val="00D5480E"/>
    <w:rsid w:val="00D54913"/>
    <w:rsid w:val="00D54E6C"/>
    <w:rsid w:val="00D54EC8"/>
    <w:rsid w:val="00D550B9"/>
    <w:rsid w:val="00D55291"/>
    <w:rsid w:val="00D55411"/>
    <w:rsid w:val="00D55723"/>
    <w:rsid w:val="00D55B7E"/>
    <w:rsid w:val="00D56591"/>
    <w:rsid w:val="00D57080"/>
    <w:rsid w:val="00D57399"/>
    <w:rsid w:val="00D57F54"/>
    <w:rsid w:val="00D602BA"/>
    <w:rsid w:val="00D60454"/>
    <w:rsid w:val="00D61380"/>
    <w:rsid w:val="00D6310C"/>
    <w:rsid w:val="00D63609"/>
    <w:rsid w:val="00D63CC7"/>
    <w:rsid w:val="00D64550"/>
    <w:rsid w:val="00D654E1"/>
    <w:rsid w:val="00D65FAA"/>
    <w:rsid w:val="00D662BA"/>
    <w:rsid w:val="00D66826"/>
    <w:rsid w:val="00D66A83"/>
    <w:rsid w:val="00D6738D"/>
    <w:rsid w:val="00D70251"/>
    <w:rsid w:val="00D702CF"/>
    <w:rsid w:val="00D703AC"/>
    <w:rsid w:val="00D7075C"/>
    <w:rsid w:val="00D70E32"/>
    <w:rsid w:val="00D716A8"/>
    <w:rsid w:val="00D71DA0"/>
    <w:rsid w:val="00D71F1D"/>
    <w:rsid w:val="00D71FAB"/>
    <w:rsid w:val="00D7251C"/>
    <w:rsid w:val="00D72C80"/>
    <w:rsid w:val="00D72DDD"/>
    <w:rsid w:val="00D72DF6"/>
    <w:rsid w:val="00D737AF"/>
    <w:rsid w:val="00D73801"/>
    <w:rsid w:val="00D73CC0"/>
    <w:rsid w:val="00D7407B"/>
    <w:rsid w:val="00D745CB"/>
    <w:rsid w:val="00D74741"/>
    <w:rsid w:val="00D74A04"/>
    <w:rsid w:val="00D754B3"/>
    <w:rsid w:val="00D7553F"/>
    <w:rsid w:val="00D75611"/>
    <w:rsid w:val="00D7594C"/>
    <w:rsid w:val="00D763C1"/>
    <w:rsid w:val="00D77BCD"/>
    <w:rsid w:val="00D77F96"/>
    <w:rsid w:val="00D8032E"/>
    <w:rsid w:val="00D80641"/>
    <w:rsid w:val="00D80856"/>
    <w:rsid w:val="00D808A3"/>
    <w:rsid w:val="00D81303"/>
    <w:rsid w:val="00D8177F"/>
    <w:rsid w:val="00D81871"/>
    <w:rsid w:val="00D8250C"/>
    <w:rsid w:val="00D8292A"/>
    <w:rsid w:val="00D832C6"/>
    <w:rsid w:val="00D837FF"/>
    <w:rsid w:val="00D83995"/>
    <w:rsid w:val="00D839CD"/>
    <w:rsid w:val="00D84223"/>
    <w:rsid w:val="00D842C8"/>
    <w:rsid w:val="00D8432F"/>
    <w:rsid w:val="00D8492E"/>
    <w:rsid w:val="00D84A24"/>
    <w:rsid w:val="00D84DF3"/>
    <w:rsid w:val="00D85A18"/>
    <w:rsid w:val="00D85CCD"/>
    <w:rsid w:val="00D86613"/>
    <w:rsid w:val="00D86946"/>
    <w:rsid w:val="00D8728F"/>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6F9D"/>
    <w:rsid w:val="00D97304"/>
    <w:rsid w:val="00D97658"/>
    <w:rsid w:val="00D97FEB"/>
    <w:rsid w:val="00DA09DA"/>
    <w:rsid w:val="00DA0A44"/>
    <w:rsid w:val="00DA22E9"/>
    <w:rsid w:val="00DA230D"/>
    <w:rsid w:val="00DA2C4D"/>
    <w:rsid w:val="00DA3148"/>
    <w:rsid w:val="00DA33EF"/>
    <w:rsid w:val="00DA358C"/>
    <w:rsid w:val="00DA3D2F"/>
    <w:rsid w:val="00DA58D2"/>
    <w:rsid w:val="00DA5A73"/>
    <w:rsid w:val="00DA5DAE"/>
    <w:rsid w:val="00DA64BD"/>
    <w:rsid w:val="00DA6C74"/>
    <w:rsid w:val="00DA6D27"/>
    <w:rsid w:val="00DA709E"/>
    <w:rsid w:val="00DA71CF"/>
    <w:rsid w:val="00DA73CE"/>
    <w:rsid w:val="00DA742D"/>
    <w:rsid w:val="00DA79C5"/>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5B97"/>
    <w:rsid w:val="00DB5EC2"/>
    <w:rsid w:val="00DB652E"/>
    <w:rsid w:val="00DB7078"/>
    <w:rsid w:val="00DB7290"/>
    <w:rsid w:val="00DB772A"/>
    <w:rsid w:val="00DB79F0"/>
    <w:rsid w:val="00DB7DCB"/>
    <w:rsid w:val="00DC1416"/>
    <w:rsid w:val="00DC16CC"/>
    <w:rsid w:val="00DC207F"/>
    <w:rsid w:val="00DC425F"/>
    <w:rsid w:val="00DC43F1"/>
    <w:rsid w:val="00DC47AF"/>
    <w:rsid w:val="00DC5917"/>
    <w:rsid w:val="00DC6149"/>
    <w:rsid w:val="00DC648C"/>
    <w:rsid w:val="00DC6517"/>
    <w:rsid w:val="00DC65F9"/>
    <w:rsid w:val="00DC670A"/>
    <w:rsid w:val="00DC6AD3"/>
    <w:rsid w:val="00DC6B8B"/>
    <w:rsid w:val="00DC7410"/>
    <w:rsid w:val="00DC763F"/>
    <w:rsid w:val="00DD0145"/>
    <w:rsid w:val="00DD0325"/>
    <w:rsid w:val="00DD0813"/>
    <w:rsid w:val="00DD0B32"/>
    <w:rsid w:val="00DD0C08"/>
    <w:rsid w:val="00DD1078"/>
    <w:rsid w:val="00DD1219"/>
    <w:rsid w:val="00DD1902"/>
    <w:rsid w:val="00DD210E"/>
    <w:rsid w:val="00DD22B3"/>
    <w:rsid w:val="00DD22F1"/>
    <w:rsid w:val="00DD26AE"/>
    <w:rsid w:val="00DD34FE"/>
    <w:rsid w:val="00DD3521"/>
    <w:rsid w:val="00DD38CE"/>
    <w:rsid w:val="00DD3D97"/>
    <w:rsid w:val="00DD3EA5"/>
    <w:rsid w:val="00DD3FA3"/>
    <w:rsid w:val="00DD4933"/>
    <w:rsid w:val="00DD565E"/>
    <w:rsid w:val="00DD5704"/>
    <w:rsid w:val="00DD5B7A"/>
    <w:rsid w:val="00DD61D0"/>
    <w:rsid w:val="00DD62BE"/>
    <w:rsid w:val="00DD6C99"/>
    <w:rsid w:val="00DD73CE"/>
    <w:rsid w:val="00DD767F"/>
    <w:rsid w:val="00DD78CF"/>
    <w:rsid w:val="00DD7F3D"/>
    <w:rsid w:val="00DE001A"/>
    <w:rsid w:val="00DE0E00"/>
    <w:rsid w:val="00DE0FFA"/>
    <w:rsid w:val="00DE125A"/>
    <w:rsid w:val="00DE228F"/>
    <w:rsid w:val="00DE24E2"/>
    <w:rsid w:val="00DE2B13"/>
    <w:rsid w:val="00DE2F5B"/>
    <w:rsid w:val="00DE2FD0"/>
    <w:rsid w:val="00DE3B99"/>
    <w:rsid w:val="00DE3EB2"/>
    <w:rsid w:val="00DE4E4F"/>
    <w:rsid w:val="00DE6F71"/>
    <w:rsid w:val="00DE7CED"/>
    <w:rsid w:val="00DF0A83"/>
    <w:rsid w:val="00DF2739"/>
    <w:rsid w:val="00DF34AD"/>
    <w:rsid w:val="00DF5237"/>
    <w:rsid w:val="00DF57F9"/>
    <w:rsid w:val="00DF606B"/>
    <w:rsid w:val="00DF631F"/>
    <w:rsid w:val="00DF659D"/>
    <w:rsid w:val="00DF683B"/>
    <w:rsid w:val="00DF780B"/>
    <w:rsid w:val="00DF7865"/>
    <w:rsid w:val="00DF7D88"/>
    <w:rsid w:val="00E00453"/>
    <w:rsid w:val="00E00506"/>
    <w:rsid w:val="00E00CD3"/>
    <w:rsid w:val="00E01042"/>
    <w:rsid w:val="00E011CA"/>
    <w:rsid w:val="00E0185F"/>
    <w:rsid w:val="00E01C49"/>
    <w:rsid w:val="00E02106"/>
    <w:rsid w:val="00E026AB"/>
    <w:rsid w:val="00E035D3"/>
    <w:rsid w:val="00E0455C"/>
    <w:rsid w:val="00E04D97"/>
    <w:rsid w:val="00E050A9"/>
    <w:rsid w:val="00E05210"/>
    <w:rsid w:val="00E054D3"/>
    <w:rsid w:val="00E057B5"/>
    <w:rsid w:val="00E05D47"/>
    <w:rsid w:val="00E065A6"/>
    <w:rsid w:val="00E06C45"/>
    <w:rsid w:val="00E06D8C"/>
    <w:rsid w:val="00E070C0"/>
    <w:rsid w:val="00E074A1"/>
    <w:rsid w:val="00E0774C"/>
    <w:rsid w:val="00E078CC"/>
    <w:rsid w:val="00E07A42"/>
    <w:rsid w:val="00E07C39"/>
    <w:rsid w:val="00E07CB4"/>
    <w:rsid w:val="00E10027"/>
    <w:rsid w:val="00E10566"/>
    <w:rsid w:val="00E109CF"/>
    <w:rsid w:val="00E10A02"/>
    <w:rsid w:val="00E10D2E"/>
    <w:rsid w:val="00E11271"/>
    <w:rsid w:val="00E11634"/>
    <w:rsid w:val="00E12439"/>
    <w:rsid w:val="00E1275F"/>
    <w:rsid w:val="00E1292F"/>
    <w:rsid w:val="00E12DE4"/>
    <w:rsid w:val="00E12F80"/>
    <w:rsid w:val="00E13A74"/>
    <w:rsid w:val="00E1407C"/>
    <w:rsid w:val="00E148B0"/>
    <w:rsid w:val="00E149E9"/>
    <w:rsid w:val="00E14C77"/>
    <w:rsid w:val="00E152FD"/>
    <w:rsid w:val="00E15360"/>
    <w:rsid w:val="00E156FA"/>
    <w:rsid w:val="00E16AC2"/>
    <w:rsid w:val="00E16CDB"/>
    <w:rsid w:val="00E17AD4"/>
    <w:rsid w:val="00E17FFC"/>
    <w:rsid w:val="00E2019B"/>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27B"/>
    <w:rsid w:val="00E26494"/>
    <w:rsid w:val="00E26944"/>
    <w:rsid w:val="00E26D76"/>
    <w:rsid w:val="00E273A0"/>
    <w:rsid w:val="00E27546"/>
    <w:rsid w:val="00E316F3"/>
    <w:rsid w:val="00E31876"/>
    <w:rsid w:val="00E31A18"/>
    <w:rsid w:val="00E31A1B"/>
    <w:rsid w:val="00E31E8F"/>
    <w:rsid w:val="00E31F78"/>
    <w:rsid w:val="00E3220F"/>
    <w:rsid w:val="00E323AF"/>
    <w:rsid w:val="00E331AF"/>
    <w:rsid w:val="00E331EE"/>
    <w:rsid w:val="00E33BAF"/>
    <w:rsid w:val="00E34254"/>
    <w:rsid w:val="00E35163"/>
    <w:rsid w:val="00E357A3"/>
    <w:rsid w:val="00E3598B"/>
    <w:rsid w:val="00E37E6C"/>
    <w:rsid w:val="00E4008C"/>
    <w:rsid w:val="00E40852"/>
    <w:rsid w:val="00E414EE"/>
    <w:rsid w:val="00E41D9E"/>
    <w:rsid w:val="00E4216C"/>
    <w:rsid w:val="00E4283E"/>
    <w:rsid w:val="00E42E48"/>
    <w:rsid w:val="00E43AC7"/>
    <w:rsid w:val="00E43F72"/>
    <w:rsid w:val="00E443A6"/>
    <w:rsid w:val="00E4448C"/>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5F01"/>
    <w:rsid w:val="00E560C3"/>
    <w:rsid w:val="00E5631D"/>
    <w:rsid w:val="00E57174"/>
    <w:rsid w:val="00E57738"/>
    <w:rsid w:val="00E577F3"/>
    <w:rsid w:val="00E57C78"/>
    <w:rsid w:val="00E607E2"/>
    <w:rsid w:val="00E60BE7"/>
    <w:rsid w:val="00E6101B"/>
    <w:rsid w:val="00E61AB6"/>
    <w:rsid w:val="00E61E60"/>
    <w:rsid w:val="00E620FC"/>
    <w:rsid w:val="00E62708"/>
    <w:rsid w:val="00E62F0B"/>
    <w:rsid w:val="00E630EE"/>
    <w:rsid w:val="00E63F6A"/>
    <w:rsid w:val="00E643A4"/>
    <w:rsid w:val="00E643DF"/>
    <w:rsid w:val="00E64635"/>
    <w:rsid w:val="00E64C59"/>
    <w:rsid w:val="00E64FDA"/>
    <w:rsid w:val="00E65879"/>
    <w:rsid w:val="00E6591E"/>
    <w:rsid w:val="00E65FD8"/>
    <w:rsid w:val="00E6627D"/>
    <w:rsid w:val="00E66D61"/>
    <w:rsid w:val="00E679AB"/>
    <w:rsid w:val="00E70232"/>
    <w:rsid w:val="00E70A1F"/>
    <w:rsid w:val="00E7130E"/>
    <w:rsid w:val="00E713AC"/>
    <w:rsid w:val="00E713F9"/>
    <w:rsid w:val="00E7144A"/>
    <w:rsid w:val="00E717E0"/>
    <w:rsid w:val="00E718CE"/>
    <w:rsid w:val="00E7206D"/>
    <w:rsid w:val="00E720AE"/>
    <w:rsid w:val="00E72249"/>
    <w:rsid w:val="00E72B99"/>
    <w:rsid w:val="00E72EA4"/>
    <w:rsid w:val="00E736C8"/>
    <w:rsid w:val="00E73CCB"/>
    <w:rsid w:val="00E742E1"/>
    <w:rsid w:val="00E742FC"/>
    <w:rsid w:val="00E74B7B"/>
    <w:rsid w:val="00E74FAA"/>
    <w:rsid w:val="00E7504C"/>
    <w:rsid w:val="00E75081"/>
    <w:rsid w:val="00E752AA"/>
    <w:rsid w:val="00E756F4"/>
    <w:rsid w:val="00E75FF3"/>
    <w:rsid w:val="00E76078"/>
    <w:rsid w:val="00E7668C"/>
    <w:rsid w:val="00E76915"/>
    <w:rsid w:val="00E76B8D"/>
    <w:rsid w:val="00E77AA5"/>
    <w:rsid w:val="00E77F2F"/>
    <w:rsid w:val="00E80347"/>
    <w:rsid w:val="00E80740"/>
    <w:rsid w:val="00E80A14"/>
    <w:rsid w:val="00E80A31"/>
    <w:rsid w:val="00E80AAA"/>
    <w:rsid w:val="00E82400"/>
    <w:rsid w:val="00E835D1"/>
    <w:rsid w:val="00E8371B"/>
    <w:rsid w:val="00E83B4C"/>
    <w:rsid w:val="00E83C5F"/>
    <w:rsid w:val="00E83DB2"/>
    <w:rsid w:val="00E84173"/>
    <w:rsid w:val="00E84686"/>
    <w:rsid w:val="00E852C8"/>
    <w:rsid w:val="00E86608"/>
    <w:rsid w:val="00E86A28"/>
    <w:rsid w:val="00E86B26"/>
    <w:rsid w:val="00E86CC1"/>
    <w:rsid w:val="00E87528"/>
    <w:rsid w:val="00E8760B"/>
    <w:rsid w:val="00E876EA"/>
    <w:rsid w:val="00E87760"/>
    <w:rsid w:val="00E90095"/>
    <w:rsid w:val="00E906FF"/>
    <w:rsid w:val="00E90AEF"/>
    <w:rsid w:val="00E91AE3"/>
    <w:rsid w:val="00E93941"/>
    <w:rsid w:val="00E9492E"/>
    <w:rsid w:val="00E95996"/>
    <w:rsid w:val="00E95A78"/>
    <w:rsid w:val="00E95C64"/>
    <w:rsid w:val="00E95E41"/>
    <w:rsid w:val="00E96342"/>
    <w:rsid w:val="00E96546"/>
    <w:rsid w:val="00E96660"/>
    <w:rsid w:val="00E96960"/>
    <w:rsid w:val="00E974ED"/>
    <w:rsid w:val="00E97AF5"/>
    <w:rsid w:val="00EA03B4"/>
    <w:rsid w:val="00EA05DA"/>
    <w:rsid w:val="00EA11CF"/>
    <w:rsid w:val="00EA1CEF"/>
    <w:rsid w:val="00EA1DE6"/>
    <w:rsid w:val="00EA288C"/>
    <w:rsid w:val="00EA28BC"/>
    <w:rsid w:val="00EA2C1D"/>
    <w:rsid w:val="00EA41FB"/>
    <w:rsid w:val="00EA43A0"/>
    <w:rsid w:val="00EA494F"/>
    <w:rsid w:val="00EA4F02"/>
    <w:rsid w:val="00EA51D9"/>
    <w:rsid w:val="00EA571D"/>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BCC"/>
    <w:rsid w:val="00EB7C58"/>
    <w:rsid w:val="00EB7F9F"/>
    <w:rsid w:val="00EC010D"/>
    <w:rsid w:val="00EC0223"/>
    <w:rsid w:val="00EC14C1"/>
    <w:rsid w:val="00EC16FF"/>
    <w:rsid w:val="00EC1762"/>
    <w:rsid w:val="00EC21B0"/>
    <w:rsid w:val="00EC2504"/>
    <w:rsid w:val="00EC251D"/>
    <w:rsid w:val="00EC27B5"/>
    <w:rsid w:val="00EC2E31"/>
    <w:rsid w:val="00EC3477"/>
    <w:rsid w:val="00EC383A"/>
    <w:rsid w:val="00EC47DB"/>
    <w:rsid w:val="00EC47DC"/>
    <w:rsid w:val="00EC4C5F"/>
    <w:rsid w:val="00EC5A8E"/>
    <w:rsid w:val="00EC5FE1"/>
    <w:rsid w:val="00EC680A"/>
    <w:rsid w:val="00EC6C36"/>
    <w:rsid w:val="00EC7404"/>
    <w:rsid w:val="00EC74BA"/>
    <w:rsid w:val="00EC75F7"/>
    <w:rsid w:val="00EC7D97"/>
    <w:rsid w:val="00ED1515"/>
    <w:rsid w:val="00ED1577"/>
    <w:rsid w:val="00ED18A2"/>
    <w:rsid w:val="00ED27CE"/>
    <w:rsid w:val="00ED2EBC"/>
    <w:rsid w:val="00ED300E"/>
    <w:rsid w:val="00ED379D"/>
    <w:rsid w:val="00ED43DF"/>
    <w:rsid w:val="00ED44CA"/>
    <w:rsid w:val="00ED4B49"/>
    <w:rsid w:val="00ED5A2C"/>
    <w:rsid w:val="00ED5EF6"/>
    <w:rsid w:val="00ED6013"/>
    <w:rsid w:val="00ED682F"/>
    <w:rsid w:val="00ED6A95"/>
    <w:rsid w:val="00ED6CAA"/>
    <w:rsid w:val="00ED6CED"/>
    <w:rsid w:val="00ED7532"/>
    <w:rsid w:val="00ED7645"/>
    <w:rsid w:val="00EE088C"/>
    <w:rsid w:val="00EE0946"/>
    <w:rsid w:val="00EE09D1"/>
    <w:rsid w:val="00EE0EAE"/>
    <w:rsid w:val="00EE0F77"/>
    <w:rsid w:val="00EE1C3E"/>
    <w:rsid w:val="00EE236E"/>
    <w:rsid w:val="00EE2828"/>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541"/>
    <w:rsid w:val="00F03BE0"/>
    <w:rsid w:val="00F03E54"/>
    <w:rsid w:val="00F03FAC"/>
    <w:rsid w:val="00F0404F"/>
    <w:rsid w:val="00F04678"/>
    <w:rsid w:val="00F04B13"/>
    <w:rsid w:val="00F05E98"/>
    <w:rsid w:val="00F06616"/>
    <w:rsid w:val="00F06636"/>
    <w:rsid w:val="00F0692E"/>
    <w:rsid w:val="00F06A05"/>
    <w:rsid w:val="00F06A2C"/>
    <w:rsid w:val="00F070E9"/>
    <w:rsid w:val="00F07208"/>
    <w:rsid w:val="00F0755A"/>
    <w:rsid w:val="00F07A38"/>
    <w:rsid w:val="00F106EB"/>
    <w:rsid w:val="00F13956"/>
    <w:rsid w:val="00F13D09"/>
    <w:rsid w:val="00F13FDA"/>
    <w:rsid w:val="00F144F7"/>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73D"/>
    <w:rsid w:val="00F22C3E"/>
    <w:rsid w:val="00F23491"/>
    <w:rsid w:val="00F241C3"/>
    <w:rsid w:val="00F242C8"/>
    <w:rsid w:val="00F24355"/>
    <w:rsid w:val="00F2481F"/>
    <w:rsid w:val="00F24B76"/>
    <w:rsid w:val="00F24B9D"/>
    <w:rsid w:val="00F24C37"/>
    <w:rsid w:val="00F255E1"/>
    <w:rsid w:val="00F2592F"/>
    <w:rsid w:val="00F25F1B"/>
    <w:rsid w:val="00F2694B"/>
    <w:rsid w:val="00F26DEF"/>
    <w:rsid w:val="00F272B9"/>
    <w:rsid w:val="00F27552"/>
    <w:rsid w:val="00F27BEF"/>
    <w:rsid w:val="00F3047F"/>
    <w:rsid w:val="00F309FD"/>
    <w:rsid w:val="00F30D9A"/>
    <w:rsid w:val="00F31255"/>
    <w:rsid w:val="00F316D6"/>
    <w:rsid w:val="00F31E54"/>
    <w:rsid w:val="00F33E90"/>
    <w:rsid w:val="00F342D2"/>
    <w:rsid w:val="00F34628"/>
    <w:rsid w:val="00F34BA4"/>
    <w:rsid w:val="00F34E08"/>
    <w:rsid w:val="00F34FE3"/>
    <w:rsid w:val="00F35297"/>
    <w:rsid w:val="00F35D54"/>
    <w:rsid w:val="00F35FCB"/>
    <w:rsid w:val="00F36777"/>
    <w:rsid w:val="00F3758F"/>
    <w:rsid w:val="00F3760B"/>
    <w:rsid w:val="00F37935"/>
    <w:rsid w:val="00F40155"/>
    <w:rsid w:val="00F40636"/>
    <w:rsid w:val="00F40BCB"/>
    <w:rsid w:val="00F4281B"/>
    <w:rsid w:val="00F43038"/>
    <w:rsid w:val="00F432A1"/>
    <w:rsid w:val="00F43378"/>
    <w:rsid w:val="00F434D4"/>
    <w:rsid w:val="00F43DA3"/>
    <w:rsid w:val="00F448D7"/>
    <w:rsid w:val="00F45060"/>
    <w:rsid w:val="00F452D8"/>
    <w:rsid w:val="00F45A11"/>
    <w:rsid w:val="00F45BFE"/>
    <w:rsid w:val="00F46608"/>
    <w:rsid w:val="00F46D90"/>
    <w:rsid w:val="00F46E8F"/>
    <w:rsid w:val="00F46EBB"/>
    <w:rsid w:val="00F471F3"/>
    <w:rsid w:val="00F477CF"/>
    <w:rsid w:val="00F505B9"/>
    <w:rsid w:val="00F51015"/>
    <w:rsid w:val="00F51F55"/>
    <w:rsid w:val="00F52C07"/>
    <w:rsid w:val="00F54743"/>
    <w:rsid w:val="00F556B4"/>
    <w:rsid w:val="00F55C3B"/>
    <w:rsid w:val="00F569C6"/>
    <w:rsid w:val="00F56F4E"/>
    <w:rsid w:val="00F572AB"/>
    <w:rsid w:val="00F57EEA"/>
    <w:rsid w:val="00F600B2"/>
    <w:rsid w:val="00F6064F"/>
    <w:rsid w:val="00F606E5"/>
    <w:rsid w:val="00F60FB3"/>
    <w:rsid w:val="00F610AA"/>
    <w:rsid w:val="00F61611"/>
    <w:rsid w:val="00F61BCE"/>
    <w:rsid w:val="00F63154"/>
    <w:rsid w:val="00F641EC"/>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2FD"/>
    <w:rsid w:val="00F7049C"/>
    <w:rsid w:val="00F704ED"/>
    <w:rsid w:val="00F7074D"/>
    <w:rsid w:val="00F70885"/>
    <w:rsid w:val="00F70D73"/>
    <w:rsid w:val="00F70EC1"/>
    <w:rsid w:val="00F71151"/>
    <w:rsid w:val="00F71FD4"/>
    <w:rsid w:val="00F7203C"/>
    <w:rsid w:val="00F728C4"/>
    <w:rsid w:val="00F72F79"/>
    <w:rsid w:val="00F73DE9"/>
    <w:rsid w:val="00F74370"/>
    <w:rsid w:val="00F745E3"/>
    <w:rsid w:val="00F74877"/>
    <w:rsid w:val="00F752ED"/>
    <w:rsid w:val="00F758A5"/>
    <w:rsid w:val="00F76378"/>
    <w:rsid w:val="00F765B3"/>
    <w:rsid w:val="00F76AB8"/>
    <w:rsid w:val="00F76B13"/>
    <w:rsid w:val="00F76D50"/>
    <w:rsid w:val="00F77380"/>
    <w:rsid w:val="00F80048"/>
    <w:rsid w:val="00F8075A"/>
    <w:rsid w:val="00F80F86"/>
    <w:rsid w:val="00F8124C"/>
    <w:rsid w:val="00F81281"/>
    <w:rsid w:val="00F815AC"/>
    <w:rsid w:val="00F81738"/>
    <w:rsid w:val="00F81A46"/>
    <w:rsid w:val="00F81B4E"/>
    <w:rsid w:val="00F82EF7"/>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06E"/>
    <w:rsid w:val="00FA01EE"/>
    <w:rsid w:val="00FA0A6B"/>
    <w:rsid w:val="00FA1B36"/>
    <w:rsid w:val="00FA21EA"/>
    <w:rsid w:val="00FA363F"/>
    <w:rsid w:val="00FA4085"/>
    <w:rsid w:val="00FA4531"/>
    <w:rsid w:val="00FA5C58"/>
    <w:rsid w:val="00FA6507"/>
    <w:rsid w:val="00FA65AF"/>
    <w:rsid w:val="00FA6B26"/>
    <w:rsid w:val="00FA75F5"/>
    <w:rsid w:val="00FA764D"/>
    <w:rsid w:val="00FB0A2F"/>
    <w:rsid w:val="00FB12D8"/>
    <w:rsid w:val="00FB1D7F"/>
    <w:rsid w:val="00FB32D8"/>
    <w:rsid w:val="00FB3451"/>
    <w:rsid w:val="00FB41DA"/>
    <w:rsid w:val="00FB51A2"/>
    <w:rsid w:val="00FB5948"/>
    <w:rsid w:val="00FB5B9A"/>
    <w:rsid w:val="00FB619B"/>
    <w:rsid w:val="00FB6412"/>
    <w:rsid w:val="00FB6584"/>
    <w:rsid w:val="00FB661A"/>
    <w:rsid w:val="00FB728A"/>
    <w:rsid w:val="00FC0731"/>
    <w:rsid w:val="00FC0C6B"/>
    <w:rsid w:val="00FC181E"/>
    <w:rsid w:val="00FC1A51"/>
    <w:rsid w:val="00FC1D2C"/>
    <w:rsid w:val="00FC1EE3"/>
    <w:rsid w:val="00FC24C0"/>
    <w:rsid w:val="00FC2BA0"/>
    <w:rsid w:val="00FC33E0"/>
    <w:rsid w:val="00FC3A80"/>
    <w:rsid w:val="00FC3AE3"/>
    <w:rsid w:val="00FC41B3"/>
    <w:rsid w:val="00FC4901"/>
    <w:rsid w:val="00FC49B6"/>
    <w:rsid w:val="00FC4AB6"/>
    <w:rsid w:val="00FC4BD4"/>
    <w:rsid w:val="00FC603C"/>
    <w:rsid w:val="00FC678B"/>
    <w:rsid w:val="00FC6ACA"/>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2C1B"/>
    <w:rsid w:val="00FE37FB"/>
    <w:rsid w:val="00FE45B6"/>
    <w:rsid w:val="00FE4ED4"/>
    <w:rsid w:val="00FE5DF8"/>
    <w:rsid w:val="00FE6491"/>
    <w:rsid w:val="00FE6E1A"/>
    <w:rsid w:val="00FE6F16"/>
    <w:rsid w:val="00FE7622"/>
    <w:rsid w:val="00FE76B0"/>
    <w:rsid w:val="00FE78A8"/>
    <w:rsid w:val="00FE7C20"/>
    <w:rsid w:val="00FF02F6"/>
    <w:rsid w:val="00FF1136"/>
    <w:rsid w:val="00FF18A9"/>
    <w:rsid w:val="00FF1D34"/>
    <w:rsid w:val="00FF1F78"/>
    <w:rsid w:val="00FF2970"/>
    <w:rsid w:val="00FF29AE"/>
    <w:rsid w:val="00FF2A9D"/>
    <w:rsid w:val="00FF3231"/>
    <w:rsid w:val="00FF333D"/>
    <w:rsid w:val="00FF48E8"/>
    <w:rsid w:val="00FF4A1A"/>
    <w:rsid w:val="00FF4A52"/>
    <w:rsid w:val="00FF5C85"/>
    <w:rsid w:val="00FF5DCD"/>
    <w:rsid w:val="00FF6089"/>
    <w:rsid w:val="00FF6406"/>
    <w:rsid w:val="00FF6484"/>
    <w:rsid w:val="00FF6A98"/>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6"/>
      </w:numPr>
      <w:spacing w:before="120"/>
      <w:jc w:val="center"/>
      <w:outlineLvl w:val="0"/>
    </w:pPr>
    <w:rPr>
      <w:b/>
      <w:bCs/>
      <w:lang w:eastAsia="en-US"/>
    </w:rPr>
  </w:style>
  <w:style w:type="paragraph" w:styleId="2">
    <w:name w:val="heading 2"/>
    <w:basedOn w:val="1"/>
    <w:next w:val="a2"/>
    <w:link w:val="20"/>
    <w:qFormat/>
    <w:rsid w:val="002634FF"/>
    <w:pPr>
      <w:numPr>
        <w:ilvl w:val="1"/>
        <w:numId w:val="5"/>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link w:val="afff"/>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6"/>
      </w:numPr>
    </w:pPr>
  </w:style>
  <w:style w:type="paragraph" w:customStyle="1" w:styleId="afff2">
    <w:name w:val="Обычный нумерованный текст"/>
    <w:basedOn w:val="a0"/>
    <w:link w:val="afff3"/>
    <w:qFormat/>
    <w:rsid w:val="002634FF"/>
    <w:pPr>
      <w:keepNext w:val="0"/>
      <w:keepLines w:val="0"/>
      <w:widowControl w:val="0"/>
    </w:pPr>
  </w:style>
  <w:style w:type="paragraph" w:styleId="afff4">
    <w:name w:val="No Spacing"/>
    <w:uiPriority w:val="1"/>
    <w:qFormat/>
    <w:rsid w:val="00A757B6"/>
    <w:pPr>
      <w:jc w:val="both"/>
    </w:pPr>
    <w:rPr>
      <w:sz w:val="28"/>
      <w:szCs w:val="28"/>
      <w:lang w:eastAsia="en-US"/>
    </w:rPr>
  </w:style>
  <w:style w:type="character" w:customStyle="1" w:styleId="afff3">
    <w:name w:val="Обычный нумерованный текст Знак"/>
    <w:link w:val="afff2"/>
    <w:rsid w:val="002634FF"/>
    <w:rPr>
      <w:bCs/>
      <w:spacing w:val="-1"/>
      <w:sz w:val="28"/>
      <w:szCs w:val="28"/>
      <w:lang w:eastAsia="en-US"/>
    </w:rPr>
  </w:style>
  <w:style w:type="character" w:styleId="afff5">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6">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8"/>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8">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9">
    <w:name w:val="line number"/>
    <w:uiPriority w:val="99"/>
    <w:unhideWhenUsed/>
    <w:rsid w:val="00003940"/>
  </w:style>
  <w:style w:type="paragraph" w:customStyle="1" w:styleId="afffa">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b">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b"/>
    <w:rsid w:val="00003940"/>
    <w:pPr>
      <w:shd w:val="clear" w:color="auto" w:fill="FFFFFF"/>
      <w:spacing w:line="0" w:lineRule="atLeast"/>
    </w:pPr>
    <w:rPr>
      <w:rFonts w:eastAsia="Times New Roman"/>
      <w:spacing w:val="2"/>
      <w:sz w:val="21"/>
      <w:szCs w:val="21"/>
    </w:rPr>
  </w:style>
  <w:style w:type="paragraph" w:customStyle="1" w:styleId="afffc">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b"/>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 w:type="paragraph" w:customStyle="1" w:styleId="afffd">
    <w:name w:val="Îáû÷íûé"/>
    <w:rsid w:val="007464C5"/>
    <w:rPr>
      <w:rFonts w:eastAsia="Times New Roman"/>
    </w:rPr>
  </w:style>
  <w:style w:type="character" w:customStyle="1" w:styleId="afff">
    <w:name w:val="Абзац списка Знак"/>
    <w:link w:val="affe"/>
    <w:uiPriority w:val="34"/>
    <w:locked/>
    <w:rsid w:val="00CB5706"/>
    <w:rPr>
      <w:rFonts w:ascii="Calibri" w:hAnsi="Calibri"/>
      <w:sz w:val="22"/>
      <w:szCs w:val="22"/>
    </w:rPr>
  </w:style>
  <w:style w:type="paragraph" w:customStyle="1" w:styleId="-">
    <w:name w:val="Контракт-раздел"/>
    <w:basedOn w:val="a2"/>
    <w:next w:val="-0"/>
    <w:rsid w:val="00896C66"/>
    <w:pPr>
      <w:keepNext/>
      <w:numPr>
        <w:numId w:val="84"/>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896C66"/>
    <w:pPr>
      <w:numPr>
        <w:ilvl w:val="1"/>
        <w:numId w:val="84"/>
      </w:numPr>
    </w:pPr>
    <w:rPr>
      <w:rFonts w:eastAsia="Times New Roman"/>
      <w:sz w:val="24"/>
      <w:szCs w:val="24"/>
    </w:rPr>
  </w:style>
  <w:style w:type="paragraph" w:customStyle="1" w:styleId="-1">
    <w:name w:val="Контракт-подпункт"/>
    <w:basedOn w:val="a2"/>
    <w:rsid w:val="00896C66"/>
    <w:pPr>
      <w:numPr>
        <w:ilvl w:val="2"/>
        <w:numId w:val="84"/>
      </w:numPr>
    </w:pPr>
    <w:rPr>
      <w:rFonts w:eastAsia="Times New Roman"/>
      <w:sz w:val="24"/>
      <w:szCs w:val="24"/>
    </w:rPr>
  </w:style>
  <w:style w:type="paragraph" w:customStyle="1" w:styleId="-2">
    <w:name w:val="Контракт-подподпункт"/>
    <w:basedOn w:val="a2"/>
    <w:rsid w:val="00896C66"/>
    <w:pPr>
      <w:numPr>
        <w:ilvl w:val="3"/>
        <w:numId w:val="84"/>
      </w:numPr>
    </w:pPr>
    <w:rPr>
      <w:rFonts w:eastAsia="Times New Roman"/>
      <w:sz w:val="24"/>
      <w:szCs w:val="24"/>
    </w:rPr>
  </w:style>
  <w:style w:type="character" w:customStyle="1" w:styleId="-8">
    <w:name w:val="Контракт-пункт Знак"/>
    <w:link w:val="-0"/>
    <w:rsid w:val="00896C66"/>
    <w:rPr>
      <w:rFonts w:eastAsia="Times New Roman"/>
      <w:sz w:val="24"/>
      <w:szCs w:val="24"/>
    </w:rPr>
  </w:style>
  <w:style w:type="numbering" w:customStyle="1" w:styleId="212">
    <w:name w:val="Нет списка21"/>
    <w:next w:val="a5"/>
    <w:uiPriority w:val="99"/>
    <w:semiHidden/>
    <w:unhideWhenUsed/>
    <w:rsid w:val="00896C66"/>
  </w:style>
  <w:style w:type="numbering" w:customStyle="1" w:styleId="313">
    <w:name w:val="Нет списка31"/>
    <w:next w:val="a5"/>
    <w:uiPriority w:val="99"/>
    <w:semiHidden/>
    <w:unhideWhenUsed/>
    <w:rsid w:val="00896C66"/>
  </w:style>
  <w:style w:type="numbering" w:customStyle="1" w:styleId="1110">
    <w:name w:val="Нет списка111"/>
    <w:next w:val="a5"/>
    <w:uiPriority w:val="99"/>
    <w:semiHidden/>
    <w:unhideWhenUsed/>
    <w:rsid w:val="00896C66"/>
  </w:style>
  <w:style w:type="paragraph" w:customStyle="1" w:styleId="afffe">
    <w:name w:val="Знак Знак Знак Знак Знак Знак"/>
    <w:basedOn w:val="a2"/>
    <w:rsid w:val="00896C66"/>
    <w:pPr>
      <w:jc w:val="left"/>
    </w:pPr>
    <w:rPr>
      <w:rFonts w:ascii="Verdana" w:eastAsia="Times New Roman" w:hAnsi="Verdana" w:cs="Verdana"/>
      <w:sz w:val="20"/>
      <w:szCs w:val="20"/>
      <w:lang w:val="en-US" w:eastAsia="en-US"/>
    </w:rPr>
  </w:style>
  <w:style w:type="numbering" w:customStyle="1" w:styleId="52">
    <w:name w:val="Нет списка5"/>
    <w:next w:val="a5"/>
    <w:uiPriority w:val="99"/>
    <w:semiHidden/>
    <w:unhideWhenUsed/>
    <w:rsid w:val="00896C66"/>
  </w:style>
  <w:style w:type="character" w:customStyle="1" w:styleId="2e">
    <w:name w:val="Основной текст (2)_"/>
    <w:basedOn w:val="a3"/>
    <w:link w:val="2f"/>
    <w:rsid w:val="00896C66"/>
    <w:rPr>
      <w:rFonts w:eastAsia="Times New Roman"/>
      <w:sz w:val="18"/>
      <w:szCs w:val="18"/>
      <w:shd w:val="clear" w:color="auto" w:fill="FFFFFF"/>
    </w:rPr>
  </w:style>
  <w:style w:type="paragraph" w:customStyle="1" w:styleId="2f">
    <w:name w:val="Основной текст (2)"/>
    <w:basedOn w:val="a2"/>
    <w:link w:val="2e"/>
    <w:rsid w:val="00896C66"/>
    <w:pPr>
      <w:widowControl w:val="0"/>
      <w:shd w:val="clear" w:color="auto" w:fill="FFFFFF"/>
      <w:spacing w:line="0" w:lineRule="atLeast"/>
      <w:jc w:val="left"/>
    </w:pPr>
    <w:rPr>
      <w:rFonts w:eastAsia="Times New Roman"/>
      <w:sz w:val="18"/>
      <w:szCs w:val="18"/>
    </w:rPr>
  </w:style>
  <w:style w:type="numbering" w:customStyle="1" w:styleId="62">
    <w:name w:val="Нет списка6"/>
    <w:next w:val="a5"/>
    <w:uiPriority w:val="99"/>
    <w:semiHidden/>
    <w:unhideWhenUsed/>
    <w:rsid w:val="00896C66"/>
  </w:style>
  <w:style w:type="numbering" w:customStyle="1" w:styleId="121">
    <w:name w:val="Нет списка12"/>
    <w:next w:val="a5"/>
    <w:uiPriority w:val="99"/>
    <w:semiHidden/>
    <w:unhideWhenUsed/>
    <w:rsid w:val="00896C66"/>
  </w:style>
  <w:style w:type="numbering" w:customStyle="1" w:styleId="220">
    <w:name w:val="Нет списка22"/>
    <w:next w:val="a5"/>
    <w:uiPriority w:val="99"/>
    <w:semiHidden/>
    <w:unhideWhenUsed/>
    <w:rsid w:val="00896C66"/>
  </w:style>
  <w:style w:type="numbering" w:customStyle="1" w:styleId="320">
    <w:name w:val="Нет списка32"/>
    <w:next w:val="a5"/>
    <w:uiPriority w:val="99"/>
    <w:semiHidden/>
    <w:unhideWhenUsed/>
    <w:rsid w:val="00896C66"/>
  </w:style>
  <w:style w:type="numbering" w:customStyle="1" w:styleId="112">
    <w:name w:val="Нет списка112"/>
    <w:next w:val="a5"/>
    <w:uiPriority w:val="99"/>
    <w:semiHidden/>
    <w:unhideWhenUsed/>
    <w:rsid w:val="00896C66"/>
  </w:style>
  <w:style w:type="numbering" w:customStyle="1" w:styleId="410">
    <w:name w:val="Нет списка41"/>
    <w:next w:val="a5"/>
    <w:uiPriority w:val="99"/>
    <w:semiHidden/>
    <w:unhideWhenUsed/>
    <w:rsid w:val="00896C66"/>
  </w:style>
  <w:style w:type="numbering" w:customStyle="1" w:styleId="72">
    <w:name w:val="Нет списка7"/>
    <w:next w:val="a5"/>
    <w:uiPriority w:val="99"/>
    <w:semiHidden/>
    <w:unhideWhenUsed/>
    <w:rsid w:val="00896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6"/>
      </w:numPr>
      <w:spacing w:before="120"/>
      <w:jc w:val="center"/>
      <w:outlineLvl w:val="0"/>
    </w:pPr>
    <w:rPr>
      <w:b/>
      <w:bCs/>
      <w:lang w:eastAsia="en-US"/>
    </w:rPr>
  </w:style>
  <w:style w:type="paragraph" w:styleId="2">
    <w:name w:val="heading 2"/>
    <w:basedOn w:val="1"/>
    <w:next w:val="a2"/>
    <w:link w:val="20"/>
    <w:qFormat/>
    <w:rsid w:val="002634FF"/>
    <w:pPr>
      <w:numPr>
        <w:ilvl w:val="1"/>
        <w:numId w:val="5"/>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link w:val="afff"/>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6"/>
      </w:numPr>
    </w:pPr>
  </w:style>
  <w:style w:type="paragraph" w:customStyle="1" w:styleId="afff2">
    <w:name w:val="Обычный нумерованный текст"/>
    <w:basedOn w:val="a0"/>
    <w:link w:val="afff3"/>
    <w:qFormat/>
    <w:rsid w:val="002634FF"/>
    <w:pPr>
      <w:keepNext w:val="0"/>
      <w:keepLines w:val="0"/>
      <w:widowControl w:val="0"/>
    </w:pPr>
  </w:style>
  <w:style w:type="paragraph" w:styleId="afff4">
    <w:name w:val="No Spacing"/>
    <w:uiPriority w:val="1"/>
    <w:qFormat/>
    <w:rsid w:val="00A757B6"/>
    <w:pPr>
      <w:jc w:val="both"/>
    </w:pPr>
    <w:rPr>
      <w:sz w:val="28"/>
      <w:szCs w:val="28"/>
      <w:lang w:eastAsia="en-US"/>
    </w:rPr>
  </w:style>
  <w:style w:type="character" w:customStyle="1" w:styleId="afff3">
    <w:name w:val="Обычный нумерованный текст Знак"/>
    <w:link w:val="afff2"/>
    <w:rsid w:val="002634FF"/>
    <w:rPr>
      <w:bCs/>
      <w:spacing w:val="-1"/>
      <w:sz w:val="28"/>
      <w:szCs w:val="28"/>
      <w:lang w:eastAsia="en-US"/>
    </w:rPr>
  </w:style>
  <w:style w:type="character" w:styleId="afff5">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6">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8"/>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8">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9">
    <w:name w:val="line number"/>
    <w:uiPriority w:val="99"/>
    <w:unhideWhenUsed/>
    <w:rsid w:val="00003940"/>
  </w:style>
  <w:style w:type="paragraph" w:customStyle="1" w:styleId="afffa">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b">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b"/>
    <w:rsid w:val="00003940"/>
    <w:pPr>
      <w:shd w:val="clear" w:color="auto" w:fill="FFFFFF"/>
      <w:spacing w:line="0" w:lineRule="atLeast"/>
    </w:pPr>
    <w:rPr>
      <w:rFonts w:eastAsia="Times New Roman"/>
      <w:spacing w:val="2"/>
      <w:sz w:val="21"/>
      <w:szCs w:val="21"/>
    </w:rPr>
  </w:style>
  <w:style w:type="paragraph" w:customStyle="1" w:styleId="afffc">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b"/>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 w:type="paragraph" w:customStyle="1" w:styleId="afffd">
    <w:name w:val="Îáû÷íûé"/>
    <w:rsid w:val="007464C5"/>
    <w:rPr>
      <w:rFonts w:eastAsia="Times New Roman"/>
    </w:rPr>
  </w:style>
  <w:style w:type="character" w:customStyle="1" w:styleId="afff">
    <w:name w:val="Абзац списка Знак"/>
    <w:link w:val="affe"/>
    <w:uiPriority w:val="34"/>
    <w:locked/>
    <w:rsid w:val="00CB5706"/>
    <w:rPr>
      <w:rFonts w:ascii="Calibri" w:hAnsi="Calibri"/>
      <w:sz w:val="22"/>
      <w:szCs w:val="22"/>
    </w:rPr>
  </w:style>
  <w:style w:type="paragraph" w:customStyle="1" w:styleId="-">
    <w:name w:val="Контракт-раздел"/>
    <w:basedOn w:val="a2"/>
    <w:next w:val="-0"/>
    <w:rsid w:val="00896C66"/>
    <w:pPr>
      <w:keepNext/>
      <w:numPr>
        <w:numId w:val="84"/>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896C66"/>
    <w:pPr>
      <w:numPr>
        <w:ilvl w:val="1"/>
        <w:numId w:val="84"/>
      </w:numPr>
    </w:pPr>
    <w:rPr>
      <w:rFonts w:eastAsia="Times New Roman"/>
      <w:sz w:val="24"/>
      <w:szCs w:val="24"/>
    </w:rPr>
  </w:style>
  <w:style w:type="paragraph" w:customStyle="1" w:styleId="-1">
    <w:name w:val="Контракт-подпункт"/>
    <w:basedOn w:val="a2"/>
    <w:rsid w:val="00896C66"/>
    <w:pPr>
      <w:numPr>
        <w:ilvl w:val="2"/>
        <w:numId w:val="84"/>
      </w:numPr>
    </w:pPr>
    <w:rPr>
      <w:rFonts w:eastAsia="Times New Roman"/>
      <w:sz w:val="24"/>
      <w:szCs w:val="24"/>
    </w:rPr>
  </w:style>
  <w:style w:type="paragraph" w:customStyle="1" w:styleId="-2">
    <w:name w:val="Контракт-подподпункт"/>
    <w:basedOn w:val="a2"/>
    <w:rsid w:val="00896C66"/>
    <w:pPr>
      <w:numPr>
        <w:ilvl w:val="3"/>
        <w:numId w:val="84"/>
      </w:numPr>
    </w:pPr>
    <w:rPr>
      <w:rFonts w:eastAsia="Times New Roman"/>
      <w:sz w:val="24"/>
      <w:szCs w:val="24"/>
    </w:rPr>
  </w:style>
  <w:style w:type="character" w:customStyle="1" w:styleId="-8">
    <w:name w:val="Контракт-пункт Знак"/>
    <w:link w:val="-0"/>
    <w:rsid w:val="00896C66"/>
    <w:rPr>
      <w:rFonts w:eastAsia="Times New Roman"/>
      <w:sz w:val="24"/>
      <w:szCs w:val="24"/>
    </w:rPr>
  </w:style>
  <w:style w:type="numbering" w:customStyle="1" w:styleId="212">
    <w:name w:val="Нет списка21"/>
    <w:next w:val="a5"/>
    <w:uiPriority w:val="99"/>
    <w:semiHidden/>
    <w:unhideWhenUsed/>
    <w:rsid w:val="00896C66"/>
  </w:style>
  <w:style w:type="numbering" w:customStyle="1" w:styleId="313">
    <w:name w:val="Нет списка31"/>
    <w:next w:val="a5"/>
    <w:uiPriority w:val="99"/>
    <w:semiHidden/>
    <w:unhideWhenUsed/>
    <w:rsid w:val="00896C66"/>
  </w:style>
  <w:style w:type="numbering" w:customStyle="1" w:styleId="1110">
    <w:name w:val="Нет списка111"/>
    <w:next w:val="a5"/>
    <w:uiPriority w:val="99"/>
    <w:semiHidden/>
    <w:unhideWhenUsed/>
    <w:rsid w:val="00896C66"/>
  </w:style>
  <w:style w:type="paragraph" w:customStyle="1" w:styleId="afffe">
    <w:name w:val="Знак Знак Знак Знак Знак Знак"/>
    <w:basedOn w:val="a2"/>
    <w:rsid w:val="00896C66"/>
    <w:pPr>
      <w:jc w:val="left"/>
    </w:pPr>
    <w:rPr>
      <w:rFonts w:ascii="Verdana" w:eastAsia="Times New Roman" w:hAnsi="Verdana" w:cs="Verdana"/>
      <w:sz w:val="20"/>
      <w:szCs w:val="20"/>
      <w:lang w:val="en-US" w:eastAsia="en-US"/>
    </w:rPr>
  </w:style>
  <w:style w:type="numbering" w:customStyle="1" w:styleId="52">
    <w:name w:val="Нет списка5"/>
    <w:next w:val="a5"/>
    <w:uiPriority w:val="99"/>
    <w:semiHidden/>
    <w:unhideWhenUsed/>
    <w:rsid w:val="00896C66"/>
  </w:style>
  <w:style w:type="character" w:customStyle="1" w:styleId="2e">
    <w:name w:val="Основной текст (2)_"/>
    <w:basedOn w:val="a3"/>
    <w:link w:val="2f"/>
    <w:rsid w:val="00896C66"/>
    <w:rPr>
      <w:rFonts w:eastAsia="Times New Roman"/>
      <w:sz w:val="18"/>
      <w:szCs w:val="18"/>
      <w:shd w:val="clear" w:color="auto" w:fill="FFFFFF"/>
    </w:rPr>
  </w:style>
  <w:style w:type="paragraph" w:customStyle="1" w:styleId="2f">
    <w:name w:val="Основной текст (2)"/>
    <w:basedOn w:val="a2"/>
    <w:link w:val="2e"/>
    <w:rsid w:val="00896C66"/>
    <w:pPr>
      <w:widowControl w:val="0"/>
      <w:shd w:val="clear" w:color="auto" w:fill="FFFFFF"/>
      <w:spacing w:line="0" w:lineRule="atLeast"/>
      <w:jc w:val="left"/>
    </w:pPr>
    <w:rPr>
      <w:rFonts w:eastAsia="Times New Roman"/>
      <w:sz w:val="18"/>
      <w:szCs w:val="18"/>
    </w:rPr>
  </w:style>
  <w:style w:type="numbering" w:customStyle="1" w:styleId="62">
    <w:name w:val="Нет списка6"/>
    <w:next w:val="a5"/>
    <w:uiPriority w:val="99"/>
    <w:semiHidden/>
    <w:unhideWhenUsed/>
    <w:rsid w:val="00896C66"/>
  </w:style>
  <w:style w:type="numbering" w:customStyle="1" w:styleId="121">
    <w:name w:val="Нет списка12"/>
    <w:next w:val="a5"/>
    <w:uiPriority w:val="99"/>
    <w:semiHidden/>
    <w:unhideWhenUsed/>
    <w:rsid w:val="00896C66"/>
  </w:style>
  <w:style w:type="numbering" w:customStyle="1" w:styleId="220">
    <w:name w:val="Нет списка22"/>
    <w:next w:val="a5"/>
    <w:uiPriority w:val="99"/>
    <w:semiHidden/>
    <w:unhideWhenUsed/>
    <w:rsid w:val="00896C66"/>
  </w:style>
  <w:style w:type="numbering" w:customStyle="1" w:styleId="320">
    <w:name w:val="Нет списка32"/>
    <w:next w:val="a5"/>
    <w:uiPriority w:val="99"/>
    <w:semiHidden/>
    <w:unhideWhenUsed/>
    <w:rsid w:val="00896C66"/>
  </w:style>
  <w:style w:type="numbering" w:customStyle="1" w:styleId="112">
    <w:name w:val="Нет списка112"/>
    <w:next w:val="a5"/>
    <w:uiPriority w:val="99"/>
    <w:semiHidden/>
    <w:unhideWhenUsed/>
    <w:rsid w:val="00896C66"/>
  </w:style>
  <w:style w:type="numbering" w:customStyle="1" w:styleId="410">
    <w:name w:val="Нет списка41"/>
    <w:next w:val="a5"/>
    <w:uiPriority w:val="99"/>
    <w:semiHidden/>
    <w:unhideWhenUsed/>
    <w:rsid w:val="00896C66"/>
  </w:style>
  <w:style w:type="numbering" w:customStyle="1" w:styleId="72">
    <w:name w:val="Нет списка7"/>
    <w:next w:val="a5"/>
    <w:uiPriority w:val="99"/>
    <w:semiHidden/>
    <w:unhideWhenUsed/>
    <w:rsid w:val="00896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9914865">
      <w:bodyDiv w:val="1"/>
      <w:marLeft w:val="0"/>
      <w:marRight w:val="0"/>
      <w:marTop w:val="0"/>
      <w:marBottom w:val="0"/>
      <w:divBdr>
        <w:top w:val="none" w:sz="0" w:space="0" w:color="auto"/>
        <w:left w:val="none" w:sz="0" w:space="0" w:color="auto"/>
        <w:bottom w:val="none" w:sz="0" w:space="0" w:color="auto"/>
        <w:right w:val="none" w:sz="0" w:space="0" w:color="auto"/>
      </w:divBdr>
    </w:div>
    <w:div w:id="50420436">
      <w:bodyDiv w:val="1"/>
      <w:marLeft w:val="0"/>
      <w:marRight w:val="0"/>
      <w:marTop w:val="0"/>
      <w:marBottom w:val="0"/>
      <w:divBdr>
        <w:top w:val="none" w:sz="0" w:space="0" w:color="auto"/>
        <w:left w:val="none" w:sz="0" w:space="0" w:color="auto"/>
        <w:bottom w:val="none" w:sz="0" w:space="0" w:color="auto"/>
        <w:right w:val="none" w:sz="0" w:space="0" w:color="auto"/>
      </w:divBdr>
    </w:div>
    <w:div w:id="98189066">
      <w:bodyDiv w:val="1"/>
      <w:marLeft w:val="0"/>
      <w:marRight w:val="0"/>
      <w:marTop w:val="0"/>
      <w:marBottom w:val="0"/>
      <w:divBdr>
        <w:top w:val="none" w:sz="0" w:space="0" w:color="auto"/>
        <w:left w:val="none" w:sz="0" w:space="0" w:color="auto"/>
        <w:bottom w:val="none" w:sz="0" w:space="0" w:color="auto"/>
        <w:right w:val="none" w:sz="0" w:space="0" w:color="auto"/>
      </w:divBdr>
    </w:div>
    <w:div w:id="118885550">
      <w:bodyDiv w:val="1"/>
      <w:marLeft w:val="0"/>
      <w:marRight w:val="0"/>
      <w:marTop w:val="0"/>
      <w:marBottom w:val="0"/>
      <w:divBdr>
        <w:top w:val="none" w:sz="0" w:space="0" w:color="auto"/>
        <w:left w:val="none" w:sz="0" w:space="0" w:color="auto"/>
        <w:bottom w:val="none" w:sz="0" w:space="0" w:color="auto"/>
        <w:right w:val="none" w:sz="0" w:space="0" w:color="auto"/>
      </w:divBdr>
    </w:div>
    <w:div w:id="150484227">
      <w:bodyDiv w:val="1"/>
      <w:marLeft w:val="0"/>
      <w:marRight w:val="0"/>
      <w:marTop w:val="0"/>
      <w:marBottom w:val="0"/>
      <w:divBdr>
        <w:top w:val="none" w:sz="0" w:space="0" w:color="auto"/>
        <w:left w:val="none" w:sz="0" w:space="0" w:color="auto"/>
        <w:bottom w:val="none" w:sz="0" w:space="0" w:color="auto"/>
        <w:right w:val="none" w:sz="0" w:space="0" w:color="auto"/>
      </w:divBdr>
    </w:div>
    <w:div w:id="184634279">
      <w:bodyDiv w:val="1"/>
      <w:marLeft w:val="0"/>
      <w:marRight w:val="0"/>
      <w:marTop w:val="0"/>
      <w:marBottom w:val="0"/>
      <w:divBdr>
        <w:top w:val="none" w:sz="0" w:space="0" w:color="auto"/>
        <w:left w:val="none" w:sz="0" w:space="0" w:color="auto"/>
        <w:bottom w:val="none" w:sz="0" w:space="0" w:color="auto"/>
        <w:right w:val="none" w:sz="0" w:space="0" w:color="auto"/>
      </w:divBdr>
    </w:div>
    <w:div w:id="186217404">
      <w:bodyDiv w:val="1"/>
      <w:marLeft w:val="0"/>
      <w:marRight w:val="0"/>
      <w:marTop w:val="0"/>
      <w:marBottom w:val="0"/>
      <w:divBdr>
        <w:top w:val="none" w:sz="0" w:space="0" w:color="auto"/>
        <w:left w:val="none" w:sz="0" w:space="0" w:color="auto"/>
        <w:bottom w:val="none" w:sz="0" w:space="0" w:color="auto"/>
        <w:right w:val="none" w:sz="0" w:space="0" w:color="auto"/>
      </w:divBdr>
    </w:div>
    <w:div w:id="311908150">
      <w:bodyDiv w:val="1"/>
      <w:marLeft w:val="0"/>
      <w:marRight w:val="0"/>
      <w:marTop w:val="0"/>
      <w:marBottom w:val="0"/>
      <w:divBdr>
        <w:top w:val="none" w:sz="0" w:space="0" w:color="auto"/>
        <w:left w:val="none" w:sz="0" w:space="0" w:color="auto"/>
        <w:bottom w:val="none" w:sz="0" w:space="0" w:color="auto"/>
        <w:right w:val="none" w:sz="0" w:space="0" w:color="auto"/>
      </w:divBdr>
    </w:div>
    <w:div w:id="346054521">
      <w:bodyDiv w:val="1"/>
      <w:marLeft w:val="0"/>
      <w:marRight w:val="0"/>
      <w:marTop w:val="0"/>
      <w:marBottom w:val="0"/>
      <w:divBdr>
        <w:top w:val="none" w:sz="0" w:space="0" w:color="auto"/>
        <w:left w:val="none" w:sz="0" w:space="0" w:color="auto"/>
        <w:bottom w:val="none" w:sz="0" w:space="0" w:color="auto"/>
        <w:right w:val="none" w:sz="0" w:space="0" w:color="auto"/>
      </w:divBdr>
    </w:div>
    <w:div w:id="355813714">
      <w:bodyDiv w:val="1"/>
      <w:marLeft w:val="0"/>
      <w:marRight w:val="0"/>
      <w:marTop w:val="0"/>
      <w:marBottom w:val="0"/>
      <w:divBdr>
        <w:top w:val="none" w:sz="0" w:space="0" w:color="auto"/>
        <w:left w:val="none" w:sz="0" w:space="0" w:color="auto"/>
        <w:bottom w:val="none" w:sz="0" w:space="0" w:color="auto"/>
        <w:right w:val="none" w:sz="0" w:space="0" w:color="auto"/>
      </w:divBdr>
    </w:div>
    <w:div w:id="367996593">
      <w:bodyDiv w:val="1"/>
      <w:marLeft w:val="0"/>
      <w:marRight w:val="0"/>
      <w:marTop w:val="0"/>
      <w:marBottom w:val="0"/>
      <w:divBdr>
        <w:top w:val="none" w:sz="0" w:space="0" w:color="auto"/>
        <w:left w:val="none" w:sz="0" w:space="0" w:color="auto"/>
        <w:bottom w:val="none" w:sz="0" w:space="0" w:color="auto"/>
        <w:right w:val="none" w:sz="0" w:space="0" w:color="auto"/>
      </w:divBdr>
    </w:div>
    <w:div w:id="398216585">
      <w:bodyDiv w:val="1"/>
      <w:marLeft w:val="0"/>
      <w:marRight w:val="0"/>
      <w:marTop w:val="0"/>
      <w:marBottom w:val="0"/>
      <w:divBdr>
        <w:top w:val="none" w:sz="0" w:space="0" w:color="auto"/>
        <w:left w:val="none" w:sz="0" w:space="0" w:color="auto"/>
        <w:bottom w:val="none" w:sz="0" w:space="0" w:color="auto"/>
        <w:right w:val="none" w:sz="0" w:space="0" w:color="auto"/>
      </w:divBdr>
    </w:div>
    <w:div w:id="403649817">
      <w:bodyDiv w:val="1"/>
      <w:marLeft w:val="0"/>
      <w:marRight w:val="0"/>
      <w:marTop w:val="0"/>
      <w:marBottom w:val="0"/>
      <w:divBdr>
        <w:top w:val="none" w:sz="0" w:space="0" w:color="auto"/>
        <w:left w:val="none" w:sz="0" w:space="0" w:color="auto"/>
        <w:bottom w:val="none" w:sz="0" w:space="0" w:color="auto"/>
        <w:right w:val="none" w:sz="0" w:space="0" w:color="auto"/>
      </w:divBdr>
    </w:div>
    <w:div w:id="467750123">
      <w:bodyDiv w:val="1"/>
      <w:marLeft w:val="0"/>
      <w:marRight w:val="0"/>
      <w:marTop w:val="0"/>
      <w:marBottom w:val="0"/>
      <w:divBdr>
        <w:top w:val="none" w:sz="0" w:space="0" w:color="auto"/>
        <w:left w:val="none" w:sz="0" w:space="0" w:color="auto"/>
        <w:bottom w:val="none" w:sz="0" w:space="0" w:color="auto"/>
        <w:right w:val="none" w:sz="0" w:space="0" w:color="auto"/>
      </w:divBdr>
    </w:div>
    <w:div w:id="512190367">
      <w:bodyDiv w:val="1"/>
      <w:marLeft w:val="0"/>
      <w:marRight w:val="0"/>
      <w:marTop w:val="0"/>
      <w:marBottom w:val="0"/>
      <w:divBdr>
        <w:top w:val="none" w:sz="0" w:space="0" w:color="auto"/>
        <w:left w:val="none" w:sz="0" w:space="0" w:color="auto"/>
        <w:bottom w:val="none" w:sz="0" w:space="0" w:color="auto"/>
        <w:right w:val="none" w:sz="0" w:space="0" w:color="auto"/>
      </w:divBdr>
    </w:div>
    <w:div w:id="583953151">
      <w:bodyDiv w:val="1"/>
      <w:marLeft w:val="0"/>
      <w:marRight w:val="0"/>
      <w:marTop w:val="0"/>
      <w:marBottom w:val="0"/>
      <w:divBdr>
        <w:top w:val="none" w:sz="0" w:space="0" w:color="auto"/>
        <w:left w:val="none" w:sz="0" w:space="0" w:color="auto"/>
        <w:bottom w:val="none" w:sz="0" w:space="0" w:color="auto"/>
        <w:right w:val="none" w:sz="0" w:space="0" w:color="auto"/>
      </w:divBdr>
    </w:div>
    <w:div w:id="584190276">
      <w:bodyDiv w:val="1"/>
      <w:marLeft w:val="0"/>
      <w:marRight w:val="0"/>
      <w:marTop w:val="0"/>
      <w:marBottom w:val="0"/>
      <w:divBdr>
        <w:top w:val="none" w:sz="0" w:space="0" w:color="auto"/>
        <w:left w:val="none" w:sz="0" w:space="0" w:color="auto"/>
        <w:bottom w:val="none" w:sz="0" w:space="0" w:color="auto"/>
        <w:right w:val="none" w:sz="0" w:space="0" w:color="auto"/>
      </w:divBdr>
    </w:div>
    <w:div w:id="621156632">
      <w:bodyDiv w:val="1"/>
      <w:marLeft w:val="0"/>
      <w:marRight w:val="0"/>
      <w:marTop w:val="0"/>
      <w:marBottom w:val="0"/>
      <w:divBdr>
        <w:top w:val="none" w:sz="0" w:space="0" w:color="auto"/>
        <w:left w:val="none" w:sz="0" w:space="0" w:color="auto"/>
        <w:bottom w:val="none" w:sz="0" w:space="0" w:color="auto"/>
        <w:right w:val="none" w:sz="0" w:space="0" w:color="auto"/>
      </w:divBdr>
    </w:div>
    <w:div w:id="694499534">
      <w:bodyDiv w:val="1"/>
      <w:marLeft w:val="0"/>
      <w:marRight w:val="0"/>
      <w:marTop w:val="0"/>
      <w:marBottom w:val="0"/>
      <w:divBdr>
        <w:top w:val="none" w:sz="0" w:space="0" w:color="auto"/>
        <w:left w:val="none" w:sz="0" w:space="0" w:color="auto"/>
        <w:bottom w:val="none" w:sz="0" w:space="0" w:color="auto"/>
        <w:right w:val="none" w:sz="0" w:space="0" w:color="auto"/>
      </w:divBdr>
    </w:div>
    <w:div w:id="73343632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756287400">
      <w:bodyDiv w:val="1"/>
      <w:marLeft w:val="0"/>
      <w:marRight w:val="0"/>
      <w:marTop w:val="0"/>
      <w:marBottom w:val="0"/>
      <w:divBdr>
        <w:top w:val="none" w:sz="0" w:space="0" w:color="auto"/>
        <w:left w:val="none" w:sz="0" w:space="0" w:color="auto"/>
        <w:bottom w:val="none" w:sz="0" w:space="0" w:color="auto"/>
        <w:right w:val="none" w:sz="0" w:space="0" w:color="auto"/>
      </w:divBdr>
    </w:div>
    <w:div w:id="786197088">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870655894">
      <w:bodyDiv w:val="1"/>
      <w:marLeft w:val="0"/>
      <w:marRight w:val="0"/>
      <w:marTop w:val="0"/>
      <w:marBottom w:val="0"/>
      <w:divBdr>
        <w:top w:val="none" w:sz="0" w:space="0" w:color="auto"/>
        <w:left w:val="none" w:sz="0" w:space="0" w:color="auto"/>
        <w:bottom w:val="none" w:sz="0" w:space="0" w:color="auto"/>
        <w:right w:val="none" w:sz="0" w:space="0" w:color="auto"/>
      </w:divBdr>
    </w:div>
    <w:div w:id="891690726">
      <w:bodyDiv w:val="1"/>
      <w:marLeft w:val="0"/>
      <w:marRight w:val="0"/>
      <w:marTop w:val="0"/>
      <w:marBottom w:val="0"/>
      <w:divBdr>
        <w:top w:val="none" w:sz="0" w:space="0" w:color="auto"/>
        <w:left w:val="none" w:sz="0" w:space="0" w:color="auto"/>
        <w:bottom w:val="none" w:sz="0" w:space="0" w:color="auto"/>
        <w:right w:val="none" w:sz="0" w:space="0" w:color="auto"/>
      </w:divBdr>
    </w:div>
    <w:div w:id="934828136">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990057470">
      <w:bodyDiv w:val="1"/>
      <w:marLeft w:val="0"/>
      <w:marRight w:val="0"/>
      <w:marTop w:val="0"/>
      <w:marBottom w:val="0"/>
      <w:divBdr>
        <w:top w:val="none" w:sz="0" w:space="0" w:color="auto"/>
        <w:left w:val="none" w:sz="0" w:space="0" w:color="auto"/>
        <w:bottom w:val="none" w:sz="0" w:space="0" w:color="auto"/>
        <w:right w:val="none" w:sz="0" w:space="0" w:color="auto"/>
      </w:divBdr>
    </w:div>
    <w:div w:id="998311844">
      <w:bodyDiv w:val="1"/>
      <w:marLeft w:val="0"/>
      <w:marRight w:val="0"/>
      <w:marTop w:val="0"/>
      <w:marBottom w:val="0"/>
      <w:divBdr>
        <w:top w:val="none" w:sz="0" w:space="0" w:color="auto"/>
        <w:left w:val="none" w:sz="0" w:space="0" w:color="auto"/>
        <w:bottom w:val="none" w:sz="0" w:space="0" w:color="auto"/>
        <w:right w:val="none" w:sz="0" w:space="0" w:color="auto"/>
      </w:divBdr>
    </w:div>
    <w:div w:id="999965021">
      <w:bodyDiv w:val="1"/>
      <w:marLeft w:val="0"/>
      <w:marRight w:val="0"/>
      <w:marTop w:val="0"/>
      <w:marBottom w:val="0"/>
      <w:divBdr>
        <w:top w:val="none" w:sz="0" w:space="0" w:color="auto"/>
        <w:left w:val="none" w:sz="0" w:space="0" w:color="auto"/>
        <w:bottom w:val="none" w:sz="0" w:space="0" w:color="auto"/>
        <w:right w:val="none" w:sz="0" w:space="0" w:color="auto"/>
      </w:divBdr>
    </w:div>
    <w:div w:id="1004014383">
      <w:bodyDiv w:val="1"/>
      <w:marLeft w:val="0"/>
      <w:marRight w:val="0"/>
      <w:marTop w:val="0"/>
      <w:marBottom w:val="0"/>
      <w:divBdr>
        <w:top w:val="none" w:sz="0" w:space="0" w:color="auto"/>
        <w:left w:val="none" w:sz="0" w:space="0" w:color="auto"/>
        <w:bottom w:val="none" w:sz="0" w:space="0" w:color="auto"/>
        <w:right w:val="none" w:sz="0" w:space="0" w:color="auto"/>
      </w:divBdr>
    </w:div>
    <w:div w:id="1008408108">
      <w:bodyDiv w:val="1"/>
      <w:marLeft w:val="0"/>
      <w:marRight w:val="0"/>
      <w:marTop w:val="0"/>
      <w:marBottom w:val="0"/>
      <w:divBdr>
        <w:top w:val="none" w:sz="0" w:space="0" w:color="auto"/>
        <w:left w:val="none" w:sz="0" w:space="0" w:color="auto"/>
        <w:bottom w:val="none" w:sz="0" w:space="0" w:color="auto"/>
        <w:right w:val="none" w:sz="0" w:space="0" w:color="auto"/>
      </w:divBdr>
    </w:div>
    <w:div w:id="1066301016">
      <w:bodyDiv w:val="1"/>
      <w:marLeft w:val="0"/>
      <w:marRight w:val="0"/>
      <w:marTop w:val="0"/>
      <w:marBottom w:val="0"/>
      <w:divBdr>
        <w:top w:val="none" w:sz="0" w:space="0" w:color="auto"/>
        <w:left w:val="none" w:sz="0" w:space="0" w:color="auto"/>
        <w:bottom w:val="none" w:sz="0" w:space="0" w:color="auto"/>
        <w:right w:val="none" w:sz="0" w:space="0" w:color="auto"/>
      </w:divBdr>
    </w:div>
    <w:div w:id="1066731112">
      <w:bodyDiv w:val="1"/>
      <w:marLeft w:val="0"/>
      <w:marRight w:val="0"/>
      <w:marTop w:val="0"/>
      <w:marBottom w:val="0"/>
      <w:divBdr>
        <w:top w:val="none" w:sz="0" w:space="0" w:color="auto"/>
        <w:left w:val="none" w:sz="0" w:space="0" w:color="auto"/>
        <w:bottom w:val="none" w:sz="0" w:space="0" w:color="auto"/>
        <w:right w:val="none" w:sz="0" w:space="0" w:color="auto"/>
      </w:divBdr>
    </w:div>
    <w:div w:id="1106730663">
      <w:bodyDiv w:val="1"/>
      <w:marLeft w:val="0"/>
      <w:marRight w:val="0"/>
      <w:marTop w:val="0"/>
      <w:marBottom w:val="0"/>
      <w:divBdr>
        <w:top w:val="none" w:sz="0" w:space="0" w:color="auto"/>
        <w:left w:val="none" w:sz="0" w:space="0" w:color="auto"/>
        <w:bottom w:val="none" w:sz="0" w:space="0" w:color="auto"/>
        <w:right w:val="none" w:sz="0" w:space="0" w:color="auto"/>
      </w:divBdr>
    </w:div>
    <w:div w:id="1202748252">
      <w:bodyDiv w:val="1"/>
      <w:marLeft w:val="0"/>
      <w:marRight w:val="0"/>
      <w:marTop w:val="0"/>
      <w:marBottom w:val="0"/>
      <w:divBdr>
        <w:top w:val="none" w:sz="0" w:space="0" w:color="auto"/>
        <w:left w:val="none" w:sz="0" w:space="0" w:color="auto"/>
        <w:bottom w:val="none" w:sz="0" w:space="0" w:color="auto"/>
        <w:right w:val="none" w:sz="0" w:space="0" w:color="auto"/>
      </w:divBdr>
    </w:div>
    <w:div w:id="1269695964">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448357191">
      <w:bodyDiv w:val="1"/>
      <w:marLeft w:val="0"/>
      <w:marRight w:val="0"/>
      <w:marTop w:val="0"/>
      <w:marBottom w:val="0"/>
      <w:divBdr>
        <w:top w:val="none" w:sz="0" w:space="0" w:color="auto"/>
        <w:left w:val="none" w:sz="0" w:space="0" w:color="auto"/>
        <w:bottom w:val="none" w:sz="0" w:space="0" w:color="auto"/>
        <w:right w:val="none" w:sz="0" w:space="0" w:color="auto"/>
      </w:divBdr>
    </w:div>
    <w:div w:id="1449082301">
      <w:bodyDiv w:val="1"/>
      <w:marLeft w:val="0"/>
      <w:marRight w:val="0"/>
      <w:marTop w:val="0"/>
      <w:marBottom w:val="0"/>
      <w:divBdr>
        <w:top w:val="none" w:sz="0" w:space="0" w:color="auto"/>
        <w:left w:val="none" w:sz="0" w:space="0" w:color="auto"/>
        <w:bottom w:val="none" w:sz="0" w:space="0" w:color="auto"/>
        <w:right w:val="none" w:sz="0" w:space="0" w:color="auto"/>
      </w:divBdr>
    </w:div>
    <w:div w:id="1453091915">
      <w:bodyDiv w:val="1"/>
      <w:marLeft w:val="0"/>
      <w:marRight w:val="0"/>
      <w:marTop w:val="0"/>
      <w:marBottom w:val="0"/>
      <w:divBdr>
        <w:top w:val="none" w:sz="0" w:space="0" w:color="auto"/>
        <w:left w:val="none" w:sz="0" w:space="0" w:color="auto"/>
        <w:bottom w:val="none" w:sz="0" w:space="0" w:color="auto"/>
        <w:right w:val="none" w:sz="0" w:space="0" w:color="auto"/>
      </w:divBdr>
    </w:div>
    <w:div w:id="1460953573">
      <w:bodyDiv w:val="1"/>
      <w:marLeft w:val="0"/>
      <w:marRight w:val="0"/>
      <w:marTop w:val="0"/>
      <w:marBottom w:val="0"/>
      <w:divBdr>
        <w:top w:val="none" w:sz="0" w:space="0" w:color="auto"/>
        <w:left w:val="none" w:sz="0" w:space="0" w:color="auto"/>
        <w:bottom w:val="none" w:sz="0" w:space="0" w:color="auto"/>
        <w:right w:val="none" w:sz="0" w:space="0" w:color="auto"/>
      </w:divBdr>
    </w:div>
    <w:div w:id="1489443161">
      <w:bodyDiv w:val="1"/>
      <w:marLeft w:val="0"/>
      <w:marRight w:val="0"/>
      <w:marTop w:val="0"/>
      <w:marBottom w:val="0"/>
      <w:divBdr>
        <w:top w:val="none" w:sz="0" w:space="0" w:color="auto"/>
        <w:left w:val="none" w:sz="0" w:space="0" w:color="auto"/>
        <w:bottom w:val="none" w:sz="0" w:space="0" w:color="auto"/>
        <w:right w:val="none" w:sz="0" w:space="0" w:color="auto"/>
      </w:divBdr>
    </w:div>
    <w:div w:id="1497259216">
      <w:bodyDiv w:val="1"/>
      <w:marLeft w:val="0"/>
      <w:marRight w:val="0"/>
      <w:marTop w:val="0"/>
      <w:marBottom w:val="0"/>
      <w:divBdr>
        <w:top w:val="none" w:sz="0" w:space="0" w:color="auto"/>
        <w:left w:val="none" w:sz="0" w:space="0" w:color="auto"/>
        <w:bottom w:val="none" w:sz="0" w:space="0" w:color="auto"/>
        <w:right w:val="none" w:sz="0" w:space="0" w:color="auto"/>
      </w:divBdr>
    </w:div>
    <w:div w:id="1529676889">
      <w:bodyDiv w:val="1"/>
      <w:marLeft w:val="0"/>
      <w:marRight w:val="0"/>
      <w:marTop w:val="0"/>
      <w:marBottom w:val="0"/>
      <w:divBdr>
        <w:top w:val="none" w:sz="0" w:space="0" w:color="auto"/>
        <w:left w:val="none" w:sz="0" w:space="0" w:color="auto"/>
        <w:bottom w:val="none" w:sz="0" w:space="0" w:color="auto"/>
        <w:right w:val="none" w:sz="0" w:space="0" w:color="auto"/>
      </w:divBdr>
    </w:div>
    <w:div w:id="1531263788">
      <w:bodyDiv w:val="1"/>
      <w:marLeft w:val="0"/>
      <w:marRight w:val="0"/>
      <w:marTop w:val="0"/>
      <w:marBottom w:val="0"/>
      <w:divBdr>
        <w:top w:val="none" w:sz="0" w:space="0" w:color="auto"/>
        <w:left w:val="none" w:sz="0" w:space="0" w:color="auto"/>
        <w:bottom w:val="none" w:sz="0" w:space="0" w:color="auto"/>
        <w:right w:val="none" w:sz="0" w:space="0" w:color="auto"/>
      </w:divBdr>
    </w:div>
    <w:div w:id="1579901928">
      <w:bodyDiv w:val="1"/>
      <w:marLeft w:val="0"/>
      <w:marRight w:val="0"/>
      <w:marTop w:val="0"/>
      <w:marBottom w:val="0"/>
      <w:divBdr>
        <w:top w:val="none" w:sz="0" w:space="0" w:color="auto"/>
        <w:left w:val="none" w:sz="0" w:space="0" w:color="auto"/>
        <w:bottom w:val="none" w:sz="0" w:space="0" w:color="auto"/>
        <w:right w:val="none" w:sz="0" w:space="0" w:color="auto"/>
      </w:divBdr>
    </w:div>
    <w:div w:id="1606615402">
      <w:bodyDiv w:val="1"/>
      <w:marLeft w:val="0"/>
      <w:marRight w:val="0"/>
      <w:marTop w:val="0"/>
      <w:marBottom w:val="0"/>
      <w:divBdr>
        <w:top w:val="none" w:sz="0" w:space="0" w:color="auto"/>
        <w:left w:val="none" w:sz="0" w:space="0" w:color="auto"/>
        <w:bottom w:val="none" w:sz="0" w:space="0" w:color="auto"/>
        <w:right w:val="none" w:sz="0" w:space="0" w:color="auto"/>
      </w:divBdr>
    </w:div>
    <w:div w:id="1638994108">
      <w:bodyDiv w:val="1"/>
      <w:marLeft w:val="0"/>
      <w:marRight w:val="0"/>
      <w:marTop w:val="0"/>
      <w:marBottom w:val="0"/>
      <w:divBdr>
        <w:top w:val="none" w:sz="0" w:space="0" w:color="auto"/>
        <w:left w:val="none" w:sz="0" w:space="0" w:color="auto"/>
        <w:bottom w:val="none" w:sz="0" w:space="0" w:color="auto"/>
        <w:right w:val="none" w:sz="0" w:space="0" w:color="auto"/>
      </w:divBdr>
    </w:div>
    <w:div w:id="1660646910">
      <w:bodyDiv w:val="1"/>
      <w:marLeft w:val="0"/>
      <w:marRight w:val="0"/>
      <w:marTop w:val="0"/>
      <w:marBottom w:val="0"/>
      <w:divBdr>
        <w:top w:val="none" w:sz="0" w:space="0" w:color="auto"/>
        <w:left w:val="none" w:sz="0" w:space="0" w:color="auto"/>
        <w:bottom w:val="none" w:sz="0" w:space="0" w:color="auto"/>
        <w:right w:val="none" w:sz="0" w:space="0" w:color="auto"/>
      </w:divBdr>
    </w:div>
    <w:div w:id="1673217328">
      <w:bodyDiv w:val="1"/>
      <w:marLeft w:val="0"/>
      <w:marRight w:val="0"/>
      <w:marTop w:val="0"/>
      <w:marBottom w:val="0"/>
      <w:divBdr>
        <w:top w:val="none" w:sz="0" w:space="0" w:color="auto"/>
        <w:left w:val="none" w:sz="0" w:space="0" w:color="auto"/>
        <w:bottom w:val="none" w:sz="0" w:space="0" w:color="auto"/>
        <w:right w:val="none" w:sz="0" w:space="0" w:color="auto"/>
      </w:divBdr>
    </w:div>
    <w:div w:id="1677613953">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699427981">
      <w:bodyDiv w:val="1"/>
      <w:marLeft w:val="0"/>
      <w:marRight w:val="0"/>
      <w:marTop w:val="0"/>
      <w:marBottom w:val="0"/>
      <w:divBdr>
        <w:top w:val="none" w:sz="0" w:space="0" w:color="auto"/>
        <w:left w:val="none" w:sz="0" w:space="0" w:color="auto"/>
        <w:bottom w:val="none" w:sz="0" w:space="0" w:color="auto"/>
        <w:right w:val="none" w:sz="0" w:space="0" w:color="auto"/>
      </w:divBdr>
    </w:div>
    <w:div w:id="1705785476">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1780300674">
      <w:bodyDiv w:val="1"/>
      <w:marLeft w:val="0"/>
      <w:marRight w:val="0"/>
      <w:marTop w:val="0"/>
      <w:marBottom w:val="0"/>
      <w:divBdr>
        <w:top w:val="none" w:sz="0" w:space="0" w:color="auto"/>
        <w:left w:val="none" w:sz="0" w:space="0" w:color="auto"/>
        <w:bottom w:val="none" w:sz="0" w:space="0" w:color="auto"/>
        <w:right w:val="none" w:sz="0" w:space="0" w:color="auto"/>
      </w:divBdr>
    </w:div>
    <w:div w:id="1832408719">
      <w:bodyDiv w:val="1"/>
      <w:marLeft w:val="0"/>
      <w:marRight w:val="0"/>
      <w:marTop w:val="0"/>
      <w:marBottom w:val="0"/>
      <w:divBdr>
        <w:top w:val="none" w:sz="0" w:space="0" w:color="auto"/>
        <w:left w:val="none" w:sz="0" w:space="0" w:color="auto"/>
        <w:bottom w:val="none" w:sz="0" w:space="0" w:color="auto"/>
        <w:right w:val="none" w:sz="0" w:space="0" w:color="auto"/>
      </w:divBdr>
    </w:div>
    <w:div w:id="1845121518">
      <w:bodyDiv w:val="1"/>
      <w:marLeft w:val="0"/>
      <w:marRight w:val="0"/>
      <w:marTop w:val="0"/>
      <w:marBottom w:val="0"/>
      <w:divBdr>
        <w:top w:val="none" w:sz="0" w:space="0" w:color="auto"/>
        <w:left w:val="none" w:sz="0" w:space="0" w:color="auto"/>
        <w:bottom w:val="none" w:sz="0" w:space="0" w:color="auto"/>
        <w:right w:val="none" w:sz="0" w:space="0" w:color="auto"/>
      </w:divBdr>
    </w:div>
    <w:div w:id="1848518460">
      <w:bodyDiv w:val="1"/>
      <w:marLeft w:val="0"/>
      <w:marRight w:val="0"/>
      <w:marTop w:val="0"/>
      <w:marBottom w:val="0"/>
      <w:divBdr>
        <w:top w:val="none" w:sz="0" w:space="0" w:color="auto"/>
        <w:left w:val="none" w:sz="0" w:space="0" w:color="auto"/>
        <w:bottom w:val="none" w:sz="0" w:space="0" w:color="auto"/>
        <w:right w:val="none" w:sz="0" w:space="0" w:color="auto"/>
      </w:divBdr>
    </w:div>
    <w:div w:id="1849977052">
      <w:bodyDiv w:val="1"/>
      <w:marLeft w:val="0"/>
      <w:marRight w:val="0"/>
      <w:marTop w:val="0"/>
      <w:marBottom w:val="0"/>
      <w:divBdr>
        <w:top w:val="none" w:sz="0" w:space="0" w:color="auto"/>
        <w:left w:val="none" w:sz="0" w:space="0" w:color="auto"/>
        <w:bottom w:val="none" w:sz="0" w:space="0" w:color="auto"/>
        <w:right w:val="none" w:sz="0" w:space="0" w:color="auto"/>
      </w:divBdr>
    </w:div>
    <w:div w:id="1880124995">
      <w:bodyDiv w:val="1"/>
      <w:marLeft w:val="0"/>
      <w:marRight w:val="0"/>
      <w:marTop w:val="0"/>
      <w:marBottom w:val="0"/>
      <w:divBdr>
        <w:top w:val="none" w:sz="0" w:space="0" w:color="auto"/>
        <w:left w:val="none" w:sz="0" w:space="0" w:color="auto"/>
        <w:bottom w:val="none" w:sz="0" w:space="0" w:color="auto"/>
        <w:right w:val="none" w:sz="0" w:space="0" w:color="auto"/>
      </w:divBdr>
    </w:div>
    <w:div w:id="1884436404">
      <w:bodyDiv w:val="1"/>
      <w:marLeft w:val="0"/>
      <w:marRight w:val="0"/>
      <w:marTop w:val="0"/>
      <w:marBottom w:val="0"/>
      <w:divBdr>
        <w:top w:val="none" w:sz="0" w:space="0" w:color="auto"/>
        <w:left w:val="none" w:sz="0" w:space="0" w:color="auto"/>
        <w:bottom w:val="none" w:sz="0" w:space="0" w:color="auto"/>
        <w:right w:val="none" w:sz="0" w:space="0" w:color="auto"/>
      </w:divBdr>
    </w:div>
    <w:div w:id="1933472701">
      <w:bodyDiv w:val="1"/>
      <w:marLeft w:val="0"/>
      <w:marRight w:val="0"/>
      <w:marTop w:val="0"/>
      <w:marBottom w:val="0"/>
      <w:divBdr>
        <w:top w:val="none" w:sz="0" w:space="0" w:color="auto"/>
        <w:left w:val="none" w:sz="0" w:space="0" w:color="auto"/>
        <w:bottom w:val="none" w:sz="0" w:space="0" w:color="auto"/>
        <w:right w:val="none" w:sz="0" w:space="0" w:color="auto"/>
      </w:divBdr>
    </w:div>
    <w:div w:id="1942643011">
      <w:bodyDiv w:val="1"/>
      <w:marLeft w:val="0"/>
      <w:marRight w:val="0"/>
      <w:marTop w:val="0"/>
      <w:marBottom w:val="0"/>
      <w:divBdr>
        <w:top w:val="none" w:sz="0" w:space="0" w:color="auto"/>
        <w:left w:val="none" w:sz="0" w:space="0" w:color="auto"/>
        <w:bottom w:val="none" w:sz="0" w:space="0" w:color="auto"/>
        <w:right w:val="none" w:sz="0" w:space="0" w:color="auto"/>
      </w:divBdr>
    </w:div>
    <w:div w:id="1960456437">
      <w:bodyDiv w:val="1"/>
      <w:marLeft w:val="0"/>
      <w:marRight w:val="0"/>
      <w:marTop w:val="0"/>
      <w:marBottom w:val="0"/>
      <w:divBdr>
        <w:top w:val="none" w:sz="0" w:space="0" w:color="auto"/>
        <w:left w:val="none" w:sz="0" w:space="0" w:color="auto"/>
        <w:bottom w:val="none" w:sz="0" w:space="0" w:color="auto"/>
        <w:right w:val="none" w:sz="0" w:space="0" w:color="auto"/>
      </w:divBdr>
    </w:div>
    <w:div w:id="2015961120">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43822531">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058779314">
      <w:bodyDiv w:val="1"/>
      <w:marLeft w:val="0"/>
      <w:marRight w:val="0"/>
      <w:marTop w:val="0"/>
      <w:marBottom w:val="0"/>
      <w:divBdr>
        <w:top w:val="none" w:sz="0" w:space="0" w:color="auto"/>
        <w:left w:val="none" w:sz="0" w:space="0" w:color="auto"/>
        <w:bottom w:val="none" w:sz="0" w:space="0" w:color="auto"/>
        <w:right w:val="none" w:sz="0" w:space="0" w:color="auto"/>
      </w:divBdr>
    </w:div>
    <w:div w:id="2096705750">
      <w:bodyDiv w:val="1"/>
      <w:marLeft w:val="0"/>
      <w:marRight w:val="0"/>
      <w:marTop w:val="0"/>
      <w:marBottom w:val="0"/>
      <w:divBdr>
        <w:top w:val="none" w:sz="0" w:space="0" w:color="auto"/>
        <w:left w:val="none" w:sz="0" w:space="0" w:color="auto"/>
        <w:bottom w:val="none" w:sz="0" w:space="0" w:color="auto"/>
        <w:right w:val="none" w:sz="0" w:space="0" w:color="auto"/>
      </w:divBdr>
    </w:div>
    <w:div w:id="2098668383">
      <w:bodyDiv w:val="1"/>
      <w:marLeft w:val="0"/>
      <w:marRight w:val="0"/>
      <w:marTop w:val="0"/>
      <w:marBottom w:val="0"/>
      <w:divBdr>
        <w:top w:val="none" w:sz="0" w:space="0" w:color="auto"/>
        <w:left w:val="none" w:sz="0" w:space="0" w:color="auto"/>
        <w:bottom w:val="none" w:sz="0" w:space="0" w:color="auto"/>
        <w:right w:val="none" w:sz="0" w:space="0" w:color="auto"/>
      </w:divBdr>
    </w:div>
    <w:div w:id="2129200400">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 w:id="2139567556">
      <w:bodyDiv w:val="1"/>
      <w:marLeft w:val="0"/>
      <w:marRight w:val="0"/>
      <w:marTop w:val="0"/>
      <w:marBottom w:val="0"/>
      <w:divBdr>
        <w:top w:val="none" w:sz="0" w:space="0" w:color="auto"/>
        <w:left w:val="none" w:sz="0" w:space="0" w:color="auto"/>
        <w:bottom w:val="none" w:sz="0" w:space="0" w:color="auto"/>
        <w:right w:val="none" w:sz="0" w:space="0" w:color="auto"/>
      </w:divBdr>
    </w:div>
    <w:div w:id="214056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consultantplus://offline/main?base=LAW;n=110141;fld=134;dst=512"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5" Type="http://schemas.openxmlformats.org/officeDocument/2006/relationships/image" Target="media/image3.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bitration@rosatom.ru" TargetMode="External"/><Relationship Id="rId20" Type="http://schemas.openxmlformats.org/officeDocument/2006/relationships/hyperlink" Target="mailto:arbitration@rosatom.ru" TargetMode="External"/><Relationship Id="rId29" Type="http://schemas.openxmlformats.org/officeDocument/2006/relationships/hyperlink" Target="consultantplus://offline/ref=B8CD10EE2798E0C8187695843A5F49B75DB820ADE97C02F16076C9DCED225EF5469270DD808C561B42261FA2o376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cp.ru" TargetMode="External"/><Relationship Id="rId23" Type="http://schemas.openxmlformats.org/officeDocument/2006/relationships/footer" Target="footer1.xml"/><Relationship Id="rId28" Type="http://schemas.openxmlformats.org/officeDocument/2006/relationships/hyperlink" Target="consultantplus://offline/ref=69B85EA07889EA6A71AE0206037D72026194CB157D623FB482557E3D8B33AA8BAE206E94E96117BB14DB3B2521BB1F7E9C2F3C9B61743778D" TargetMode="External"/><Relationship Id="rId10" Type="http://schemas.openxmlformats.org/officeDocument/2006/relationships/hyperlink" Target="https://www.roseltorg.ru" TargetMode="External"/><Relationship Id="rId19" Type="http://schemas.openxmlformats.org/officeDocument/2006/relationships/hyperlink" Target="consultantplus://offline/ref=4DD819ADADBB0441F04BC57303C88F87209119A85AA45BE7F69714DD2AD746073C3E03301FbFn2N" TargetMode="External"/><Relationship Id="rId31" Type="http://schemas.openxmlformats.org/officeDocument/2006/relationships/hyperlink" Target="consultantplus://offline/ref=43CBBA41CE5B6B9D88DCFF755FD112197DBD54A74EA924775056A3176DC44AE53BD762010E9B53AB9B7075BEv9DB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roseltorg.ru" TargetMode="External"/><Relationship Id="rId22" Type="http://schemas.openxmlformats.org/officeDocument/2006/relationships/hyperlink" Target="http://www.rdr.rosatom.ru" TargetMode="External"/><Relationship Id="rId27" Type="http://schemas.openxmlformats.org/officeDocument/2006/relationships/image" Target="media/image5.emf"/><Relationship Id="rId30" Type="http://schemas.openxmlformats.org/officeDocument/2006/relationships/hyperlink" Target="consultantplus://offline/ref=B8CD10EE2798E0C8187695843A5F49B75DB820ADE97C02F16076C9DCED225EF5469270DD808C561B42261FA2o376D"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404ADD94BD4E70A1AEE2720DA34B15"/>
        <w:category>
          <w:name w:val="Общие"/>
          <w:gallery w:val="placeholder"/>
        </w:category>
        <w:types>
          <w:type w:val="bbPlcHdr"/>
        </w:types>
        <w:behaviors>
          <w:behavior w:val="content"/>
        </w:behaviors>
        <w:guid w:val="{095773CC-FDD5-4FA9-A847-0A9C9F917418}"/>
      </w:docPartPr>
      <w:docPartBody>
        <w:p w:rsidR="00C951A7" w:rsidRDefault="004501F9" w:rsidP="004501F9">
          <w:pPr>
            <w:pStyle w:val="F6404ADD94BD4E70A1AEE2720DA34B15"/>
          </w:pPr>
          <w:r>
            <w:rPr>
              <w:rStyle w:val="a3"/>
            </w:rPr>
            <w:t>(адрес)</w:t>
          </w:r>
        </w:p>
      </w:docPartBody>
    </w:docPart>
    <w:docPart>
      <w:docPartPr>
        <w:name w:val="CA3748CD1EC04BE2AED763093D96C9EC"/>
        <w:category>
          <w:name w:val="Общие"/>
          <w:gallery w:val="placeholder"/>
        </w:category>
        <w:types>
          <w:type w:val="bbPlcHdr"/>
        </w:types>
        <w:behaviors>
          <w:behavior w:val="content"/>
        </w:behaviors>
        <w:guid w:val="{A0939A08-EE21-415C-9040-1442A94D8FBB}"/>
      </w:docPartPr>
      <w:docPartBody>
        <w:p w:rsidR="00C951A7" w:rsidRDefault="004501F9" w:rsidP="004501F9">
          <w:pPr>
            <w:pStyle w:val="CA3748CD1EC04BE2AED763093D96C9EC"/>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FBE08F77F36D4768A6DBC5A6A33502AF"/>
        <w:category>
          <w:name w:val="Общие"/>
          <w:gallery w:val="placeholder"/>
        </w:category>
        <w:types>
          <w:type w:val="bbPlcHdr"/>
        </w:types>
        <w:behaviors>
          <w:behavior w:val="content"/>
        </w:behaviors>
        <w:guid w:val="{A30039B0-931D-43C6-B2D1-69A472642E42}"/>
      </w:docPartPr>
      <w:docPartBody>
        <w:p w:rsidR="00C951A7" w:rsidRDefault="004501F9" w:rsidP="004501F9">
          <w:pPr>
            <w:pStyle w:val="FBE08F77F36D4768A6DBC5A6A33502AF"/>
          </w:pPr>
          <w:r w:rsidRPr="001F498B">
            <w:rPr>
              <w:rStyle w:val="a3"/>
            </w:rPr>
            <w:t xml:space="preserve"> (наименование Претендента)</w:t>
          </w:r>
        </w:p>
      </w:docPartBody>
    </w:docPart>
    <w:docPart>
      <w:docPartPr>
        <w:name w:val="42A39FB83985409A987D031BBBA62F32"/>
        <w:category>
          <w:name w:val="Общие"/>
          <w:gallery w:val="placeholder"/>
        </w:category>
        <w:types>
          <w:type w:val="bbPlcHdr"/>
        </w:types>
        <w:behaviors>
          <w:behavior w:val="content"/>
        </w:behaviors>
        <w:guid w:val="{B278F384-E6A5-4FA2-BCB4-61BFF92874B4}"/>
      </w:docPartPr>
      <w:docPartBody>
        <w:p w:rsidR="00C951A7" w:rsidRDefault="004501F9" w:rsidP="004501F9">
          <w:pPr>
            <w:pStyle w:val="42A39FB83985409A987D031BBBA62F32"/>
          </w:pPr>
          <w:r w:rsidRPr="001F498B">
            <w:rPr>
              <w:rStyle w:val="a3"/>
            </w:rPr>
            <w:t xml:space="preserve"> (наименование Претендента)</w:t>
          </w:r>
        </w:p>
      </w:docPartBody>
    </w:docPart>
    <w:docPart>
      <w:docPartPr>
        <w:name w:val="E6243E1DAAC84E508B7C6AE2ACDD6191"/>
        <w:category>
          <w:name w:val="Общие"/>
          <w:gallery w:val="placeholder"/>
        </w:category>
        <w:types>
          <w:type w:val="bbPlcHdr"/>
        </w:types>
        <w:behaviors>
          <w:behavior w:val="content"/>
        </w:behaviors>
        <w:guid w:val="{067B30A5-AF8F-4A27-8401-8548330DDFEB}"/>
      </w:docPartPr>
      <w:docPartBody>
        <w:p w:rsidR="00C951A7" w:rsidRDefault="004501F9" w:rsidP="004501F9">
          <w:pPr>
            <w:pStyle w:val="E6243E1DAAC84E508B7C6AE2ACDD6191"/>
          </w:pPr>
          <w:r w:rsidRPr="001F498B">
            <w:rPr>
              <w:rStyle w:val="a3"/>
            </w:rPr>
            <w:t xml:space="preserve"> (наименование Претендента)</w:t>
          </w:r>
        </w:p>
      </w:docPartBody>
    </w:docPart>
    <w:docPart>
      <w:docPartPr>
        <w:name w:val="D146CC53BF0F4CBD96508FD4E10310D4"/>
        <w:category>
          <w:name w:val="Общие"/>
          <w:gallery w:val="placeholder"/>
        </w:category>
        <w:types>
          <w:type w:val="bbPlcHdr"/>
        </w:types>
        <w:behaviors>
          <w:behavior w:val="content"/>
        </w:behaviors>
        <w:guid w:val="{4232E837-2B6E-4D8D-ADA4-B235A5557BAE}"/>
      </w:docPartPr>
      <w:docPartBody>
        <w:p w:rsidR="00573C93" w:rsidRDefault="00573C93" w:rsidP="00573C93">
          <w:pPr>
            <w:pStyle w:val="D146CC53BF0F4CBD96508FD4E10310D4"/>
          </w:pPr>
          <w:r>
            <w:rPr>
              <w:rStyle w:val="a3"/>
              <w:sz w:val="28"/>
              <w:szCs w:val="28"/>
            </w:rPr>
            <w:t>адрес электронной почты</w:t>
          </w:r>
        </w:p>
      </w:docPartBody>
    </w:docPart>
    <w:docPart>
      <w:docPartPr>
        <w:name w:val="CDE86B41783E46EC91A0101C45F983EA"/>
        <w:category>
          <w:name w:val="Общие"/>
          <w:gallery w:val="placeholder"/>
        </w:category>
        <w:types>
          <w:type w:val="bbPlcHdr"/>
        </w:types>
        <w:behaviors>
          <w:behavior w:val="content"/>
        </w:behaviors>
        <w:guid w:val="{E6A5353E-E2E7-4009-BD0D-139728832E89}"/>
      </w:docPartPr>
      <w:docPartBody>
        <w:p w:rsidR="00573C93" w:rsidRDefault="00573C93" w:rsidP="00573C93">
          <w:pPr>
            <w:pStyle w:val="CDE86B41783E46EC91A0101C45F983EA"/>
          </w:pPr>
          <w:r>
            <w:rPr>
              <w:rStyle w:val="a3"/>
            </w:rPr>
            <w:t>адрес</w:t>
          </w:r>
        </w:p>
      </w:docPartBody>
    </w:docPart>
    <w:docPart>
      <w:docPartPr>
        <w:name w:val="A5CA82A744A440C3B119E024A1C85B67"/>
        <w:category>
          <w:name w:val="Общие"/>
          <w:gallery w:val="placeholder"/>
        </w:category>
        <w:types>
          <w:type w:val="bbPlcHdr"/>
        </w:types>
        <w:behaviors>
          <w:behavior w:val="content"/>
        </w:behaviors>
        <w:guid w:val="{8BB69777-6DBE-4538-A823-E5865D1EA3A0}"/>
      </w:docPartPr>
      <w:docPartBody>
        <w:p w:rsidR="00573C93" w:rsidRDefault="00573C93" w:rsidP="00573C93">
          <w:pPr>
            <w:pStyle w:val="A5CA82A744A440C3B119E024A1C85B67"/>
          </w:pPr>
          <w:r>
            <w:rPr>
              <w:rStyle w:val="a3"/>
            </w:rPr>
            <w:t>адрес</w:t>
          </w:r>
        </w:p>
      </w:docPartBody>
    </w:docPart>
    <w:docPart>
      <w:docPartPr>
        <w:name w:val="AA4B8E0913844B5C82A6BF75AEE970F4"/>
        <w:category>
          <w:name w:val="Общие"/>
          <w:gallery w:val="placeholder"/>
        </w:category>
        <w:types>
          <w:type w:val="bbPlcHdr"/>
        </w:types>
        <w:behaviors>
          <w:behavior w:val="content"/>
        </w:behaviors>
        <w:guid w:val="{42B3E67D-3128-408E-A3BC-5879E95831A0}"/>
      </w:docPartPr>
      <w:docPartBody>
        <w:p w:rsidR="00573C93" w:rsidRDefault="00573C93" w:rsidP="00573C93">
          <w:pPr>
            <w:pStyle w:val="AA4B8E0913844B5C82A6BF75AEE970F4"/>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02CA3"/>
    <w:rsid w:val="00020CF2"/>
    <w:rsid w:val="000315F6"/>
    <w:rsid w:val="00075ECB"/>
    <w:rsid w:val="000E0D6B"/>
    <w:rsid w:val="001052B6"/>
    <w:rsid w:val="00131E1B"/>
    <w:rsid w:val="001447A0"/>
    <w:rsid w:val="0016035E"/>
    <w:rsid w:val="001A51F3"/>
    <w:rsid w:val="001C4A5B"/>
    <w:rsid w:val="001E3024"/>
    <w:rsid w:val="002010F8"/>
    <w:rsid w:val="0020185B"/>
    <w:rsid w:val="002071DF"/>
    <w:rsid w:val="002472BB"/>
    <w:rsid w:val="002602D4"/>
    <w:rsid w:val="002871C0"/>
    <w:rsid w:val="002B170E"/>
    <w:rsid w:val="002B3BA6"/>
    <w:rsid w:val="003269A6"/>
    <w:rsid w:val="00335ACF"/>
    <w:rsid w:val="00364D05"/>
    <w:rsid w:val="003979FA"/>
    <w:rsid w:val="004106ED"/>
    <w:rsid w:val="004241C4"/>
    <w:rsid w:val="004501F9"/>
    <w:rsid w:val="00493698"/>
    <w:rsid w:val="0049790D"/>
    <w:rsid w:val="0049791D"/>
    <w:rsid w:val="00497A2C"/>
    <w:rsid w:val="004B2C95"/>
    <w:rsid w:val="004F3699"/>
    <w:rsid w:val="005023EE"/>
    <w:rsid w:val="00573C93"/>
    <w:rsid w:val="00586E7D"/>
    <w:rsid w:val="0058704E"/>
    <w:rsid w:val="005B25B1"/>
    <w:rsid w:val="005E0FCE"/>
    <w:rsid w:val="005E6B3B"/>
    <w:rsid w:val="00610A6B"/>
    <w:rsid w:val="00631FC0"/>
    <w:rsid w:val="006663EF"/>
    <w:rsid w:val="006D78F0"/>
    <w:rsid w:val="00707E7F"/>
    <w:rsid w:val="007166DF"/>
    <w:rsid w:val="00731787"/>
    <w:rsid w:val="00733B65"/>
    <w:rsid w:val="0078481F"/>
    <w:rsid w:val="00795920"/>
    <w:rsid w:val="007C3E4C"/>
    <w:rsid w:val="007D259E"/>
    <w:rsid w:val="007D2AFC"/>
    <w:rsid w:val="0083405F"/>
    <w:rsid w:val="008545FB"/>
    <w:rsid w:val="00917B9B"/>
    <w:rsid w:val="00940C47"/>
    <w:rsid w:val="00965939"/>
    <w:rsid w:val="009A28FC"/>
    <w:rsid w:val="009C020F"/>
    <w:rsid w:val="009F7CC5"/>
    <w:rsid w:val="00A03914"/>
    <w:rsid w:val="00A620E1"/>
    <w:rsid w:val="00AA4F5D"/>
    <w:rsid w:val="00AB4A3F"/>
    <w:rsid w:val="00B0211D"/>
    <w:rsid w:val="00B138EE"/>
    <w:rsid w:val="00B6686F"/>
    <w:rsid w:val="00B804AE"/>
    <w:rsid w:val="00BE234F"/>
    <w:rsid w:val="00C42499"/>
    <w:rsid w:val="00C83D67"/>
    <w:rsid w:val="00C94D46"/>
    <w:rsid w:val="00C951A7"/>
    <w:rsid w:val="00C97BDA"/>
    <w:rsid w:val="00D21035"/>
    <w:rsid w:val="00D30998"/>
    <w:rsid w:val="00D475A3"/>
    <w:rsid w:val="00D7458A"/>
    <w:rsid w:val="00D75B1B"/>
    <w:rsid w:val="00DB44C8"/>
    <w:rsid w:val="00E12644"/>
    <w:rsid w:val="00F35E16"/>
    <w:rsid w:val="00F857A9"/>
    <w:rsid w:val="00FB79CF"/>
    <w:rsid w:val="00FD49D3"/>
    <w:rsid w:val="00FF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3C93"/>
    <w:rPr>
      <w:color w:val="A6A6A6" w:themeColor="background1" w:themeShade="A6"/>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C24AE9DC50DF46178109666C1E4DA219">
    <w:name w:val="C24AE9DC50DF46178109666C1E4DA219"/>
    <w:rsid w:val="003269A6"/>
  </w:style>
  <w:style w:type="paragraph" w:customStyle="1" w:styleId="87500F426100468184829AB517246E2D">
    <w:name w:val="87500F426100468184829AB517246E2D"/>
    <w:rsid w:val="003269A6"/>
  </w:style>
  <w:style w:type="paragraph" w:customStyle="1" w:styleId="03FE99CB334E406AA3D2494956725427">
    <w:name w:val="03FE99CB334E406AA3D2494956725427"/>
    <w:rsid w:val="003269A6"/>
  </w:style>
  <w:style w:type="paragraph" w:customStyle="1" w:styleId="9F1EEA0B928F49AA85AC5888375D6601">
    <w:name w:val="9F1EEA0B928F49AA85AC5888375D6601"/>
    <w:rsid w:val="005B25B1"/>
  </w:style>
  <w:style w:type="paragraph" w:customStyle="1" w:styleId="A3D439D667A44F05BF7D50E5DA1E9462">
    <w:name w:val="A3D439D667A44F05BF7D50E5DA1E9462"/>
    <w:rsid w:val="00E12644"/>
  </w:style>
  <w:style w:type="paragraph" w:customStyle="1" w:styleId="92148AC174D34565B214B9DDC5AF6F45">
    <w:name w:val="92148AC174D34565B214B9DDC5AF6F45"/>
    <w:rsid w:val="00E12644"/>
  </w:style>
  <w:style w:type="paragraph" w:customStyle="1" w:styleId="32F8832A81824CBF9CB7163BACB05A90">
    <w:name w:val="32F8832A81824CBF9CB7163BACB05A90"/>
    <w:rsid w:val="00E12644"/>
  </w:style>
  <w:style w:type="paragraph" w:customStyle="1" w:styleId="0146766D30E64A02AFBEDA085CF89B24">
    <w:name w:val="0146766D30E64A02AFBEDA085CF89B24"/>
    <w:rsid w:val="00733B65"/>
  </w:style>
  <w:style w:type="paragraph" w:customStyle="1" w:styleId="53D2E3C03EED4DB1AF9103B5A979D934">
    <w:name w:val="53D2E3C03EED4DB1AF9103B5A979D934"/>
    <w:rsid w:val="00733B65"/>
  </w:style>
  <w:style w:type="paragraph" w:customStyle="1" w:styleId="7FDDAC262CA44190B5DB99784443111C">
    <w:name w:val="7FDDAC262CA44190B5DB99784443111C"/>
    <w:rsid w:val="00733B65"/>
  </w:style>
  <w:style w:type="paragraph" w:customStyle="1" w:styleId="2C2D1830F1CE46BB98587DC9082B82CA">
    <w:name w:val="2C2D1830F1CE46BB98587DC9082B82CA"/>
    <w:rsid w:val="00733B65"/>
  </w:style>
  <w:style w:type="paragraph" w:customStyle="1" w:styleId="903464F500CD42F8B88DD76056B19B7B">
    <w:name w:val="903464F500CD42F8B88DD76056B19B7B"/>
    <w:rsid w:val="00733B65"/>
  </w:style>
  <w:style w:type="paragraph" w:customStyle="1" w:styleId="20D6FB4B58284280B803B82639F737D7">
    <w:name w:val="20D6FB4B58284280B803B82639F737D7"/>
    <w:rsid w:val="00733B65"/>
  </w:style>
  <w:style w:type="paragraph" w:customStyle="1" w:styleId="D7EF167985C549D9948BED2E3261EFD4">
    <w:name w:val="D7EF167985C549D9948BED2E3261EFD4"/>
    <w:rsid w:val="00733B65"/>
  </w:style>
  <w:style w:type="paragraph" w:customStyle="1" w:styleId="E73AAD5A0E714F84A068627F48911E33">
    <w:name w:val="E73AAD5A0E714F84A068627F48911E33"/>
    <w:rsid w:val="004501F9"/>
  </w:style>
  <w:style w:type="paragraph" w:customStyle="1" w:styleId="0723885409BF4B068C987277C5608FF1">
    <w:name w:val="0723885409BF4B068C987277C5608FF1"/>
    <w:rsid w:val="004501F9"/>
  </w:style>
  <w:style w:type="paragraph" w:customStyle="1" w:styleId="D6EBE7E52B33425C9F3E8419560CE951">
    <w:name w:val="D6EBE7E52B33425C9F3E8419560CE951"/>
    <w:rsid w:val="004501F9"/>
  </w:style>
  <w:style w:type="paragraph" w:customStyle="1" w:styleId="A3D4527B9B9845D1A94855775541E875">
    <w:name w:val="A3D4527B9B9845D1A94855775541E875"/>
    <w:rsid w:val="004501F9"/>
  </w:style>
  <w:style w:type="paragraph" w:customStyle="1" w:styleId="382D9B9A73BF496BB55390605549BEFE">
    <w:name w:val="382D9B9A73BF496BB55390605549BEFE"/>
    <w:rsid w:val="004501F9"/>
  </w:style>
  <w:style w:type="paragraph" w:customStyle="1" w:styleId="FF85751123864FC0ABA5489FCB27B82F">
    <w:name w:val="FF85751123864FC0ABA5489FCB27B82F"/>
    <w:rsid w:val="004501F9"/>
  </w:style>
  <w:style w:type="paragraph" w:customStyle="1" w:styleId="F6404ADD94BD4E70A1AEE2720DA34B15">
    <w:name w:val="F6404ADD94BD4E70A1AEE2720DA34B15"/>
    <w:rsid w:val="004501F9"/>
  </w:style>
  <w:style w:type="paragraph" w:customStyle="1" w:styleId="CA3748CD1EC04BE2AED763093D96C9EC">
    <w:name w:val="CA3748CD1EC04BE2AED763093D96C9EC"/>
    <w:rsid w:val="004501F9"/>
  </w:style>
  <w:style w:type="paragraph" w:customStyle="1" w:styleId="FBE08F77F36D4768A6DBC5A6A33502AF">
    <w:name w:val="FBE08F77F36D4768A6DBC5A6A33502AF"/>
    <w:rsid w:val="004501F9"/>
  </w:style>
  <w:style w:type="paragraph" w:customStyle="1" w:styleId="42A39FB83985409A987D031BBBA62F32">
    <w:name w:val="42A39FB83985409A987D031BBBA62F32"/>
    <w:rsid w:val="004501F9"/>
  </w:style>
  <w:style w:type="paragraph" w:customStyle="1" w:styleId="E6243E1DAAC84E508B7C6AE2ACDD6191">
    <w:name w:val="E6243E1DAAC84E508B7C6AE2ACDD6191"/>
    <w:rsid w:val="004501F9"/>
  </w:style>
  <w:style w:type="paragraph" w:customStyle="1" w:styleId="A1614627BB46486DB6A77CC5B0583116">
    <w:name w:val="A1614627BB46486DB6A77CC5B0583116"/>
    <w:rsid w:val="004501F9"/>
  </w:style>
  <w:style w:type="paragraph" w:customStyle="1" w:styleId="F59B70E03A224D0A9EF09BAF86E7AA0C">
    <w:name w:val="F59B70E03A224D0A9EF09BAF86E7AA0C"/>
    <w:rsid w:val="004501F9"/>
  </w:style>
  <w:style w:type="paragraph" w:customStyle="1" w:styleId="67745D025F9B4619B3135C5AAC48BE10">
    <w:name w:val="67745D025F9B4619B3135C5AAC48BE10"/>
    <w:rsid w:val="004501F9"/>
  </w:style>
  <w:style w:type="paragraph" w:customStyle="1" w:styleId="203ED7FF9CF543E9BE659EB70CE291B4">
    <w:name w:val="203ED7FF9CF543E9BE659EB70CE291B4"/>
    <w:rsid w:val="004501F9"/>
  </w:style>
  <w:style w:type="paragraph" w:customStyle="1" w:styleId="2F347C81AC204918A73076C19C43EC69">
    <w:name w:val="2F347C81AC204918A73076C19C43EC69"/>
    <w:rsid w:val="00C951A7"/>
  </w:style>
  <w:style w:type="paragraph" w:customStyle="1" w:styleId="4442BD78B8BB44BA9CB5089DE73B46C7">
    <w:name w:val="4442BD78B8BB44BA9CB5089DE73B46C7"/>
    <w:rsid w:val="00C951A7"/>
  </w:style>
  <w:style w:type="paragraph" w:customStyle="1" w:styleId="5E604418C898475EB49E2DE382E08D47">
    <w:name w:val="5E604418C898475EB49E2DE382E08D47"/>
    <w:rsid w:val="00C951A7"/>
  </w:style>
  <w:style w:type="paragraph" w:customStyle="1" w:styleId="D146CC53BF0F4CBD96508FD4E10310D4">
    <w:name w:val="D146CC53BF0F4CBD96508FD4E10310D4"/>
    <w:rsid w:val="00573C93"/>
  </w:style>
  <w:style w:type="paragraph" w:customStyle="1" w:styleId="CDE86B41783E46EC91A0101C45F983EA">
    <w:name w:val="CDE86B41783E46EC91A0101C45F983EA"/>
    <w:rsid w:val="00573C93"/>
  </w:style>
  <w:style w:type="paragraph" w:customStyle="1" w:styleId="A5CA82A744A440C3B119E024A1C85B67">
    <w:name w:val="A5CA82A744A440C3B119E024A1C85B67"/>
    <w:rsid w:val="00573C93"/>
  </w:style>
  <w:style w:type="paragraph" w:customStyle="1" w:styleId="AA4B8E0913844B5C82A6BF75AEE970F4">
    <w:name w:val="AA4B8E0913844B5C82A6BF75AEE970F4"/>
    <w:rsid w:val="00573C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3C93"/>
    <w:rPr>
      <w:color w:val="A6A6A6" w:themeColor="background1" w:themeShade="A6"/>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C24AE9DC50DF46178109666C1E4DA219">
    <w:name w:val="C24AE9DC50DF46178109666C1E4DA219"/>
    <w:rsid w:val="003269A6"/>
  </w:style>
  <w:style w:type="paragraph" w:customStyle="1" w:styleId="87500F426100468184829AB517246E2D">
    <w:name w:val="87500F426100468184829AB517246E2D"/>
    <w:rsid w:val="003269A6"/>
  </w:style>
  <w:style w:type="paragraph" w:customStyle="1" w:styleId="03FE99CB334E406AA3D2494956725427">
    <w:name w:val="03FE99CB334E406AA3D2494956725427"/>
    <w:rsid w:val="003269A6"/>
  </w:style>
  <w:style w:type="paragraph" w:customStyle="1" w:styleId="9F1EEA0B928F49AA85AC5888375D6601">
    <w:name w:val="9F1EEA0B928F49AA85AC5888375D6601"/>
    <w:rsid w:val="005B25B1"/>
  </w:style>
  <w:style w:type="paragraph" w:customStyle="1" w:styleId="A3D439D667A44F05BF7D50E5DA1E9462">
    <w:name w:val="A3D439D667A44F05BF7D50E5DA1E9462"/>
    <w:rsid w:val="00E12644"/>
  </w:style>
  <w:style w:type="paragraph" w:customStyle="1" w:styleId="92148AC174D34565B214B9DDC5AF6F45">
    <w:name w:val="92148AC174D34565B214B9DDC5AF6F45"/>
    <w:rsid w:val="00E12644"/>
  </w:style>
  <w:style w:type="paragraph" w:customStyle="1" w:styleId="32F8832A81824CBF9CB7163BACB05A90">
    <w:name w:val="32F8832A81824CBF9CB7163BACB05A90"/>
    <w:rsid w:val="00E12644"/>
  </w:style>
  <w:style w:type="paragraph" w:customStyle="1" w:styleId="0146766D30E64A02AFBEDA085CF89B24">
    <w:name w:val="0146766D30E64A02AFBEDA085CF89B24"/>
    <w:rsid w:val="00733B65"/>
  </w:style>
  <w:style w:type="paragraph" w:customStyle="1" w:styleId="53D2E3C03EED4DB1AF9103B5A979D934">
    <w:name w:val="53D2E3C03EED4DB1AF9103B5A979D934"/>
    <w:rsid w:val="00733B65"/>
  </w:style>
  <w:style w:type="paragraph" w:customStyle="1" w:styleId="7FDDAC262CA44190B5DB99784443111C">
    <w:name w:val="7FDDAC262CA44190B5DB99784443111C"/>
    <w:rsid w:val="00733B65"/>
  </w:style>
  <w:style w:type="paragraph" w:customStyle="1" w:styleId="2C2D1830F1CE46BB98587DC9082B82CA">
    <w:name w:val="2C2D1830F1CE46BB98587DC9082B82CA"/>
    <w:rsid w:val="00733B65"/>
  </w:style>
  <w:style w:type="paragraph" w:customStyle="1" w:styleId="903464F500CD42F8B88DD76056B19B7B">
    <w:name w:val="903464F500CD42F8B88DD76056B19B7B"/>
    <w:rsid w:val="00733B65"/>
  </w:style>
  <w:style w:type="paragraph" w:customStyle="1" w:styleId="20D6FB4B58284280B803B82639F737D7">
    <w:name w:val="20D6FB4B58284280B803B82639F737D7"/>
    <w:rsid w:val="00733B65"/>
  </w:style>
  <w:style w:type="paragraph" w:customStyle="1" w:styleId="D7EF167985C549D9948BED2E3261EFD4">
    <w:name w:val="D7EF167985C549D9948BED2E3261EFD4"/>
    <w:rsid w:val="00733B65"/>
  </w:style>
  <w:style w:type="paragraph" w:customStyle="1" w:styleId="E73AAD5A0E714F84A068627F48911E33">
    <w:name w:val="E73AAD5A0E714F84A068627F48911E33"/>
    <w:rsid w:val="004501F9"/>
  </w:style>
  <w:style w:type="paragraph" w:customStyle="1" w:styleId="0723885409BF4B068C987277C5608FF1">
    <w:name w:val="0723885409BF4B068C987277C5608FF1"/>
    <w:rsid w:val="004501F9"/>
  </w:style>
  <w:style w:type="paragraph" w:customStyle="1" w:styleId="D6EBE7E52B33425C9F3E8419560CE951">
    <w:name w:val="D6EBE7E52B33425C9F3E8419560CE951"/>
    <w:rsid w:val="004501F9"/>
  </w:style>
  <w:style w:type="paragraph" w:customStyle="1" w:styleId="A3D4527B9B9845D1A94855775541E875">
    <w:name w:val="A3D4527B9B9845D1A94855775541E875"/>
    <w:rsid w:val="004501F9"/>
  </w:style>
  <w:style w:type="paragraph" w:customStyle="1" w:styleId="382D9B9A73BF496BB55390605549BEFE">
    <w:name w:val="382D9B9A73BF496BB55390605549BEFE"/>
    <w:rsid w:val="004501F9"/>
  </w:style>
  <w:style w:type="paragraph" w:customStyle="1" w:styleId="FF85751123864FC0ABA5489FCB27B82F">
    <w:name w:val="FF85751123864FC0ABA5489FCB27B82F"/>
    <w:rsid w:val="004501F9"/>
  </w:style>
  <w:style w:type="paragraph" w:customStyle="1" w:styleId="F6404ADD94BD4E70A1AEE2720DA34B15">
    <w:name w:val="F6404ADD94BD4E70A1AEE2720DA34B15"/>
    <w:rsid w:val="004501F9"/>
  </w:style>
  <w:style w:type="paragraph" w:customStyle="1" w:styleId="CA3748CD1EC04BE2AED763093D96C9EC">
    <w:name w:val="CA3748CD1EC04BE2AED763093D96C9EC"/>
    <w:rsid w:val="004501F9"/>
  </w:style>
  <w:style w:type="paragraph" w:customStyle="1" w:styleId="FBE08F77F36D4768A6DBC5A6A33502AF">
    <w:name w:val="FBE08F77F36D4768A6DBC5A6A33502AF"/>
    <w:rsid w:val="004501F9"/>
  </w:style>
  <w:style w:type="paragraph" w:customStyle="1" w:styleId="42A39FB83985409A987D031BBBA62F32">
    <w:name w:val="42A39FB83985409A987D031BBBA62F32"/>
    <w:rsid w:val="004501F9"/>
  </w:style>
  <w:style w:type="paragraph" w:customStyle="1" w:styleId="E6243E1DAAC84E508B7C6AE2ACDD6191">
    <w:name w:val="E6243E1DAAC84E508B7C6AE2ACDD6191"/>
    <w:rsid w:val="004501F9"/>
  </w:style>
  <w:style w:type="paragraph" w:customStyle="1" w:styleId="A1614627BB46486DB6A77CC5B0583116">
    <w:name w:val="A1614627BB46486DB6A77CC5B0583116"/>
    <w:rsid w:val="004501F9"/>
  </w:style>
  <w:style w:type="paragraph" w:customStyle="1" w:styleId="F59B70E03A224D0A9EF09BAF86E7AA0C">
    <w:name w:val="F59B70E03A224D0A9EF09BAF86E7AA0C"/>
    <w:rsid w:val="004501F9"/>
  </w:style>
  <w:style w:type="paragraph" w:customStyle="1" w:styleId="67745D025F9B4619B3135C5AAC48BE10">
    <w:name w:val="67745D025F9B4619B3135C5AAC48BE10"/>
    <w:rsid w:val="004501F9"/>
  </w:style>
  <w:style w:type="paragraph" w:customStyle="1" w:styleId="203ED7FF9CF543E9BE659EB70CE291B4">
    <w:name w:val="203ED7FF9CF543E9BE659EB70CE291B4"/>
    <w:rsid w:val="004501F9"/>
  </w:style>
  <w:style w:type="paragraph" w:customStyle="1" w:styleId="2F347C81AC204918A73076C19C43EC69">
    <w:name w:val="2F347C81AC204918A73076C19C43EC69"/>
    <w:rsid w:val="00C951A7"/>
  </w:style>
  <w:style w:type="paragraph" w:customStyle="1" w:styleId="4442BD78B8BB44BA9CB5089DE73B46C7">
    <w:name w:val="4442BD78B8BB44BA9CB5089DE73B46C7"/>
    <w:rsid w:val="00C951A7"/>
  </w:style>
  <w:style w:type="paragraph" w:customStyle="1" w:styleId="5E604418C898475EB49E2DE382E08D47">
    <w:name w:val="5E604418C898475EB49E2DE382E08D47"/>
    <w:rsid w:val="00C951A7"/>
  </w:style>
  <w:style w:type="paragraph" w:customStyle="1" w:styleId="D146CC53BF0F4CBD96508FD4E10310D4">
    <w:name w:val="D146CC53BF0F4CBD96508FD4E10310D4"/>
    <w:rsid w:val="00573C93"/>
  </w:style>
  <w:style w:type="paragraph" w:customStyle="1" w:styleId="CDE86B41783E46EC91A0101C45F983EA">
    <w:name w:val="CDE86B41783E46EC91A0101C45F983EA"/>
    <w:rsid w:val="00573C93"/>
  </w:style>
  <w:style w:type="paragraph" w:customStyle="1" w:styleId="A5CA82A744A440C3B119E024A1C85B67">
    <w:name w:val="A5CA82A744A440C3B119E024A1C85B67"/>
    <w:rsid w:val="00573C93"/>
  </w:style>
  <w:style w:type="paragraph" w:customStyle="1" w:styleId="AA4B8E0913844B5C82A6BF75AEE970F4">
    <w:name w:val="AA4B8E0913844B5C82A6BF75AEE970F4"/>
    <w:rsid w:val="00573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63B2F92-83CA-4F05-9C58-886AEC04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30866</Words>
  <Characters>175941</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206395</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Кадочников Дмитрий Петрович</cp:lastModifiedBy>
  <cp:revision>3</cp:revision>
  <cp:lastPrinted>2019-10-24T05:07:00Z</cp:lastPrinted>
  <dcterms:created xsi:type="dcterms:W3CDTF">2022-03-04T08:54:00Z</dcterms:created>
  <dcterms:modified xsi:type="dcterms:W3CDTF">2022-03-04T09:08:00Z</dcterms:modified>
</cp:coreProperties>
</file>