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95" w:rsidRDefault="00662F95" w:rsidP="002E0029">
      <w:pPr>
        <w:jc w:val="center"/>
      </w:pPr>
    </w:p>
    <w:p w:rsidR="00662F95" w:rsidRDefault="00662F95" w:rsidP="002E0029">
      <w:pPr>
        <w:jc w:val="center"/>
      </w:pPr>
    </w:p>
    <w:p w:rsidR="009A7DF9" w:rsidRDefault="009A7DF9" w:rsidP="009A7DF9">
      <w:pPr>
        <w:framePr w:wrap="none" w:vAnchor="page" w:hAnchor="page" w:x="74" w:y="51"/>
        <w:rPr>
          <w:sz w:val="2"/>
          <w:szCs w:val="2"/>
        </w:rPr>
      </w:pPr>
      <w:r>
        <w:rPr>
          <w:noProof/>
        </w:rPr>
        <w:drawing>
          <wp:inline distT="0" distB="0" distL="0" distR="0">
            <wp:extent cx="7467600" cy="10629900"/>
            <wp:effectExtent l="0" t="0" r="0" b="0"/>
            <wp:docPr id="1" name="Рисунок 1" descr="C:\Documents and Settings\FogelVV\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ogelVV\Рабочий стол\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0" cy="10629900"/>
                    </a:xfrm>
                    <a:prstGeom prst="rect">
                      <a:avLst/>
                    </a:prstGeom>
                    <a:noFill/>
                    <a:ln>
                      <a:noFill/>
                    </a:ln>
                  </pic:spPr>
                </pic:pic>
              </a:graphicData>
            </a:graphic>
          </wp:inline>
        </w:drawing>
      </w: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1D1C1A"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r w:rsidR="00321428" w:rsidRPr="005B6D8B">
          <w:rPr>
            <w:noProof/>
            <w:webHidden/>
          </w:rPr>
          <w:t>8</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r w:rsidR="00321428" w:rsidRPr="005B6D8B">
          <w:rPr>
            <w:rFonts w:ascii="Times New Roman" w:hAnsi="Times New Roman" w:cs="Times New Roman"/>
            <w:i w:val="0"/>
            <w:noProof/>
            <w:webHidden/>
            <w:sz w:val="28"/>
            <w:szCs w:val="28"/>
          </w:rPr>
          <w:t>8</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8</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8</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9</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9</w:t>
        </w:r>
      </w:hyperlink>
    </w:p>
    <w:p w:rsidR="00E54C2D" w:rsidRPr="005B6D8B" w:rsidRDefault="001D1C1A"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r w:rsidR="00CD66C6" w:rsidRPr="005B6D8B">
          <w:rPr>
            <w:noProof/>
            <w:webHidden/>
          </w:rPr>
          <w:t>9</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9</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9</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12</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13</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13</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13</w:t>
        </w:r>
      </w:hyperlink>
    </w:p>
    <w:p w:rsidR="00E54C2D" w:rsidRPr="005B6D8B" w:rsidRDefault="001D1C1A"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r w:rsidR="00CD66C6" w:rsidRPr="005B6D8B">
          <w:rPr>
            <w:noProof/>
            <w:webHidden/>
          </w:rPr>
          <w:t>14</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14</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16</w:t>
        </w:r>
      </w:hyperlink>
    </w:p>
    <w:p w:rsidR="00E54C2D" w:rsidRPr="005B6D8B" w:rsidRDefault="001D1C1A"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r w:rsidR="00C81B43" w:rsidRPr="005B6D8B">
          <w:rPr>
            <w:noProof/>
            <w:webHidden/>
          </w:rPr>
          <w:t>18</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18</w:t>
        </w:r>
      </w:hyperlink>
    </w:p>
    <w:p w:rsidR="00E54C2D" w:rsidRPr="005B6D8B" w:rsidRDefault="001D1C1A"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r w:rsidR="00C81B43" w:rsidRPr="005B6D8B">
          <w:rPr>
            <w:noProof/>
            <w:webHidden/>
          </w:rPr>
          <w:t>20</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20</w:t>
        </w:r>
      </w:hyperlink>
    </w:p>
    <w:p w:rsidR="00E54C2D" w:rsidRPr="005B6D8B" w:rsidRDefault="001D1C1A"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20</w:t>
        </w:r>
      </w:hyperlink>
    </w:p>
    <w:p w:rsidR="00E54C2D" w:rsidRPr="005B6D8B" w:rsidRDefault="001D1C1A"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r w:rsidR="00C81B43" w:rsidRPr="005B6D8B">
          <w:rPr>
            <w:noProof/>
            <w:webHidden/>
          </w:rPr>
          <w:t>22</w:t>
        </w:r>
      </w:hyperlink>
    </w:p>
    <w:p w:rsidR="00E54C2D" w:rsidRPr="005B6D8B" w:rsidRDefault="001D1C1A"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_Toc412639478 \h </w:instrText>
        </w:r>
        <w:r w:rsidR="00E54C2D" w:rsidRPr="005B6D8B">
          <w:rPr>
            <w:noProof/>
            <w:webHidden/>
          </w:rPr>
        </w:r>
        <w:r w:rsidR="00E54C2D" w:rsidRPr="005B6D8B">
          <w:rPr>
            <w:noProof/>
            <w:webHidden/>
          </w:rPr>
          <w:fldChar w:fldCharType="separate"/>
        </w:r>
        <w:r w:rsidR="00E373BE">
          <w:rPr>
            <w:noProof/>
            <w:webHidden/>
          </w:rPr>
          <w:t>26</w:t>
        </w:r>
        <w:r w:rsidR="00E54C2D" w:rsidRPr="005B6D8B">
          <w:rPr>
            <w:noProof/>
            <w:webHidden/>
          </w:rPr>
          <w:fldChar w:fldCharType="end"/>
        </w:r>
      </w:hyperlink>
    </w:p>
    <w:p w:rsidR="00E54C2D" w:rsidRPr="005B6D8B" w:rsidRDefault="001D1C1A"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_Toc412639479 \h </w:instrText>
        </w:r>
        <w:r w:rsidR="00E54C2D" w:rsidRPr="005B6D8B">
          <w:rPr>
            <w:noProof/>
            <w:webHidden/>
          </w:rPr>
        </w:r>
        <w:r w:rsidR="00E54C2D" w:rsidRPr="005B6D8B">
          <w:rPr>
            <w:noProof/>
            <w:webHidden/>
          </w:rPr>
          <w:fldChar w:fldCharType="separate"/>
        </w:r>
        <w:r w:rsidR="00E373BE">
          <w:rPr>
            <w:noProof/>
            <w:webHidden/>
          </w:rPr>
          <w:t>27</w:t>
        </w:r>
        <w:r w:rsidR="00E54C2D" w:rsidRPr="005B6D8B">
          <w:rPr>
            <w:noProof/>
            <w:webHidden/>
          </w:rPr>
          <w:fldChar w:fldCharType="end"/>
        </w:r>
      </w:hyperlink>
    </w:p>
    <w:p w:rsidR="00E54C2D" w:rsidRPr="005B6D8B" w:rsidRDefault="001D1C1A"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E373BE">
          <w:rPr>
            <w:rStyle w:val="ad"/>
            <w:noProof/>
          </w:rPr>
          <w:t>Приложение 4. Форм</w:t>
        </w:r>
        <w:r w:rsidR="00E373BE" w:rsidRPr="00E373BE">
          <w:rPr>
            <w:rStyle w:val="ad"/>
            <w:noProof/>
          </w:rPr>
          <w:t>а</w:t>
        </w:r>
        <w:r w:rsidR="00E54C2D" w:rsidRPr="00E373BE">
          <w:rPr>
            <w:rStyle w:val="ad"/>
            <w:noProof/>
          </w:rPr>
          <w:t xml:space="preserve"> договор</w:t>
        </w:r>
        <w:r w:rsidR="00E373BE" w:rsidRPr="00E373BE">
          <w:rPr>
            <w:rStyle w:val="ad"/>
            <w:noProof/>
          </w:rPr>
          <w:t>а</w:t>
        </w:r>
        <w:r w:rsidR="00E54C2D" w:rsidRPr="00E373BE">
          <w:rPr>
            <w:noProof/>
            <w:webHidden/>
          </w:rPr>
          <w:tab/>
        </w:r>
        <w:r w:rsidR="00E54C2D" w:rsidRPr="00E373BE">
          <w:rPr>
            <w:noProof/>
            <w:webHidden/>
          </w:rPr>
          <w:fldChar w:fldCharType="begin"/>
        </w:r>
        <w:r w:rsidR="00E54C2D" w:rsidRPr="00E373BE">
          <w:rPr>
            <w:noProof/>
            <w:webHidden/>
          </w:rPr>
          <w:instrText xml:space="preserve"> PAGEREF _Toc412639480 \h </w:instrText>
        </w:r>
        <w:r w:rsidR="00E54C2D" w:rsidRPr="00E373BE">
          <w:rPr>
            <w:noProof/>
            <w:webHidden/>
          </w:rPr>
        </w:r>
        <w:r w:rsidR="00E54C2D" w:rsidRPr="00E373BE">
          <w:rPr>
            <w:noProof/>
            <w:webHidden/>
          </w:rPr>
          <w:fldChar w:fldCharType="separate"/>
        </w:r>
        <w:r w:rsidR="00E373BE" w:rsidRPr="00E373BE">
          <w:rPr>
            <w:noProof/>
            <w:webHidden/>
          </w:rPr>
          <w:t>29</w:t>
        </w:r>
        <w:r w:rsidR="00E54C2D" w:rsidRPr="00E373BE">
          <w:rPr>
            <w:noProof/>
            <w:webHidden/>
          </w:rPr>
          <w:fldChar w:fldCharType="end"/>
        </w:r>
      </w:hyperlink>
    </w:p>
    <w:p w:rsidR="002632D2" w:rsidRPr="006C12AC" w:rsidRDefault="00916341" w:rsidP="00F32FC1">
      <w:pPr>
        <w:pStyle w:val="12"/>
        <w:tabs>
          <w:tab w:val="right" w:leader="dot" w:pos="9911"/>
        </w:tabs>
      </w:pPr>
      <w:r w:rsidRPr="005B6D8B">
        <w:fldChar w:fldCharType="end"/>
      </w:r>
      <w:r w:rsidR="00F32FC1" w:rsidRPr="006C12AC">
        <w:t xml:space="preserve"> </w:t>
      </w: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A457A8">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w:t>
            </w:r>
            <w:r w:rsidR="00D234F2">
              <w:t>не</w:t>
            </w:r>
            <w:r w:rsidRPr="006C12AC">
              <w:t>электронной форме</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A457A8">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
              <w:t>право на заключение</w:t>
            </w:r>
            <w:r w:rsidR="00991AD5">
              <w:t xml:space="preserve"> договора купли-продажи:</w:t>
            </w:r>
          </w:p>
          <w:p w:rsidR="008D0CD7" w:rsidRDefault="008D0CD7" w:rsidP="000A3D1C">
            <w:pPr>
              <w:widowControl w:val="0"/>
              <w:tabs>
                <w:tab w:val="left" w:pos="142"/>
                <w:tab w:val="left" w:pos="426"/>
                <w:tab w:val="left" w:pos="1134"/>
                <w:tab w:val="left" w:pos="1701"/>
              </w:tabs>
            </w:pPr>
            <w:r>
              <w:t xml:space="preserve">Лот № 1: </w:t>
            </w:r>
            <w:r w:rsidR="00D234F2">
              <w:t>двухкомнатной квартиры</w:t>
            </w:r>
            <w:r>
              <w:t>,</w:t>
            </w:r>
          </w:p>
          <w:p w:rsidR="008D0CD7" w:rsidRDefault="008D0CD7" w:rsidP="008D0CD7">
            <w:pPr>
              <w:widowControl w:val="0"/>
              <w:tabs>
                <w:tab w:val="left" w:pos="142"/>
                <w:tab w:val="left" w:pos="426"/>
                <w:tab w:val="left" w:pos="1134"/>
                <w:tab w:val="left" w:pos="1701"/>
              </w:tabs>
            </w:pPr>
            <w:r>
              <w:t xml:space="preserve">Лот № 2: </w:t>
            </w:r>
            <w:r w:rsidR="00D234F2">
              <w:t>четырехкомнатной квартиры</w:t>
            </w:r>
            <w:r>
              <w:t>,</w:t>
            </w:r>
          </w:p>
          <w:p w:rsidR="008D0CD7" w:rsidRDefault="008D0CD7" w:rsidP="008D0CD7">
            <w:pPr>
              <w:widowControl w:val="0"/>
              <w:tabs>
                <w:tab w:val="left" w:pos="142"/>
                <w:tab w:val="left" w:pos="426"/>
                <w:tab w:val="left" w:pos="1134"/>
                <w:tab w:val="left" w:pos="1701"/>
              </w:tabs>
            </w:pPr>
            <w:r>
              <w:t xml:space="preserve">Лот № 3: </w:t>
            </w:r>
            <w:r w:rsidR="00D234F2">
              <w:t>трехкомнатной квартиры</w:t>
            </w:r>
            <w:r>
              <w:t>,</w:t>
            </w:r>
          </w:p>
          <w:p w:rsidR="00C27626" w:rsidRDefault="00D234F2" w:rsidP="000A3D1C">
            <w:pPr>
              <w:widowControl w:val="0"/>
              <w:tabs>
                <w:tab w:val="left" w:pos="142"/>
                <w:tab w:val="left" w:pos="426"/>
                <w:tab w:val="left" w:pos="1134"/>
                <w:tab w:val="left" w:pos="1701"/>
              </w:tabs>
              <w:rPr>
                <w:lang w:eastAsia="en-US"/>
              </w:rPr>
            </w:pPr>
            <w:r>
              <w:t xml:space="preserve"> </w:t>
            </w:r>
            <w:r w:rsidR="00C27626">
              <w:t>(далее – «Имущество»)</w:t>
            </w:r>
          </w:p>
        </w:tc>
      </w:tr>
      <w:tr w:rsidR="006C1723" w:rsidTr="00A457A8">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D234F2" w:rsidRDefault="008D0CD7" w:rsidP="00D234F2">
            <w:r w:rsidRPr="003833BA">
              <w:rPr>
                <w:b/>
              </w:rPr>
              <w:t>Лот № 1</w:t>
            </w:r>
            <w:r>
              <w:t xml:space="preserve">: </w:t>
            </w:r>
            <w:r w:rsidR="00D234F2">
              <w:t>Красноярский край,</w:t>
            </w:r>
          </w:p>
          <w:p w:rsidR="008D0CD7" w:rsidRDefault="00D234F2" w:rsidP="00D234F2">
            <w:r>
              <w:t>г. Зеленогорск, ул. Первомайская, 14А-6,</w:t>
            </w:r>
          </w:p>
          <w:p w:rsidR="00D234F2" w:rsidRDefault="008D0CD7" w:rsidP="00D234F2">
            <w:r w:rsidRPr="003833BA">
              <w:rPr>
                <w:b/>
              </w:rPr>
              <w:t>Лот № 2:</w:t>
            </w:r>
            <w:r>
              <w:t xml:space="preserve"> </w:t>
            </w:r>
            <w:r w:rsidR="00D234F2">
              <w:t>Красноярский край,</w:t>
            </w:r>
          </w:p>
          <w:p w:rsidR="003D344B" w:rsidRDefault="00D234F2" w:rsidP="00D234F2">
            <w:r>
              <w:t>г. Зеленогорск, ул. Полевая, 27-11,</w:t>
            </w:r>
          </w:p>
          <w:p w:rsidR="00D234F2" w:rsidRDefault="00074E52" w:rsidP="00D234F2">
            <w:r w:rsidRPr="003833BA">
              <w:rPr>
                <w:b/>
              </w:rPr>
              <w:t>Лот № 3:</w:t>
            </w:r>
            <w:r>
              <w:t xml:space="preserve"> </w:t>
            </w:r>
            <w:r w:rsidR="00D234F2">
              <w:t>Красноярский край,</w:t>
            </w:r>
          </w:p>
          <w:p w:rsidR="00074E52" w:rsidRPr="006C12AC" w:rsidRDefault="00D234F2" w:rsidP="00D234F2">
            <w:r>
              <w:t>г. Зеленогорск, ул. Первомайская, 14А-9.</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D234F2" w:rsidRPr="00D234F2" w:rsidRDefault="00D234F2" w:rsidP="00D234F2">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rPr>
            </w:pPr>
            <w:proofErr w:type="gramStart"/>
            <w:r w:rsidRPr="00D234F2">
              <w:rPr>
                <w:b/>
              </w:rPr>
              <w:t>Лот № 1: двухкомнатная квартира</w:t>
            </w:r>
            <w:r w:rsidRPr="00D234F2">
              <w:t xml:space="preserve">: общая площадь 69,1 </w:t>
            </w:r>
            <w:proofErr w:type="spellStart"/>
            <w:r w:rsidRPr="00D234F2">
              <w:t>кв.м</w:t>
            </w:r>
            <w:proofErr w:type="spellEnd"/>
            <w:r w:rsidRPr="00D234F2">
              <w:t xml:space="preserve">. (в </w:t>
            </w:r>
            <w:proofErr w:type="spellStart"/>
            <w:r w:rsidRPr="00D234F2">
              <w:t>т.ч</w:t>
            </w:r>
            <w:proofErr w:type="spellEnd"/>
            <w:r w:rsidRPr="00D234F2">
              <w:t xml:space="preserve">. жилая - 35,5 </w:t>
            </w:r>
            <w:proofErr w:type="spellStart"/>
            <w:r w:rsidRPr="00D234F2">
              <w:t>кв.м</w:t>
            </w:r>
            <w:proofErr w:type="spellEnd"/>
            <w:r w:rsidRPr="00D234F2">
              <w:t xml:space="preserve">. кухни – 12,7 </w:t>
            </w:r>
            <w:proofErr w:type="spellStart"/>
            <w:r w:rsidRPr="00D234F2">
              <w:t>кв.м</w:t>
            </w:r>
            <w:proofErr w:type="spellEnd"/>
            <w:r w:rsidRPr="00D234F2">
              <w:t>.), планировка – улучшенная, санузел - раздельный, этаж – второй.</w:t>
            </w:r>
            <w:proofErr w:type="gramEnd"/>
            <w:r w:rsidRPr="00D234F2">
              <w:t xml:space="preserve"> Квартира передана по договору найма жилого помещения, договор найма действует до момента подписания договора купли-продажи.</w:t>
            </w:r>
          </w:p>
          <w:p w:rsidR="00D234F2" w:rsidRPr="00D234F2" w:rsidRDefault="00D234F2" w:rsidP="00D234F2">
            <w:pPr>
              <w:widowControl w:val="0"/>
              <w:tabs>
                <w:tab w:val="left" w:pos="142"/>
                <w:tab w:val="left" w:pos="426"/>
                <w:tab w:val="left" w:pos="1134"/>
                <w:tab w:val="left" w:pos="1701"/>
              </w:tabs>
            </w:pPr>
            <w:proofErr w:type="gramStart"/>
            <w:r w:rsidRPr="00D234F2">
              <w:rPr>
                <w:b/>
              </w:rPr>
              <w:t>Лот № 2: четырехкомнатная квартира</w:t>
            </w:r>
            <w:r w:rsidRPr="00D234F2">
              <w:t xml:space="preserve">: общая площадь 97 </w:t>
            </w:r>
            <w:proofErr w:type="spellStart"/>
            <w:r w:rsidRPr="00D234F2">
              <w:t>кв.м</w:t>
            </w:r>
            <w:proofErr w:type="spellEnd"/>
            <w:r w:rsidRPr="00D234F2">
              <w:t xml:space="preserve">. (в </w:t>
            </w:r>
            <w:proofErr w:type="spellStart"/>
            <w:r w:rsidRPr="00D234F2">
              <w:t>т.ч</w:t>
            </w:r>
            <w:proofErr w:type="spellEnd"/>
            <w:r w:rsidRPr="00D234F2">
              <w:t xml:space="preserve">. жилая – 68,1 </w:t>
            </w:r>
            <w:proofErr w:type="spellStart"/>
            <w:r w:rsidRPr="00D234F2">
              <w:t>кв.м</w:t>
            </w:r>
            <w:proofErr w:type="spellEnd"/>
            <w:r w:rsidRPr="00D234F2">
              <w:t xml:space="preserve">., кухни -  16,2 </w:t>
            </w:r>
            <w:proofErr w:type="spellStart"/>
            <w:r w:rsidRPr="00D234F2">
              <w:t>кв.м</w:t>
            </w:r>
            <w:proofErr w:type="spellEnd"/>
            <w:r w:rsidRPr="00D234F2">
              <w:t>.), планировка – улучшенная, санузел - раздельный, этаж – первый.</w:t>
            </w:r>
            <w:proofErr w:type="gramEnd"/>
          </w:p>
          <w:p w:rsidR="00F9625F" w:rsidRPr="006C12AC" w:rsidRDefault="00D234F2" w:rsidP="00D234F2">
            <w:pPr>
              <w:shd w:val="clear" w:color="auto" w:fill="FFFFFF"/>
              <w:tabs>
                <w:tab w:val="left" w:pos="426"/>
                <w:tab w:val="left" w:pos="709"/>
                <w:tab w:val="left" w:pos="993"/>
                <w:tab w:val="left" w:pos="1134"/>
                <w:tab w:val="left" w:pos="1276"/>
                <w:tab w:val="left" w:leader="underscore" w:pos="5467"/>
              </w:tabs>
              <w:contextualSpacing/>
            </w:pPr>
            <w:proofErr w:type="gramStart"/>
            <w:r w:rsidRPr="00D234F2">
              <w:rPr>
                <w:b/>
              </w:rPr>
              <w:t>Лот № 3: трехкомнатная квартира</w:t>
            </w:r>
            <w:r w:rsidRPr="00D234F2">
              <w:t xml:space="preserve">: общая площадь 92,4 </w:t>
            </w:r>
            <w:proofErr w:type="spellStart"/>
            <w:r w:rsidRPr="00D234F2">
              <w:t>кв.м</w:t>
            </w:r>
            <w:proofErr w:type="spellEnd"/>
            <w:r w:rsidRPr="00D234F2">
              <w:t xml:space="preserve">. (в </w:t>
            </w:r>
            <w:proofErr w:type="spellStart"/>
            <w:r w:rsidRPr="00D234F2">
              <w:t>т.ч</w:t>
            </w:r>
            <w:proofErr w:type="spellEnd"/>
            <w:r w:rsidRPr="00D234F2">
              <w:t xml:space="preserve">. жилая – 53 </w:t>
            </w:r>
            <w:proofErr w:type="spellStart"/>
            <w:r w:rsidRPr="00D234F2">
              <w:t>кв.м</w:t>
            </w:r>
            <w:proofErr w:type="spellEnd"/>
            <w:r w:rsidRPr="00D234F2">
              <w:t xml:space="preserve">., кухни -  12,6 </w:t>
            </w:r>
            <w:proofErr w:type="spellStart"/>
            <w:r w:rsidRPr="00D234F2">
              <w:t>кв.м</w:t>
            </w:r>
            <w:proofErr w:type="spellEnd"/>
            <w:r w:rsidRPr="00D234F2">
              <w:t xml:space="preserve">.),  планировка – улучшенная, санузел - раздельный, этаж – третий. </w:t>
            </w:r>
            <w:proofErr w:type="gramEnd"/>
          </w:p>
        </w:tc>
      </w:tr>
      <w:tr w:rsidR="00515CAD" w:rsidRPr="00984B28" w:rsidTr="00547B05">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t>Фогель Вера Вик</w:t>
            </w:r>
            <w:r w:rsidR="0006094E">
              <w:t>торовна, тел.: 8 (39169) 9-36-14,</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547B05">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6094E">
            <w:pPr>
              <w:tabs>
                <w:tab w:val="left" w:pos="1418"/>
              </w:tabs>
              <w:spacing w:line="276" w:lineRule="auto"/>
            </w:pPr>
            <w:r w:rsidRPr="00CF0631">
              <w:rPr>
                <w:bCs/>
                <w:spacing w:val="-1"/>
              </w:rPr>
              <w:t xml:space="preserve">Секретарь аукционной комиссии – </w:t>
            </w:r>
            <w:r w:rsidR="0006094E">
              <w:rPr>
                <w:bCs/>
                <w:spacing w:val="-1"/>
              </w:rPr>
              <w:t xml:space="preserve">ведущий </w:t>
            </w:r>
            <w:r w:rsidRPr="00CF0631">
              <w:rPr>
                <w:bCs/>
                <w:spacing w:val="-1"/>
              </w:rPr>
              <w:t xml:space="preserve">специалист по </w:t>
            </w:r>
            <w:r w:rsidR="0006094E">
              <w:rPr>
                <w:bCs/>
                <w:spacing w:val="-1"/>
              </w:rPr>
              <w:t xml:space="preserve">корпоративному </w:t>
            </w:r>
            <w:r w:rsidRPr="00CF0631">
              <w:rPr>
                <w:bCs/>
                <w:spacing w:val="-1"/>
              </w:rPr>
              <w:t xml:space="preserve">управлению </w:t>
            </w:r>
            <w:r>
              <w:rPr>
                <w:bCs/>
                <w:spacing w:val="-1"/>
              </w:rPr>
              <w:t xml:space="preserve">отдела корпоративного управления и собственности </w:t>
            </w:r>
            <w:r w:rsidRPr="00CF0631">
              <w:rPr>
                <w:bCs/>
                <w:spacing w:val="-1"/>
              </w:rPr>
              <w:t>- Фогель Вера Викторовна</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A457A8">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BE5031" w:rsidP="00492549">
            <w:r>
              <w:t xml:space="preserve">Фогель Вера Викторовна, тел.: </w:t>
            </w:r>
            <w:r w:rsidR="00492549">
              <w:t>8</w:t>
            </w:r>
            <w:r>
              <w:t>(39169) 9-36-14</w:t>
            </w:r>
          </w:p>
        </w:tc>
      </w:tr>
      <w:tr w:rsidR="00BE5031" w:rsidRPr="00547B05" w:rsidTr="00547B05">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D370CA" w:rsidRDefault="00F51015" w:rsidP="00B85D64">
            <w:pPr>
              <w:shd w:val="clear" w:color="auto" w:fill="FFFFFF"/>
              <w:tabs>
                <w:tab w:val="left" w:pos="426"/>
                <w:tab w:val="left" w:pos="709"/>
                <w:tab w:val="left" w:pos="1134"/>
                <w:tab w:val="left" w:pos="1276"/>
                <w:tab w:val="left" w:leader="underscore" w:pos="5467"/>
              </w:tabs>
              <w:contextualSpacing/>
            </w:pPr>
            <w:r>
              <w:rPr>
                <w:b/>
              </w:rPr>
              <w:t xml:space="preserve">Лот № 1: </w:t>
            </w:r>
            <w:r w:rsidR="00855CEF">
              <w:rPr>
                <w:b/>
              </w:rPr>
              <w:t>2</w:t>
            </w:r>
            <w:r w:rsidR="00BE5031" w:rsidRPr="00622DB5">
              <w:rPr>
                <w:b/>
              </w:rPr>
              <w:t xml:space="preserve"> </w:t>
            </w:r>
            <w:r w:rsidR="00855CEF">
              <w:rPr>
                <w:b/>
              </w:rPr>
              <w:t>6</w:t>
            </w:r>
            <w:r w:rsidR="00BE5031" w:rsidRPr="00622DB5">
              <w:rPr>
                <w:b/>
              </w:rPr>
              <w:t>00 000</w:t>
            </w:r>
            <w:r w:rsidR="00BE5031" w:rsidRPr="00A0712A">
              <w:t xml:space="preserve"> (</w:t>
            </w:r>
            <w:r w:rsidR="00855CEF">
              <w:t>два</w:t>
            </w:r>
            <w:r w:rsidR="007C6539">
              <w:t xml:space="preserve"> миллион</w:t>
            </w:r>
            <w:r w:rsidR="00855CEF">
              <w:t>а шестьсот тысяч</w:t>
            </w:r>
            <w:r w:rsidR="00BE5031" w:rsidRPr="00A0712A">
              <w:t>) рублей, НДС</w:t>
            </w:r>
            <w:r w:rsidR="00855CEF">
              <w:t xml:space="preserve"> не облагается</w:t>
            </w:r>
            <w:r w:rsidR="00BE5031" w:rsidRPr="00A0712A">
              <w:t>.</w:t>
            </w:r>
          </w:p>
          <w:p w:rsidR="00F51015" w:rsidRDefault="00F51015" w:rsidP="00B85D64">
            <w:pPr>
              <w:shd w:val="clear" w:color="auto" w:fill="FFFFFF"/>
              <w:tabs>
                <w:tab w:val="left" w:pos="426"/>
                <w:tab w:val="left" w:pos="709"/>
                <w:tab w:val="left" w:pos="1134"/>
                <w:tab w:val="left" w:pos="1276"/>
                <w:tab w:val="left" w:leader="underscore" w:pos="5467"/>
              </w:tabs>
              <w:contextualSpacing/>
            </w:pPr>
            <w:r w:rsidRPr="00D2477E">
              <w:rPr>
                <w:b/>
              </w:rPr>
              <w:t xml:space="preserve">Лот № 2: </w:t>
            </w:r>
            <w:r w:rsidR="00855CEF">
              <w:rPr>
                <w:b/>
              </w:rPr>
              <w:t>1</w:t>
            </w:r>
            <w:r w:rsidRPr="00D2477E">
              <w:rPr>
                <w:b/>
              </w:rPr>
              <w:t> </w:t>
            </w:r>
            <w:r w:rsidR="00855CEF">
              <w:rPr>
                <w:b/>
              </w:rPr>
              <w:t>9</w:t>
            </w:r>
            <w:r w:rsidRPr="00D2477E">
              <w:rPr>
                <w:b/>
              </w:rPr>
              <w:t>00 000</w:t>
            </w:r>
            <w:r>
              <w:t xml:space="preserve"> (</w:t>
            </w:r>
            <w:r w:rsidR="00855CEF">
              <w:t>один</w:t>
            </w:r>
            <w:r>
              <w:t xml:space="preserve"> миллион</w:t>
            </w:r>
            <w:r w:rsidR="00855CEF">
              <w:t xml:space="preserve"> девятьсот</w:t>
            </w:r>
            <w:r>
              <w:t xml:space="preserve"> тысяч) рублей, НДС</w:t>
            </w:r>
            <w:r w:rsidR="00855CEF">
              <w:t xml:space="preserve"> не облагается</w:t>
            </w:r>
            <w:r>
              <w:t>.</w:t>
            </w:r>
          </w:p>
          <w:p w:rsidR="00F51015" w:rsidRDefault="00F51015" w:rsidP="00855CEF">
            <w:pPr>
              <w:shd w:val="clear" w:color="auto" w:fill="FFFFFF"/>
              <w:tabs>
                <w:tab w:val="left" w:pos="426"/>
                <w:tab w:val="left" w:pos="709"/>
                <w:tab w:val="left" w:pos="1134"/>
                <w:tab w:val="left" w:pos="1276"/>
                <w:tab w:val="left" w:leader="underscore" w:pos="5467"/>
              </w:tabs>
              <w:contextualSpacing/>
            </w:pPr>
            <w:r w:rsidRPr="00D2477E">
              <w:rPr>
                <w:b/>
              </w:rPr>
              <w:t xml:space="preserve">Лот № 3: </w:t>
            </w:r>
            <w:r w:rsidR="00855CEF">
              <w:rPr>
                <w:b/>
              </w:rPr>
              <w:t>3</w:t>
            </w:r>
            <w:r w:rsidR="00D2477E" w:rsidRPr="00D2477E">
              <w:rPr>
                <w:b/>
              </w:rPr>
              <w:t> </w:t>
            </w:r>
            <w:r w:rsidR="00855CEF">
              <w:rPr>
                <w:b/>
              </w:rPr>
              <w:t>600</w:t>
            </w:r>
            <w:r w:rsidR="00D2477E" w:rsidRPr="00D2477E">
              <w:rPr>
                <w:b/>
              </w:rPr>
              <w:t> 000</w:t>
            </w:r>
            <w:r w:rsidR="00D2477E">
              <w:t xml:space="preserve"> (</w:t>
            </w:r>
            <w:r w:rsidR="00855CEF">
              <w:t>три</w:t>
            </w:r>
            <w:r w:rsidR="00D2477E">
              <w:t xml:space="preserve"> миллион</w:t>
            </w:r>
            <w:r w:rsidR="00855CEF">
              <w:t>а</w:t>
            </w:r>
            <w:r w:rsidR="00D2477E">
              <w:t xml:space="preserve"> </w:t>
            </w:r>
            <w:r w:rsidR="00855CEF">
              <w:t>шестьсот</w:t>
            </w:r>
            <w:r w:rsidR="00D2477E">
              <w:t xml:space="preserve"> тысяч) рублей, НДС</w:t>
            </w:r>
            <w:r w:rsidR="00855CEF">
              <w:t xml:space="preserve"> не облагается</w:t>
            </w:r>
            <w:r w:rsidR="00D2477E">
              <w:t>.</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BE5031" w:rsidRDefault="00D2477E" w:rsidP="000B7720">
            <w:pPr>
              <w:shd w:val="clear" w:color="auto" w:fill="FFFFFF"/>
              <w:tabs>
                <w:tab w:val="left" w:pos="426"/>
                <w:tab w:val="left" w:pos="709"/>
                <w:tab w:val="left" w:pos="1134"/>
                <w:tab w:val="left" w:pos="1276"/>
                <w:tab w:val="left" w:leader="underscore" w:pos="5467"/>
              </w:tabs>
              <w:contextualSpacing/>
            </w:pPr>
            <w:r>
              <w:rPr>
                <w:b/>
              </w:rPr>
              <w:t xml:space="preserve">Лот № 1: </w:t>
            </w:r>
            <w:r w:rsidR="00855CEF">
              <w:rPr>
                <w:b/>
              </w:rPr>
              <w:t>1</w:t>
            </w:r>
            <w:r w:rsidR="00B370B7">
              <w:rPr>
                <w:b/>
              </w:rPr>
              <w:t>00</w:t>
            </w:r>
            <w:r w:rsidR="00BE5031" w:rsidRPr="00622DB5">
              <w:rPr>
                <w:b/>
              </w:rPr>
              <w:t xml:space="preserve"> 000</w:t>
            </w:r>
            <w:r w:rsidR="00BE5031">
              <w:t xml:space="preserve"> (</w:t>
            </w:r>
            <w:r w:rsidR="00855CEF">
              <w:t>сто тысяч</w:t>
            </w:r>
            <w:r w:rsidR="00BE5031">
              <w:t>) рублей.</w:t>
            </w:r>
          </w:p>
          <w:p w:rsidR="005A26C9" w:rsidRDefault="00D2477E" w:rsidP="00FF5C85">
            <w:pPr>
              <w:shd w:val="clear" w:color="auto" w:fill="FFFFFF"/>
              <w:tabs>
                <w:tab w:val="left" w:pos="426"/>
                <w:tab w:val="left" w:pos="709"/>
                <w:tab w:val="left" w:pos="1134"/>
                <w:tab w:val="left" w:pos="1276"/>
                <w:tab w:val="left" w:leader="underscore" w:pos="5467"/>
              </w:tabs>
              <w:contextualSpacing/>
            </w:pPr>
            <w:r w:rsidRPr="000816E9">
              <w:rPr>
                <w:b/>
              </w:rPr>
              <w:t xml:space="preserve">Лот № 2: </w:t>
            </w:r>
            <w:r w:rsidR="00855CEF">
              <w:rPr>
                <w:b/>
              </w:rPr>
              <w:t>90</w:t>
            </w:r>
            <w:r w:rsidRPr="000816E9">
              <w:rPr>
                <w:b/>
              </w:rPr>
              <w:t> 000</w:t>
            </w:r>
            <w:r>
              <w:t xml:space="preserve"> (</w:t>
            </w:r>
            <w:r w:rsidR="00855CEF">
              <w:t>девяносто</w:t>
            </w:r>
            <w:r>
              <w:t xml:space="preserve"> тысяч) рублей.</w:t>
            </w:r>
          </w:p>
          <w:p w:rsidR="00D2477E" w:rsidRPr="000B7720" w:rsidRDefault="00D2477E" w:rsidP="00855CEF">
            <w:pPr>
              <w:shd w:val="clear" w:color="auto" w:fill="FFFFFF"/>
              <w:tabs>
                <w:tab w:val="left" w:pos="426"/>
                <w:tab w:val="left" w:pos="709"/>
                <w:tab w:val="left" w:pos="1134"/>
                <w:tab w:val="left" w:pos="1276"/>
                <w:tab w:val="left" w:leader="underscore" w:pos="5467"/>
              </w:tabs>
              <w:contextualSpacing/>
            </w:pPr>
            <w:r w:rsidRPr="000816E9">
              <w:rPr>
                <w:b/>
              </w:rPr>
              <w:t>Лот № 3:</w:t>
            </w:r>
            <w:r w:rsidR="000816E9" w:rsidRPr="000816E9">
              <w:rPr>
                <w:b/>
              </w:rPr>
              <w:t xml:space="preserve"> </w:t>
            </w:r>
            <w:r w:rsidR="00855CEF">
              <w:rPr>
                <w:b/>
              </w:rPr>
              <w:t>100</w:t>
            </w:r>
            <w:r w:rsidR="00855CEF" w:rsidRPr="00622DB5">
              <w:rPr>
                <w:b/>
              </w:rPr>
              <w:t xml:space="preserve"> 000</w:t>
            </w:r>
            <w:r w:rsidR="00855CEF">
              <w:t xml:space="preserve"> (сто тысяч) рублей.</w:t>
            </w:r>
          </w:p>
        </w:tc>
      </w:tr>
      <w:tr w:rsidR="00855CEF" w:rsidTr="00A457A8">
        <w:tc>
          <w:tcPr>
            <w:tcW w:w="817" w:type="dxa"/>
          </w:tcPr>
          <w:p w:rsidR="00855CEF" w:rsidRDefault="00855CEF" w:rsidP="00781E53">
            <w:pPr>
              <w:pStyle w:val="affe"/>
              <w:numPr>
                <w:ilvl w:val="1"/>
                <w:numId w:val="25"/>
              </w:numPr>
              <w:tabs>
                <w:tab w:val="left" w:pos="284"/>
              </w:tabs>
              <w:spacing w:after="0" w:line="240" w:lineRule="auto"/>
              <w:ind w:left="0" w:firstLine="0"/>
              <w:rPr>
                <w:lang w:eastAsia="en-US"/>
              </w:rPr>
            </w:pPr>
          </w:p>
        </w:tc>
        <w:tc>
          <w:tcPr>
            <w:tcW w:w="3260" w:type="dxa"/>
          </w:tcPr>
          <w:p w:rsidR="00855CEF" w:rsidRPr="00390A56" w:rsidRDefault="00855CEF" w:rsidP="00AB4FE0">
            <w:r w:rsidRPr="00F000D5">
              <w:t>Величина повышения начальной цены (шаг аукциона)</w:t>
            </w:r>
            <w:r w:rsidRPr="006C12AC">
              <w:t>:</w:t>
            </w:r>
          </w:p>
        </w:tc>
        <w:tc>
          <w:tcPr>
            <w:tcW w:w="6060" w:type="dxa"/>
          </w:tcPr>
          <w:p w:rsidR="00855CEF" w:rsidRDefault="00855CEF" w:rsidP="00677E3D">
            <w:pPr>
              <w:shd w:val="clear" w:color="auto" w:fill="FFFFFF"/>
              <w:tabs>
                <w:tab w:val="left" w:pos="426"/>
                <w:tab w:val="left" w:pos="709"/>
                <w:tab w:val="left" w:pos="1134"/>
                <w:tab w:val="left" w:pos="1276"/>
                <w:tab w:val="left" w:leader="underscore" w:pos="5467"/>
              </w:tabs>
              <w:contextualSpacing/>
            </w:pPr>
            <w:r>
              <w:rPr>
                <w:b/>
              </w:rPr>
              <w:t>Лот № 1: 100</w:t>
            </w:r>
            <w:r w:rsidRPr="00622DB5">
              <w:rPr>
                <w:b/>
              </w:rPr>
              <w:t xml:space="preserve"> 000</w:t>
            </w:r>
            <w:r>
              <w:t xml:space="preserve"> (сто тысяч) рублей.</w:t>
            </w:r>
          </w:p>
          <w:p w:rsidR="00855CEF" w:rsidRDefault="00855CEF" w:rsidP="00677E3D">
            <w:pPr>
              <w:shd w:val="clear" w:color="auto" w:fill="FFFFFF"/>
              <w:tabs>
                <w:tab w:val="left" w:pos="426"/>
                <w:tab w:val="left" w:pos="709"/>
                <w:tab w:val="left" w:pos="1134"/>
                <w:tab w:val="left" w:pos="1276"/>
                <w:tab w:val="left" w:leader="underscore" w:pos="5467"/>
              </w:tabs>
              <w:contextualSpacing/>
            </w:pPr>
            <w:r w:rsidRPr="000816E9">
              <w:rPr>
                <w:b/>
              </w:rPr>
              <w:t xml:space="preserve">Лот № 2: </w:t>
            </w:r>
            <w:r>
              <w:rPr>
                <w:b/>
              </w:rPr>
              <w:t>90</w:t>
            </w:r>
            <w:r w:rsidRPr="000816E9">
              <w:rPr>
                <w:b/>
              </w:rPr>
              <w:t> 000</w:t>
            </w:r>
            <w:r>
              <w:t xml:space="preserve"> (девяносто тысяч) рублей.</w:t>
            </w:r>
          </w:p>
          <w:p w:rsidR="00855CEF" w:rsidRPr="000B7720" w:rsidRDefault="00855CEF" w:rsidP="00677E3D">
            <w:pPr>
              <w:shd w:val="clear" w:color="auto" w:fill="FFFFFF"/>
              <w:tabs>
                <w:tab w:val="left" w:pos="426"/>
                <w:tab w:val="left" w:pos="709"/>
                <w:tab w:val="left" w:pos="1134"/>
                <w:tab w:val="left" w:pos="1276"/>
                <w:tab w:val="left" w:leader="underscore" w:pos="5467"/>
              </w:tabs>
              <w:contextualSpacing/>
            </w:pPr>
            <w:r w:rsidRPr="000816E9">
              <w:rPr>
                <w:b/>
              </w:rPr>
              <w:t xml:space="preserve">Лот № 3: </w:t>
            </w:r>
            <w:r>
              <w:rPr>
                <w:b/>
              </w:rPr>
              <w:t>100</w:t>
            </w:r>
            <w:r w:rsidRPr="00622DB5">
              <w:rPr>
                <w:b/>
              </w:rPr>
              <w:t xml:space="preserve"> 000</w:t>
            </w:r>
            <w:r>
              <w:t xml:space="preserve"> (сто тысяч) рублей.</w:t>
            </w:r>
          </w:p>
        </w:tc>
      </w:tr>
      <w:tr w:rsidR="00855CEF" w:rsidTr="00A457A8">
        <w:tc>
          <w:tcPr>
            <w:tcW w:w="817" w:type="dxa"/>
          </w:tcPr>
          <w:p w:rsidR="00855CEF" w:rsidRDefault="00855CEF" w:rsidP="00781E53">
            <w:pPr>
              <w:pStyle w:val="affe"/>
              <w:numPr>
                <w:ilvl w:val="1"/>
                <w:numId w:val="25"/>
              </w:numPr>
              <w:tabs>
                <w:tab w:val="left" w:pos="284"/>
              </w:tabs>
              <w:spacing w:after="0" w:line="240" w:lineRule="auto"/>
              <w:ind w:left="0" w:firstLine="0"/>
              <w:rPr>
                <w:lang w:eastAsia="en-US"/>
              </w:rPr>
            </w:pPr>
          </w:p>
        </w:tc>
        <w:tc>
          <w:tcPr>
            <w:tcW w:w="3260" w:type="dxa"/>
          </w:tcPr>
          <w:p w:rsidR="00855CEF" w:rsidRPr="00F000D5" w:rsidRDefault="00855CEF" w:rsidP="00AB4FE0">
            <w:r>
              <w:t xml:space="preserve">Цена отсечения </w:t>
            </w:r>
            <w:r w:rsidRPr="002C274F">
              <w:t>(минимальная цена)</w:t>
            </w:r>
            <w:r>
              <w:t>:</w:t>
            </w:r>
          </w:p>
        </w:tc>
        <w:tc>
          <w:tcPr>
            <w:tcW w:w="6060" w:type="dxa"/>
          </w:tcPr>
          <w:p w:rsidR="00855CEF" w:rsidRDefault="00855CEF" w:rsidP="00941B93">
            <w:pPr>
              <w:shd w:val="clear" w:color="auto" w:fill="FFFFFF"/>
              <w:tabs>
                <w:tab w:val="left" w:pos="426"/>
                <w:tab w:val="left" w:pos="709"/>
                <w:tab w:val="left" w:pos="1134"/>
                <w:tab w:val="left" w:pos="1276"/>
                <w:tab w:val="left" w:leader="underscore" w:pos="5467"/>
              </w:tabs>
              <w:contextualSpacing/>
            </w:pPr>
            <w:r>
              <w:rPr>
                <w:b/>
              </w:rPr>
              <w:t>Лот № 1: 1</w:t>
            </w:r>
            <w:r w:rsidRPr="00622DB5">
              <w:rPr>
                <w:b/>
              </w:rPr>
              <w:t> </w:t>
            </w:r>
            <w:r>
              <w:rPr>
                <w:b/>
              </w:rPr>
              <w:t>900</w:t>
            </w:r>
            <w:r w:rsidRPr="00622DB5">
              <w:rPr>
                <w:b/>
              </w:rPr>
              <w:t xml:space="preserve"> 000</w:t>
            </w:r>
            <w:r w:rsidRPr="00644D31">
              <w:t xml:space="preserve"> (</w:t>
            </w:r>
            <w:r>
              <w:t>один миллион девятьсот тысяч)</w:t>
            </w:r>
            <w:r w:rsidRPr="00644D31">
              <w:t xml:space="preserve"> рублей, НДС</w:t>
            </w:r>
            <w:r>
              <w:t xml:space="preserve"> не облагается</w:t>
            </w:r>
            <w:r w:rsidRPr="00644D31">
              <w:t>.</w:t>
            </w:r>
          </w:p>
          <w:p w:rsidR="00855CEF" w:rsidRDefault="00855CEF" w:rsidP="00941B93">
            <w:pPr>
              <w:shd w:val="clear" w:color="auto" w:fill="FFFFFF"/>
              <w:tabs>
                <w:tab w:val="left" w:pos="426"/>
                <w:tab w:val="left" w:pos="709"/>
                <w:tab w:val="left" w:pos="1134"/>
                <w:tab w:val="left" w:pos="1276"/>
                <w:tab w:val="left" w:leader="underscore" w:pos="5467"/>
              </w:tabs>
              <w:contextualSpacing/>
            </w:pPr>
            <w:r w:rsidRPr="00447303">
              <w:rPr>
                <w:b/>
              </w:rPr>
              <w:t xml:space="preserve">Лот № 2: </w:t>
            </w:r>
            <w:r>
              <w:rPr>
                <w:b/>
              </w:rPr>
              <w:t>1</w:t>
            </w:r>
            <w:r w:rsidRPr="00447303">
              <w:rPr>
                <w:b/>
              </w:rPr>
              <w:t> </w:t>
            </w:r>
            <w:r>
              <w:rPr>
                <w:b/>
              </w:rPr>
              <w:t>540</w:t>
            </w:r>
            <w:r w:rsidRPr="00447303">
              <w:rPr>
                <w:b/>
              </w:rPr>
              <w:t> 000</w:t>
            </w:r>
            <w:r>
              <w:t xml:space="preserve"> (один миллион пятьсот сорок тысяч) </w:t>
            </w:r>
            <w:r w:rsidR="008E3FF6" w:rsidRPr="008E3FF6">
              <w:t xml:space="preserve"> </w:t>
            </w:r>
            <w:r>
              <w:t>рублей, НДС не облагается.</w:t>
            </w:r>
          </w:p>
          <w:p w:rsidR="00855CEF" w:rsidRPr="00564633" w:rsidRDefault="00855CEF" w:rsidP="00855CEF">
            <w:pPr>
              <w:shd w:val="clear" w:color="auto" w:fill="FFFFFF"/>
              <w:tabs>
                <w:tab w:val="left" w:pos="426"/>
                <w:tab w:val="left" w:pos="709"/>
                <w:tab w:val="left" w:pos="1134"/>
                <w:tab w:val="left" w:pos="1276"/>
                <w:tab w:val="left" w:leader="underscore" w:pos="5467"/>
              </w:tabs>
              <w:contextualSpacing/>
            </w:pPr>
            <w:r w:rsidRPr="00447303">
              <w:rPr>
                <w:b/>
              </w:rPr>
              <w:t xml:space="preserve">Лот № 3: </w:t>
            </w:r>
            <w:r>
              <w:rPr>
                <w:b/>
              </w:rPr>
              <w:t>2</w:t>
            </w:r>
            <w:r w:rsidRPr="00447303">
              <w:rPr>
                <w:b/>
              </w:rPr>
              <w:t> </w:t>
            </w:r>
            <w:r>
              <w:rPr>
                <w:b/>
              </w:rPr>
              <w:t>500</w:t>
            </w:r>
            <w:r w:rsidRPr="00447303">
              <w:rPr>
                <w:b/>
              </w:rPr>
              <w:t> 000</w:t>
            </w:r>
            <w:r>
              <w:t xml:space="preserve"> (два миллиона пятьсот тысяч) рублей, НДС не облагается.</w:t>
            </w:r>
          </w:p>
        </w:tc>
      </w:tr>
      <w:tr w:rsidR="00855CEF" w:rsidTr="00A457A8">
        <w:tc>
          <w:tcPr>
            <w:tcW w:w="817" w:type="dxa"/>
          </w:tcPr>
          <w:p w:rsidR="00855CEF" w:rsidRDefault="00855CEF" w:rsidP="00781E53">
            <w:pPr>
              <w:pStyle w:val="affe"/>
              <w:numPr>
                <w:ilvl w:val="1"/>
                <w:numId w:val="25"/>
              </w:numPr>
              <w:tabs>
                <w:tab w:val="left" w:pos="284"/>
              </w:tabs>
              <w:spacing w:after="0" w:line="240" w:lineRule="auto"/>
              <w:ind w:left="0" w:firstLine="0"/>
              <w:rPr>
                <w:lang w:eastAsia="en-US"/>
              </w:rPr>
            </w:pPr>
          </w:p>
        </w:tc>
        <w:tc>
          <w:tcPr>
            <w:tcW w:w="3260" w:type="dxa"/>
          </w:tcPr>
          <w:p w:rsidR="00855CEF" w:rsidRDefault="00855CEF" w:rsidP="00F26DEF">
            <w:r w:rsidRPr="00734D86">
              <w:tab/>
              <w:t xml:space="preserve">Условия, варианты и сроки оплаты по договору, заключаемому по результатам аукциона, а также </w:t>
            </w:r>
            <w:r w:rsidRPr="00734D86">
              <w:lastRenderedPageBreak/>
              <w:t>информация о способах обеспечения исполнения обязательств по договору</w:t>
            </w:r>
          </w:p>
        </w:tc>
        <w:tc>
          <w:tcPr>
            <w:tcW w:w="6060" w:type="dxa"/>
          </w:tcPr>
          <w:p w:rsidR="00855CEF" w:rsidRDefault="00855CEF" w:rsidP="008A5E8C">
            <w:pPr>
              <w:rPr>
                <w:lang w:eastAsia="en-US"/>
              </w:rPr>
            </w:pPr>
            <w:r>
              <w:rPr>
                <w:lang w:eastAsia="en-US"/>
              </w:rPr>
              <w:lastRenderedPageBreak/>
              <w:t>100% от цены договора оплачиваются  в течение 5 рабочих дней с момент подписания договора купли-продажи.</w:t>
            </w:r>
          </w:p>
          <w:p w:rsidR="00855CEF" w:rsidRPr="006C12AC" w:rsidRDefault="00855CEF" w:rsidP="00855CEF">
            <w:r>
              <w:rPr>
                <w:lang w:eastAsia="en-US"/>
              </w:rPr>
              <w:t xml:space="preserve">Остальные условия оплаты, а также </w:t>
            </w:r>
            <w:r w:rsidRPr="00847F07">
              <w:rPr>
                <w:lang w:eastAsia="en-US"/>
              </w:rPr>
              <w:t xml:space="preserve"> </w:t>
            </w:r>
            <w:r w:rsidRPr="00A816FC">
              <w:rPr>
                <w:lang w:eastAsia="en-US"/>
              </w:rPr>
              <w:t xml:space="preserve">информация о способах обеспечения </w:t>
            </w:r>
            <w:r w:rsidRPr="00A816FC">
              <w:rPr>
                <w:lang w:eastAsia="en-US"/>
              </w:rPr>
              <w:lastRenderedPageBreak/>
              <w:t>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Pr>
                <w:lang w:eastAsia="en-US"/>
              </w:rPr>
              <w:t>ов</w:t>
            </w:r>
            <w:r w:rsidRPr="00442A9C">
              <w:rPr>
                <w:lang w:eastAsia="en-US"/>
              </w:rPr>
              <w:t xml:space="preserve"> купли-продажи</w:t>
            </w:r>
            <w:r>
              <w:rPr>
                <w:lang w:eastAsia="en-US"/>
              </w:rPr>
              <w:t>,</w:t>
            </w:r>
            <w:r w:rsidRPr="00442A9C">
              <w:rPr>
                <w:lang w:eastAsia="en-US"/>
              </w:rPr>
              <w:t xml:space="preserve"> являющ</w:t>
            </w:r>
            <w:r>
              <w:rPr>
                <w:lang w:eastAsia="en-US"/>
              </w:rPr>
              <w:t>ейся</w:t>
            </w:r>
            <w:r w:rsidRPr="00442A9C">
              <w:rPr>
                <w:lang w:eastAsia="en-US"/>
              </w:rPr>
              <w:t xml:space="preserve">  неотъемлемой частью аукционной документации</w:t>
            </w:r>
            <w:r>
              <w:rPr>
                <w:lang w:eastAsia="en-US"/>
              </w:rPr>
              <w:t xml:space="preserve">. </w:t>
            </w:r>
          </w:p>
        </w:tc>
      </w:tr>
      <w:tr w:rsidR="00855CEF" w:rsidTr="00A457A8">
        <w:tc>
          <w:tcPr>
            <w:tcW w:w="817" w:type="dxa"/>
          </w:tcPr>
          <w:p w:rsidR="00855CEF" w:rsidRDefault="00855CEF" w:rsidP="00781E53">
            <w:pPr>
              <w:pStyle w:val="affe"/>
              <w:numPr>
                <w:ilvl w:val="1"/>
                <w:numId w:val="25"/>
              </w:numPr>
              <w:tabs>
                <w:tab w:val="left" w:pos="284"/>
              </w:tabs>
              <w:spacing w:after="0" w:line="240" w:lineRule="auto"/>
              <w:ind w:left="0" w:firstLine="0"/>
              <w:rPr>
                <w:lang w:eastAsia="en-US"/>
              </w:rPr>
            </w:pPr>
          </w:p>
        </w:tc>
        <w:tc>
          <w:tcPr>
            <w:tcW w:w="3260" w:type="dxa"/>
          </w:tcPr>
          <w:p w:rsidR="00855CEF" w:rsidRPr="00A611CC" w:rsidRDefault="00855CEF" w:rsidP="000024D5">
            <w:r>
              <w:t>Условие о</w:t>
            </w:r>
            <w:r w:rsidRPr="00A611CC">
              <w:t xml:space="preserve"> задатк</w:t>
            </w:r>
            <w:r>
              <w:t>е</w:t>
            </w:r>
            <w:r w:rsidRPr="00A611CC">
              <w:t>:</w:t>
            </w:r>
          </w:p>
        </w:tc>
        <w:tc>
          <w:tcPr>
            <w:tcW w:w="6060" w:type="dxa"/>
          </w:tcPr>
          <w:p w:rsidR="00855CEF" w:rsidRDefault="00855CEF"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855CEF" w:rsidTr="00A457A8">
        <w:tc>
          <w:tcPr>
            <w:tcW w:w="817" w:type="dxa"/>
          </w:tcPr>
          <w:p w:rsidR="00855CEF" w:rsidRDefault="00855CEF" w:rsidP="00781E53">
            <w:pPr>
              <w:pStyle w:val="affe"/>
              <w:numPr>
                <w:ilvl w:val="1"/>
                <w:numId w:val="25"/>
              </w:numPr>
              <w:tabs>
                <w:tab w:val="left" w:pos="284"/>
              </w:tabs>
              <w:spacing w:after="0" w:line="240" w:lineRule="auto"/>
              <w:ind w:left="0" w:firstLine="0"/>
              <w:rPr>
                <w:lang w:eastAsia="en-US"/>
              </w:rPr>
            </w:pPr>
          </w:p>
        </w:tc>
        <w:tc>
          <w:tcPr>
            <w:tcW w:w="3260" w:type="dxa"/>
          </w:tcPr>
          <w:p w:rsidR="00855CEF" w:rsidRPr="00F000D5" w:rsidRDefault="00855CEF" w:rsidP="00AB4FE0">
            <w:r w:rsidRPr="00A611CC">
              <w:t>Размер задатка:</w:t>
            </w:r>
          </w:p>
        </w:tc>
        <w:tc>
          <w:tcPr>
            <w:tcW w:w="6060" w:type="dxa"/>
          </w:tcPr>
          <w:p w:rsidR="00855CEF" w:rsidRDefault="00855CEF" w:rsidP="00AA224E">
            <w:pPr>
              <w:shd w:val="clear" w:color="auto" w:fill="FFFFFF"/>
              <w:tabs>
                <w:tab w:val="left" w:pos="426"/>
                <w:tab w:val="left" w:pos="709"/>
                <w:tab w:val="left" w:pos="1134"/>
                <w:tab w:val="left" w:pos="1276"/>
                <w:tab w:val="left" w:leader="underscore" w:pos="5467"/>
              </w:tabs>
              <w:spacing w:line="276" w:lineRule="auto"/>
              <w:contextualSpacing/>
              <w:rPr>
                <w:bCs/>
              </w:rPr>
            </w:pPr>
            <w:r w:rsidRPr="00CF24CA">
              <w:rPr>
                <w:b/>
                <w:bCs/>
              </w:rPr>
              <w:t>Лот № 1:</w:t>
            </w:r>
            <w:r>
              <w:rPr>
                <w:bCs/>
              </w:rPr>
              <w:t xml:space="preserve"> 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Pr="00855CEF">
              <w:rPr>
                <w:b/>
                <w:bCs/>
              </w:rPr>
              <w:t>190</w:t>
            </w:r>
            <w:r w:rsidRPr="00CF24CA">
              <w:rPr>
                <w:b/>
                <w:bCs/>
              </w:rPr>
              <w:t> 000</w:t>
            </w:r>
            <w:r w:rsidRPr="00CF385E">
              <w:rPr>
                <w:bCs/>
              </w:rPr>
              <w:t xml:space="preserve"> (</w:t>
            </w:r>
            <w:r>
              <w:rPr>
                <w:bCs/>
              </w:rPr>
              <w:t xml:space="preserve">сто девяносто тысяч) </w:t>
            </w:r>
            <w:r w:rsidRPr="00CF385E">
              <w:rPr>
                <w:bCs/>
              </w:rPr>
              <w:t>рублей.</w:t>
            </w:r>
          </w:p>
          <w:p w:rsidR="00855CEF" w:rsidRDefault="00855CEF" w:rsidP="0081485E">
            <w:pPr>
              <w:shd w:val="clear" w:color="auto" w:fill="FFFFFF"/>
              <w:tabs>
                <w:tab w:val="left" w:pos="426"/>
                <w:tab w:val="left" w:pos="709"/>
                <w:tab w:val="left" w:pos="1134"/>
                <w:tab w:val="left" w:pos="1276"/>
                <w:tab w:val="left" w:leader="underscore" w:pos="5467"/>
              </w:tabs>
              <w:spacing w:line="276" w:lineRule="auto"/>
              <w:contextualSpacing/>
              <w:rPr>
                <w:bCs/>
              </w:rPr>
            </w:pPr>
            <w:r w:rsidRPr="00CF24CA">
              <w:rPr>
                <w:b/>
                <w:bCs/>
              </w:rPr>
              <w:t>Лот № 2:</w:t>
            </w:r>
            <w:r>
              <w:rPr>
                <w:bCs/>
              </w:rPr>
              <w:t xml:space="preserve"> 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Pr="00855CEF">
              <w:rPr>
                <w:b/>
                <w:bCs/>
              </w:rPr>
              <w:t>154</w:t>
            </w:r>
            <w:r w:rsidRPr="00CF24CA">
              <w:rPr>
                <w:b/>
                <w:bCs/>
              </w:rPr>
              <w:t> </w:t>
            </w:r>
            <w:r>
              <w:rPr>
                <w:b/>
                <w:bCs/>
              </w:rPr>
              <w:t>0</w:t>
            </w:r>
            <w:r w:rsidRPr="00CF24CA">
              <w:rPr>
                <w:b/>
                <w:bCs/>
              </w:rPr>
              <w:t>00</w:t>
            </w:r>
            <w:r w:rsidRPr="00CF385E">
              <w:rPr>
                <w:bCs/>
              </w:rPr>
              <w:t xml:space="preserve"> (</w:t>
            </w:r>
            <w:r>
              <w:rPr>
                <w:bCs/>
              </w:rPr>
              <w:t xml:space="preserve">сто пятьдесят четыре тысячи) </w:t>
            </w:r>
            <w:r w:rsidRPr="00CF385E">
              <w:rPr>
                <w:bCs/>
              </w:rPr>
              <w:t>рублей.</w:t>
            </w:r>
          </w:p>
          <w:p w:rsidR="00855CEF" w:rsidRPr="00173931" w:rsidRDefault="00855CEF" w:rsidP="00855CEF">
            <w:pPr>
              <w:shd w:val="clear" w:color="auto" w:fill="FFFFFF"/>
              <w:tabs>
                <w:tab w:val="left" w:pos="426"/>
                <w:tab w:val="left" w:pos="709"/>
                <w:tab w:val="left" w:pos="1134"/>
                <w:tab w:val="left" w:pos="1276"/>
                <w:tab w:val="left" w:leader="underscore" w:pos="5467"/>
              </w:tabs>
              <w:spacing w:line="276" w:lineRule="auto"/>
              <w:contextualSpacing/>
              <w:rPr>
                <w:bCs/>
              </w:rPr>
            </w:pPr>
            <w:r w:rsidRPr="00CF24CA">
              <w:rPr>
                <w:b/>
                <w:bCs/>
              </w:rPr>
              <w:t>Лот № 3</w:t>
            </w:r>
            <w:r>
              <w:rPr>
                <w:bCs/>
              </w:rPr>
              <w:t>: 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Pr="00855CEF">
              <w:rPr>
                <w:b/>
                <w:bCs/>
              </w:rPr>
              <w:t>250</w:t>
            </w:r>
            <w:r w:rsidRPr="00CF24CA">
              <w:rPr>
                <w:b/>
                <w:bCs/>
              </w:rPr>
              <w:t> </w:t>
            </w:r>
            <w:r>
              <w:rPr>
                <w:b/>
                <w:bCs/>
              </w:rPr>
              <w:t>0</w:t>
            </w:r>
            <w:r w:rsidRPr="00CF24CA">
              <w:rPr>
                <w:b/>
                <w:bCs/>
              </w:rPr>
              <w:t>00</w:t>
            </w:r>
            <w:r w:rsidRPr="00CF385E">
              <w:rPr>
                <w:bCs/>
              </w:rPr>
              <w:t xml:space="preserve"> (</w:t>
            </w:r>
            <w:r>
              <w:rPr>
                <w:bCs/>
              </w:rPr>
              <w:t xml:space="preserve">двести пятьдесят тысяч) </w:t>
            </w:r>
            <w:r w:rsidRPr="00CF385E">
              <w:rPr>
                <w:bCs/>
              </w:rPr>
              <w:t>рублей.</w:t>
            </w:r>
          </w:p>
        </w:tc>
      </w:tr>
      <w:tr w:rsidR="00855CEF" w:rsidTr="00A457A8">
        <w:tc>
          <w:tcPr>
            <w:tcW w:w="817" w:type="dxa"/>
          </w:tcPr>
          <w:p w:rsidR="00855CEF" w:rsidRDefault="00855CEF"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855CEF" w:rsidRPr="00A611CC" w:rsidRDefault="00855CEF" w:rsidP="00AB4FE0">
            <w:r>
              <w:t>Реквизиты для перечисления задатка:</w:t>
            </w:r>
          </w:p>
        </w:tc>
        <w:tc>
          <w:tcPr>
            <w:tcW w:w="6060" w:type="dxa"/>
          </w:tcPr>
          <w:p w:rsidR="00855CEF" w:rsidRPr="00850358" w:rsidRDefault="00855CEF" w:rsidP="001B56E8">
            <w:pPr>
              <w:widowControl w:val="0"/>
              <w:shd w:val="clear" w:color="auto" w:fill="FFFFFF"/>
              <w:tabs>
                <w:tab w:val="left" w:pos="398"/>
                <w:tab w:val="left" w:pos="1276"/>
                <w:tab w:val="left" w:leader="underscore" w:pos="5467"/>
              </w:tabs>
              <w:outlineLvl w:val="1"/>
            </w:pPr>
            <w:r w:rsidRPr="00850358">
              <w:t>ИНН 2453013555, КПП 246750001</w:t>
            </w:r>
          </w:p>
          <w:p w:rsidR="00855CEF" w:rsidRPr="00850358" w:rsidRDefault="00855CEF"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855CEF" w:rsidRDefault="00855CEF"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855CEF" w:rsidRDefault="00855CEF" w:rsidP="001B56E8">
            <w:pPr>
              <w:shd w:val="clear" w:color="auto" w:fill="FFFFFF"/>
              <w:tabs>
                <w:tab w:val="left" w:pos="398"/>
                <w:tab w:val="left" w:pos="1276"/>
                <w:tab w:val="left" w:leader="underscore" w:pos="5467"/>
              </w:tabs>
              <w:spacing w:line="276" w:lineRule="auto"/>
            </w:pPr>
            <w:proofErr w:type="spellStart"/>
            <w:r>
              <w:t>г</w:t>
            </w:r>
            <w:proofErr w:type="gramStart"/>
            <w:r>
              <w:t>.К</w:t>
            </w:r>
            <w:proofErr w:type="gramEnd"/>
            <w:r>
              <w:t>расноярск</w:t>
            </w:r>
            <w:proofErr w:type="spellEnd"/>
          </w:p>
          <w:p w:rsidR="00855CEF" w:rsidRPr="00850358" w:rsidRDefault="00855CEF"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855CEF" w:rsidRPr="00CF385E" w:rsidRDefault="00855CEF" w:rsidP="00386FE6">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DA518F97681D442583A56018E47C51F5"/>
                </w:placeholder>
                <w:showingPlcHdr/>
                <w:text/>
              </w:sdtPr>
              <w:sdtEndPr/>
              <w:sdtContent>
                <w:r w:rsidRPr="00C307C6">
                  <w:rPr>
                    <w:rStyle w:val="afff7"/>
                  </w:rPr>
                  <w:t>(наименование имущества)</w:t>
                </w:r>
              </w:sdtContent>
            </w:sdt>
            <w:r w:rsidRPr="00CF385E">
              <w:t xml:space="preserve">, расположенного по адресу: </w:t>
            </w:r>
            <w:sdt>
              <w:sdtPr>
                <w:id w:val="1392931632"/>
                <w:placeholder>
                  <w:docPart w:val="D67BBECF4F34470AA8AAB0DD4BB4EDE6"/>
                </w:placeholder>
                <w:showingPlcHdr/>
                <w:text/>
              </w:sdtPr>
              <w:sdtEndPr/>
              <w:sdtContent>
                <w:r w:rsidRPr="00C307C6">
                  <w:rPr>
                    <w:rStyle w:val="afff7"/>
                  </w:rPr>
                  <w:t>(адрес)</w:t>
                </w:r>
              </w:sdtContent>
            </w:sdt>
            <w:r w:rsidRPr="00CF385E">
              <w:t xml:space="preserve">, принадлежащего </w:t>
            </w:r>
            <w:r>
              <w:t>АО «ПО ЭХЗ»</w:t>
            </w:r>
            <w:r w:rsidRPr="00CF385E">
              <w:t>», НДС не облагается».</w:t>
            </w:r>
          </w:p>
        </w:tc>
      </w:tr>
      <w:tr w:rsidR="00855CEF" w:rsidTr="00A457A8">
        <w:tc>
          <w:tcPr>
            <w:tcW w:w="817" w:type="dxa"/>
          </w:tcPr>
          <w:p w:rsidR="00855CEF" w:rsidRDefault="00855CEF" w:rsidP="00781E53">
            <w:pPr>
              <w:pStyle w:val="affe"/>
              <w:numPr>
                <w:ilvl w:val="1"/>
                <w:numId w:val="25"/>
              </w:numPr>
              <w:tabs>
                <w:tab w:val="left" w:pos="284"/>
              </w:tabs>
              <w:spacing w:after="0" w:line="240" w:lineRule="auto"/>
              <w:ind w:left="0" w:firstLine="0"/>
              <w:rPr>
                <w:lang w:eastAsia="en-US"/>
              </w:rPr>
            </w:pPr>
          </w:p>
        </w:tc>
        <w:tc>
          <w:tcPr>
            <w:tcW w:w="3260" w:type="dxa"/>
          </w:tcPr>
          <w:p w:rsidR="00855CEF" w:rsidRDefault="00855CEF" w:rsidP="00AB4FE0">
            <w:r>
              <w:t>Срок перечисления задатка:</w:t>
            </w:r>
          </w:p>
        </w:tc>
        <w:tc>
          <w:tcPr>
            <w:tcW w:w="6060" w:type="dxa"/>
          </w:tcPr>
          <w:p w:rsidR="00855CEF" w:rsidRDefault="00855CEF"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855CEF" w:rsidTr="00A457A8">
        <w:tc>
          <w:tcPr>
            <w:tcW w:w="817" w:type="dxa"/>
          </w:tcPr>
          <w:p w:rsidR="00855CEF" w:rsidRDefault="00855CEF" w:rsidP="00781E53">
            <w:pPr>
              <w:pStyle w:val="affe"/>
              <w:numPr>
                <w:ilvl w:val="1"/>
                <w:numId w:val="25"/>
              </w:numPr>
              <w:tabs>
                <w:tab w:val="left" w:pos="284"/>
              </w:tabs>
              <w:spacing w:after="0" w:line="240" w:lineRule="auto"/>
              <w:ind w:left="0" w:firstLine="0"/>
              <w:rPr>
                <w:lang w:eastAsia="en-US"/>
              </w:rPr>
            </w:pPr>
          </w:p>
        </w:tc>
        <w:tc>
          <w:tcPr>
            <w:tcW w:w="3260" w:type="dxa"/>
          </w:tcPr>
          <w:p w:rsidR="00855CEF" w:rsidRDefault="00855CEF" w:rsidP="00AB4FE0">
            <w:r>
              <w:t>Возвращение задатка:</w:t>
            </w:r>
          </w:p>
        </w:tc>
        <w:tc>
          <w:tcPr>
            <w:tcW w:w="6060" w:type="dxa"/>
          </w:tcPr>
          <w:p w:rsidR="00855CEF" w:rsidRPr="00A611CC" w:rsidRDefault="00855CEF"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t>2.6</w:t>
            </w:r>
            <w:r w:rsidRPr="00861438">
              <w:fldChar w:fldCharType="end"/>
            </w:r>
            <w:r>
              <w:t xml:space="preserve"> </w:t>
            </w:r>
            <w:r w:rsidRPr="00A611CC">
              <w:t>Документации</w:t>
            </w:r>
          </w:p>
        </w:tc>
      </w:tr>
      <w:tr w:rsidR="00855CEF" w:rsidRPr="00984B28" w:rsidTr="00547B05">
        <w:tc>
          <w:tcPr>
            <w:tcW w:w="10137" w:type="dxa"/>
            <w:gridSpan w:val="3"/>
            <w:shd w:val="clear" w:color="auto" w:fill="D9D9D9" w:themeFill="background1" w:themeFillShade="D9"/>
          </w:tcPr>
          <w:p w:rsidR="00855CEF" w:rsidRPr="00984B28" w:rsidRDefault="00855CEF"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855CEF" w:rsidTr="00A457A8">
        <w:tc>
          <w:tcPr>
            <w:tcW w:w="817" w:type="dxa"/>
          </w:tcPr>
          <w:p w:rsidR="00855CEF" w:rsidRDefault="00855CEF" w:rsidP="00781E53">
            <w:pPr>
              <w:pStyle w:val="affe"/>
              <w:numPr>
                <w:ilvl w:val="1"/>
                <w:numId w:val="25"/>
              </w:numPr>
              <w:tabs>
                <w:tab w:val="left" w:pos="284"/>
              </w:tabs>
              <w:spacing w:after="0" w:line="240" w:lineRule="auto"/>
              <w:ind w:left="0" w:firstLine="0"/>
              <w:rPr>
                <w:lang w:eastAsia="en-US"/>
              </w:rPr>
            </w:pPr>
          </w:p>
        </w:tc>
        <w:tc>
          <w:tcPr>
            <w:tcW w:w="3260" w:type="dxa"/>
          </w:tcPr>
          <w:p w:rsidR="00855CEF" w:rsidRDefault="00855CEF" w:rsidP="00AB4FE0">
            <w:pPr>
              <w:rPr>
                <w:bCs/>
                <w:spacing w:val="-1"/>
              </w:rPr>
            </w:pPr>
            <w:r>
              <w:rPr>
                <w:bCs/>
                <w:spacing w:val="-1"/>
              </w:rPr>
              <w:t>Дата и время начала приема заявок:</w:t>
            </w:r>
          </w:p>
        </w:tc>
        <w:tc>
          <w:tcPr>
            <w:tcW w:w="6060" w:type="dxa"/>
          </w:tcPr>
          <w:p w:rsidR="00855CEF" w:rsidRDefault="00855CEF" w:rsidP="00F436F3">
            <w:pPr>
              <w:rPr>
                <w:bCs/>
                <w:spacing w:val="-1"/>
              </w:rPr>
            </w:pPr>
            <w:r>
              <w:rPr>
                <w:bCs/>
                <w:spacing w:val="-1"/>
              </w:rPr>
              <w:t>12:00 часов (время м</w:t>
            </w:r>
            <w:r w:rsidR="006A5686">
              <w:rPr>
                <w:bCs/>
                <w:spacing w:val="-1"/>
              </w:rPr>
              <w:t>естное</w:t>
            </w:r>
            <w:r>
              <w:rPr>
                <w:bCs/>
                <w:spacing w:val="-1"/>
              </w:rPr>
              <w:t xml:space="preserve">) </w:t>
            </w:r>
            <w:r w:rsidRPr="00B64E7A">
              <w:rPr>
                <w:b/>
                <w:bCs/>
                <w:spacing w:val="-1"/>
              </w:rPr>
              <w:t>1</w:t>
            </w:r>
            <w:r w:rsidR="00F436F3">
              <w:rPr>
                <w:b/>
                <w:bCs/>
                <w:spacing w:val="-1"/>
              </w:rPr>
              <w:t>2</w:t>
            </w:r>
            <w:r w:rsidRPr="0010522A">
              <w:rPr>
                <w:b/>
                <w:bCs/>
                <w:spacing w:val="-1"/>
              </w:rPr>
              <w:t>.0</w:t>
            </w:r>
            <w:r w:rsidR="006A5686">
              <w:rPr>
                <w:b/>
                <w:bCs/>
                <w:spacing w:val="-1"/>
              </w:rPr>
              <w:t>4</w:t>
            </w:r>
            <w:r>
              <w:rPr>
                <w:bCs/>
                <w:spacing w:val="-1"/>
              </w:rPr>
              <w:t>.</w:t>
            </w:r>
            <w:r w:rsidRPr="001E0DDB">
              <w:rPr>
                <w:b/>
                <w:bCs/>
                <w:spacing w:val="-1"/>
              </w:rPr>
              <w:t>201</w:t>
            </w:r>
            <w:r>
              <w:rPr>
                <w:b/>
                <w:bCs/>
                <w:spacing w:val="-1"/>
              </w:rPr>
              <w:t>7</w:t>
            </w:r>
            <w:r w:rsidRPr="001E0DDB">
              <w:rPr>
                <w:b/>
                <w:bCs/>
                <w:spacing w:val="-1"/>
              </w:rPr>
              <w:t>г</w:t>
            </w:r>
            <w:r w:rsidRPr="00BE1810">
              <w:rPr>
                <w:b/>
                <w:bCs/>
                <w:spacing w:val="-1"/>
              </w:rPr>
              <w:t>.</w:t>
            </w:r>
          </w:p>
        </w:tc>
      </w:tr>
      <w:tr w:rsidR="00855CEF" w:rsidTr="00A457A8">
        <w:tc>
          <w:tcPr>
            <w:tcW w:w="817" w:type="dxa"/>
          </w:tcPr>
          <w:p w:rsidR="00855CEF" w:rsidRDefault="00855CEF" w:rsidP="00781E53">
            <w:pPr>
              <w:pStyle w:val="affe"/>
              <w:numPr>
                <w:ilvl w:val="1"/>
                <w:numId w:val="25"/>
              </w:numPr>
              <w:tabs>
                <w:tab w:val="left" w:pos="284"/>
              </w:tabs>
              <w:spacing w:after="0" w:line="240" w:lineRule="auto"/>
              <w:ind w:left="0" w:firstLine="0"/>
              <w:rPr>
                <w:lang w:eastAsia="en-US"/>
              </w:rPr>
            </w:pPr>
          </w:p>
        </w:tc>
        <w:tc>
          <w:tcPr>
            <w:tcW w:w="3260" w:type="dxa"/>
          </w:tcPr>
          <w:p w:rsidR="00855CEF" w:rsidRDefault="00855CEF" w:rsidP="00AB4FE0">
            <w:pPr>
              <w:rPr>
                <w:bCs/>
                <w:spacing w:val="-1"/>
              </w:rPr>
            </w:pPr>
            <w:r>
              <w:rPr>
                <w:bCs/>
                <w:spacing w:val="-1"/>
              </w:rPr>
              <w:t>Дата и время завершения приема заявок:</w:t>
            </w:r>
          </w:p>
        </w:tc>
        <w:tc>
          <w:tcPr>
            <w:tcW w:w="6060" w:type="dxa"/>
          </w:tcPr>
          <w:p w:rsidR="00855CEF" w:rsidRDefault="00855CEF" w:rsidP="006A5686">
            <w:r>
              <w:t>12:00 часов (время м</w:t>
            </w:r>
            <w:r w:rsidR="006A5686">
              <w:t>естное</w:t>
            </w:r>
            <w:r>
              <w:t xml:space="preserve">) </w:t>
            </w:r>
            <w:r w:rsidR="006A5686" w:rsidRPr="006A5686">
              <w:rPr>
                <w:b/>
              </w:rPr>
              <w:t>25</w:t>
            </w:r>
            <w:r w:rsidRPr="0010522A">
              <w:rPr>
                <w:b/>
              </w:rPr>
              <w:t>.0</w:t>
            </w:r>
            <w:r w:rsidR="006A5686">
              <w:rPr>
                <w:b/>
              </w:rPr>
              <w:t>5</w:t>
            </w:r>
            <w:r w:rsidRPr="0010522A">
              <w:rPr>
                <w:b/>
              </w:rPr>
              <w:t>.</w:t>
            </w:r>
            <w:r w:rsidRPr="00BE1810">
              <w:rPr>
                <w:b/>
              </w:rPr>
              <w:t>201</w:t>
            </w:r>
            <w:r>
              <w:rPr>
                <w:b/>
              </w:rPr>
              <w:t>7</w:t>
            </w:r>
            <w:r w:rsidRPr="00BE1810">
              <w:rPr>
                <w:b/>
              </w:rPr>
              <w:t>г.</w:t>
            </w:r>
          </w:p>
        </w:tc>
      </w:tr>
      <w:tr w:rsidR="003B320C" w:rsidTr="00A457A8">
        <w:tc>
          <w:tcPr>
            <w:tcW w:w="817" w:type="dxa"/>
          </w:tcPr>
          <w:p w:rsidR="003B320C" w:rsidRDefault="003B320C" w:rsidP="00781E53">
            <w:pPr>
              <w:pStyle w:val="affe"/>
              <w:numPr>
                <w:ilvl w:val="1"/>
                <w:numId w:val="25"/>
              </w:numPr>
              <w:tabs>
                <w:tab w:val="left" w:pos="284"/>
              </w:tabs>
              <w:spacing w:after="0" w:line="240" w:lineRule="auto"/>
              <w:ind w:left="0" w:firstLine="0"/>
              <w:rPr>
                <w:lang w:eastAsia="en-US"/>
              </w:rPr>
            </w:pPr>
          </w:p>
        </w:tc>
        <w:tc>
          <w:tcPr>
            <w:tcW w:w="3260" w:type="dxa"/>
          </w:tcPr>
          <w:p w:rsidR="003B320C" w:rsidRDefault="003B320C" w:rsidP="00AB4FE0">
            <w:pPr>
              <w:rPr>
                <w:bCs/>
                <w:spacing w:val="-1"/>
              </w:rPr>
            </w:pPr>
            <w:r>
              <w:rPr>
                <w:bCs/>
                <w:spacing w:val="-1"/>
              </w:rPr>
              <w:t>Порядок подачи:</w:t>
            </w:r>
          </w:p>
        </w:tc>
        <w:tc>
          <w:tcPr>
            <w:tcW w:w="6060" w:type="dxa"/>
          </w:tcPr>
          <w:p w:rsidR="003B320C" w:rsidRPr="003B320C" w:rsidRDefault="003B320C" w:rsidP="00677E3D">
            <w:pPr>
              <w:tabs>
                <w:tab w:val="left" w:pos="993"/>
              </w:tabs>
              <w:contextualSpacing/>
              <w:rPr>
                <w:rFonts w:ascii="Courier New" w:eastAsia="Calibri" w:hAnsi="Courier New"/>
              </w:rPr>
            </w:pPr>
            <w:r w:rsidRPr="003B320C">
              <w:t xml:space="preserve">Заявки принимаются отделом корпоративного управления и собственности АО «ПО ЭХЗ» в письменной форме по адресу: Красноярский край, г. Зеленогорск, ул. Первая Промышленная, д. 1, и в электронной форме на адрес электронной почты </w:t>
            </w:r>
            <w:hyperlink r:id="rId10" w:history="1">
              <w:r w:rsidRPr="003B320C">
                <w:rPr>
                  <w:color w:val="0000FF"/>
                  <w:u w:val="single"/>
                </w:rPr>
                <w:t>okus@ecp.ru</w:t>
              </w:r>
            </w:hyperlink>
            <w:r w:rsidRPr="003B320C">
              <w:t>.</w:t>
            </w:r>
          </w:p>
          <w:p w:rsidR="003B320C" w:rsidRPr="003B320C" w:rsidRDefault="003B320C" w:rsidP="00677E3D">
            <w:pPr>
              <w:shd w:val="clear" w:color="auto" w:fill="FFFFFF"/>
              <w:tabs>
                <w:tab w:val="left" w:pos="398"/>
                <w:tab w:val="left" w:pos="1276"/>
                <w:tab w:val="left" w:leader="underscore" w:pos="5467"/>
              </w:tabs>
              <w:ind w:firstLine="33"/>
              <w:rPr>
                <w:rFonts w:eastAsia="Calibri"/>
              </w:rPr>
            </w:pPr>
            <w:r w:rsidRPr="003B320C">
              <w:t xml:space="preserve">Перечень документов, которые должны быть приложены к заявке, изложен в п. </w:t>
            </w:r>
            <w:r w:rsidRPr="003B320C">
              <w:fldChar w:fldCharType="begin"/>
            </w:r>
            <w:r w:rsidRPr="003B320C">
              <w:instrText xml:space="preserve"> REF _Ref350274521 \r \h  \* MERGEFORMAT </w:instrText>
            </w:r>
            <w:r w:rsidRPr="003B320C">
              <w:fldChar w:fldCharType="separate"/>
            </w:r>
            <w:r w:rsidRPr="003B320C">
              <w:t>2.2</w:t>
            </w:r>
            <w:r w:rsidRPr="003B320C">
              <w:fldChar w:fldCharType="end"/>
            </w:r>
            <w:r w:rsidRPr="003B320C">
              <w:t xml:space="preserve"> Документации.</w:t>
            </w:r>
          </w:p>
        </w:tc>
      </w:tr>
      <w:tr w:rsidR="003B320C" w:rsidRPr="00984B28" w:rsidTr="00547B05">
        <w:tc>
          <w:tcPr>
            <w:tcW w:w="10137" w:type="dxa"/>
            <w:gridSpan w:val="3"/>
            <w:shd w:val="clear" w:color="auto" w:fill="D9D9D9" w:themeFill="background1" w:themeFillShade="D9"/>
          </w:tcPr>
          <w:p w:rsidR="003B320C" w:rsidRPr="00984B28" w:rsidRDefault="003B320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3B320C" w:rsidTr="00A457A8">
        <w:tc>
          <w:tcPr>
            <w:tcW w:w="817" w:type="dxa"/>
          </w:tcPr>
          <w:p w:rsidR="003B320C" w:rsidRDefault="003B320C" w:rsidP="00781E53">
            <w:pPr>
              <w:pStyle w:val="affe"/>
              <w:numPr>
                <w:ilvl w:val="1"/>
                <w:numId w:val="25"/>
              </w:numPr>
              <w:tabs>
                <w:tab w:val="left" w:pos="284"/>
              </w:tabs>
              <w:spacing w:after="0" w:line="240" w:lineRule="auto"/>
              <w:ind w:left="0" w:firstLine="0"/>
              <w:rPr>
                <w:lang w:eastAsia="en-US"/>
              </w:rPr>
            </w:pPr>
          </w:p>
        </w:tc>
        <w:tc>
          <w:tcPr>
            <w:tcW w:w="3260" w:type="dxa"/>
          </w:tcPr>
          <w:p w:rsidR="003B320C" w:rsidRDefault="003B320C" w:rsidP="00A82314">
            <w:pPr>
              <w:rPr>
                <w:bCs/>
                <w:spacing w:val="-1"/>
              </w:rPr>
            </w:pPr>
            <w:r>
              <w:rPr>
                <w:bCs/>
                <w:spacing w:val="-1"/>
              </w:rPr>
              <w:t>Время и дата рассмотрения заявок:</w:t>
            </w:r>
          </w:p>
        </w:tc>
        <w:tc>
          <w:tcPr>
            <w:tcW w:w="6060" w:type="dxa"/>
          </w:tcPr>
          <w:p w:rsidR="003B320C" w:rsidRPr="00155411" w:rsidRDefault="003B320C" w:rsidP="00677E3D">
            <w:pPr>
              <w:pStyle w:val="13"/>
              <w:shd w:val="clear" w:color="auto" w:fill="FFFFFF"/>
              <w:tabs>
                <w:tab w:val="left" w:pos="398"/>
                <w:tab w:val="left" w:pos="1276"/>
                <w:tab w:val="left" w:leader="underscore" w:pos="5467"/>
              </w:tabs>
              <w:ind w:left="0" w:firstLine="33"/>
            </w:pPr>
            <w:r>
              <w:t>не позднее 1</w:t>
            </w:r>
            <w:r w:rsidR="00677E3D">
              <w:t>4</w:t>
            </w:r>
            <w:r>
              <w:t xml:space="preserve">:00 часов (время московское) </w:t>
            </w:r>
            <w:r w:rsidR="00677E3D" w:rsidRPr="00677E3D">
              <w:rPr>
                <w:b/>
              </w:rPr>
              <w:t>26</w:t>
            </w:r>
            <w:r w:rsidRPr="00A3595D">
              <w:rPr>
                <w:b/>
              </w:rPr>
              <w:t>.0</w:t>
            </w:r>
            <w:r w:rsidR="00677E3D">
              <w:rPr>
                <w:b/>
              </w:rPr>
              <w:t>5</w:t>
            </w:r>
            <w:r>
              <w:t>.</w:t>
            </w:r>
            <w:r w:rsidRPr="00CA1D07">
              <w:rPr>
                <w:b/>
              </w:rPr>
              <w:t>201</w:t>
            </w:r>
            <w:r>
              <w:rPr>
                <w:b/>
              </w:rPr>
              <w:t>7</w:t>
            </w:r>
            <w:r w:rsidRPr="00CA1D07">
              <w:rPr>
                <w:b/>
              </w:rPr>
              <w:t>г.</w:t>
            </w:r>
          </w:p>
        </w:tc>
      </w:tr>
      <w:tr w:rsidR="003B320C" w:rsidTr="00A457A8">
        <w:tc>
          <w:tcPr>
            <w:tcW w:w="817" w:type="dxa"/>
          </w:tcPr>
          <w:p w:rsidR="003B320C" w:rsidRDefault="003B320C" w:rsidP="00781E53">
            <w:pPr>
              <w:pStyle w:val="affe"/>
              <w:numPr>
                <w:ilvl w:val="1"/>
                <w:numId w:val="25"/>
              </w:numPr>
              <w:tabs>
                <w:tab w:val="left" w:pos="284"/>
              </w:tabs>
              <w:spacing w:after="0" w:line="240" w:lineRule="auto"/>
              <w:ind w:left="0" w:firstLine="0"/>
              <w:rPr>
                <w:lang w:eastAsia="en-US"/>
              </w:rPr>
            </w:pPr>
          </w:p>
        </w:tc>
        <w:tc>
          <w:tcPr>
            <w:tcW w:w="3260" w:type="dxa"/>
          </w:tcPr>
          <w:p w:rsidR="003B320C" w:rsidRDefault="003B320C" w:rsidP="00A82314">
            <w:pPr>
              <w:rPr>
                <w:bCs/>
                <w:spacing w:val="-1"/>
              </w:rPr>
            </w:pPr>
            <w:r>
              <w:rPr>
                <w:bCs/>
                <w:spacing w:val="-1"/>
              </w:rPr>
              <w:t>Оформление протокола рассмотрения заявок:</w:t>
            </w:r>
          </w:p>
        </w:tc>
        <w:tc>
          <w:tcPr>
            <w:tcW w:w="6060" w:type="dxa"/>
          </w:tcPr>
          <w:p w:rsidR="003B320C" w:rsidRDefault="003B320C"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t>3.1.3</w:t>
            </w:r>
            <w:r>
              <w:fldChar w:fldCharType="end"/>
            </w:r>
            <w:r>
              <w:t xml:space="preserve"> </w:t>
            </w:r>
            <w:r w:rsidRPr="006C12AC">
              <w:t>Документации.</w:t>
            </w:r>
          </w:p>
        </w:tc>
      </w:tr>
      <w:tr w:rsidR="003B320C" w:rsidRPr="00547B05" w:rsidTr="00547B05">
        <w:tc>
          <w:tcPr>
            <w:tcW w:w="10137" w:type="dxa"/>
            <w:gridSpan w:val="3"/>
            <w:shd w:val="clear" w:color="auto" w:fill="D9D9D9" w:themeFill="background1" w:themeFillShade="D9"/>
          </w:tcPr>
          <w:p w:rsidR="003B320C" w:rsidRPr="00547B05" w:rsidRDefault="003B320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3B320C" w:rsidTr="00A457A8">
        <w:tc>
          <w:tcPr>
            <w:tcW w:w="817" w:type="dxa"/>
          </w:tcPr>
          <w:p w:rsidR="003B320C" w:rsidRDefault="003B320C" w:rsidP="00781E53">
            <w:pPr>
              <w:pStyle w:val="affe"/>
              <w:numPr>
                <w:ilvl w:val="1"/>
                <w:numId w:val="25"/>
              </w:numPr>
              <w:tabs>
                <w:tab w:val="left" w:pos="284"/>
              </w:tabs>
              <w:spacing w:after="0" w:line="240" w:lineRule="auto"/>
              <w:ind w:left="0" w:firstLine="0"/>
              <w:rPr>
                <w:lang w:eastAsia="en-US"/>
              </w:rPr>
            </w:pPr>
          </w:p>
        </w:tc>
        <w:tc>
          <w:tcPr>
            <w:tcW w:w="3260" w:type="dxa"/>
          </w:tcPr>
          <w:p w:rsidR="003B320C" w:rsidRDefault="003B320C" w:rsidP="00A82314">
            <w:pPr>
              <w:rPr>
                <w:bCs/>
                <w:spacing w:val="-1"/>
              </w:rPr>
            </w:pPr>
            <w:r>
              <w:rPr>
                <w:bCs/>
                <w:spacing w:val="-1"/>
              </w:rPr>
              <w:t>Дата и время начала аукциона:</w:t>
            </w:r>
          </w:p>
        </w:tc>
        <w:tc>
          <w:tcPr>
            <w:tcW w:w="6060" w:type="dxa"/>
          </w:tcPr>
          <w:p w:rsidR="003B320C" w:rsidRDefault="00AD0727" w:rsidP="00AD0727">
            <w:pPr>
              <w:pStyle w:val="13"/>
              <w:shd w:val="clear" w:color="auto" w:fill="FFFFFF"/>
              <w:tabs>
                <w:tab w:val="left" w:pos="398"/>
                <w:tab w:val="left" w:pos="1276"/>
                <w:tab w:val="left" w:leader="underscore" w:pos="5467"/>
              </w:tabs>
              <w:ind w:left="0" w:firstLine="33"/>
            </w:pPr>
            <w:r>
              <w:t>10</w:t>
            </w:r>
            <w:r w:rsidR="003B320C">
              <w:t>:00 часов (время м</w:t>
            </w:r>
            <w:r w:rsidR="00677E3D">
              <w:t>естное</w:t>
            </w:r>
            <w:r w:rsidR="003B320C">
              <w:t xml:space="preserve">) </w:t>
            </w:r>
            <w:r w:rsidR="00677E3D" w:rsidRPr="00677E3D">
              <w:rPr>
                <w:b/>
              </w:rPr>
              <w:t>30</w:t>
            </w:r>
            <w:r w:rsidR="003B320C" w:rsidRPr="00A3595D">
              <w:rPr>
                <w:b/>
              </w:rPr>
              <w:t>.0</w:t>
            </w:r>
            <w:r w:rsidR="00677E3D">
              <w:rPr>
                <w:b/>
              </w:rPr>
              <w:t>5</w:t>
            </w:r>
            <w:r w:rsidR="003B320C">
              <w:t>.</w:t>
            </w:r>
            <w:r w:rsidR="003B320C" w:rsidRPr="00BE1810">
              <w:rPr>
                <w:b/>
              </w:rPr>
              <w:t>201</w:t>
            </w:r>
            <w:r w:rsidR="003B320C">
              <w:rPr>
                <w:b/>
              </w:rPr>
              <w:t>7</w:t>
            </w:r>
            <w:r w:rsidR="003B320C" w:rsidRPr="00BE1810">
              <w:rPr>
                <w:b/>
              </w:rPr>
              <w:t>г.</w:t>
            </w:r>
          </w:p>
        </w:tc>
      </w:tr>
      <w:tr w:rsidR="003B320C" w:rsidTr="00A457A8">
        <w:tc>
          <w:tcPr>
            <w:tcW w:w="817" w:type="dxa"/>
          </w:tcPr>
          <w:p w:rsidR="003B320C" w:rsidRDefault="003B320C" w:rsidP="00781E53">
            <w:pPr>
              <w:pStyle w:val="affe"/>
              <w:numPr>
                <w:ilvl w:val="1"/>
                <w:numId w:val="25"/>
              </w:numPr>
              <w:tabs>
                <w:tab w:val="left" w:pos="284"/>
              </w:tabs>
              <w:spacing w:after="0" w:line="240" w:lineRule="auto"/>
              <w:ind w:left="0" w:firstLine="0"/>
              <w:rPr>
                <w:lang w:eastAsia="en-US"/>
              </w:rPr>
            </w:pPr>
          </w:p>
        </w:tc>
        <w:tc>
          <w:tcPr>
            <w:tcW w:w="3260" w:type="dxa"/>
          </w:tcPr>
          <w:p w:rsidR="003B320C" w:rsidRDefault="003B320C" w:rsidP="00734D86">
            <w:pPr>
              <w:rPr>
                <w:bCs/>
                <w:spacing w:val="-1"/>
              </w:rPr>
            </w:pPr>
            <w:r>
              <w:rPr>
                <w:bCs/>
                <w:spacing w:val="-1"/>
              </w:rPr>
              <w:t>Дата и время завершения аукциона:</w:t>
            </w:r>
          </w:p>
        </w:tc>
        <w:tc>
          <w:tcPr>
            <w:tcW w:w="6060" w:type="dxa"/>
          </w:tcPr>
          <w:p w:rsidR="003B320C" w:rsidRDefault="003B320C" w:rsidP="008E3FF6">
            <w:r>
              <w:t>1</w:t>
            </w:r>
            <w:r w:rsidR="00AD0727">
              <w:t>2</w:t>
            </w:r>
            <w:r>
              <w:t>:00 часов (время м</w:t>
            </w:r>
            <w:r w:rsidR="008E3FF6">
              <w:t>естное</w:t>
            </w:r>
            <w:bookmarkStart w:id="2" w:name="_GoBack"/>
            <w:bookmarkEnd w:id="2"/>
            <w:r>
              <w:t xml:space="preserve">) </w:t>
            </w:r>
            <w:r w:rsidR="00677E3D" w:rsidRPr="00677E3D">
              <w:rPr>
                <w:b/>
              </w:rPr>
              <w:t>30</w:t>
            </w:r>
            <w:r w:rsidRPr="00A3595D">
              <w:rPr>
                <w:b/>
              </w:rPr>
              <w:t>.0</w:t>
            </w:r>
            <w:r w:rsidR="00677E3D">
              <w:rPr>
                <w:b/>
              </w:rPr>
              <w:t>5</w:t>
            </w:r>
            <w:r>
              <w:t>.</w:t>
            </w:r>
            <w:r w:rsidRPr="00D30690">
              <w:rPr>
                <w:b/>
              </w:rPr>
              <w:t>201</w:t>
            </w:r>
            <w:r>
              <w:rPr>
                <w:b/>
              </w:rPr>
              <w:t>7</w:t>
            </w:r>
            <w:r w:rsidRPr="00D30690">
              <w:rPr>
                <w:b/>
              </w:rPr>
              <w:t>г</w:t>
            </w:r>
            <w:r w:rsidRPr="00BE1810">
              <w:rPr>
                <w:b/>
              </w:rPr>
              <w:t>.</w:t>
            </w:r>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734D86">
            <w:pPr>
              <w:rPr>
                <w:bCs/>
                <w:spacing w:val="-1"/>
              </w:rPr>
            </w:pPr>
            <w:r w:rsidRPr="005D6891">
              <w:rPr>
                <w:bCs/>
                <w:spacing w:val="-1"/>
              </w:rPr>
              <w:t>Место проведения аукциона:</w:t>
            </w:r>
          </w:p>
        </w:tc>
        <w:tc>
          <w:tcPr>
            <w:tcW w:w="6060" w:type="dxa"/>
          </w:tcPr>
          <w:p w:rsidR="003B320C" w:rsidRPr="005D6891" w:rsidRDefault="00AD0727" w:rsidP="007806DA">
            <w:pPr>
              <w:widowControl w:val="0"/>
              <w:shd w:val="clear" w:color="auto" w:fill="FFFFFF"/>
              <w:tabs>
                <w:tab w:val="left" w:pos="426"/>
                <w:tab w:val="left" w:pos="1134"/>
              </w:tabs>
            </w:pPr>
            <w:r>
              <w:t>Красноярский край, г. Зеленогорск, ул. Первая Промышленная, 1, здание 801.</w:t>
            </w:r>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734D86">
            <w:pPr>
              <w:rPr>
                <w:bCs/>
                <w:spacing w:val="-1"/>
              </w:rPr>
            </w:pPr>
            <w:r w:rsidRPr="005D6891">
              <w:rPr>
                <w:bCs/>
                <w:spacing w:val="-1"/>
              </w:rPr>
              <w:t>Порядок проведения аукциона</w:t>
            </w:r>
          </w:p>
        </w:tc>
        <w:tc>
          <w:tcPr>
            <w:tcW w:w="6060" w:type="dxa"/>
          </w:tcPr>
          <w:p w:rsidR="003B320C" w:rsidRPr="005D6891" w:rsidRDefault="003B320C" w:rsidP="00AD0727">
            <w:r w:rsidRPr="005D6891">
              <w:t xml:space="preserve">Аукцион проводится в </w:t>
            </w:r>
            <w:r w:rsidR="00AD0727">
              <w:t>не</w:t>
            </w:r>
            <w:r w:rsidRPr="005D6891">
              <w:t>электронной форме в порядке, предусмотренном статьями 447 – 449 Гражданского кодекса Российской Федерации, Документацией</w:t>
            </w:r>
            <w:r w:rsidR="00AD0727">
              <w:t>.</w:t>
            </w:r>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734D86">
            <w:pPr>
              <w:rPr>
                <w:bCs/>
                <w:spacing w:val="-1"/>
              </w:rPr>
            </w:pPr>
            <w:r w:rsidRPr="005D6891">
              <w:rPr>
                <w:bCs/>
                <w:spacing w:val="-1"/>
              </w:rPr>
              <w:t>Победитель аукциона:</w:t>
            </w:r>
          </w:p>
        </w:tc>
        <w:tc>
          <w:tcPr>
            <w:tcW w:w="6060" w:type="dxa"/>
          </w:tcPr>
          <w:p w:rsidR="003B320C" w:rsidRPr="005D6891" w:rsidRDefault="003B320C" w:rsidP="008A603F">
            <w:r w:rsidRPr="005D6891">
              <w:t xml:space="preserve">Победителем аукциона признается лицо, предложившее наиболее высокую цену в соответствии с п. </w:t>
            </w:r>
            <w:r>
              <w:t>3.2.5.</w:t>
            </w:r>
            <w:r w:rsidRPr="005D6891">
              <w:t>Документации</w:t>
            </w:r>
            <w:r w:rsidR="008A603F">
              <w:t>,</w:t>
            </w:r>
            <w:r w:rsidR="008A603F" w:rsidRPr="00371308">
              <w:rPr>
                <w:sz w:val="24"/>
              </w:rPr>
              <w:t xml:space="preserve"> </w:t>
            </w:r>
            <w:r w:rsidR="008A603F" w:rsidRPr="008A603F">
              <w:t>номер карточки которого и заявленная им цена были названы аукционистом последними.</w:t>
            </w:r>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DC670A">
            <w:pPr>
              <w:rPr>
                <w:bCs/>
                <w:spacing w:val="-1"/>
              </w:rPr>
            </w:pPr>
            <w:r w:rsidRPr="005D6891">
              <w:t>Срок заключения договора купли-продажи</w:t>
            </w:r>
            <w:r>
              <w:t>:</w:t>
            </w:r>
          </w:p>
        </w:tc>
        <w:tc>
          <w:tcPr>
            <w:tcW w:w="6060" w:type="dxa"/>
          </w:tcPr>
          <w:p w:rsidR="003B320C" w:rsidRPr="005D6891" w:rsidRDefault="003B320C"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3B320C" w:rsidRPr="005D6891" w:rsidTr="00547B05">
        <w:tc>
          <w:tcPr>
            <w:tcW w:w="10137" w:type="dxa"/>
            <w:gridSpan w:val="3"/>
            <w:shd w:val="clear" w:color="auto" w:fill="D9D9D9" w:themeFill="background1" w:themeFillShade="D9"/>
          </w:tcPr>
          <w:p w:rsidR="003B320C" w:rsidRPr="005D6891" w:rsidRDefault="003B320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734D86">
            <w:r w:rsidRPr="005D6891">
              <w:t xml:space="preserve">Место размещения в </w:t>
            </w:r>
            <w:r w:rsidRPr="005D6891">
              <w:lastRenderedPageBreak/>
              <w:t>сети «Интернет»:</w:t>
            </w:r>
          </w:p>
        </w:tc>
        <w:tc>
          <w:tcPr>
            <w:tcW w:w="6060" w:type="dxa"/>
          </w:tcPr>
          <w:p w:rsidR="003B320C" w:rsidRPr="005D6891" w:rsidRDefault="003B320C" w:rsidP="001C46DB">
            <w:pPr>
              <w:widowControl w:val="0"/>
              <w:shd w:val="clear" w:color="auto" w:fill="FFFFFF"/>
              <w:tabs>
                <w:tab w:val="left" w:pos="426"/>
                <w:tab w:val="left" w:pos="1134"/>
              </w:tabs>
            </w:pPr>
            <w:r w:rsidRPr="005D6891">
              <w:lastRenderedPageBreak/>
              <w:t xml:space="preserve">Документация находится в открытом доступе </w:t>
            </w:r>
            <w:r w:rsidRPr="005D6891">
              <w:lastRenderedPageBreak/>
              <w:t xml:space="preserve">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w:t>
            </w:r>
            <w:r w:rsidR="001C46DB">
              <w:t xml:space="preserve">следующему </w:t>
            </w:r>
            <w:r w:rsidRPr="005D6891">
              <w:t>адрес</w:t>
            </w:r>
            <w:r w:rsidR="001C46DB">
              <w:t>у</w:t>
            </w:r>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734D86">
            <w:r w:rsidRPr="005D6891">
              <w:t>Порядок ознакомления с документацией:</w:t>
            </w:r>
          </w:p>
        </w:tc>
        <w:tc>
          <w:tcPr>
            <w:tcW w:w="6060" w:type="dxa"/>
          </w:tcPr>
          <w:p w:rsidR="003B320C" w:rsidRPr="005D6891" w:rsidRDefault="003B320C" w:rsidP="00977DB5">
            <w:r w:rsidRPr="005D6891">
              <w:t>В сети «Интернет» - в любое время с даты размещения</w:t>
            </w:r>
          </w:p>
          <w:p w:rsidR="003B320C" w:rsidRPr="005D6891" w:rsidRDefault="003B320C" w:rsidP="001C46DB">
            <w:r w:rsidRPr="005D6891">
              <w:t xml:space="preserve">По адресу Организатора - с </w:t>
            </w:r>
            <w:r>
              <w:t>12</w:t>
            </w:r>
            <w:r w:rsidRPr="005D6891">
              <w:t xml:space="preserve">:00 часов (время московское) </w:t>
            </w:r>
            <w:r w:rsidRPr="009D7AEC">
              <w:rPr>
                <w:b/>
              </w:rPr>
              <w:t>1</w:t>
            </w:r>
            <w:r w:rsidR="001C46DB">
              <w:rPr>
                <w:b/>
              </w:rPr>
              <w:t>1</w:t>
            </w:r>
            <w:r w:rsidRPr="0087306A">
              <w:rPr>
                <w:b/>
              </w:rPr>
              <w:t>.0</w:t>
            </w:r>
            <w:r w:rsidR="001C46DB">
              <w:rPr>
                <w:b/>
              </w:rPr>
              <w:t>4</w:t>
            </w:r>
            <w:r>
              <w:t>.</w:t>
            </w:r>
            <w:r w:rsidRPr="00BE1810">
              <w:rPr>
                <w:b/>
              </w:rPr>
              <w:t>201</w:t>
            </w:r>
            <w:r>
              <w:rPr>
                <w:b/>
              </w:rPr>
              <w:t>7</w:t>
            </w:r>
            <w:r w:rsidRPr="00BE1810">
              <w:rPr>
                <w:b/>
              </w:rPr>
              <w:t>г</w:t>
            </w:r>
            <w:r w:rsidRPr="005D6891">
              <w:t xml:space="preserve">. по </w:t>
            </w:r>
            <w:r>
              <w:t>12:00</w:t>
            </w:r>
            <w:r w:rsidRPr="005D6891">
              <w:t xml:space="preserve"> часов (время московское) </w:t>
            </w:r>
            <w:r w:rsidR="001C46DB" w:rsidRPr="001C46DB">
              <w:rPr>
                <w:b/>
              </w:rPr>
              <w:t>25</w:t>
            </w:r>
            <w:r w:rsidRPr="0087306A">
              <w:rPr>
                <w:b/>
              </w:rPr>
              <w:t>.0</w:t>
            </w:r>
            <w:r w:rsidR="001C46DB">
              <w:rPr>
                <w:b/>
              </w:rPr>
              <w:t>5</w:t>
            </w:r>
            <w:r>
              <w:t>.</w:t>
            </w:r>
            <w:r w:rsidRPr="001108AA">
              <w:rPr>
                <w:b/>
              </w:rPr>
              <w:t>201</w:t>
            </w:r>
            <w:r>
              <w:rPr>
                <w:b/>
              </w:rPr>
              <w:t>7</w:t>
            </w:r>
            <w:r w:rsidRPr="00BE1810">
              <w:rPr>
                <w:b/>
              </w:rPr>
              <w:t>г.</w:t>
            </w:r>
            <w:r w:rsidRPr="005D6891">
              <w:t xml:space="preserve"> в рабочие дни (с 05:00 до 12:00 часов, обед с 09:00 до 09:45 (время московское)).</w:t>
            </w:r>
          </w:p>
        </w:tc>
      </w:tr>
      <w:tr w:rsidR="003B320C" w:rsidRPr="005D6891" w:rsidTr="00547B05">
        <w:tc>
          <w:tcPr>
            <w:tcW w:w="10137" w:type="dxa"/>
            <w:gridSpan w:val="3"/>
            <w:shd w:val="clear" w:color="auto" w:fill="D9D9D9" w:themeFill="background1" w:themeFillShade="D9"/>
          </w:tcPr>
          <w:p w:rsidR="003B320C" w:rsidRPr="005D6891" w:rsidRDefault="003B320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3B320C" w:rsidRPr="005D6891" w:rsidRDefault="003B320C" w:rsidP="00734D86">
            <w:r w:rsidRPr="005D6891">
              <w:t>Любой Претендент, участник аукциона</w:t>
            </w:r>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A457A8">
            <w:r w:rsidRPr="005D6891">
              <w:t>Место обжалования:</w:t>
            </w:r>
          </w:p>
        </w:tc>
        <w:tc>
          <w:tcPr>
            <w:tcW w:w="6060" w:type="dxa"/>
          </w:tcPr>
          <w:p w:rsidR="003B320C" w:rsidRPr="005D6891" w:rsidRDefault="003B320C" w:rsidP="00734D86">
            <w:r w:rsidRPr="005D6891">
              <w:t xml:space="preserve">Центральный арбитражный комитет </w:t>
            </w:r>
            <w:proofErr w:type="spellStart"/>
            <w:r w:rsidRPr="005D6891">
              <w:t>Госкорпорации</w:t>
            </w:r>
            <w:proofErr w:type="spellEnd"/>
            <w:r w:rsidRPr="005D6891">
              <w:t xml:space="preserve"> «Росатом»</w:t>
            </w:r>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A457A8">
            <w:r w:rsidRPr="005D6891">
              <w:t>Электронный адрес:</w:t>
            </w:r>
          </w:p>
        </w:tc>
        <w:tc>
          <w:tcPr>
            <w:tcW w:w="6060" w:type="dxa"/>
          </w:tcPr>
          <w:p w:rsidR="003B320C" w:rsidRPr="005D6891" w:rsidRDefault="001D1C1A" w:rsidP="00734D86">
            <w:hyperlink r:id="rId11" w:history="1">
              <w:r w:rsidR="003B320C" w:rsidRPr="005D6891">
                <w:rPr>
                  <w:rStyle w:val="ad"/>
                </w:rPr>
                <w:t>arbitration@rosatom.ru</w:t>
              </w:r>
            </w:hyperlink>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A457A8">
            <w:r w:rsidRPr="005D6891">
              <w:t>Почтовый адрес:</w:t>
            </w:r>
          </w:p>
        </w:tc>
        <w:tc>
          <w:tcPr>
            <w:tcW w:w="6060" w:type="dxa"/>
          </w:tcPr>
          <w:p w:rsidR="003B320C" w:rsidRPr="005D6891" w:rsidRDefault="003B320C" w:rsidP="00734D86">
            <w:r w:rsidRPr="005D6891">
              <w:t>119017, г. Москва, ул. Большая Ордынка, д. 24</w:t>
            </w:r>
          </w:p>
        </w:tc>
      </w:tr>
      <w:tr w:rsidR="003B320C" w:rsidRPr="005D6891" w:rsidTr="00A457A8">
        <w:tc>
          <w:tcPr>
            <w:tcW w:w="817" w:type="dxa"/>
          </w:tcPr>
          <w:p w:rsidR="003B320C" w:rsidRPr="005D6891" w:rsidRDefault="003B320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3B320C" w:rsidRPr="005D6891" w:rsidRDefault="003B320C" w:rsidP="00A457A8">
            <w:r w:rsidRPr="005D6891">
              <w:t>Порядок обжалования</w:t>
            </w:r>
          </w:p>
        </w:tc>
        <w:tc>
          <w:tcPr>
            <w:tcW w:w="6060" w:type="dxa"/>
          </w:tcPr>
          <w:p w:rsidR="003B320C" w:rsidRPr="005D6891" w:rsidRDefault="003B320C"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lastRenderedPageBreak/>
        <w:t>Общие положения</w:t>
      </w:r>
      <w:bookmarkEnd w:id="3"/>
    </w:p>
    <w:p w:rsidR="0042432D" w:rsidRDefault="00AE771C" w:rsidP="001D6132">
      <w:pPr>
        <w:pStyle w:val="2"/>
        <w:tabs>
          <w:tab w:val="clear" w:pos="1701"/>
          <w:tab w:val="left" w:pos="1276"/>
        </w:tabs>
        <w:spacing w:before="0"/>
        <w:ind w:left="0" w:firstLine="709"/>
      </w:pPr>
      <w:bookmarkStart w:id="4" w:name="_Toc412639457"/>
      <w: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 xml:space="preserve">Аукцион проводится в </w:t>
      </w:r>
      <w:r w:rsidR="00981CBD">
        <w:t>не</w:t>
      </w:r>
      <w:r w:rsidR="008774EA" w:rsidRPr="001D6132">
        <w:t>электронной форме в порядке, предусмотренном статьями 447 – 449 Гражданского кодекса Российской Ф</w:t>
      </w:r>
      <w:r w:rsidR="005C3AC7" w:rsidRPr="001D6132">
        <w:t>едерации, Документацией</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EA28BC" w:rsidRDefault="00EA28BC" w:rsidP="00A07FC3">
      <w:pPr>
        <w:ind w:firstLine="567"/>
      </w:pPr>
    </w:p>
    <w:p w:rsidR="001678BB" w:rsidRPr="00296E25" w:rsidRDefault="004D025C" w:rsidP="0042432D">
      <w:pPr>
        <w:pStyle w:val="2"/>
        <w:tabs>
          <w:tab w:val="clear" w:pos="1701"/>
          <w:tab w:val="left" w:pos="1276"/>
        </w:tabs>
        <w:ind w:left="0" w:firstLine="567"/>
      </w:pPr>
      <w:bookmarkStart w:id="5" w:name="_Ref351114524"/>
      <w:bookmarkStart w:id="6" w:name="_Ref351114529"/>
      <w:bookmarkStart w:id="7" w:name="_Toc412639458"/>
      <w:r w:rsidRPr="00296E25">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официальном сайте Организатора</w:t>
      </w:r>
      <w:r w:rsidR="002634FF" w:rsidRPr="00C0632E">
        <w:t>.</w:t>
      </w:r>
      <w:r w:rsidR="00642035" w:rsidRPr="00C0632E">
        <w:tab/>
      </w:r>
    </w:p>
    <w:p w:rsidR="00AE771C" w:rsidRDefault="00346779" w:rsidP="00AE771C">
      <w:pPr>
        <w:pStyle w:val="2"/>
        <w:tabs>
          <w:tab w:val="clear" w:pos="1701"/>
          <w:tab w:val="left" w:pos="993"/>
          <w:tab w:val="left" w:pos="1418"/>
        </w:tabs>
        <w:ind w:left="0" w:firstLine="567"/>
      </w:pPr>
      <w:r w:rsidRPr="00AE771C">
        <w:t xml:space="preserve"> </w:t>
      </w:r>
      <w:bookmarkStart w:id="8" w:name="_Toc412639459"/>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w:t>
      </w:r>
    </w:p>
    <w:p w:rsidR="00692932"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w:t>
      </w:r>
      <w:r w:rsidR="009C2BCE" w:rsidRPr="00857F95">
        <w:t>направ</w:t>
      </w:r>
      <w:r w:rsidR="009C2BCE">
        <w:t>ляет</w:t>
      </w:r>
      <w:r w:rsidR="009C2BCE" w:rsidRPr="00857F95">
        <w:t xml:space="preserve"> в письменной форме разъяснени</w:t>
      </w:r>
      <w:r w:rsidR="009C2BCE">
        <w:t>я</w:t>
      </w:r>
      <w:r w:rsidR="009C2BCE" w:rsidRPr="00857F95">
        <w:t xml:space="preserve"> положений настоящей Документации/извещения о проведении настоящего аукциона лицу, подавшему запрос по адресу</w:t>
      </w:r>
      <w:r w:rsidR="009C2BCE">
        <w:t>, указанному в запросе.</w:t>
      </w:r>
    </w:p>
    <w:p w:rsidR="002E0029" w:rsidRPr="001039AC" w:rsidRDefault="001039AC" w:rsidP="001039AC">
      <w:pPr>
        <w:tabs>
          <w:tab w:val="left" w:pos="1418"/>
        </w:tabs>
        <w:ind w:firstLine="709"/>
        <w:rPr>
          <w:rFonts w:eastAsia="BatangChe"/>
        </w:rPr>
      </w:pPr>
      <w:r>
        <w:rPr>
          <w:rFonts w:eastAsia="BatangChe"/>
        </w:rPr>
        <w:t xml:space="preserve">1.3.3. </w:t>
      </w:r>
      <w:proofErr w:type="gramStart"/>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дней до даты окончания подачи заявок на участие в аукционе</w:t>
      </w:r>
      <w:r w:rsidR="008B4359">
        <w:rPr>
          <w:rFonts w:eastAsia="BatangChe"/>
        </w:rPr>
        <w:t>,</w:t>
      </w:r>
      <w:r w:rsidR="00B25C88" w:rsidRPr="001039AC">
        <w:rPr>
          <w:rFonts w:eastAsia="BatangChe"/>
        </w:rPr>
        <w:t xml:space="preserve"> </w:t>
      </w:r>
      <w:r w:rsidR="008B4359"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sidR="007B09CF">
        <w:rPr>
          <w:rFonts w:eastAsia="BatangChe"/>
        </w:rPr>
        <w:t>н</w:t>
      </w:r>
      <w:r w:rsidR="008B4359" w:rsidRPr="008B4359">
        <w:rPr>
          <w:rFonts w:eastAsia="BatangChe"/>
        </w:rPr>
        <w:t>ием даты и времени аукциона, каковые могут быть внесены не</w:t>
      </w:r>
      <w:proofErr w:type="gramEnd"/>
      <w:r w:rsidR="008B4359" w:rsidRPr="008B4359">
        <w:rPr>
          <w:rFonts w:eastAsia="BatangChe"/>
        </w:rPr>
        <w:t xml:space="preserve"> позднее 1 (одного) рабочего дня до даты завершения приема заявок.</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с даты принятия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 xml:space="preserve">на сайте </w:t>
      </w:r>
      <w:r w:rsidR="00122DC8" w:rsidRPr="001039AC">
        <w:rPr>
          <w:rFonts w:eastAsia="BatangChe"/>
        </w:rPr>
        <w:t>АО «ПО ЭХЗ»</w:t>
      </w:r>
      <w:r w:rsidR="00B64875" w:rsidRPr="001039AC">
        <w:rPr>
          <w:rFonts w:eastAsia="BatangChe"/>
        </w:rPr>
        <w:t xml:space="preserve">. </w:t>
      </w:r>
      <w:proofErr w:type="gramStart"/>
      <w:r w:rsidR="00741EF3" w:rsidRPr="00741EF3">
        <w:rPr>
          <w:rFonts w:eastAsia="BatangChe"/>
        </w:rPr>
        <w:t xml:space="preserve">При этом если изменения </w:t>
      </w:r>
      <w:r w:rsidR="00741EF3" w:rsidRPr="00741EF3">
        <w:rPr>
          <w:rFonts w:eastAsia="BatangChe"/>
        </w:rPr>
        <w:lastRenderedPageBreak/>
        <w:t xml:space="preserve">вносятся в условия Документации иные, чем срок </w:t>
      </w:r>
      <w:proofErr w:type="spellStart"/>
      <w:r w:rsidR="00741EF3" w:rsidRPr="00741EF3">
        <w:rPr>
          <w:rFonts w:eastAsia="BatangChe"/>
        </w:rPr>
        <w:t>заврешения</w:t>
      </w:r>
      <w:proofErr w:type="spellEnd"/>
      <w:r w:rsidR="00741EF3" w:rsidRPr="00741EF3">
        <w:rPr>
          <w:rFonts w:eastAsia="BatangChe"/>
        </w:rPr>
        <w:t xml:space="preserve">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741EF3" w:rsidRPr="00741EF3">
        <w:rPr>
          <w:rFonts w:eastAsia="BatangChe"/>
        </w:rPr>
        <w:t xml:space="preserve"> дней.</w:t>
      </w:r>
      <w:r w:rsidR="00741EF3">
        <w:rPr>
          <w:rFonts w:eastAsia="BatangChe"/>
        </w:rPr>
        <w:t xml:space="preserve"> </w:t>
      </w:r>
    </w:p>
    <w:p w:rsidR="001678BB" w:rsidRPr="00296E25" w:rsidRDefault="00B25C88" w:rsidP="00906B62">
      <w:pPr>
        <w:pStyle w:val="2"/>
        <w:tabs>
          <w:tab w:val="clear" w:pos="1701"/>
          <w:tab w:val="left" w:pos="1276"/>
        </w:tabs>
        <w:ind w:left="0" w:firstLine="709"/>
      </w:pPr>
      <w:bookmarkStart w:id="9" w:name="_Toc412639460"/>
      <w:r w:rsidRPr="00296E25">
        <w:t>Затраты на участие в аукционе</w:t>
      </w:r>
      <w:r w:rsidR="005E1F2D" w:rsidRPr="00296E25">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296E25" w:rsidRDefault="00B25C88" w:rsidP="00906B62">
      <w:pPr>
        <w:pStyle w:val="2"/>
        <w:tabs>
          <w:tab w:val="clear" w:pos="1701"/>
          <w:tab w:val="left" w:pos="1276"/>
        </w:tabs>
        <w:ind w:left="0" w:firstLine="709"/>
      </w:pPr>
      <w:bookmarkStart w:id="10" w:name="_Toc412639461"/>
      <w:r w:rsidRPr="00296E25">
        <w:t>Отказ от проведения аукциона</w:t>
      </w:r>
      <w:r w:rsidR="00C264A7" w:rsidRPr="00296E25">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кциона. Представитель Организатора в течение 2 (двух) дней с даты принятия решения об отказе от проведения аукциона обязан известить Претендентов</w:t>
      </w:r>
      <w:r w:rsidR="009C2BCE">
        <w:t>,</w:t>
      </w:r>
      <w:r w:rsidR="00880126" w:rsidRPr="00906B62">
        <w:t xml:space="preserve">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0C3839" w:rsidRDefault="00E7668C" w:rsidP="00D4339C">
      <w:pPr>
        <w:pStyle w:val="2"/>
        <w:tabs>
          <w:tab w:val="clear" w:pos="1701"/>
          <w:tab w:val="left" w:pos="1276"/>
        </w:tabs>
        <w:ind w:left="0" w:firstLine="567"/>
      </w:pPr>
      <w:bookmarkStart w:id="27" w:name="_Ref350356849"/>
      <w:bookmarkStart w:id="28" w:name="_Toc412639463"/>
      <w:r w:rsidRPr="000C3839">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733CF8" w:rsidRDefault="00733CF8" w:rsidP="00733CF8">
      <w:pPr>
        <w:autoSpaceDE w:val="0"/>
        <w:autoSpaceDN w:val="0"/>
        <w:adjustRightInd w:val="0"/>
        <w:ind w:firstLine="540"/>
      </w:pPr>
      <w:proofErr w:type="gramStart"/>
      <w:r>
        <w:t>Сделки по приобретению в собственность недвижимого имущества, находящегося на территории закрытого административно-территориального образования (ЗАТО),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w:t>
      </w:r>
      <w:proofErr w:type="gramEnd"/>
      <w:r>
        <w:t xml:space="preserve"> создано закрытое административно-территориальное образование, и </w:t>
      </w:r>
      <w:r>
        <w:lastRenderedPageBreak/>
        <w:t>юридическими лицами, расположенными и зарегистрированными на территории закрытого административно-территориального образования.</w:t>
      </w:r>
    </w:p>
    <w:p w:rsidR="00733CF8" w:rsidRPr="009C2F2E" w:rsidRDefault="00733CF8" w:rsidP="00733CF8">
      <w:pPr>
        <w:autoSpaceDE w:val="0"/>
        <w:autoSpaceDN w:val="0"/>
        <w:adjustRightInd w:val="0"/>
        <w:ind w:firstLine="540"/>
      </w:pPr>
      <w:r w:rsidRPr="0078755E">
        <w:t>Участие иных граждан и юридических лиц, в совершении сделок с недвижимым имуществом на территории ЗАТО, допускается по решению органов местного самоуправления ЗАТО, согласованному с  Государственной корпорацией по атомной энергии "Росатом" совместно с органами федеральной службы безопасности (ст. 8 Закона РФ «О закрытом административно-территориальном образовании» № 3297-1 от 14.07.1992г.).</w:t>
      </w:r>
    </w:p>
    <w:p w:rsidR="00733CF8" w:rsidRPr="004B550D" w:rsidRDefault="00733CF8" w:rsidP="00296E25">
      <w:pPr>
        <w:ind w:firstLine="567"/>
      </w:pPr>
    </w:p>
    <w:p w:rsidR="001678BB" w:rsidRPr="00736442" w:rsidRDefault="00471BDF" w:rsidP="00736442">
      <w:pPr>
        <w:pStyle w:val="2"/>
        <w:tabs>
          <w:tab w:val="clear" w:pos="1701"/>
          <w:tab w:val="left" w:pos="1276"/>
        </w:tabs>
        <w:ind w:left="0" w:firstLine="567"/>
      </w:pPr>
      <w:bookmarkStart w:id="29" w:name="_Ref350274521"/>
      <w:bookmarkStart w:id="30" w:name="_Toc412639464"/>
      <w:r w:rsidRPr="00736442">
        <w:t>Документы, составляющие заявку на участие в аукционе</w:t>
      </w:r>
      <w:bookmarkEnd w:id="29"/>
      <w:r w:rsidR="00B13F39" w:rsidRPr="00736442">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 xml:space="preserve">окументации под заявкой на участие в аукционе понимается представляемое участником аукциона предложение на участие в аукционе, которое состоит из </w:t>
      </w:r>
      <w:r w:rsidR="00673D8D">
        <w:t>следующих</w:t>
      </w:r>
      <w:r w:rsidR="005477C3" w:rsidRPr="00736442">
        <w:t xml:space="preserve"> документов.</w:t>
      </w:r>
    </w:p>
    <w:p w:rsidR="00343BDA" w:rsidRPr="00736442" w:rsidRDefault="003504F2" w:rsidP="00781E53">
      <w:pPr>
        <w:numPr>
          <w:ilvl w:val="2"/>
          <w:numId w:val="14"/>
        </w:numPr>
        <w:tabs>
          <w:tab w:val="left" w:pos="1276"/>
        </w:tabs>
        <w:ind w:left="0" w:firstLine="566"/>
      </w:pPr>
      <w:r w:rsidRPr="00736442">
        <w:t>Для юридических лиц</w:t>
      </w:r>
      <w:r w:rsidR="008635AC" w:rsidRPr="00736442">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за один месяц до дня </w:t>
      </w:r>
      <w:r w:rsidR="0014070A" w:rsidRPr="00181607">
        <w:rPr>
          <w:rFonts w:ascii="Times New Roman" w:hAnsi="Times New Roman"/>
          <w:sz w:val="28"/>
          <w:szCs w:val="28"/>
        </w:rPr>
        <w:t>размещения извещения о проведен</w:t>
      </w:r>
      <w:proofErr w:type="gramStart"/>
      <w:r w:rsidR="0014070A" w:rsidRPr="00181607">
        <w:rPr>
          <w:rFonts w:ascii="Times New Roman" w:hAnsi="Times New Roman"/>
          <w:sz w:val="28"/>
          <w:szCs w:val="28"/>
        </w:rPr>
        <w:t>ии ау</w:t>
      </w:r>
      <w:proofErr w:type="gramEnd"/>
      <w:r w:rsidR="0014070A" w:rsidRPr="00181607">
        <w:rPr>
          <w:rFonts w:ascii="Times New Roman" w:hAnsi="Times New Roman"/>
          <w:sz w:val="28"/>
          <w:szCs w:val="28"/>
        </w:rPr>
        <w:t xml:space="preserve">кциона </w:t>
      </w:r>
      <w:r w:rsidR="001634EF">
        <w:rPr>
          <w:rFonts w:ascii="Times New Roman" w:hAnsi="Times New Roman"/>
          <w:sz w:val="28"/>
          <w:szCs w:val="28"/>
        </w:rPr>
        <w:t xml:space="preserve">на сайте </w:t>
      </w:r>
      <w:r w:rsidR="00733CF8">
        <w:rPr>
          <w:rFonts w:ascii="Times New Roman" w:hAnsi="Times New Roman"/>
          <w:sz w:val="28"/>
          <w:szCs w:val="28"/>
        </w:rPr>
        <w:t xml:space="preserve">АО «ПО ЭХЗ» </w:t>
      </w:r>
      <w:hyperlink r:id="rId12" w:history="1">
        <w:r w:rsidR="00733CF8" w:rsidRPr="001E4525">
          <w:rPr>
            <w:rStyle w:val="ad"/>
            <w:rFonts w:ascii="Times New Roman" w:hAnsi="Times New Roman"/>
            <w:sz w:val="28"/>
            <w:szCs w:val="28"/>
            <w:lang w:val="en-US"/>
          </w:rPr>
          <w:t>www</w:t>
        </w:r>
        <w:r w:rsidR="00733CF8" w:rsidRPr="001E4525">
          <w:rPr>
            <w:rStyle w:val="ad"/>
            <w:rFonts w:ascii="Times New Roman" w:hAnsi="Times New Roman"/>
            <w:sz w:val="28"/>
            <w:szCs w:val="28"/>
          </w:rPr>
          <w:t>.</w:t>
        </w:r>
        <w:proofErr w:type="spellStart"/>
        <w:r w:rsidR="00733CF8" w:rsidRPr="001E4525">
          <w:rPr>
            <w:rStyle w:val="ad"/>
            <w:rFonts w:ascii="Times New Roman" w:hAnsi="Times New Roman"/>
            <w:sz w:val="28"/>
            <w:szCs w:val="28"/>
            <w:lang w:val="en-US"/>
          </w:rPr>
          <w:t>ecp</w:t>
        </w:r>
        <w:proofErr w:type="spellEnd"/>
        <w:r w:rsidR="00733CF8" w:rsidRPr="001E4525">
          <w:rPr>
            <w:rStyle w:val="ad"/>
            <w:rFonts w:ascii="Times New Roman" w:hAnsi="Times New Roman"/>
            <w:sz w:val="28"/>
            <w:szCs w:val="28"/>
          </w:rPr>
          <w:t>.</w:t>
        </w:r>
        <w:proofErr w:type="spellStart"/>
        <w:r w:rsidR="00733CF8" w:rsidRPr="001E4525">
          <w:rPr>
            <w:rStyle w:val="ad"/>
            <w:rFonts w:ascii="Times New Roman" w:hAnsi="Times New Roman"/>
            <w:sz w:val="28"/>
            <w:szCs w:val="28"/>
            <w:lang w:val="en-US"/>
          </w:rPr>
          <w:t>ru</w:t>
        </w:r>
        <w:proofErr w:type="spellEnd"/>
      </w:hyperlink>
      <w:r w:rsidR="00733CF8">
        <w:rPr>
          <w:rFonts w:ascii="Times New Roman" w:hAnsi="Times New Roman"/>
          <w:sz w:val="28"/>
          <w:szCs w:val="28"/>
        </w:rPr>
        <w:t xml:space="preserve">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 xml:space="preserve">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w:t>
      </w:r>
      <w:r w:rsidR="008635AC" w:rsidRPr="004B550D">
        <w:rPr>
          <w:rFonts w:ascii="Times New Roman" w:hAnsi="Times New Roman"/>
          <w:sz w:val="28"/>
          <w:szCs w:val="28"/>
        </w:rPr>
        <w:lastRenderedPageBreak/>
        <w:t>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3"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890F3C" w:rsidRPr="003C2660" w:rsidRDefault="00890F3C" w:rsidP="00890F3C">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w:t>
      </w:r>
      <w:r w:rsidR="005F6CB9">
        <w:rPr>
          <w:rFonts w:ascii="Times New Roman" w:hAnsi="Times New Roman"/>
          <w:sz w:val="28"/>
          <w:szCs w:val="28"/>
        </w:rPr>
        <w:t xml:space="preserve"> </w:t>
      </w:r>
      <w:r w:rsidR="00321428" w:rsidRPr="00321428">
        <w:rPr>
          <w:rFonts w:ascii="Times New Roman" w:hAnsi="Times New Roman"/>
          <w:sz w:val="28"/>
          <w:szCs w:val="28"/>
        </w:rPr>
        <w:t>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w:t>
      </w:r>
      <w:r w:rsidR="00733CF8">
        <w:rPr>
          <w:rFonts w:ascii="Times New Roman" w:hAnsi="Times New Roman"/>
          <w:sz w:val="28"/>
          <w:szCs w:val="28"/>
        </w:rPr>
        <w:t xml:space="preserve">АО «ПО ЭХЗ» </w:t>
      </w:r>
      <w:hyperlink r:id="rId14" w:history="1">
        <w:r w:rsidR="00733CF8" w:rsidRPr="001E4525">
          <w:rPr>
            <w:rStyle w:val="ad"/>
            <w:rFonts w:ascii="Times New Roman" w:hAnsi="Times New Roman"/>
            <w:sz w:val="28"/>
            <w:szCs w:val="28"/>
            <w:lang w:val="en-US"/>
          </w:rPr>
          <w:t>www</w:t>
        </w:r>
        <w:r w:rsidR="00733CF8" w:rsidRPr="001E4525">
          <w:rPr>
            <w:rStyle w:val="ad"/>
            <w:rFonts w:ascii="Times New Roman" w:hAnsi="Times New Roman"/>
            <w:sz w:val="28"/>
            <w:szCs w:val="28"/>
          </w:rPr>
          <w:t>.</w:t>
        </w:r>
        <w:proofErr w:type="spellStart"/>
        <w:r w:rsidR="00733CF8" w:rsidRPr="001E4525">
          <w:rPr>
            <w:rStyle w:val="ad"/>
            <w:rFonts w:ascii="Times New Roman" w:hAnsi="Times New Roman"/>
            <w:sz w:val="28"/>
            <w:szCs w:val="28"/>
            <w:lang w:val="en-US"/>
          </w:rPr>
          <w:t>ecp</w:t>
        </w:r>
        <w:proofErr w:type="spellEnd"/>
        <w:r w:rsidR="00733CF8" w:rsidRPr="001E4525">
          <w:rPr>
            <w:rStyle w:val="ad"/>
            <w:rFonts w:ascii="Times New Roman" w:hAnsi="Times New Roman"/>
            <w:sz w:val="28"/>
            <w:szCs w:val="28"/>
          </w:rPr>
          <w:t>.</w:t>
        </w:r>
        <w:proofErr w:type="spellStart"/>
        <w:r w:rsidR="00733CF8" w:rsidRPr="001E4525">
          <w:rPr>
            <w:rStyle w:val="ad"/>
            <w:rFonts w:ascii="Times New Roman" w:hAnsi="Times New Roman"/>
            <w:sz w:val="28"/>
            <w:szCs w:val="28"/>
            <w:lang w:val="en-US"/>
          </w:rPr>
          <w:t>ru</w:t>
        </w:r>
        <w:proofErr w:type="spellEnd"/>
      </w:hyperlink>
      <w:r w:rsidR="00733CF8">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lastRenderedPageBreak/>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5"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w:t>
      </w:r>
      <w:r w:rsidR="003E7D1D">
        <w:rPr>
          <w:rFonts w:ascii="Times New Roman" w:hAnsi="Times New Roman"/>
          <w:sz w:val="28"/>
          <w:szCs w:val="28"/>
        </w:rPr>
        <w:t xml:space="preserve"> </w:t>
      </w:r>
      <w:r w:rsidR="00321428" w:rsidRPr="00321428">
        <w:rPr>
          <w:rFonts w:ascii="Times New Roman" w:hAnsi="Times New Roman"/>
          <w:sz w:val="28"/>
          <w:szCs w:val="28"/>
        </w:rPr>
        <w:t>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6" w:name="_Toc412639465"/>
      <w:r w:rsidRPr="000C3839">
        <w:t>Подача заявок на участие в аукционе</w:t>
      </w:r>
      <w:r w:rsidR="006C7CB1" w:rsidRPr="000C3839">
        <w:t>.</w:t>
      </w:r>
      <w:bookmarkEnd w:id="106"/>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72659F" w:rsidRPr="001360CF" w:rsidRDefault="006A2D4C" w:rsidP="0072659F">
      <w:pPr>
        <w:numPr>
          <w:ilvl w:val="2"/>
          <w:numId w:val="15"/>
        </w:numPr>
        <w:tabs>
          <w:tab w:val="left" w:pos="1276"/>
        </w:tabs>
        <w:ind w:left="0" w:firstLine="566"/>
        <w:rPr>
          <w:bCs/>
        </w:rPr>
      </w:pPr>
      <w:r w:rsidRPr="00EB719D">
        <w:rPr>
          <w:bCs/>
        </w:rPr>
        <w:t>Заявки на участие в аукционе</w:t>
      </w:r>
      <w:r w:rsidR="002634FF" w:rsidRPr="00EB719D">
        <w:rPr>
          <w:bCs/>
        </w:rPr>
        <w:t xml:space="preserve"> </w:t>
      </w:r>
      <w:r w:rsidRPr="00EB719D">
        <w:rPr>
          <w:bCs/>
        </w:rPr>
        <w:t xml:space="preserve">должны быть поданы </w:t>
      </w:r>
      <w:r w:rsidR="0072659F">
        <w:rPr>
          <w:bCs/>
        </w:rPr>
        <w:t xml:space="preserve">в письменной форме по адресу Организатора на бумажном носителе либо в электронной форме на адрес: </w:t>
      </w:r>
      <w:proofErr w:type="spellStart"/>
      <w:r w:rsidR="0072659F">
        <w:rPr>
          <w:bCs/>
          <w:lang w:val="en-US"/>
        </w:rPr>
        <w:t>okus</w:t>
      </w:r>
      <w:proofErr w:type="spellEnd"/>
      <w:r w:rsidR="0072659F" w:rsidRPr="00295EDA">
        <w:rPr>
          <w:bCs/>
        </w:rPr>
        <w:t>@</w:t>
      </w:r>
      <w:proofErr w:type="spellStart"/>
      <w:r w:rsidR="0072659F">
        <w:rPr>
          <w:bCs/>
          <w:lang w:val="en-US"/>
        </w:rPr>
        <w:t>ecp</w:t>
      </w:r>
      <w:proofErr w:type="spellEnd"/>
      <w:r w:rsidR="0072659F">
        <w:rPr>
          <w:bCs/>
        </w:rPr>
        <w:t>.</w:t>
      </w:r>
      <w:proofErr w:type="spellStart"/>
      <w:r w:rsidR="0072659F">
        <w:rPr>
          <w:bCs/>
          <w:lang w:val="en-US"/>
        </w:rPr>
        <w:t>ru</w:t>
      </w:r>
      <w:proofErr w:type="spellEnd"/>
      <w:r w:rsidR="0072659F">
        <w:rPr>
          <w:bCs/>
        </w:rPr>
        <w:t xml:space="preserve"> </w:t>
      </w:r>
      <w:r w:rsidR="0072659F" w:rsidRPr="001360CF">
        <w:rPr>
          <w:bCs/>
        </w:rPr>
        <w:t xml:space="preserve">в форме одного электронного документа или нескольких электронных документов (сканированных копий оригиналов). Заявки должны быть поданы до истечения срока, указанного в извещении о </w:t>
      </w:r>
      <w:r w:rsidR="0072659F">
        <w:rPr>
          <w:bCs/>
        </w:rPr>
        <w:t>проведен</w:t>
      </w:r>
      <w:proofErr w:type="gramStart"/>
      <w:r w:rsidR="0072659F">
        <w:rPr>
          <w:bCs/>
        </w:rPr>
        <w:t>ии ау</w:t>
      </w:r>
      <w:proofErr w:type="gramEnd"/>
      <w:r w:rsidR="0072659F">
        <w:rPr>
          <w:bCs/>
        </w:rPr>
        <w:t>кциона</w:t>
      </w:r>
      <w:r w:rsidR="0072659F" w:rsidRPr="001360CF">
        <w:rPr>
          <w:bCs/>
        </w:rPr>
        <w:t>.</w:t>
      </w:r>
    </w:p>
    <w:p w:rsidR="0072659F" w:rsidRPr="001360CF" w:rsidRDefault="0072659F" w:rsidP="0072659F">
      <w:pPr>
        <w:ind w:firstLine="567"/>
      </w:pPr>
      <w:proofErr w:type="gramStart"/>
      <w:r w:rsidRPr="001360CF">
        <w:t xml:space="preserve">Все документы, входящие в состав заявки на участие в </w:t>
      </w:r>
      <w:r>
        <w:t>продаже</w:t>
      </w:r>
      <w:r w:rsidRPr="001360CF">
        <w:t xml:space="preserve">, </w:t>
      </w:r>
      <w:r>
        <w:t xml:space="preserve">поданной в электронном виде, </w:t>
      </w:r>
      <w:r w:rsidRPr="001360CF">
        <w:t xml:space="preserve">должны быть представлены Претендентом в отсканированном виде в формате </w:t>
      </w:r>
      <w:proofErr w:type="spellStart"/>
      <w:r w:rsidRPr="001360CF">
        <w:t>Adobe</w:t>
      </w:r>
      <w:proofErr w:type="spellEnd"/>
      <w:r w:rsidRPr="001360CF">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1360CF">
        <w:t xml:space="preserve"> Размер файла не должен превышать 10 Мб.</w:t>
      </w:r>
    </w:p>
    <w:p w:rsidR="0072659F" w:rsidRDefault="0072659F" w:rsidP="0072659F">
      <w:pPr>
        <w:tabs>
          <w:tab w:val="left" w:pos="1276"/>
        </w:tabs>
        <w:autoSpaceDE w:val="0"/>
        <w:autoSpaceDN w:val="0"/>
        <w:adjustRightInd w:val="0"/>
        <w:ind w:firstLine="567"/>
      </w:pPr>
      <w:r w:rsidRPr="001360CF">
        <w:lastRenderedPageBreak/>
        <w:t xml:space="preserve">Каждый отдельный документ должен быть отсканирован и </w:t>
      </w:r>
      <w:r>
        <w:t>направлен</w:t>
      </w:r>
      <w:r w:rsidRPr="001360CF">
        <w:t xml:space="preserve"> в виде отдельного файла. </w:t>
      </w:r>
      <w:proofErr w:type="gramStart"/>
      <w:r w:rsidRPr="001360CF">
        <w:t xml:space="preserve">Количество файлов должно соответствовать количеству документов, направляемых участником </w:t>
      </w:r>
      <w:r>
        <w:t>продажи</w:t>
      </w:r>
      <w:r w:rsidRPr="001360CF">
        <w:t>, а наименование файлов должно позволять идентифицировать документ и количество страниц в документе (например:</w:t>
      </w:r>
      <w:proofErr w:type="gramEnd"/>
      <w:r w:rsidRPr="001360CF">
        <w:t xml:space="preserve"> </w:t>
      </w:r>
      <w:proofErr w:type="gramStart"/>
      <w:r w:rsidRPr="001360CF">
        <w:t>Накладная 245 от 02032009 3л.pdf).</w:t>
      </w:r>
      <w:proofErr w:type="gramEnd"/>
    </w:p>
    <w:p w:rsidR="0072659F" w:rsidRDefault="0072659F" w:rsidP="0072659F">
      <w:pPr>
        <w:numPr>
          <w:ilvl w:val="2"/>
          <w:numId w:val="15"/>
        </w:numPr>
        <w:tabs>
          <w:tab w:val="left" w:pos="1276"/>
        </w:tabs>
        <w:ind w:left="0" w:firstLine="566"/>
        <w:rPr>
          <w:bCs/>
        </w:rPr>
      </w:pPr>
      <w:r w:rsidRPr="00EB719D">
        <w:rPr>
          <w:bCs/>
        </w:rPr>
        <w:t xml:space="preserve">Допускается </w:t>
      </w:r>
      <w:r>
        <w:rPr>
          <w:bCs/>
        </w:rPr>
        <w:t>направление</w:t>
      </w:r>
      <w:r w:rsidRPr="00EB719D">
        <w:rPr>
          <w:bCs/>
        </w:rPr>
        <w:t xml:space="preserve"> документов, сохраненных в архивах, при этом </w:t>
      </w:r>
      <w:r>
        <w:rPr>
          <w:bCs/>
        </w:rPr>
        <w:t>направление</w:t>
      </w:r>
      <w:r w:rsidRPr="00EB719D">
        <w:rPr>
          <w:bCs/>
        </w:rPr>
        <w:t xml:space="preserve"> архивов, разделенных на несколько частей, открытие каждой из которых по отдельности невозможно, не допускается.</w:t>
      </w:r>
    </w:p>
    <w:p w:rsidR="00972AE5" w:rsidRPr="00857F95" w:rsidRDefault="0072659F" w:rsidP="00972AE5">
      <w:pPr>
        <w:numPr>
          <w:ilvl w:val="2"/>
          <w:numId w:val="15"/>
        </w:numPr>
        <w:tabs>
          <w:tab w:val="left" w:pos="1276"/>
        </w:tabs>
        <w:ind w:left="0" w:firstLine="566"/>
        <w:rPr>
          <w:bCs/>
        </w:rPr>
      </w:pPr>
      <w:r>
        <w:rPr>
          <w:bCs/>
        </w:rPr>
        <w:t xml:space="preserve">Заявки на участие в аукционе  регистрируются Организатором  в </w:t>
      </w:r>
      <w:r w:rsidRPr="0078755E">
        <w:rPr>
          <w:bCs/>
        </w:rPr>
        <w:t>Журнале регистрации заявок (приема/отзыва) для участия в аукционе/продаже/сборе предложений.</w:t>
      </w:r>
      <w:r>
        <w:rPr>
          <w:bCs/>
        </w:rPr>
        <w:t xml:space="preserve"> Каждой заявке Претендента присваивается номер с указанием  даты и времени ее получения</w:t>
      </w:r>
      <w:r w:rsidRPr="00EB719D">
        <w:rPr>
          <w:bCs/>
        </w:rPr>
        <w:t>.</w:t>
      </w:r>
      <w:r w:rsidR="00972AE5" w:rsidRPr="00972AE5">
        <w:rPr>
          <w:bCs/>
        </w:rPr>
        <w:t xml:space="preserve"> </w:t>
      </w:r>
      <w:r w:rsidR="00972AE5" w:rsidRPr="00857F95">
        <w:rPr>
          <w:bCs/>
        </w:rPr>
        <w:t xml:space="preserve">Опись представленных документов </w:t>
      </w:r>
      <w:r w:rsidR="00972AE5">
        <w:rPr>
          <w:bCs/>
        </w:rPr>
        <w:t xml:space="preserve">в случае подачи заявки на бумажном носителе  </w:t>
      </w:r>
      <w:r w:rsidR="00972AE5" w:rsidRPr="00857F95">
        <w:rPr>
          <w:bCs/>
        </w:rPr>
        <w:t>составляется в 2 (двух) экземплярах, один из которых остается у Комиссии, другой возвращается Претенденту с отметкой о приеме, с указанием даты и времени приема.</w:t>
      </w:r>
    </w:p>
    <w:p w:rsidR="0072659F" w:rsidRPr="00EB719D" w:rsidRDefault="0072659F" w:rsidP="0072659F">
      <w:pPr>
        <w:numPr>
          <w:ilvl w:val="2"/>
          <w:numId w:val="15"/>
        </w:numPr>
        <w:tabs>
          <w:tab w:val="left" w:pos="1276"/>
        </w:tabs>
        <w:ind w:left="0" w:firstLine="566"/>
        <w:rPr>
          <w:bCs/>
        </w:rPr>
      </w:pPr>
      <w:r>
        <w:rPr>
          <w:bCs/>
        </w:rPr>
        <w:t>Организатор не несет ответственности,</w:t>
      </w:r>
      <w:r w:rsidRPr="00D260E2">
        <w:rPr>
          <w:bCs/>
        </w:rPr>
        <w:t xml:space="preserve"> </w:t>
      </w:r>
      <w:r w:rsidRPr="00EB719D">
        <w:rPr>
          <w:bCs/>
        </w:rPr>
        <w:t xml:space="preserve">если заявка, отправленная </w:t>
      </w:r>
      <w:r>
        <w:rPr>
          <w:bCs/>
        </w:rPr>
        <w:t>по</w:t>
      </w:r>
      <w:r w:rsidRPr="00EB719D">
        <w:rPr>
          <w:bCs/>
        </w:rPr>
        <w:t xml:space="preserve"> электронной </w:t>
      </w:r>
      <w:r>
        <w:rPr>
          <w:bCs/>
        </w:rPr>
        <w:t>почте</w:t>
      </w:r>
      <w:r w:rsidRPr="00EB719D">
        <w:rPr>
          <w:bCs/>
        </w:rPr>
        <w:t>, по техническим причинам 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7" w:name="_Toc412639466"/>
      <w:r w:rsidRPr="000C3839">
        <w:t>Изменение заявок на участие в аукционе или их отзыв</w:t>
      </w:r>
      <w:r w:rsidR="006C7CB1" w:rsidRPr="000C3839">
        <w:t>.</w:t>
      </w:r>
      <w:bookmarkEnd w:id="107"/>
    </w:p>
    <w:p w:rsidR="0072659F" w:rsidRPr="001360CF" w:rsidRDefault="00B01E68" w:rsidP="0072659F">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w:t>
      </w:r>
      <w:r w:rsidR="0072659F" w:rsidRPr="001360CF">
        <w:t xml:space="preserve">в любое время после ее подачи, но до истечения срока окончания подачи заявок на участие в </w:t>
      </w:r>
      <w:r w:rsidR="0072659F">
        <w:t>аукционе</w:t>
      </w:r>
      <w:r w:rsidR="0072659F" w:rsidRPr="001360CF">
        <w:t>.</w:t>
      </w:r>
    </w:p>
    <w:p w:rsidR="001678BB" w:rsidRPr="000C3839" w:rsidRDefault="00DB501A" w:rsidP="006A02B5">
      <w:pPr>
        <w:pStyle w:val="2"/>
        <w:tabs>
          <w:tab w:val="clear" w:pos="1701"/>
          <w:tab w:val="left" w:pos="1276"/>
        </w:tabs>
        <w:ind w:left="0" w:firstLine="567"/>
      </w:pPr>
      <w:bookmarkStart w:id="108" w:name="_Toc412639467"/>
      <w:r w:rsidRPr="000C3839">
        <w:t>Опоздавшие заявки на участие в аукционе</w:t>
      </w:r>
      <w:r w:rsidR="006C7CB1" w:rsidRPr="000C3839">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9" w:name="_Ref405988528"/>
      <w:bookmarkStart w:id="110" w:name="_Toc412639468"/>
      <w:r w:rsidRPr="000C3839">
        <w:t>Требование о предоставлении задатка</w:t>
      </w:r>
      <w:r w:rsidR="00CC5642" w:rsidRPr="000C3839">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650C11">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321428">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lastRenderedPageBreak/>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972AE5" w:rsidRDefault="00343BDA" w:rsidP="00C94166">
      <w:pPr>
        <w:pStyle w:val="1"/>
        <w:numPr>
          <w:ilvl w:val="0"/>
          <w:numId w:val="8"/>
        </w:numPr>
        <w:ind w:left="0" w:firstLine="567"/>
        <w:rPr>
          <w:caps/>
        </w:rPr>
      </w:pPr>
      <w:bookmarkStart w:id="111" w:name="_Ref347924920"/>
      <w:bookmarkStart w:id="112" w:name="_Toc412639469"/>
      <w:r w:rsidRPr="00972AE5">
        <w:rPr>
          <w:caps/>
        </w:rPr>
        <w:t>Процедура аукциона</w:t>
      </w:r>
      <w:bookmarkEnd w:id="111"/>
      <w:bookmarkEnd w:id="112"/>
    </w:p>
    <w:p w:rsidR="00EB719D" w:rsidRPr="002E0029" w:rsidRDefault="00EB719D" w:rsidP="00296E25">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2E0029">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321428" w:rsidRPr="00321428">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lastRenderedPageBreak/>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C62F7C" w:rsidRPr="006673B5" w:rsidRDefault="00C62F7C" w:rsidP="00C62F7C">
      <w:pPr>
        <w:pStyle w:val="affe"/>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CC1053">
        <w:t xml:space="preserve">АО «ПО ЭХЗ» </w:t>
      </w:r>
      <w:hyperlink r:id="rId16" w:history="1">
        <w:r w:rsidR="00CC1053" w:rsidRPr="001E4525">
          <w:rPr>
            <w:rStyle w:val="ad"/>
            <w:lang w:val="en-US"/>
          </w:rPr>
          <w:t>www</w:t>
        </w:r>
        <w:r w:rsidR="00CC1053" w:rsidRPr="00CC1053">
          <w:rPr>
            <w:rStyle w:val="ad"/>
          </w:rPr>
          <w:t>.</w:t>
        </w:r>
        <w:proofErr w:type="spellStart"/>
        <w:r w:rsidR="00CC1053" w:rsidRPr="001E4525">
          <w:rPr>
            <w:rStyle w:val="ad"/>
            <w:lang w:val="en-US"/>
          </w:rPr>
          <w:t>ecp</w:t>
        </w:r>
        <w:proofErr w:type="spellEnd"/>
        <w:r w:rsidR="00CC1053" w:rsidRPr="00CC1053">
          <w:rPr>
            <w:rStyle w:val="ad"/>
          </w:rPr>
          <w:t>.</w:t>
        </w:r>
        <w:proofErr w:type="spellStart"/>
        <w:r w:rsidR="00CC1053" w:rsidRPr="001E4525">
          <w:rPr>
            <w:rStyle w:val="ad"/>
            <w:lang w:val="en-US"/>
          </w:rPr>
          <w:t>ru</w:t>
        </w:r>
        <w:proofErr w:type="spellEnd"/>
      </w:hyperlink>
      <w:r w:rsidR="00CC1053" w:rsidRPr="00CC1053">
        <w:t xml:space="preserve">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CC1053" w:rsidRPr="00CC1053" w:rsidRDefault="008635AC" w:rsidP="00CC10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CC1053" w:rsidRPr="00CC1053">
        <w:t>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 xml:space="preserve">запрашивать у соответствующих органов государственной власти, а также юридических и физических лиц, указанных в заявке на участие в аукционе и </w:t>
      </w:r>
      <w:r w:rsidR="00427BDA" w:rsidRPr="006021FF">
        <w:lastRenderedPageBreak/>
        <w:t>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w:t>
      </w:r>
      <w:r w:rsidR="00EC7116">
        <w:t xml:space="preserve">АО «ПО ЭХЗ» </w:t>
      </w:r>
      <w:hyperlink r:id="rId17" w:history="1">
        <w:r w:rsidR="00EC7116" w:rsidRPr="00BB4B85">
          <w:rPr>
            <w:rStyle w:val="ad"/>
            <w:lang w:val="en-US"/>
          </w:rPr>
          <w:t>www</w:t>
        </w:r>
        <w:r w:rsidR="00EC7116" w:rsidRPr="00EC7116">
          <w:rPr>
            <w:rStyle w:val="ad"/>
          </w:rPr>
          <w:t>.</w:t>
        </w:r>
        <w:proofErr w:type="spellStart"/>
        <w:r w:rsidR="00EC7116" w:rsidRPr="00BB4B85">
          <w:rPr>
            <w:rStyle w:val="ad"/>
            <w:lang w:val="en-US"/>
          </w:rPr>
          <w:t>ecp</w:t>
        </w:r>
        <w:proofErr w:type="spellEnd"/>
        <w:r w:rsidR="00EC7116" w:rsidRPr="00EC7116">
          <w:rPr>
            <w:rStyle w:val="ad"/>
          </w:rPr>
          <w:t>.</w:t>
        </w:r>
        <w:proofErr w:type="spellStart"/>
        <w:r w:rsidR="00EC7116" w:rsidRPr="00BB4B85">
          <w:rPr>
            <w:rStyle w:val="ad"/>
            <w:lang w:val="en-US"/>
          </w:rPr>
          <w:t>ru</w:t>
        </w:r>
        <w:proofErr w:type="spellEnd"/>
      </w:hyperlink>
      <w:r w:rsidR="00EC7116" w:rsidRPr="00EC7116">
        <w:t xml:space="preserve"> </w:t>
      </w:r>
      <w:r w:rsidR="00EC7116">
        <w:t>в</w:t>
      </w:r>
      <w:r w:rsidR="00CD6FB0" w:rsidRPr="006021FF">
        <w:t xml:space="preserve"> виде </w:t>
      </w:r>
      <w:proofErr w:type="gramStart"/>
      <w:r w:rsidR="00CD6FB0" w:rsidRPr="006021FF">
        <w:t>электронной</w:t>
      </w:r>
      <w:proofErr w:type="gramEnd"/>
      <w:r w:rsidR="00CD6FB0" w:rsidRPr="006021FF">
        <w:t xml:space="preserve">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4556A0">
      <w:pPr>
        <w:pStyle w:val="2"/>
        <w:tabs>
          <w:tab w:val="clear" w:pos="1701"/>
          <w:tab w:val="left" w:pos="1418"/>
        </w:tabs>
        <w:ind w:left="0" w:firstLine="567"/>
      </w:pPr>
      <w:bookmarkStart w:id="120" w:name="_Toc412639471"/>
      <w:r w:rsidRPr="006021FF">
        <w:t>Проведение аукциона</w:t>
      </w:r>
      <w:r w:rsidR="004974D3" w:rsidRPr="006021FF">
        <w:t>.</w:t>
      </w:r>
      <w:bookmarkEnd w:id="120"/>
    </w:p>
    <w:p w:rsidR="001678BB" w:rsidRPr="006021FF" w:rsidRDefault="008635AC" w:rsidP="004556A0">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Pr="004556A0" w:rsidRDefault="0094359A" w:rsidP="004556A0">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4556A0">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4556A0">
      <w:pPr>
        <w:tabs>
          <w:tab w:val="left" w:pos="1418"/>
        </w:tabs>
        <w:ind w:firstLine="567"/>
      </w:pPr>
      <w:r>
        <w:t xml:space="preserve">Предложения о цене Имущества </w:t>
      </w:r>
      <w:proofErr w:type="gramStart"/>
      <w:r>
        <w:t>заявляются</w:t>
      </w:r>
      <w:proofErr w:type="gramEnd"/>
      <w:r>
        <w:t xml:space="preserve"> Участниками после объявления цены первоначального предложения или цены предложения, сложившейся на соответствующем «шаге понижения».</w:t>
      </w:r>
      <w:r w:rsidR="00D27D2C">
        <w:t xml:space="preserve"> </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lastRenderedPageBreak/>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5F0290" w:rsidRPr="00857F95" w:rsidRDefault="005F0290" w:rsidP="005F0290">
      <w:pPr>
        <w:numPr>
          <w:ilvl w:val="2"/>
          <w:numId w:val="20"/>
        </w:numPr>
        <w:tabs>
          <w:tab w:val="left" w:pos="1418"/>
        </w:tabs>
        <w:ind w:left="0" w:firstLine="566"/>
      </w:pPr>
      <w:bookmarkStart w:id="121" w:name="_Ref350258876"/>
      <w:r w:rsidRPr="00857F95">
        <w:t>В день и время проведения аукциона участники аукциона проходят процедуру регистрации, на которой участникам аукциона выдаются пронумерованные карточки участника аукциона (далее - карточки).  На процедуру аукциона допускаются только участники аукциона, их представители при предъявлении доверенности, оформленной в соответствии с требованиями, установленными гражданским законодательством Российской Федерации, либо иного документа, надлежащим образом подтверждающего их полномочия по представлению интересов участника аукциона, а также по подписанию протокола об итогах аукциона.</w:t>
      </w:r>
    </w:p>
    <w:p w:rsidR="005F0290" w:rsidRPr="00857F95" w:rsidRDefault="005F0290" w:rsidP="005F0290">
      <w:pPr>
        <w:tabs>
          <w:tab w:val="left" w:pos="1418"/>
        </w:tabs>
        <w:ind w:firstLine="566"/>
      </w:pPr>
      <w:r w:rsidRPr="00857F95">
        <w:t xml:space="preserve">Перед проведением аукциона Комиссия объявляет  результаты рассмотрения заявок на участие в аукционе (сведения о решении Комиссии о допуске / </w:t>
      </w:r>
      <w:proofErr w:type="spellStart"/>
      <w:r w:rsidRPr="00857F95">
        <w:t>недопуске</w:t>
      </w:r>
      <w:proofErr w:type="spellEnd"/>
      <w:r w:rsidRPr="00857F95">
        <w:t xml:space="preserve"> Претендентов, подавших заявки на участие в аукционе).</w:t>
      </w:r>
    </w:p>
    <w:p w:rsidR="005F0290" w:rsidRPr="00857F95" w:rsidRDefault="005F0290" w:rsidP="005F0290">
      <w:pPr>
        <w:pStyle w:val="affe"/>
        <w:spacing w:line="240" w:lineRule="auto"/>
        <w:ind w:left="567"/>
        <w:jc w:val="both"/>
        <w:rPr>
          <w:rFonts w:ascii="Times New Roman" w:hAnsi="Times New Roman"/>
          <w:sz w:val="28"/>
          <w:szCs w:val="28"/>
        </w:rPr>
      </w:pPr>
      <w:r w:rsidRPr="00857F95">
        <w:rPr>
          <w:rFonts w:ascii="Times New Roman" w:hAnsi="Times New Roman"/>
          <w:sz w:val="28"/>
          <w:szCs w:val="28"/>
        </w:rPr>
        <w:t>Аукцион начинается с объявления аукционистом об открыт</w:t>
      </w:r>
      <w:proofErr w:type="gramStart"/>
      <w:r w:rsidRPr="00857F95">
        <w:rPr>
          <w:rFonts w:ascii="Times New Roman" w:hAnsi="Times New Roman"/>
          <w:sz w:val="28"/>
          <w:szCs w:val="28"/>
        </w:rPr>
        <w:t>ии ау</w:t>
      </w:r>
      <w:proofErr w:type="gramEnd"/>
      <w:r w:rsidRPr="00857F95">
        <w:rPr>
          <w:rFonts w:ascii="Times New Roman" w:hAnsi="Times New Roman"/>
          <w:sz w:val="28"/>
          <w:szCs w:val="28"/>
        </w:rPr>
        <w:t>кциона.</w:t>
      </w:r>
    </w:p>
    <w:p w:rsidR="005F0290" w:rsidRPr="00857F95" w:rsidRDefault="005F0290" w:rsidP="005F0290">
      <w:pPr>
        <w:pStyle w:val="affe"/>
        <w:spacing w:line="240" w:lineRule="auto"/>
        <w:ind w:left="0" w:firstLine="567"/>
        <w:jc w:val="both"/>
        <w:rPr>
          <w:rFonts w:ascii="Times New Roman" w:hAnsi="Times New Roman"/>
          <w:sz w:val="28"/>
          <w:szCs w:val="28"/>
        </w:rPr>
      </w:pPr>
      <w:r w:rsidRPr="00857F95">
        <w:rPr>
          <w:rFonts w:ascii="Times New Roman" w:hAnsi="Times New Roman"/>
          <w:sz w:val="28"/>
          <w:szCs w:val="28"/>
        </w:rPr>
        <w:t>После открытия аукциона аукционист оглашает общую информацию об аукционе; объявляет наименование предмета аукциона, основные его характеристики, начальную цену, шаг аукциона и цену отсечения.</w:t>
      </w:r>
    </w:p>
    <w:p w:rsidR="005F0290" w:rsidRPr="00857F95" w:rsidRDefault="005F0290" w:rsidP="005F0290">
      <w:pPr>
        <w:pStyle w:val="affe"/>
        <w:spacing w:line="240" w:lineRule="auto"/>
        <w:ind w:left="0" w:firstLine="567"/>
        <w:jc w:val="both"/>
        <w:rPr>
          <w:rFonts w:ascii="Times New Roman" w:hAnsi="Times New Roman"/>
          <w:bCs/>
          <w:sz w:val="28"/>
          <w:szCs w:val="28"/>
        </w:rPr>
      </w:pPr>
      <w:r w:rsidRPr="00857F95">
        <w:rPr>
          <w:rFonts w:ascii="Times New Roman" w:hAnsi="Times New Roman"/>
          <w:sz w:val="28"/>
          <w:szCs w:val="28"/>
        </w:rPr>
        <w:t>П</w:t>
      </w:r>
      <w:r w:rsidRPr="00857F95">
        <w:rPr>
          <w:rFonts w:ascii="Times New Roman" w:hAnsi="Times New Roman"/>
          <w:bCs/>
          <w:sz w:val="28"/>
          <w:szCs w:val="28"/>
        </w:rPr>
        <w:t xml:space="preserve">осле оглашения аукционистом начальной </w:t>
      </w:r>
      <w:r w:rsidRPr="00857F95">
        <w:rPr>
          <w:rFonts w:ascii="Times New Roman" w:hAnsi="Times New Roman"/>
          <w:sz w:val="28"/>
          <w:szCs w:val="28"/>
        </w:rPr>
        <w:t>цен</w:t>
      </w:r>
      <w:r>
        <w:rPr>
          <w:rFonts w:ascii="Times New Roman" w:hAnsi="Times New Roman"/>
          <w:sz w:val="28"/>
          <w:szCs w:val="28"/>
        </w:rPr>
        <w:t>ы</w:t>
      </w:r>
      <w:r w:rsidRPr="00857F95">
        <w:rPr>
          <w:rFonts w:ascii="Times New Roman" w:hAnsi="Times New Roman"/>
          <w:bCs/>
          <w:sz w:val="28"/>
          <w:szCs w:val="28"/>
        </w:rPr>
        <w:t xml:space="preserve"> участникам аукциона предлагается заявить эту </w:t>
      </w:r>
      <w:r w:rsidRPr="00857F95">
        <w:rPr>
          <w:rFonts w:ascii="Times New Roman" w:hAnsi="Times New Roman"/>
          <w:sz w:val="28"/>
          <w:szCs w:val="28"/>
        </w:rPr>
        <w:t>цену</w:t>
      </w:r>
      <w:r w:rsidRPr="00857F95">
        <w:rPr>
          <w:rFonts w:ascii="Times New Roman" w:hAnsi="Times New Roman"/>
          <w:bCs/>
          <w:sz w:val="28"/>
          <w:szCs w:val="28"/>
        </w:rPr>
        <w:t xml:space="preserve"> путем поднятия карточек.</w:t>
      </w:r>
    </w:p>
    <w:p w:rsidR="005F0290" w:rsidRPr="00857F95" w:rsidRDefault="005F0290" w:rsidP="005F0290">
      <w:pPr>
        <w:pStyle w:val="affe"/>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В случае отсутствия заявлений участников аукциона о заключении договора по начальной цене аукционист </w:t>
      </w:r>
      <w:r>
        <w:rPr>
          <w:rFonts w:ascii="Times New Roman" w:hAnsi="Times New Roman"/>
          <w:bCs/>
          <w:sz w:val="28"/>
          <w:szCs w:val="28"/>
        </w:rPr>
        <w:t>оглашает</w:t>
      </w:r>
      <w:r w:rsidRPr="00857F95">
        <w:rPr>
          <w:rFonts w:ascii="Times New Roman" w:hAnsi="Times New Roman"/>
          <w:bCs/>
          <w:sz w:val="28"/>
          <w:szCs w:val="28"/>
        </w:rPr>
        <w:t xml:space="preserve"> участникам предложения по цене ниже начальной на шаг понижения. При проведен</w:t>
      </w:r>
      <w:proofErr w:type="gramStart"/>
      <w:r w:rsidRPr="00857F95">
        <w:rPr>
          <w:rFonts w:ascii="Times New Roman" w:hAnsi="Times New Roman"/>
          <w:bCs/>
          <w:sz w:val="28"/>
          <w:szCs w:val="28"/>
        </w:rPr>
        <w:t>ии ау</w:t>
      </w:r>
      <w:proofErr w:type="gramEnd"/>
      <w:r w:rsidRPr="00857F95">
        <w:rPr>
          <w:rFonts w:ascii="Times New Roman" w:hAnsi="Times New Roman"/>
          <w:bCs/>
          <w:sz w:val="28"/>
          <w:szCs w:val="28"/>
        </w:rPr>
        <w:t>кциона осуществляется последовательное снижение начальной цены на шаг понижения до цены отсечения.</w:t>
      </w:r>
    </w:p>
    <w:p w:rsidR="005F0290" w:rsidRPr="00857F95" w:rsidRDefault="005F0290" w:rsidP="005F0290">
      <w:pPr>
        <w:pStyle w:val="affe"/>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Предложения о цене </w:t>
      </w:r>
      <w:proofErr w:type="gramStart"/>
      <w:r w:rsidRPr="00857F95">
        <w:rPr>
          <w:rFonts w:ascii="Times New Roman" w:hAnsi="Times New Roman"/>
          <w:bCs/>
          <w:sz w:val="28"/>
          <w:szCs w:val="28"/>
        </w:rPr>
        <w:t>заявляются</w:t>
      </w:r>
      <w:proofErr w:type="gramEnd"/>
      <w:r w:rsidRPr="00857F95">
        <w:rPr>
          <w:rFonts w:ascii="Times New Roman" w:hAnsi="Times New Roman"/>
          <w:bCs/>
          <w:sz w:val="28"/>
          <w:szCs w:val="28"/>
        </w:rPr>
        <w:t xml:space="preserve"> участниками аукциона путем поднятия карточек после оглашения начальной цены или цены, сложившейся на соответствующем шаге понижения.</w:t>
      </w:r>
    </w:p>
    <w:p w:rsidR="005F0290" w:rsidRPr="00857F95" w:rsidRDefault="005F0290" w:rsidP="005F0290">
      <w:pPr>
        <w:pStyle w:val="affe"/>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Аукционист называет номер карточки участника аукциона, который первым заявил начальную или цену, сложившуюся на соответствующем шаге понижения, указывает на этого участника и объявляет заявленную цену как цену продажи; аукцион завершается после объявления аукционистом номера карточки указанного участника.</w:t>
      </w:r>
    </w:p>
    <w:p w:rsidR="005F0290" w:rsidRPr="00857F95" w:rsidRDefault="005F0290" w:rsidP="005F0290">
      <w:pPr>
        <w:ind w:firstLine="567"/>
        <w:rPr>
          <w:bCs/>
        </w:rPr>
      </w:pPr>
      <w:r w:rsidRPr="00857F95">
        <w:rPr>
          <w:bCs/>
        </w:rPr>
        <w:t xml:space="preserve">В случае при снижении начальной цены до объявления цены отсечения (включительно) никто из участников аукциона не </w:t>
      </w:r>
      <w:proofErr w:type="gramStart"/>
      <w:r w:rsidRPr="00857F95">
        <w:rPr>
          <w:bCs/>
        </w:rPr>
        <w:t>поднял карточку аукцион признается</w:t>
      </w:r>
      <w:proofErr w:type="gramEnd"/>
      <w:r w:rsidRPr="00857F95">
        <w:rPr>
          <w:bCs/>
        </w:rPr>
        <w:t xml:space="preserve"> несостоявшимся.</w:t>
      </w:r>
    </w:p>
    <w:p w:rsidR="005F0290" w:rsidRPr="00857F95" w:rsidRDefault="005F0290" w:rsidP="005F0290">
      <w:pPr>
        <w:ind w:firstLine="567"/>
        <w:rPr>
          <w:bCs/>
        </w:rPr>
      </w:pPr>
      <w:r w:rsidRPr="00857F95">
        <w:rPr>
          <w:bCs/>
        </w:rPr>
        <w:t>В случае если несколько участников аукциона на понижение подтверждают цену начальной цены договора или цену предложения</w:t>
      </w:r>
      <w:r>
        <w:rPr>
          <w:bCs/>
        </w:rPr>
        <w:t>,</w:t>
      </w:r>
      <w:r w:rsidRPr="00857F95">
        <w:rPr>
          <w:bCs/>
        </w:rPr>
        <w:t xml:space="preserve"> сложившуюся на соответствующем шаге понижения, со всеми участниками проводится аукцион по следующим правилам:</w:t>
      </w:r>
    </w:p>
    <w:p w:rsidR="005F0290" w:rsidRPr="00857F95" w:rsidRDefault="005F0290" w:rsidP="00E31DB5">
      <w:pPr>
        <w:pStyle w:val="affe"/>
        <w:numPr>
          <w:ilvl w:val="1"/>
          <w:numId w:val="51"/>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w:t>
      </w:r>
      <w:r>
        <w:rPr>
          <w:rFonts w:ascii="Times New Roman" w:hAnsi="Times New Roman"/>
          <w:bCs/>
          <w:sz w:val="28"/>
          <w:szCs w:val="28"/>
        </w:rPr>
        <w:t>оглашает</w:t>
      </w:r>
      <w:r w:rsidRPr="00857F95">
        <w:rPr>
          <w:rFonts w:ascii="Times New Roman" w:hAnsi="Times New Roman"/>
          <w:bCs/>
          <w:sz w:val="28"/>
          <w:szCs w:val="28"/>
        </w:rPr>
        <w:t xml:space="preserve"> участниками аукциона предложения о цене, превышающий начальный размер или цен</w:t>
      </w:r>
      <w:r>
        <w:rPr>
          <w:rFonts w:ascii="Times New Roman" w:hAnsi="Times New Roman"/>
          <w:bCs/>
          <w:sz w:val="28"/>
          <w:szCs w:val="28"/>
        </w:rPr>
        <w:t>у</w:t>
      </w:r>
      <w:r w:rsidRPr="00857F95">
        <w:rPr>
          <w:rFonts w:ascii="Times New Roman" w:hAnsi="Times New Roman"/>
          <w:bCs/>
          <w:sz w:val="28"/>
          <w:szCs w:val="28"/>
        </w:rPr>
        <w:t xml:space="preserve"> предложения, сложившейся на соответствующем шаге</w:t>
      </w:r>
      <w:r w:rsidR="002D491B">
        <w:rPr>
          <w:rFonts w:ascii="Times New Roman" w:hAnsi="Times New Roman"/>
          <w:bCs/>
          <w:sz w:val="28"/>
          <w:szCs w:val="28"/>
        </w:rPr>
        <w:t xml:space="preserve"> повышения</w:t>
      </w:r>
      <w:r w:rsidRPr="00857F95">
        <w:rPr>
          <w:rFonts w:ascii="Times New Roman" w:hAnsi="Times New Roman"/>
          <w:bCs/>
          <w:sz w:val="28"/>
          <w:szCs w:val="28"/>
        </w:rPr>
        <w:t>;</w:t>
      </w:r>
    </w:p>
    <w:p w:rsidR="005F0290" w:rsidRPr="00857F95" w:rsidRDefault="005F0290" w:rsidP="00E31DB5">
      <w:pPr>
        <w:pStyle w:val="affe"/>
        <w:numPr>
          <w:ilvl w:val="1"/>
          <w:numId w:val="51"/>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lastRenderedPageBreak/>
        <w:t xml:space="preserve">каждый последующий размер цены договора, превышающий предыдущий размер на шаг аукциона, </w:t>
      </w:r>
      <w:proofErr w:type="gramStart"/>
      <w:r w:rsidRPr="00857F95">
        <w:rPr>
          <w:rFonts w:ascii="Times New Roman" w:hAnsi="Times New Roman"/>
          <w:bCs/>
          <w:sz w:val="28"/>
          <w:szCs w:val="28"/>
        </w:rPr>
        <w:t>заявляется</w:t>
      </w:r>
      <w:proofErr w:type="gramEnd"/>
      <w:r w:rsidRPr="00857F95">
        <w:rPr>
          <w:rFonts w:ascii="Times New Roman" w:hAnsi="Times New Roman"/>
          <w:bCs/>
          <w:sz w:val="28"/>
          <w:szCs w:val="28"/>
        </w:rPr>
        <w:t xml:space="preserve"> участниками аукциона путем поднятия карточек;</w:t>
      </w:r>
    </w:p>
    <w:p w:rsidR="005F0290" w:rsidRPr="00857F95" w:rsidRDefault="005F0290" w:rsidP="00E31DB5">
      <w:pPr>
        <w:pStyle w:val="affe"/>
        <w:numPr>
          <w:ilvl w:val="1"/>
          <w:numId w:val="51"/>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аукционист называет номер карточки участника аукциона, который первым заявил начальный или последующий размер цены договора (наибольшую цену), указывает на этого участника и объявляет заявленный размер цены договора. При отсутствии предложений со стороны иных участников аукциона аукционист повторяет этот размер три раза. Если после третьего повторения последнего предложения о цене ни один из участников не поднял карточку, аукционист объявляет об окончании проведения аукциона, последнее и предпоследнее предложения о цене, номер карточки и наименование победителя аукциона и участника аукциона, сделавшего предпоследнее предложение о цене.</w:t>
      </w:r>
    </w:p>
    <w:p w:rsidR="005F0290" w:rsidRPr="00857F95" w:rsidRDefault="005F0290" w:rsidP="005F0290">
      <w:pPr>
        <w:pStyle w:val="affe"/>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По завершен</w:t>
      </w:r>
      <w:proofErr w:type="gramStart"/>
      <w:r w:rsidRPr="00857F95">
        <w:rPr>
          <w:rFonts w:ascii="Times New Roman" w:hAnsi="Times New Roman"/>
          <w:bCs/>
          <w:sz w:val="28"/>
          <w:szCs w:val="28"/>
        </w:rPr>
        <w:t>ии ау</w:t>
      </w:r>
      <w:proofErr w:type="gramEnd"/>
      <w:r w:rsidRPr="00857F95">
        <w:rPr>
          <w:rFonts w:ascii="Times New Roman" w:hAnsi="Times New Roman"/>
          <w:bCs/>
          <w:sz w:val="28"/>
          <w:szCs w:val="28"/>
        </w:rPr>
        <w:t>кциона аукционист объявляет о продаже, называет цену продажи и номер карточки победителя аукциона.</w:t>
      </w:r>
    </w:p>
    <w:p w:rsidR="005F0290" w:rsidRPr="00857F95" w:rsidRDefault="005F0290" w:rsidP="005F0290">
      <w:pPr>
        <w:pStyle w:val="affe"/>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Решение продавца об определении победителя оформляется протоколом об итогах аукциона.  </w:t>
      </w:r>
    </w:p>
    <w:p w:rsidR="00343BDA" w:rsidRPr="006021FF" w:rsidRDefault="00871D70" w:rsidP="00781E53">
      <w:pPr>
        <w:numPr>
          <w:ilvl w:val="2"/>
          <w:numId w:val="20"/>
        </w:numPr>
        <w:tabs>
          <w:tab w:val="left" w:pos="1418"/>
        </w:tabs>
        <w:ind w:left="0" w:firstLine="566"/>
      </w:pPr>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r w:rsidR="002D491B">
        <w:rPr>
          <w:rFonts w:ascii="Times New Roman" w:hAnsi="Times New Roman"/>
          <w:bCs/>
          <w:sz w:val="28"/>
          <w:szCs w:val="28"/>
        </w:rPr>
        <w:t>,</w:t>
      </w:r>
    </w:p>
    <w:p w:rsidR="002D491B" w:rsidRPr="00857F95" w:rsidRDefault="002D491B" w:rsidP="002D491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не присутствовал ни один участник аукциона;</w:t>
      </w:r>
    </w:p>
    <w:p w:rsidR="002D491B" w:rsidRPr="00857F95" w:rsidRDefault="002D491B" w:rsidP="002D491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присутствовал один участник аукциона</w:t>
      </w:r>
      <w:r>
        <w:rPr>
          <w:rFonts w:ascii="Times New Roman" w:hAnsi="Times New Roman"/>
          <w:bCs/>
          <w:sz w:val="28"/>
          <w:szCs w:val="28"/>
        </w:rPr>
        <w:t>.</w:t>
      </w:r>
    </w:p>
    <w:p w:rsidR="002A689B" w:rsidRDefault="002A689B" w:rsidP="00781E53">
      <w:pPr>
        <w:numPr>
          <w:ilvl w:val="2"/>
          <w:numId w:val="20"/>
        </w:numPr>
        <w:tabs>
          <w:tab w:val="left" w:pos="1418"/>
        </w:tabs>
        <w:ind w:left="0" w:firstLine="566"/>
      </w:pPr>
      <w:bookmarkStart w:id="122" w:name="_Ref369263601"/>
      <w:r w:rsidRPr="002E0029">
        <w:t>Победителем аукциона признается участник</w:t>
      </w:r>
      <w:r>
        <w:t>:</w:t>
      </w:r>
    </w:p>
    <w:p w:rsidR="002A689B" w:rsidRDefault="002A689B" w:rsidP="002A689B">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A689B" w:rsidRDefault="002A689B" w:rsidP="002A689B">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A689B" w:rsidRPr="006F7143" w:rsidRDefault="002A689B" w:rsidP="002A689B">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343BDA" w:rsidRPr="006021FF" w:rsidRDefault="008635AC" w:rsidP="00F84B97">
      <w:pPr>
        <w:numPr>
          <w:ilvl w:val="2"/>
          <w:numId w:val="20"/>
        </w:numPr>
        <w:tabs>
          <w:tab w:val="left" w:pos="1418"/>
        </w:tabs>
        <w:ind w:left="0" w:firstLine="566"/>
      </w:pPr>
      <w:bookmarkStart w:id="123" w:name="_Ref349315183"/>
      <w:bookmarkEnd w:id="122"/>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w:t>
      </w:r>
      <w:r w:rsidR="001970B1">
        <w:t>день проведения</w:t>
      </w:r>
      <w:r w:rsidR="001A3173" w:rsidRPr="006021FF">
        <w:t xml:space="preserve"> аукциона</w:t>
      </w:r>
      <w:r w:rsidRPr="006021FF">
        <w:t>. Цена договора,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00814929">
        <w:t>6</w:t>
      </w:r>
      <w:r w:rsidRPr="006021FF">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w:t>
      </w:r>
      <w:r w:rsidRPr="006021FF">
        <w:lastRenderedPageBreak/>
        <w:t>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r w:rsidR="00814929" w:rsidRPr="00814929">
        <w:t xml:space="preserve"> (было следующим в сторону уменьшения);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814929">
        <w:rPr>
          <w:bCs/>
        </w:rPr>
        <w:t>рабочих</w:t>
      </w:r>
      <w:r w:rsidR="00B64875" w:rsidRPr="006021FF">
        <w:rPr>
          <w:bCs/>
        </w:rPr>
        <w:t xml:space="preserve">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sidRPr="00425310">
        <w:t>.</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9526C4">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9526C4">
        <w:t xml:space="preserve"> </w:t>
      </w:r>
      <w:r w:rsidR="009526C4" w:rsidRPr="009526C4">
        <w:t>Также допускается в протоколе приема заявок, публикуемом в сети «Интернет», не указывать наименования (ФИО) Участников аукциона.</w:t>
      </w:r>
    </w:p>
    <w:p w:rsidR="001678BB" w:rsidRPr="006021FF" w:rsidRDefault="00360235" w:rsidP="00781E53">
      <w:pPr>
        <w:numPr>
          <w:ilvl w:val="2"/>
          <w:numId w:val="20"/>
        </w:numPr>
        <w:tabs>
          <w:tab w:val="left" w:pos="1418"/>
        </w:tabs>
        <w:ind w:left="0" w:firstLine="566"/>
      </w:pPr>
      <w:r w:rsidRPr="006021FF">
        <w:t xml:space="preserve">Единственным официальным источником информации о ходе и результатах аукциона является сайт </w:t>
      </w:r>
      <w:r w:rsidR="00831DA3">
        <w:t xml:space="preserve">АО «ПО ЭХЗ» </w:t>
      </w:r>
      <w:r w:rsidR="00831DA3">
        <w:rPr>
          <w:lang w:val="en-US"/>
        </w:rPr>
        <w:t>www</w:t>
      </w:r>
      <w:r w:rsidR="00831DA3" w:rsidRPr="00831DA3">
        <w:t>.</w:t>
      </w:r>
      <w:proofErr w:type="spellStart"/>
      <w:r w:rsidR="00831DA3">
        <w:rPr>
          <w:lang w:val="en-US"/>
        </w:rPr>
        <w:t>ecp</w:t>
      </w:r>
      <w:proofErr w:type="spellEnd"/>
      <w:r w:rsidR="00831DA3" w:rsidRPr="00831DA3">
        <w:t>.</w:t>
      </w:r>
      <w:proofErr w:type="spellStart"/>
      <w:r w:rsidR="00831DA3">
        <w:rPr>
          <w:lang w:val="en-US"/>
        </w:rPr>
        <w:t>ru</w:t>
      </w:r>
      <w:proofErr w:type="spellEnd"/>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lastRenderedPageBreak/>
        <w:t>Заключение договора по итогам аукциона</w:t>
      </w:r>
      <w:bookmarkEnd w:id="160"/>
    </w:p>
    <w:p w:rsidR="00C34DFD" w:rsidRPr="0090497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Cs/>
          <w:sz w:val="28"/>
          <w:szCs w:val="28"/>
          <w:lang w:eastAsia="en-US"/>
        </w:rPr>
      </w:pPr>
      <w:bookmarkStart w:id="161" w:name="_Toc412648137"/>
      <w:bookmarkStart w:id="162" w:name="_Toc412639473"/>
      <w:r w:rsidRPr="00904977">
        <w:rPr>
          <w:rFonts w:ascii="Times New Roman" w:hAnsi="Times New Roman"/>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proofErr w:type="gramStart"/>
      <w:r w:rsidRPr="00904977">
        <w:t>Договор, заключаемы</w:t>
      </w:r>
      <w:r w:rsidR="002E38B2">
        <w:t>й</w:t>
      </w:r>
      <w:r w:rsidRPr="00904977">
        <w:t xml:space="preserve"> по итогам проведения аукциона, составля</w:t>
      </w:r>
      <w:r w:rsidR="002E38B2">
        <w:t>е</w:t>
      </w:r>
      <w:r w:rsidRPr="00904977">
        <w:t>тся путем включения в проект договора, входящ</w:t>
      </w:r>
      <w:r w:rsidR="002E38B2">
        <w:t>его</w:t>
      </w:r>
      <w:r w:rsidRPr="00904977">
        <w:t xml:space="preserve"> в состав настоящей Документации, данных (Приложение № 4.</w:t>
      </w:r>
      <w:proofErr w:type="gramEnd"/>
      <w:r w:rsidRPr="00904977">
        <w:t xml:space="preserve"> </w:t>
      </w:r>
      <w:proofErr w:type="gramStart"/>
      <w:r w:rsidRPr="00904977">
        <w:t>Форм</w:t>
      </w:r>
      <w:r w:rsidR="00436E2F">
        <w:t>а</w:t>
      </w:r>
      <w:r w:rsidRPr="00904977">
        <w:t xml:space="preserve"> договора), указанных в заявке участника аукциона, с которым заключа</w:t>
      </w:r>
      <w:r w:rsidR="002E38B2">
        <w:t>е</w:t>
      </w:r>
      <w:r w:rsidRPr="00904977">
        <w:t>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lastRenderedPageBreak/>
        <w:t xml:space="preserve">приостановления деятельности такого лица в порядке, предусмотренном </w:t>
      </w:r>
      <w:hyperlink r:id="rId18" w:history="1">
        <w:r w:rsidRPr="00904977">
          <w:t>Кодексом</w:t>
        </w:r>
      </w:hyperlink>
      <w:r w:rsidRPr="00904977">
        <w:t xml:space="preserve"> Российской Федерации об административных правонарушениях.</w:t>
      </w:r>
    </w:p>
    <w:p w:rsidR="000C71F5" w:rsidRDefault="00C34DFD" w:rsidP="00C34DFD">
      <w:pPr>
        <w:numPr>
          <w:ilvl w:val="2"/>
          <w:numId w:val="21"/>
        </w:numPr>
        <w:tabs>
          <w:tab w:val="left" w:pos="1418"/>
        </w:tabs>
        <w:ind w:left="0" w:firstLine="566"/>
      </w:pPr>
      <w:r w:rsidRPr="00904977">
        <w:t xml:space="preserve">Договор купли-продажи подписывается в течение 20 </w:t>
      </w:r>
      <w:r w:rsidR="004652ED">
        <w:t xml:space="preserve">рабочих </w:t>
      </w:r>
      <w:r w:rsidRPr="00904977">
        <w:t xml:space="preserve">дней, но не ранее 10 </w:t>
      </w:r>
      <w:r w:rsidR="004652ED">
        <w:t xml:space="preserve">календарных </w:t>
      </w:r>
      <w:r w:rsidRPr="00904977">
        <w:t>дней со дня опубликования пр</w:t>
      </w:r>
      <w:bookmarkStart w:id="163" w:name="_Ref400625713"/>
      <w:r w:rsidR="00434D26">
        <w:t>отокола о результатах аукциона.</w:t>
      </w:r>
    </w:p>
    <w:bookmarkEnd w:id="163"/>
    <w:p w:rsidR="00C34DFD" w:rsidRPr="00904977" w:rsidRDefault="00C34DFD" w:rsidP="00C34DFD">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904977" w:rsidRDefault="00C34DFD" w:rsidP="00C34DFD">
      <w:pPr>
        <w:numPr>
          <w:ilvl w:val="2"/>
          <w:numId w:val="21"/>
        </w:numPr>
        <w:tabs>
          <w:tab w:val="left" w:pos="1418"/>
        </w:tabs>
        <w:ind w:left="0" w:firstLine="566"/>
      </w:pPr>
      <w:r w:rsidRPr="00904977">
        <w:tab/>
        <w:t xml:space="preserve">В случае если Победитель признается уклонившимся от заключения Договора в соответствии с п. </w:t>
      </w:r>
      <w:r>
        <w:t>4.1.</w:t>
      </w:r>
      <w:r w:rsidR="0098723D">
        <w:t>6</w:t>
      </w:r>
      <w:r>
        <w:t xml:space="preserve">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C34DFD" w:rsidRPr="00904977" w:rsidRDefault="00C34DFD" w:rsidP="0092583A">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98723D" w:rsidRDefault="001542E5" w:rsidP="00DF659D">
      <w:pPr>
        <w:numPr>
          <w:ilvl w:val="2"/>
          <w:numId w:val="21"/>
        </w:numPr>
        <w:tabs>
          <w:tab w:val="left" w:pos="1418"/>
        </w:tabs>
        <w:ind w:left="0" w:firstLine="566"/>
      </w:pPr>
      <w:proofErr w:type="gramStart"/>
      <w:r w:rsidRPr="0098723D">
        <w:t>В случае если аукцион признан несостоявшимся по причине, указанной в подпунктах 2</w:t>
      </w:r>
      <w:r w:rsidR="0098723D">
        <w:t>, 3</w:t>
      </w:r>
      <w:r w:rsidRPr="0098723D">
        <w:t xml:space="preserve"> или </w:t>
      </w:r>
      <w:r w:rsidR="0098723D">
        <w:t>7</w:t>
      </w:r>
      <w:r w:rsidRPr="0098723D">
        <w:t xml:space="preserve"> пункта 3.2.</w:t>
      </w:r>
      <w:r w:rsidR="0098723D">
        <w:t>4</w:t>
      </w:r>
      <w:r w:rsidRPr="0098723D">
        <w:t xml:space="preserve"> настоящей документации</w:t>
      </w:r>
      <w:r w:rsidR="0098723D">
        <w:t xml:space="preserve"> </w:t>
      </w:r>
      <w:proofErr w:type="spellStart"/>
      <w:r w:rsidRPr="0098723D">
        <w:t>Документации</w:t>
      </w:r>
      <w:proofErr w:type="spellEnd"/>
      <w:r w:rsidRPr="0098723D">
        <w:t xml:space="preserve">,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 </w:t>
      </w:r>
      <w:proofErr w:type="gramEnd"/>
    </w:p>
    <w:p w:rsidR="005D6DA6" w:rsidRPr="0098723D" w:rsidRDefault="00A30697" w:rsidP="00C94166">
      <w:pPr>
        <w:pStyle w:val="1"/>
        <w:numPr>
          <w:ilvl w:val="0"/>
          <w:numId w:val="8"/>
        </w:numPr>
        <w:ind w:left="0" w:firstLine="567"/>
        <w:rPr>
          <w:caps/>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98723D">
        <w:rPr>
          <w:caps/>
        </w:rPr>
        <w:t>Обжалование действий (бездействий) организатора, продавца, комиссии</w:t>
      </w:r>
      <w:bookmarkEnd w:id="242"/>
      <w:bookmarkEnd w:id="243"/>
    </w:p>
    <w:p w:rsidR="001678BB" w:rsidRPr="0098723D" w:rsidRDefault="00A30697" w:rsidP="00B100B3">
      <w:pPr>
        <w:pStyle w:val="2"/>
        <w:tabs>
          <w:tab w:val="clear" w:pos="1701"/>
          <w:tab w:val="left" w:pos="1418"/>
        </w:tabs>
        <w:ind w:left="0" w:firstLine="567"/>
      </w:pPr>
      <w:bookmarkStart w:id="244" w:name="_Toc412639475"/>
      <w:r w:rsidRPr="0098723D">
        <w:t>Порядок обжалования</w:t>
      </w:r>
      <w:r w:rsidR="00C51627" w:rsidRPr="0098723D">
        <w:t>.</w:t>
      </w:r>
      <w:bookmarkEnd w:id="244"/>
    </w:p>
    <w:p w:rsidR="001678BB" w:rsidRPr="0098723D" w:rsidRDefault="00A30697" w:rsidP="00781E53">
      <w:pPr>
        <w:numPr>
          <w:ilvl w:val="2"/>
          <w:numId w:val="22"/>
        </w:numPr>
        <w:tabs>
          <w:tab w:val="left" w:pos="1418"/>
        </w:tabs>
        <w:ind w:left="0" w:firstLine="567"/>
      </w:pPr>
      <w:r w:rsidRPr="0098723D">
        <w:t xml:space="preserve">Любой </w:t>
      </w:r>
      <w:r w:rsidR="009206B2" w:rsidRPr="0098723D">
        <w:t>Претендент</w:t>
      </w:r>
      <w:r w:rsidRPr="0098723D">
        <w:t xml:space="preserve">, участник аукциона имеет право обжаловать действия (бездействие) </w:t>
      </w:r>
      <w:r w:rsidR="00141F3F" w:rsidRPr="0098723D">
        <w:t>Организатора</w:t>
      </w:r>
      <w:r w:rsidRPr="0098723D">
        <w:t xml:space="preserve">, продавца, комиссии в Центральный арбитражный комитет </w:t>
      </w:r>
      <w:proofErr w:type="spellStart"/>
      <w:r w:rsidRPr="0098723D">
        <w:t>Госкорпорации</w:t>
      </w:r>
      <w:proofErr w:type="spellEnd"/>
      <w:r w:rsidRPr="0098723D">
        <w:t xml:space="preserve"> «Росатом», если такие действия (бездействие) нарушают его права и законные интересы.</w:t>
      </w:r>
    </w:p>
    <w:p w:rsidR="00793134" w:rsidRPr="0098723D" w:rsidRDefault="00102E98" w:rsidP="00781E53">
      <w:pPr>
        <w:numPr>
          <w:ilvl w:val="2"/>
          <w:numId w:val="22"/>
        </w:numPr>
        <w:tabs>
          <w:tab w:val="left" w:pos="1418"/>
        </w:tabs>
        <w:ind w:left="0" w:firstLine="566"/>
      </w:pPr>
      <w:r w:rsidRPr="0098723D">
        <w:t xml:space="preserve">Обжалование таких действий (бездействий) осуществляется в порядке, предусмотренном </w:t>
      </w:r>
      <w:r w:rsidR="00073407" w:rsidRPr="0098723D">
        <w:t xml:space="preserve">Едиными отраслевыми методическими </w:t>
      </w:r>
      <w:r w:rsidR="00CA1672" w:rsidRPr="0098723D">
        <w:t>указаниями</w:t>
      </w:r>
      <w:r w:rsidR="00073407" w:rsidRPr="0098723D">
        <w:t xml:space="preserve"> по определению и проведению процедур продажи непрофильных имущественных комплексов, недвижимого имущества и акционерного капитала</w:t>
      </w:r>
      <w:bookmarkStart w:id="245" w:name="_Ref369539383"/>
      <w:bookmarkStart w:id="246" w:name="_Ref369539544"/>
      <w:bookmarkStart w:id="247" w:name="_Toc412639477"/>
      <w:r w:rsidR="00793134" w:rsidRPr="0098723D">
        <w:t xml:space="preserve"> (далее – Методические </w:t>
      </w:r>
      <w:r w:rsidR="00CA1672" w:rsidRPr="0098723D">
        <w:t>указания</w:t>
      </w:r>
      <w:r w:rsidR="00793134" w:rsidRPr="0098723D">
        <w:t>) и Едины</w:t>
      </w:r>
      <w:r w:rsidR="00AD5B3D" w:rsidRPr="0098723D">
        <w:t>ми</w:t>
      </w:r>
      <w:r w:rsidR="00793134" w:rsidRPr="0098723D">
        <w:t xml:space="preserve"> отраслевы</w:t>
      </w:r>
      <w:r w:rsidR="00AD5B3D" w:rsidRPr="0098723D">
        <w:t>ми</w:t>
      </w:r>
      <w:r w:rsidR="00793134" w:rsidRPr="0098723D">
        <w:t xml:space="preserve"> методически</w:t>
      </w:r>
      <w:r w:rsidR="00AD5B3D" w:rsidRPr="0098723D">
        <w:t>ми</w:t>
      </w:r>
      <w:r w:rsidR="00793134" w:rsidRPr="0098723D">
        <w:t xml:space="preserve"> </w:t>
      </w:r>
      <w:r w:rsidR="00793134" w:rsidRPr="0098723D">
        <w:lastRenderedPageBreak/>
        <w:t>рекомендаци</w:t>
      </w:r>
      <w:r w:rsidR="00A953C4" w:rsidRPr="0098723D">
        <w:t>ями</w:t>
      </w:r>
      <w:r w:rsidR="00793134" w:rsidRPr="0098723D">
        <w:t xml:space="preserve"> по рассмотрению жалоб и обращений при проведении конкурентных процедур.</w:t>
      </w:r>
    </w:p>
    <w:p w:rsidR="00793134" w:rsidRPr="0098723D" w:rsidRDefault="00793134" w:rsidP="00781E53">
      <w:pPr>
        <w:numPr>
          <w:ilvl w:val="2"/>
          <w:numId w:val="22"/>
        </w:numPr>
        <w:tabs>
          <w:tab w:val="left" w:pos="1418"/>
        </w:tabs>
        <w:ind w:left="0" w:firstLine="566"/>
      </w:pPr>
      <w:r w:rsidRPr="0098723D">
        <w:t xml:space="preserve">Жалоба направляется в Центральный арбитражный комитет </w:t>
      </w:r>
      <w:proofErr w:type="spellStart"/>
      <w:r w:rsidRPr="0098723D">
        <w:t>Госкорпорации</w:t>
      </w:r>
      <w:proofErr w:type="spellEnd"/>
      <w:r w:rsidRPr="0098723D">
        <w:t xml:space="preserve"> «Росатом» по адресу электронной почты: </w:t>
      </w:r>
      <w:hyperlink r:id="rId19" w:history="1">
        <w:r w:rsidRPr="0098723D">
          <w:t>arbitration@rosatom.ru</w:t>
        </w:r>
      </w:hyperlink>
      <w:r w:rsidRPr="0098723D">
        <w:t xml:space="preserve"> или почтовому адресу: 119017, г. Москва, ул. </w:t>
      </w:r>
      <w:proofErr w:type="spellStart"/>
      <w:r w:rsidRPr="0098723D">
        <w:t>Б.Ордынка</w:t>
      </w:r>
      <w:proofErr w:type="spellEnd"/>
      <w:r w:rsidRPr="0098723D">
        <w:t>, д. 24.</w:t>
      </w:r>
    </w:p>
    <w:p w:rsidR="00793134" w:rsidRPr="0098723D" w:rsidRDefault="00793134" w:rsidP="00793134">
      <w:pPr>
        <w:pStyle w:val="2"/>
        <w:tabs>
          <w:tab w:val="clear" w:pos="1701"/>
          <w:tab w:val="left" w:pos="1418"/>
        </w:tabs>
        <w:ind w:left="0" w:firstLine="567"/>
      </w:pPr>
      <w:bookmarkStart w:id="248" w:name="_Toc412639476"/>
      <w:r w:rsidRPr="0098723D">
        <w:t>Срок обжалования.</w:t>
      </w:r>
      <w:bookmarkEnd w:id="248"/>
    </w:p>
    <w:p w:rsidR="007C159E" w:rsidRPr="0098723D" w:rsidRDefault="00793134" w:rsidP="00781E53">
      <w:pPr>
        <w:numPr>
          <w:ilvl w:val="2"/>
          <w:numId w:val="23"/>
        </w:numPr>
        <w:tabs>
          <w:tab w:val="left" w:pos="1418"/>
        </w:tabs>
        <w:ind w:left="0" w:firstLine="566"/>
      </w:pPr>
      <w:r w:rsidRPr="0098723D">
        <w:t>Обжалование допускается в любое время с момента размещения извещения о проведен</w:t>
      </w:r>
      <w:proofErr w:type="gramStart"/>
      <w:r w:rsidRPr="0098723D">
        <w:t>ии ау</w:t>
      </w:r>
      <w:proofErr w:type="gramEnd"/>
      <w:r w:rsidRPr="0098723D">
        <w:t xml:space="preserve">кциона в порядке, установленном Методическими </w:t>
      </w:r>
      <w:r w:rsidR="00CA1672" w:rsidRPr="0098723D">
        <w:t>указаниями</w:t>
      </w:r>
      <w:r w:rsidRPr="0098723D">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793134" w:rsidRPr="0098723D" w:rsidRDefault="00793134" w:rsidP="007C159E">
      <w:pPr>
        <w:tabs>
          <w:tab w:val="left" w:pos="1418"/>
        </w:tabs>
      </w:pPr>
      <w:r w:rsidRPr="0098723D">
        <w:t>аукциона. Условия и положения извещения о проведен</w:t>
      </w:r>
      <w:proofErr w:type="gramStart"/>
      <w:r w:rsidRPr="0098723D">
        <w:t>ии ау</w:t>
      </w:r>
      <w:proofErr w:type="gramEnd"/>
      <w:r w:rsidRPr="0098723D">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93134" w:rsidRPr="0098723D" w:rsidRDefault="00793134" w:rsidP="00793134">
      <w:pPr>
        <w:tabs>
          <w:tab w:val="left" w:pos="1418"/>
        </w:tabs>
        <w:ind w:left="566"/>
      </w:pPr>
    </w:p>
    <w:p w:rsidR="005837ED" w:rsidRPr="0098723D" w:rsidRDefault="00781E53">
      <w:pPr>
        <w:jc w:val="left"/>
      </w:pPr>
      <w:r w:rsidRPr="0098723D">
        <w:t>З</w:t>
      </w:r>
      <w:r w:rsidR="000B4A0B" w:rsidRPr="0098723D">
        <w:t>аместител</w:t>
      </w:r>
      <w:r w:rsidRPr="0098723D">
        <w:t>ь</w:t>
      </w:r>
      <w:r w:rsidR="005837ED" w:rsidRPr="0098723D">
        <w:t xml:space="preserve"> генерального директора </w:t>
      </w:r>
    </w:p>
    <w:p w:rsidR="005837ED" w:rsidRPr="0098723D" w:rsidRDefault="005837ED">
      <w:pPr>
        <w:jc w:val="left"/>
      </w:pPr>
      <w:r w:rsidRPr="0098723D">
        <w:t xml:space="preserve">по правовому обеспечению </w:t>
      </w:r>
    </w:p>
    <w:p w:rsidR="00781E53" w:rsidRPr="0098723D" w:rsidRDefault="005837ED">
      <w:pPr>
        <w:jc w:val="left"/>
      </w:pPr>
      <w:r w:rsidRPr="0098723D">
        <w:t xml:space="preserve">и корпоративному управлению </w:t>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proofErr w:type="spellStart"/>
      <w:r w:rsidR="00781E53" w:rsidRPr="0098723D">
        <w:t>М.А.Васильева</w:t>
      </w:r>
      <w:proofErr w:type="spellEnd"/>
    </w:p>
    <w:p w:rsidR="00781E53" w:rsidRPr="0098723D" w:rsidRDefault="00781E53">
      <w:pPr>
        <w:jc w:val="left"/>
      </w:pPr>
    </w:p>
    <w:p w:rsidR="00C34DFD" w:rsidRDefault="00781E53">
      <w:pPr>
        <w:jc w:val="left"/>
      </w:pPr>
      <w:r w:rsidRPr="0098723D">
        <w:t xml:space="preserve">Согласовано в ЕОСДО: </w:t>
      </w:r>
    </w:p>
    <w:p w:rsidR="007D414B" w:rsidRPr="0098723D" w:rsidRDefault="007D414B">
      <w:pPr>
        <w:jc w:val="left"/>
      </w:pPr>
    </w:p>
    <w:p w:rsidR="001D564E" w:rsidRPr="0098723D" w:rsidRDefault="001D564E" w:rsidP="001D564E">
      <w:pPr>
        <w:jc w:val="left"/>
      </w:pPr>
      <w:r w:rsidRPr="0098723D">
        <w:t xml:space="preserve">Заместитель генерального директора </w:t>
      </w:r>
    </w:p>
    <w:p w:rsidR="001D564E" w:rsidRPr="0098723D" w:rsidRDefault="001D564E" w:rsidP="001D564E">
      <w:pPr>
        <w:jc w:val="left"/>
      </w:pPr>
      <w:r w:rsidRPr="0098723D">
        <w:t xml:space="preserve">по экономике и финансам </w:t>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00F448D7" w:rsidRPr="0098723D">
        <w:tab/>
      </w:r>
      <w:r w:rsidRPr="0098723D">
        <w:t>Е.С. Тащаева</w:t>
      </w:r>
    </w:p>
    <w:p w:rsidR="001D564E" w:rsidRPr="0098723D" w:rsidRDefault="001D564E" w:rsidP="001D564E">
      <w:pPr>
        <w:jc w:val="left"/>
      </w:pPr>
    </w:p>
    <w:p w:rsidR="001D564E" w:rsidRPr="0098723D" w:rsidRDefault="001D564E" w:rsidP="001D564E">
      <w:pPr>
        <w:jc w:val="left"/>
      </w:pPr>
      <w:proofErr w:type="spellStart"/>
      <w:r w:rsidRPr="0098723D">
        <w:t>И.о</w:t>
      </w:r>
      <w:proofErr w:type="gramStart"/>
      <w:r w:rsidRPr="0098723D">
        <w:t>.з</w:t>
      </w:r>
      <w:proofErr w:type="gramEnd"/>
      <w:r w:rsidRPr="0098723D">
        <w:t>аместителя</w:t>
      </w:r>
      <w:proofErr w:type="spellEnd"/>
      <w:r w:rsidRPr="0098723D">
        <w:t xml:space="preserve"> генерального </w:t>
      </w:r>
    </w:p>
    <w:p w:rsidR="001D564E" w:rsidRPr="0098723D" w:rsidRDefault="001D564E" w:rsidP="001D564E">
      <w:pPr>
        <w:jc w:val="left"/>
      </w:pPr>
      <w:r w:rsidRPr="0098723D">
        <w:t xml:space="preserve">директора по безопасности </w:t>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00F448D7" w:rsidRPr="0098723D">
        <w:t xml:space="preserve">С.А. </w:t>
      </w:r>
      <w:r w:rsidR="00662806" w:rsidRPr="0098723D">
        <w:t>Шахматов</w:t>
      </w:r>
    </w:p>
    <w:p w:rsidR="001D564E" w:rsidRPr="0098723D" w:rsidRDefault="001D564E" w:rsidP="001D564E">
      <w:pPr>
        <w:jc w:val="left"/>
      </w:pPr>
    </w:p>
    <w:p w:rsidR="001D564E" w:rsidRPr="0098723D" w:rsidRDefault="001D564E" w:rsidP="001D564E">
      <w:pPr>
        <w:jc w:val="left"/>
      </w:pPr>
      <w:r w:rsidRPr="0098723D">
        <w:t xml:space="preserve">Начальник службы </w:t>
      </w:r>
    </w:p>
    <w:p w:rsidR="001D564E" w:rsidRPr="0098723D" w:rsidRDefault="001D564E" w:rsidP="001D564E">
      <w:pPr>
        <w:jc w:val="left"/>
      </w:pPr>
      <w:r w:rsidRPr="0098723D">
        <w:t>обеспечения деятельности</w:t>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r>
      <w:r w:rsidRPr="0098723D">
        <w:tab/>
        <w:t>О.Н.</w:t>
      </w:r>
      <w:r w:rsidR="00F448D7" w:rsidRPr="0098723D">
        <w:t xml:space="preserve"> </w:t>
      </w:r>
      <w:r w:rsidRPr="0098723D">
        <w:t>Михальченко</w:t>
      </w:r>
    </w:p>
    <w:p w:rsidR="001D564E" w:rsidRPr="0098723D" w:rsidRDefault="001D564E" w:rsidP="001D564E">
      <w:pPr>
        <w:jc w:val="left"/>
      </w:pPr>
    </w:p>
    <w:p w:rsidR="00272EAD" w:rsidRDefault="00662806">
      <w:pPr>
        <w:jc w:val="left"/>
      </w:pPr>
      <w:r w:rsidRPr="0098723D">
        <w:t>Н</w:t>
      </w:r>
      <w:r w:rsidR="001D564E" w:rsidRPr="0098723D">
        <w:t>ачальник юридического отдела</w:t>
      </w:r>
      <w:r w:rsidR="001D564E" w:rsidRPr="0098723D">
        <w:tab/>
      </w:r>
      <w:r w:rsidR="001D564E" w:rsidRPr="0098723D">
        <w:tab/>
      </w:r>
      <w:r w:rsidR="001D564E" w:rsidRPr="0098723D">
        <w:tab/>
        <w:t xml:space="preserve">                                        </w:t>
      </w:r>
      <w:r w:rsidRPr="0098723D">
        <w:tab/>
      </w:r>
      <w:r w:rsidRPr="0098723D">
        <w:tab/>
      </w:r>
      <w:r w:rsidRPr="0098723D">
        <w:tab/>
      </w:r>
      <w:r w:rsidRPr="0098723D">
        <w:tab/>
      </w:r>
      <w:r w:rsidRPr="0098723D">
        <w:tab/>
      </w:r>
      <w:r w:rsidRPr="0098723D">
        <w:tab/>
      </w:r>
      <w:r w:rsidRPr="0098723D">
        <w:tab/>
      </w:r>
      <w:r w:rsidRPr="0098723D">
        <w:tab/>
        <w:t>А.Г.</w:t>
      </w:r>
      <w:r w:rsidR="00F448D7" w:rsidRPr="0098723D">
        <w:t xml:space="preserve"> </w:t>
      </w:r>
      <w:r w:rsidRPr="0098723D">
        <w:t>Челышев</w:t>
      </w:r>
    </w:p>
    <w:p w:rsidR="00272EAD" w:rsidRDefault="00272EAD">
      <w:pPr>
        <w:jc w:val="left"/>
      </w:pPr>
    </w:p>
    <w:p w:rsidR="007F4C5F" w:rsidRDefault="007F4C5F">
      <w:pPr>
        <w:jc w:val="left"/>
      </w:pPr>
      <w:r>
        <w:br w:type="page"/>
      </w:r>
    </w:p>
    <w:p w:rsidR="00343BDA" w:rsidRPr="00B80DDD" w:rsidRDefault="009749E2" w:rsidP="00793134">
      <w:pPr>
        <w:tabs>
          <w:tab w:val="left" w:pos="1418"/>
        </w:tabs>
        <w:ind w:left="567"/>
        <w:jc w:val="right"/>
        <w:rPr>
          <w:b/>
        </w:rPr>
      </w:pPr>
      <w:r w:rsidRPr="00B80DDD">
        <w:lastRenderedPageBreak/>
        <w:t>Приложение 1. Форма №1</w:t>
      </w:r>
      <w:bookmarkEnd w:id="245"/>
      <w:bookmarkEnd w:id="246"/>
      <w:bookmarkEnd w:id="247"/>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972675">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EndPr/>
        <w:sdtContent>
          <w:r w:rsidR="00051423" w:rsidRPr="00B41180">
            <w:rPr>
              <w:rStyle w:val="afff7"/>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 xml:space="preserve">(Полное наименование юридического лица или фамилия, имя, </w:t>
      </w:r>
      <w:r w:rsidR="004C0F51">
        <w:rPr>
          <w:i/>
        </w:rPr>
        <w:t>отче</w:t>
      </w:r>
      <w:r w:rsidRPr="00210819">
        <w:rPr>
          <w:i/>
        </w:rPr>
        <w:t>ство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4C0F51">
        <w:rPr>
          <w:i/>
        </w:rPr>
        <w:t>фамилия, имя, отче</w:t>
      </w:r>
      <w:r w:rsidR="009B62C2" w:rsidRPr="009B62C2">
        <w:rPr>
          <w:i/>
        </w:rPr>
        <w:t xml:space="preserve">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3F0A64">
        <w:t xml:space="preserve">на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расположенного по адресу</w:t>
      </w:r>
      <w:proofErr w:type="gramEnd"/>
      <w:r w:rsidR="009B0AC3" w:rsidRPr="009B0AC3">
        <w:t xml:space="preserve">: </w:t>
      </w:r>
      <w:sdt>
        <w:sdtPr>
          <w:rPr>
            <w:b/>
          </w:rPr>
          <w:id w:val="-10384438"/>
          <w:placeholder>
            <w:docPart w:val="0DE2F0508B2C4A86B1C3270DD8B0CD64"/>
          </w:placeholder>
          <w:showingPlcHdr/>
          <w:text/>
        </w:sdtPr>
        <w:sdtEndPr/>
        <w:sdtContent>
          <w:r w:rsidR="00051423">
            <w:rPr>
              <w:rStyle w:val="afff7"/>
            </w:rPr>
            <w:t>(адрес)</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w:t>
      </w:r>
      <w:proofErr w:type="spellStart"/>
      <w:r w:rsidR="000913A2" w:rsidRPr="00211310">
        <w:rPr>
          <w:rFonts w:ascii="Times New Roman" w:hAnsi="Times New Roman"/>
          <w:sz w:val="28"/>
          <w:szCs w:val="28"/>
        </w:rPr>
        <w:t>представленн</w:t>
      </w:r>
      <w:r w:rsidR="003B0BAA">
        <w:rPr>
          <w:rFonts w:ascii="Times New Roman" w:hAnsi="Times New Roman"/>
          <w:sz w:val="28"/>
          <w:szCs w:val="28"/>
        </w:rPr>
        <w:t>огно</w:t>
      </w:r>
      <w:proofErr w:type="spellEnd"/>
      <w:r w:rsidR="000913A2" w:rsidRPr="00211310">
        <w:rPr>
          <w:rFonts w:ascii="Times New Roman" w:hAnsi="Times New Roman"/>
          <w:sz w:val="28"/>
          <w:szCs w:val="28"/>
        </w:rPr>
        <w:t xml:space="preserve"> в составе аукционной документации и по цене, определенной по итогам аукциона. </w:t>
      </w:r>
    </w:p>
    <w:p w:rsidR="00A8615E" w:rsidRPr="0028155E" w:rsidRDefault="0090022F" w:rsidP="00C94166">
      <w:pPr>
        <w:pStyle w:val="affe"/>
        <w:numPr>
          <w:ilvl w:val="0"/>
          <w:numId w:val="3"/>
        </w:numPr>
        <w:tabs>
          <w:tab w:val="left" w:pos="1134"/>
        </w:tabs>
        <w:spacing w:line="240" w:lineRule="auto"/>
        <w:ind w:left="0" w:firstLine="567"/>
        <w:jc w:val="both"/>
        <w:rPr>
          <w:rFonts w:ascii="Times New Roman" w:hAnsi="Times New Roman"/>
          <w:i/>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sidRPr="0028155E">
        <w:rPr>
          <w:rFonts w:ascii="Times New Roman" w:hAnsi="Times New Roman"/>
          <w:i/>
          <w:sz w:val="28"/>
        </w:rPr>
        <w:t>:</w:t>
      </w:r>
    </w:p>
    <w:p w:rsidR="000913A2" w:rsidRPr="00A8615E" w:rsidRDefault="000913A2" w:rsidP="00E42E48">
      <w:pPr>
        <w:tabs>
          <w:tab w:val="left" w:pos="1134"/>
        </w:tabs>
        <w:ind w:firstLine="567"/>
      </w:pPr>
      <w:proofErr w:type="gramStart"/>
      <w:r w:rsidRPr="00A8615E">
        <w:t>в случае уклонения победителя аукциона от заключения договора, если наше (мое) предложение о цене договора</w:t>
      </w:r>
      <w:r w:rsidRPr="0028155E">
        <w:rPr>
          <w:i/>
        </w:rPr>
        <w:t xml:space="preserve"> </w:t>
      </w:r>
      <w:r w:rsidRPr="00A8615E">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Pr="00A8615E">
        <w:t>, представленн</w:t>
      </w:r>
      <w:r w:rsidR="003B0BAA">
        <w:t>ого</w:t>
      </w:r>
      <w:r w:rsidRPr="00A8615E">
        <w:t xml:space="preserve"> в составе аукционной документации и по цене договора, указанной в нашем (моем</w:t>
      </w:r>
      <w:proofErr w:type="gramEnd"/>
      <w:r w:rsidRPr="00A8615E">
        <w:t xml:space="preserve">) </w:t>
      </w:r>
      <w:proofErr w:type="gramStart"/>
      <w:r w:rsidRPr="00A8615E">
        <w:t>предложении</w:t>
      </w:r>
      <w:proofErr w:type="gramEnd"/>
      <w:r w:rsidRPr="00A8615E">
        <w:t>;</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по форме проекта договора, представленн</w:t>
      </w:r>
      <w:r w:rsidR="003B0BAA">
        <w:rPr>
          <w:rFonts w:ascii="Times New Roman" w:hAnsi="Times New Roman"/>
          <w:sz w:val="28"/>
          <w:szCs w:val="28"/>
        </w:rPr>
        <w:t>ого</w:t>
      </w:r>
      <w:r w:rsidRPr="00A611CC">
        <w:rPr>
          <w:rFonts w:ascii="Times New Roman" w:hAnsi="Times New Roman"/>
          <w:sz w:val="28"/>
          <w:szCs w:val="28"/>
        </w:rPr>
        <w:t xml:space="preserve"> в составе аукционной документации и </w:t>
      </w:r>
      <w:r w:rsidR="00C51627" w:rsidRPr="00F000D5">
        <w:rPr>
          <w:rFonts w:ascii="Times New Roman" w:hAnsi="Times New Roman"/>
          <w:sz w:val="28"/>
          <w:szCs w:val="28"/>
        </w:rPr>
        <w:t xml:space="preserve">по цене </w:t>
      </w:r>
      <w:r w:rsidR="00733056">
        <w:rPr>
          <w:rFonts w:ascii="Times New Roman" w:hAnsi="Times New Roman"/>
          <w:sz w:val="28"/>
          <w:szCs w:val="28"/>
        </w:rPr>
        <w:t>отсечения (минимальной)</w:t>
      </w:r>
      <w:r w:rsidR="00FC75B0" w:rsidRPr="00C95648">
        <w:rPr>
          <w:rFonts w:ascii="Times New Roman" w:hAnsi="Times New Roman"/>
          <w:sz w:val="28"/>
          <w:szCs w:val="28"/>
        </w:rPr>
        <w:t xml:space="preserve"> </w:t>
      </w:r>
      <w:r w:rsidR="00C51627" w:rsidRPr="00C95648">
        <w:rPr>
          <w:rFonts w:ascii="Times New Roman" w:hAnsi="Times New Roman"/>
          <w:sz w:val="28"/>
          <w:szCs w:val="28"/>
        </w:rPr>
        <w:t>цен</w:t>
      </w:r>
      <w:r w:rsidR="00733056">
        <w:rPr>
          <w:rFonts w:ascii="Times New Roman" w:hAnsi="Times New Roman"/>
          <w:sz w:val="28"/>
          <w:szCs w:val="28"/>
        </w:rPr>
        <w:t>е</w:t>
      </w:r>
      <w:r w:rsidR="00C51627" w:rsidRPr="00C95648">
        <w:rPr>
          <w:rFonts w:ascii="Times New Roman" w:hAnsi="Times New Roman"/>
          <w:sz w:val="28"/>
          <w:szCs w:val="28"/>
        </w:rPr>
        <w:t>, указанной в извещении</w:t>
      </w:r>
      <w:r w:rsidRPr="00211310">
        <w:rPr>
          <w:rFonts w:ascii="Times New Roman" w:hAnsi="Times New Roman"/>
          <w:sz w:val="28"/>
          <w:szCs w:val="28"/>
        </w:rPr>
        <w:t xml:space="preserve"> и аукционной документации.</w:t>
      </w:r>
      <w:proofErr w:type="gramEnd"/>
    </w:p>
    <w:p w:rsidR="000913A2" w:rsidRPr="00A611CC" w:rsidRDefault="001D1C1A" w:rsidP="00D4339C">
      <w:pPr>
        <w:ind w:firstLine="567"/>
      </w:pPr>
      <w:sdt>
        <w:sdtPr>
          <w:id w:val="-1437821871"/>
          <w:placeholder>
            <w:docPart w:val="D5EAB63A042148C88BC312E7F5AB0C25"/>
          </w:placeholder>
          <w:showingPlcHdr/>
          <w:text/>
        </w:sdtPr>
        <w:sdtEndPr/>
        <w:sdtContent>
          <w:r w:rsidR="001F498B">
            <w:rPr>
              <w:rStyle w:val="afff7"/>
            </w:rPr>
            <w:t>(Н</w:t>
          </w:r>
          <w:r w:rsidR="001F498B" w:rsidRPr="001F498B">
            <w:rPr>
              <w:rStyle w:val="afff7"/>
            </w:rPr>
            <w:t>аименование Претендента - юридического лица/ФИО Претендента - физического лица</w:t>
          </w:r>
          <w:r w:rsidR="001F498B">
            <w:rPr>
              <w:rStyle w:val="afff7"/>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7"/>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7"/>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7"/>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733056" w:rsidRPr="00E20817" w:rsidRDefault="00733056" w:rsidP="00733056">
      <w:pPr>
        <w:ind w:firstLine="567"/>
      </w:pPr>
      <w:r w:rsidRPr="00E20817">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96A4E" w:rsidRPr="00096A4E" w:rsidRDefault="00096A4E" w:rsidP="00096A4E">
      <w:pPr>
        <w:ind w:firstLine="567"/>
      </w:pPr>
      <w:proofErr w:type="gramStart"/>
      <w:r w:rsidRPr="00096A4E">
        <w:t xml:space="preserve">согласие и подтверждение получение </w:t>
      </w:r>
      <w:r w:rsidR="00006823">
        <w:t>нами</w:t>
      </w:r>
      <w:r w:rsidRPr="00096A4E">
        <w:t xml:space="preserve">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w:t>
      </w:r>
      <w:r w:rsidRPr="00096A4E">
        <w:lastRenderedPageBreak/>
        <w:t xml:space="preserve">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w:t>
      </w:r>
      <w:r w:rsidR="00D34474">
        <w:t>, такой</w:t>
      </w:r>
      <w:r w:rsidRPr="002E0029">
        <w:t xml:space="preserve"> договор может быть расторгнут.</w:t>
      </w:r>
    </w:p>
    <w:p w:rsidR="000913A2"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733056" w:rsidRDefault="00733056" w:rsidP="00733056">
      <w:pPr>
        <w:ind w:firstLine="567"/>
        <w:rPr>
          <w:i/>
          <w:color w:val="7F7F7F" w:themeColor="text1" w:themeTint="80"/>
        </w:rPr>
      </w:pPr>
      <w:r>
        <w:t xml:space="preserve">В случае принятия решения о заключении с нами (мной) договора по итогам аукциона в </w:t>
      </w:r>
      <w:r w:rsidRPr="00FA0769">
        <w:t>соответствии с требованиями Документации</w:t>
      </w:r>
      <w:r>
        <w:t xml:space="preserve">, оплата Имущества будет нами (мной) производиться в </w:t>
      </w:r>
      <w:r w:rsidR="002E7DB4">
        <w:t xml:space="preserve">следующем </w:t>
      </w:r>
      <w:r>
        <w:t>порядке оплаты</w:t>
      </w:r>
      <w:r w:rsidR="002E7DB4">
        <w:t>________________</w:t>
      </w:r>
      <w:r>
        <w:rPr>
          <w:i/>
          <w:color w:val="7F7F7F" w:themeColor="text1" w:themeTint="80"/>
        </w:rPr>
        <w:t>.</w:t>
      </w:r>
    </w:p>
    <w:p w:rsidR="00733056" w:rsidRPr="002E0029" w:rsidRDefault="00733056" w:rsidP="00D4339C">
      <w:pPr>
        <w:ind w:firstLine="567"/>
      </w:pP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49" w:name="_Ref369539528"/>
      <w:bookmarkStart w:id="250" w:name="_Ref369539774"/>
      <w:bookmarkStart w:id="251" w:name="_Toc412639478"/>
      <w:r w:rsidR="009749E2" w:rsidRPr="00B80DDD">
        <w:rPr>
          <w:b w:val="0"/>
        </w:rPr>
        <w:lastRenderedPageBreak/>
        <w:t>Приложение 2. Форма №2</w:t>
      </w:r>
      <w:bookmarkEnd w:id="249"/>
      <w:bookmarkEnd w:id="250"/>
      <w:bookmarkEnd w:id="251"/>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7"/>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0D3E0E">
          <w:headerReference w:type="default" r:id="rId20"/>
          <w:pgSz w:w="11906" w:h="16838"/>
          <w:pgMar w:top="1134" w:right="567" w:bottom="993" w:left="1418" w:header="993" w:footer="709" w:gutter="0"/>
          <w:pgNumType w:start="1"/>
          <w:cols w:space="708"/>
          <w:titlePg/>
          <w:docGrid w:linePitch="381"/>
        </w:sectPr>
      </w:pPr>
      <w:bookmarkStart w:id="252" w:name="_Ref350254224"/>
    </w:p>
    <w:p w:rsidR="00343BDA" w:rsidRPr="00B80DDD" w:rsidRDefault="009749E2" w:rsidP="00895C28">
      <w:pPr>
        <w:pStyle w:val="1"/>
        <w:numPr>
          <w:ilvl w:val="0"/>
          <w:numId w:val="0"/>
        </w:numPr>
        <w:spacing w:before="0"/>
        <w:ind w:firstLine="567"/>
        <w:jc w:val="right"/>
        <w:rPr>
          <w:b w:val="0"/>
        </w:rPr>
      </w:pPr>
      <w:bookmarkStart w:id="253" w:name="_Ref369539450"/>
      <w:bookmarkStart w:id="254" w:name="_Toc412639479"/>
      <w:bookmarkEnd w:id="252"/>
      <w:r w:rsidRPr="00B80DDD">
        <w:rPr>
          <w:b w:val="0"/>
        </w:rPr>
        <w:lastRenderedPageBreak/>
        <w:t>Приложение 3. Форма №3</w:t>
      </w:r>
      <w:bookmarkEnd w:id="253"/>
      <w:bookmarkEnd w:id="254"/>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5" w:name="_Ref378243830"/>
      <w:bookmarkStart w:id="256" w:name="_Toc412639480"/>
      <w:r w:rsidRPr="00B80DDD">
        <w:rPr>
          <w:b w:val="0"/>
        </w:rPr>
        <w:lastRenderedPageBreak/>
        <w:t xml:space="preserve">Приложение </w:t>
      </w:r>
      <w:r w:rsidR="006966AD">
        <w:rPr>
          <w:b w:val="0"/>
        </w:rPr>
        <w:t>4</w:t>
      </w:r>
      <w:r w:rsidRPr="00B80DDD">
        <w:rPr>
          <w:b w:val="0"/>
        </w:rPr>
        <w:t>. Форм</w:t>
      </w:r>
      <w:r w:rsidR="00DC1838">
        <w:rPr>
          <w:b w:val="0"/>
        </w:rPr>
        <w:t>а</w:t>
      </w:r>
      <w:r w:rsidRPr="00B80DDD">
        <w:rPr>
          <w:b w:val="0"/>
        </w:rPr>
        <w:t xml:space="preserve"> договор</w:t>
      </w:r>
      <w:r w:rsidR="00DC1838">
        <w:rPr>
          <w:b w:val="0"/>
        </w:rPr>
        <w:t>а</w:t>
      </w:r>
      <w:bookmarkEnd w:id="255"/>
      <w:bookmarkEnd w:id="256"/>
    </w:p>
    <w:p w:rsidR="00DD22F1" w:rsidRPr="00B14184" w:rsidRDefault="00DD22F1" w:rsidP="00DD22F1">
      <w:pPr>
        <w:jc w:val="center"/>
        <w:rPr>
          <w:rFonts w:eastAsia="Times New Roman"/>
          <w:b/>
          <w:bCs/>
        </w:rPr>
      </w:pPr>
    </w:p>
    <w:p w:rsidR="00C324AA" w:rsidRPr="00C324AA" w:rsidRDefault="00C324AA" w:rsidP="00C324AA">
      <w:pPr>
        <w:jc w:val="center"/>
        <w:rPr>
          <w:rFonts w:eastAsia="Times New Roman"/>
          <w:b/>
          <w:sz w:val="24"/>
          <w:szCs w:val="24"/>
        </w:rPr>
      </w:pPr>
      <w:r w:rsidRPr="00C324AA">
        <w:rPr>
          <w:rFonts w:eastAsia="Times New Roman"/>
          <w:b/>
          <w:sz w:val="24"/>
          <w:szCs w:val="24"/>
        </w:rPr>
        <w:t>Договор № _____</w:t>
      </w:r>
    </w:p>
    <w:p w:rsidR="00C324AA" w:rsidRPr="00C324AA" w:rsidRDefault="00C324AA" w:rsidP="00C324AA">
      <w:pPr>
        <w:jc w:val="center"/>
        <w:rPr>
          <w:rFonts w:eastAsia="Times New Roman"/>
          <w:sz w:val="24"/>
          <w:szCs w:val="24"/>
        </w:rPr>
      </w:pPr>
      <w:r w:rsidRPr="00C324AA">
        <w:rPr>
          <w:rFonts w:eastAsia="Times New Roman"/>
          <w:sz w:val="24"/>
          <w:szCs w:val="24"/>
        </w:rPr>
        <w:t xml:space="preserve">купли-продажи имущества </w:t>
      </w:r>
    </w:p>
    <w:p w:rsidR="00C324AA" w:rsidRPr="00C324AA" w:rsidRDefault="00C324AA" w:rsidP="00C324AA">
      <w:pPr>
        <w:jc w:val="center"/>
        <w:rPr>
          <w:rFonts w:eastAsia="Times New Roman"/>
          <w:sz w:val="24"/>
          <w:szCs w:val="24"/>
        </w:rPr>
      </w:pPr>
      <w:r w:rsidRPr="00C324AA">
        <w:rPr>
          <w:rFonts w:eastAsia="Times New Roman"/>
          <w:sz w:val="24"/>
          <w:szCs w:val="24"/>
        </w:rPr>
        <w:t>(с условием о предварительной оплате)</w:t>
      </w:r>
    </w:p>
    <w:p w:rsidR="00C324AA" w:rsidRPr="00C324AA" w:rsidRDefault="00C324AA" w:rsidP="00C324AA">
      <w:pPr>
        <w:jc w:val="center"/>
        <w:rPr>
          <w:rFonts w:eastAsia="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C324AA" w:rsidRPr="00C324AA" w:rsidTr="00C324AA">
        <w:tc>
          <w:tcPr>
            <w:tcW w:w="4927" w:type="dxa"/>
          </w:tcPr>
          <w:p w:rsidR="00C324AA" w:rsidRPr="00C324AA" w:rsidRDefault="00C324AA" w:rsidP="00C324AA">
            <w:pPr>
              <w:rPr>
                <w:bCs/>
                <w:sz w:val="24"/>
                <w:szCs w:val="24"/>
                <w:lang w:eastAsia="en-US"/>
              </w:rPr>
            </w:pPr>
            <w:r w:rsidRPr="00C324AA">
              <w:rPr>
                <w:sz w:val="24"/>
                <w:szCs w:val="24"/>
              </w:rPr>
              <w:t>г. Зеленогорск Красноярского края</w:t>
            </w:r>
          </w:p>
        </w:tc>
        <w:tc>
          <w:tcPr>
            <w:tcW w:w="4926" w:type="dxa"/>
          </w:tcPr>
          <w:p w:rsidR="00C324AA" w:rsidRPr="00C324AA" w:rsidRDefault="00C324AA" w:rsidP="00C324AA">
            <w:pPr>
              <w:jc w:val="right"/>
              <w:rPr>
                <w:bCs/>
                <w:sz w:val="24"/>
                <w:szCs w:val="24"/>
                <w:lang w:eastAsia="en-US"/>
              </w:rPr>
            </w:pPr>
            <w:r w:rsidRPr="00C324AA">
              <w:rPr>
                <w:sz w:val="24"/>
                <w:szCs w:val="24"/>
              </w:rPr>
              <w:t>«____» _______ 20__ г.</w:t>
            </w:r>
          </w:p>
        </w:tc>
      </w:tr>
    </w:tbl>
    <w:p w:rsidR="00C324AA" w:rsidRPr="00C324AA" w:rsidRDefault="00C324AA" w:rsidP="00C324AA">
      <w:pPr>
        <w:rPr>
          <w:rFonts w:eastAsia="Times New Roman"/>
          <w:sz w:val="24"/>
          <w:szCs w:val="24"/>
        </w:rPr>
      </w:pPr>
    </w:p>
    <w:p w:rsidR="00C324AA" w:rsidRPr="00C324AA" w:rsidRDefault="00C324AA" w:rsidP="00C324AA">
      <w:pPr>
        <w:ind w:firstLine="709"/>
        <w:rPr>
          <w:rFonts w:eastAsia="Times New Roman"/>
          <w:sz w:val="24"/>
          <w:szCs w:val="24"/>
        </w:rPr>
      </w:pPr>
      <w:proofErr w:type="gramStart"/>
      <w:r w:rsidRPr="00C324AA">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C324AA">
        <w:rPr>
          <w:rFonts w:eastAsia="Times New Roman"/>
          <w:bCs/>
          <w:sz w:val="24"/>
          <w:szCs w:val="24"/>
        </w:rPr>
        <w:t>«Стороны»</w:t>
      </w:r>
      <w:r w:rsidRPr="00C324AA">
        <w:rPr>
          <w:rFonts w:eastAsia="Times New Roman"/>
          <w:sz w:val="24"/>
          <w:szCs w:val="24"/>
        </w:rPr>
        <w:t xml:space="preserve">, а отдельно – </w:t>
      </w:r>
      <w:r w:rsidRPr="00C324AA">
        <w:rPr>
          <w:rFonts w:eastAsia="Times New Roman"/>
          <w:bCs/>
          <w:sz w:val="24"/>
          <w:szCs w:val="24"/>
        </w:rPr>
        <w:t>«Сторона»</w:t>
      </w:r>
      <w:r w:rsidRPr="00C324AA">
        <w:rPr>
          <w:rFonts w:eastAsia="Times New Roman"/>
          <w:sz w:val="24"/>
          <w:szCs w:val="24"/>
        </w:rPr>
        <w:t>, заключили настоящий договор купли-продажи имущества (далее – «</w:t>
      </w:r>
      <w:r w:rsidRPr="00C324AA">
        <w:rPr>
          <w:rFonts w:eastAsia="Times New Roman"/>
          <w:bCs/>
          <w:sz w:val="24"/>
          <w:szCs w:val="24"/>
        </w:rPr>
        <w:t>Договор</w:t>
      </w:r>
      <w:r w:rsidRPr="00C324AA">
        <w:rPr>
          <w:rFonts w:eastAsia="Times New Roman"/>
          <w:sz w:val="24"/>
          <w:szCs w:val="24"/>
        </w:rPr>
        <w:t>») о нижеследующем:</w:t>
      </w:r>
      <w:proofErr w:type="gramEnd"/>
    </w:p>
    <w:p w:rsidR="00C324AA" w:rsidRPr="00C324AA" w:rsidRDefault="00C324AA" w:rsidP="00C324AA">
      <w:pPr>
        <w:ind w:firstLine="709"/>
        <w:rPr>
          <w:rFonts w:eastAsia="Times New Roman"/>
          <w:sz w:val="24"/>
          <w:szCs w:val="24"/>
        </w:rPr>
      </w:pPr>
    </w:p>
    <w:p w:rsidR="00C324AA" w:rsidRPr="00C324AA" w:rsidRDefault="00C324AA" w:rsidP="00C324AA">
      <w:pPr>
        <w:numPr>
          <w:ilvl w:val="0"/>
          <w:numId w:val="28"/>
        </w:numPr>
        <w:tabs>
          <w:tab w:val="left" w:pos="284"/>
        </w:tabs>
        <w:autoSpaceDE w:val="0"/>
        <w:autoSpaceDN w:val="0"/>
        <w:adjustRightInd w:val="0"/>
        <w:contextualSpacing/>
        <w:jc w:val="center"/>
        <w:rPr>
          <w:rFonts w:eastAsia="Times New Roman"/>
          <w:sz w:val="24"/>
          <w:szCs w:val="24"/>
        </w:rPr>
      </w:pPr>
      <w:r w:rsidRPr="00C324AA">
        <w:rPr>
          <w:rFonts w:eastAsia="Times New Roman"/>
          <w:bCs/>
          <w:sz w:val="24"/>
          <w:szCs w:val="24"/>
        </w:rPr>
        <w:t>Предмет Договора</w:t>
      </w:r>
    </w:p>
    <w:p w:rsidR="00C324AA" w:rsidRPr="00C324AA" w:rsidRDefault="00C324AA" w:rsidP="00C324AA">
      <w:pPr>
        <w:ind w:firstLine="709"/>
        <w:rPr>
          <w:rFonts w:eastAsia="Times New Roman"/>
          <w:sz w:val="24"/>
          <w:szCs w:val="24"/>
        </w:rPr>
      </w:pPr>
    </w:p>
    <w:p w:rsidR="002A1DC5" w:rsidRPr="00800CCC" w:rsidRDefault="00C324AA" w:rsidP="001F040D">
      <w:pPr>
        <w:numPr>
          <w:ilvl w:val="0"/>
          <w:numId w:val="32"/>
        </w:numPr>
        <w:tabs>
          <w:tab w:val="left" w:pos="1276"/>
        </w:tabs>
        <w:ind w:left="0" w:firstLine="709"/>
        <w:contextualSpacing/>
        <w:rPr>
          <w:sz w:val="24"/>
          <w:szCs w:val="24"/>
        </w:rPr>
      </w:pPr>
      <w:r w:rsidRPr="00C324AA">
        <w:rPr>
          <w:rFonts w:eastAsia="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002A1DC5" w:rsidRPr="00800CCC">
        <w:rPr>
          <w:sz w:val="24"/>
          <w:szCs w:val="24"/>
        </w:rPr>
        <w:t xml:space="preserve">квартиру общей площадью ___ </w:t>
      </w:r>
      <w:proofErr w:type="spellStart"/>
      <w:r w:rsidR="002A1DC5" w:rsidRPr="00800CCC">
        <w:rPr>
          <w:sz w:val="24"/>
          <w:szCs w:val="24"/>
        </w:rPr>
        <w:t>кв.м</w:t>
      </w:r>
      <w:proofErr w:type="spellEnd"/>
      <w:r w:rsidR="002A1DC5" w:rsidRPr="00800CCC">
        <w:rPr>
          <w:sz w:val="24"/>
          <w:szCs w:val="24"/>
        </w:rPr>
        <w:t>., инв.№ ____, состоящую из ___ комнат, расположенную на ___ этаже _____ (указать этажность дома) жилого дома по адресу: _________ (далее «Имущество»).</w:t>
      </w:r>
    </w:p>
    <w:p w:rsidR="002A1DC5" w:rsidRPr="002A1DC5" w:rsidRDefault="002A1DC5" w:rsidP="001F040D">
      <w:pPr>
        <w:numPr>
          <w:ilvl w:val="0"/>
          <w:numId w:val="32"/>
        </w:numPr>
        <w:tabs>
          <w:tab w:val="left" w:pos="1276"/>
        </w:tabs>
        <w:ind w:left="0" w:firstLine="709"/>
        <w:contextualSpacing/>
        <w:rPr>
          <w:sz w:val="24"/>
          <w:szCs w:val="24"/>
        </w:rPr>
      </w:pPr>
      <w:r w:rsidRPr="00800CCC">
        <w:rPr>
          <w:sz w:val="24"/>
          <w:szCs w:val="24"/>
        </w:rPr>
        <w:t xml:space="preserve">Имущество </w:t>
      </w:r>
      <w:proofErr w:type="gramStart"/>
      <w:r w:rsidRPr="00800CCC">
        <w:rPr>
          <w:sz w:val="24"/>
          <w:szCs w:val="24"/>
        </w:rPr>
        <w:t xml:space="preserve">принадлежит Продавцу </w:t>
      </w:r>
      <w:r w:rsidRPr="002A1DC5">
        <w:rPr>
          <w:sz w:val="24"/>
          <w:szCs w:val="24"/>
        </w:rPr>
        <w:t>принадлежит</w:t>
      </w:r>
      <w:proofErr w:type="gramEnd"/>
      <w:r w:rsidRPr="002A1DC5">
        <w:rPr>
          <w:sz w:val="24"/>
          <w:szCs w:val="24"/>
        </w:rPr>
        <w:t xml:space="preserve"> Продавцу на праве собственности, о чем в Едином государственном реестре </w:t>
      </w:r>
      <w:r w:rsidRPr="002A1DC5">
        <w:rPr>
          <w:b/>
          <w:i/>
          <w:sz w:val="24"/>
          <w:szCs w:val="24"/>
        </w:rPr>
        <w:t>(далее выбрать нужное)</w:t>
      </w:r>
      <w:r w:rsidRPr="002A1DC5">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2A1DC5">
        <w:rPr>
          <w:b/>
          <w:i/>
          <w:sz w:val="24"/>
          <w:szCs w:val="24"/>
        </w:rPr>
        <w:t>далее выбрать нужное)</w:t>
      </w:r>
      <w:r w:rsidRPr="002A1DC5">
        <w:rPr>
          <w:sz w:val="24"/>
          <w:szCs w:val="24"/>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C324AA" w:rsidRDefault="00D864DD" w:rsidP="001F040D">
      <w:pPr>
        <w:numPr>
          <w:ilvl w:val="0"/>
          <w:numId w:val="32"/>
        </w:numPr>
        <w:tabs>
          <w:tab w:val="left" w:pos="1276"/>
        </w:tabs>
        <w:ind w:left="0" w:firstLine="709"/>
        <w:contextualSpacing/>
        <w:rPr>
          <w:rFonts w:eastAsia="Times New Roman"/>
          <w:sz w:val="24"/>
          <w:szCs w:val="24"/>
        </w:rPr>
      </w:pPr>
      <w:r>
        <w:rPr>
          <w:rFonts w:eastAsia="Times New Roman"/>
          <w:sz w:val="24"/>
          <w:szCs w:val="24"/>
        </w:rPr>
        <w:t xml:space="preserve">Вариант 1: </w:t>
      </w:r>
      <w:r w:rsidR="00C324AA" w:rsidRPr="00C324AA">
        <w:rPr>
          <w:rFonts w:eastAsia="Times New Roman"/>
          <w:sz w:val="24"/>
          <w:szCs w:val="24"/>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D864DD" w:rsidRPr="00D864DD" w:rsidRDefault="00D864DD" w:rsidP="00D864DD">
      <w:pPr>
        <w:tabs>
          <w:tab w:val="left" w:pos="1276"/>
        </w:tabs>
        <w:ind w:firstLine="709"/>
        <w:contextualSpacing/>
        <w:rPr>
          <w:rFonts w:eastAsia="Times New Roman"/>
          <w:b/>
          <w:i/>
          <w:sz w:val="24"/>
          <w:szCs w:val="24"/>
        </w:rPr>
      </w:pPr>
      <w:r>
        <w:rPr>
          <w:rFonts w:eastAsia="Times New Roman"/>
          <w:sz w:val="24"/>
          <w:szCs w:val="24"/>
        </w:rPr>
        <w:t xml:space="preserve">Вариант 2: </w:t>
      </w:r>
      <w:proofErr w:type="gramStart"/>
      <w:r>
        <w:rPr>
          <w:rFonts w:eastAsia="Times New Roman"/>
          <w:sz w:val="24"/>
          <w:szCs w:val="24"/>
        </w:rPr>
        <w:t xml:space="preserve">Ответственность за содержание Имущества, а также риск случайной гибели или случайного повреждения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 </w:t>
      </w:r>
      <w:r w:rsidRPr="00D864DD">
        <w:rPr>
          <w:rFonts w:eastAsia="Times New Roman"/>
          <w:b/>
          <w:i/>
          <w:sz w:val="24"/>
          <w:szCs w:val="24"/>
        </w:rPr>
        <w:t>(</w:t>
      </w:r>
      <w:proofErr w:type="spellStart"/>
      <w:r w:rsidRPr="00D864DD">
        <w:rPr>
          <w:rFonts w:eastAsia="Times New Roman"/>
          <w:b/>
          <w:i/>
          <w:sz w:val="24"/>
          <w:szCs w:val="24"/>
        </w:rPr>
        <w:t>варинат</w:t>
      </w:r>
      <w:proofErr w:type="spellEnd"/>
      <w:r w:rsidRPr="00D864DD">
        <w:rPr>
          <w:rFonts w:eastAsia="Times New Roman"/>
          <w:b/>
          <w:i/>
          <w:sz w:val="24"/>
          <w:szCs w:val="24"/>
        </w:rPr>
        <w:t xml:space="preserve"> 2 применяется в случае, когда Имущество к моменту заключения настоящего договора находится во владении Покупателя на основании договора аренды/найма/безвозмездного пользования).</w:t>
      </w:r>
      <w:proofErr w:type="gramEnd"/>
    </w:p>
    <w:p w:rsidR="001F040D" w:rsidRPr="001F040D" w:rsidRDefault="001F040D" w:rsidP="001F040D">
      <w:pPr>
        <w:pStyle w:val="affe"/>
        <w:numPr>
          <w:ilvl w:val="0"/>
          <w:numId w:val="32"/>
        </w:numPr>
        <w:spacing w:after="0" w:line="240" w:lineRule="auto"/>
        <w:jc w:val="both"/>
        <w:rPr>
          <w:rFonts w:ascii="Times New Roman" w:eastAsia="Times New Roman" w:hAnsi="Times New Roman"/>
          <w:sz w:val="24"/>
          <w:szCs w:val="24"/>
        </w:rPr>
      </w:pPr>
      <w:r w:rsidRPr="001F040D">
        <w:rPr>
          <w:rFonts w:ascii="Times New Roman" w:eastAsia="Times New Roman" w:hAnsi="Times New Roman"/>
          <w:sz w:val="24"/>
          <w:szCs w:val="24"/>
        </w:rPr>
        <w:t>В соответствии со справкой, выданной «___»___20__г., в квартире по адресу: _________ на регистрационном учете по месту жительства никто не состоит.</w:t>
      </w:r>
    </w:p>
    <w:p w:rsidR="001F040D" w:rsidRPr="00C324AA" w:rsidRDefault="001F040D" w:rsidP="001F040D">
      <w:pPr>
        <w:tabs>
          <w:tab w:val="left" w:pos="1276"/>
        </w:tabs>
        <w:ind w:left="709"/>
        <w:contextualSpacing/>
        <w:rPr>
          <w:rFonts w:eastAsia="Times New Roman"/>
          <w:sz w:val="24"/>
          <w:szCs w:val="24"/>
        </w:rPr>
      </w:pPr>
    </w:p>
    <w:p w:rsidR="00C324AA" w:rsidRPr="00C324AA" w:rsidRDefault="00C324AA" w:rsidP="00C324AA">
      <w:pPr>
        <w:rPr>
          <w:rFonts w:eastAsia="Times New Roman"/>
          <w:b/>
          <w:i/>
          <w:sz w:val="24"/>
          <w:szCs w:val="24"/>
        </w:rPr>
      </w:pPr>
    </w:p>
    <w:p w:rsidR="00C324AA" w:rsidRPr="00C324AA" w:rsidRDefault="00C324AA" w:rsidP="00C324AA">
      <w:pPr>
        <w:numPr>
          <w:ilvl w:val="0"/>
          <w:numId w:val="29"/>
        </w:numPr>
        <w:tabs>
          <w:tab w:val="left" w:pos="284"/>
        </w:tabs>
        <w:ind w:left="0" w:firstLine="0"/>
        <w:contextualSpacing/>
        <w:jc w:val="center"/>
        <w:rPr>
          <w:sz w:val="24"/>
          <w:szCs w:val="24"/>
          <w:lang w:eastAsia="en-US"/>
        </w:rPr>
      </w:pPr>
      <w:r w:rsidRPr="00C324AA">
        <w:rPr>
          <w:rFonts w:eastAsia="Times New Roman"/>
          <w:sz w:val="24"/>
          <w:szCs w:val="24"/>
        </w:rPr>
        <w:t>Права и обязанности Сторон</w:t>
      </w:r>
    </w:p>
    <w:p w:rsidR="00C324AA" w:rsidRPr="00C324AA" w:rsidRDefault="00C324AA" w:rsidP="00C324AA">
      <w:pPr>
        <w:tabs>
          <w:tab w:val="left" w:pos="284"/>
        </w:tabs>
        <w:contextualSpacing/>
        <w:rPr>
          <w:rFonts w:eastAsia="Times New Roman"/>
          <w:sz w:val="24"/>
          <w:szCs w:val="24"/>
        </w:rPr>
      </w:pPr>
    </w:p>
    <w:p w:rsidR="00C324AA" w:rsidRPr="00C324AA" w:rsidRDefault="00C324AA" w:rsidP="00C324AA">
      <w:pPr>
        <w:numPr>
          <w:ilvl w:val="0"/>
          <w:numId w:val="33"/>
        </w:numPr>
        <w:tabs>
          <w:tab w:val="left" w:pos="1276"/>
        </w:tabs>
        <w:ind w:left="0" w:firstLine="709"/>
        <w:contextualSpacing/>
        <w:rPr>
          <w:sz w:val="24"/>
          <w:szCs w:val="24"/>
          <w:lang w:eastAsia="en-US"/>
        </w:rPr>
      </w:pPr>
      <w:r w:rsidRPr="00C324AA">
        <w:rPr>
          <w:rFonts w:eastAsia="Times New Roman"/>
          <w:sz w:val="24"/>
          <w:szCs w:val="24"/>
        </w:rPr>
        <w:t>Продавец обязан:</w:t>
      </w:r>
    </w:p>
    <w:p w:rsidR="006D154A" w:rsidRPr="007316B2" w:rsidRDefault="006D154A" w:rsidP="006D154A">
      <w:pPr>
        <w:numPr>
          <w:ilvl w:val="0"/>
          <w:numId w:val="34"/>
        </w:numPr>
        <w:tabs>
          <w:tab w:val="left" w:pos="1418"/>
        </w:tabs>
        <w:ind w:left="0" w:firstLine="709"/>
        <w:contextualSpacing/>
        <w:rPr>
          <w:sz w:val="24"/>
          <w:szCs w:val="24"/>
          <w:lang w:eastAsia="en-US"/>
        </w:rPr>
      </w:pPr>
      <w:r w:rsidRPr="007316B2">
        <w:rPr>
          <w:rFonts w:eastAsia="Times New Roman"/>
          <w:sz w:val="24"/>
          <w:szCs w:val="24"/>
        </w:rPr>
        <w:t>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C324AA" w:rsidRPr="00C324AA" w:rsidRDefault="00C324AA" w:rsidP="00C324AA">
      <w:pPr>
        <w:numPr>
          <w:ilvl w:val="0"/>
          <w:numId w:val="34"/>
        </w:numPr>
        <w:tabs>
          <w:tab w:val="left" w:pos="1418"/>
        </w:tabs>
        <w:ind w:left="0" w:firstLine="709"/>
        <w:contextualSpacing/>
        <w:rPr>
          <w:sz w:val="24"/>
          <w:szCs w:val="24"/>
          <w:lang w:eastAsia="en-US"/>
        </w:rPr>
      </w:pPr>
      <w:r w:rsidRPr="00C324AA">
        <w:rPr>
          <w:rFonts w:eastAsia="Times New Roman"/>
          <w:sz w:val="24"/>
          <w:szCs w:val="24"/>
        </w:rPr>
        <w:t xml:space="preserve">В течение </w:t>
      </w:r>
      <w:r w:rsidR="001F040D">
        <w:rPr>
          <w:rFonts w:eastAsia="Times New Roman"/>
          <w:sz w:val="24"/>
          <w:szCs w:val="24"/>
        </w:rPr>
        <w:t>1</w:t>
      </w:r>
      <w:r w:rsidRPr="00C324AA">
        <w:rPr>
          <w:rFonts w:eastAsia="Times New Roman"/>
          <w:sz w:val="24"/>
          <w:szCs w:val="24"/>
        </w:rPr>
        <w:t>0 (</w:t>
      </w:r>
      <w:r w:rsidR="001F040D">
        <w:rPr>
          <w:rFonts w:eastAsia="Times New Roman"/>
          <w:sz w:val="24"/>
          <w:szCs w:val="24"/>
        </w:rPr>
        <w:t>десяти</w:t>
      </w:r>
      <w:r w:rsidRPr="00C324AA">
        <w:rPr>
          <w:rFonts w:eastAsia="Times New Roman"/>
          <w:sz w:val="24"/>
          <w:szCs w:val="24"/>
        </w:rPr>
        <w:t xml:space="preserve">)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w:t>
      </w:r>
      <w:r w:rsidR="00104455">
        <w:rPr>
          <w:rFonts w:eastAsia="Times New Roman"/>
          <w:sz w:val="24"/>
          <w:szCs w:val="24"/>
        </w:rPr>
        <w:t>И</w:t>
      </w:r>
      <w:r w:rsidRPr="00C324AA">
        <w:rPr>
          <w:rFonts w:eastAsia="Times New Roman"/>
          <w:sz w:val="24"/>
          <w:szCs w:val="24"/>
        </w:rPr>
        <w:t>мущество к Покупателю.</w:t>
      </w:r>
    </w:p>
    <w:p w:rsidR="00C324AA" w:rsidRPr="00C324AA" w:rsidRDefault="00C324AA" w:rsidP="00C324AA">
      <w:pPr>
        <w:numPr>
          <w:ilvl w:val="0"/>
          <w:numId w:val="33"/>
        </w:numPr>
        <w:tabs>
          <w:tab w:val="left" w:pos="1276"/>
        </w:tabs>
        <w:ind w:left="0" w:firstLine="709"/>
        <w:contextualSpacing/>
        <w:rPr>
          <w:sz w:val="24"/>
          <w:szCs w:val="24"/>
          <w:lang w:eastAsia="en-US"/>
        </w:rPr>
      </w:pPr>
      <w:r w:rsidRPr="00C324AA">
        <w:rPr>
          <w:rFonts w:eastAsia="Times New Roman"/>
          <w:sz w:val="24"/>
          <w:szCs w:val="24"/>
        </w:rPr>
        <w:t>Покупатель обязан:</w:t>
      </w:r>
    </w:p>
    <w:p w:rsidR="00C324AA" w:rsidRPr="00C324AA" w:rsidRDefault="00C324AA" w:rsidP="00C324AA">
      <w:pPr>
        <w:numPr>
          <w:ilvl w:val="0"/>
          <w:numId w:val="35"/>
        </w:numPr>
        <w:ind w:left="0" w:firstLine="709"/>
        <w:contextualSpacing/>
        <w:rPr>
          <w:sz w:val="24"/>
          <w:szCs w:val="24"/>
          <w:lang w:eastAsia="en-US"/>
        </w:rPr>
      </w:pPr>
      <w:r w:rsidRPr="00C324AA">
        <w:rPr>
          <w:rFonts w:eastAsia="Times New Roman"/>
          <w:sz w:val="24"/>
          <w:szCs w:val="24"/>
        </w:rPr>
        <w:t>Оплатить Имущество в порядке, предусмотренном разделом 3 Договора.</w:t>
      </w:r>
    </w:p>
    <w:p w:rsidR="006D154A" w:rsidRPr="007316B2" w:rsidRDefault="006D154A" w:rsidP="006D154A">
      <w:pPr>
        <w:numPr>
          <w:ilvl w:val="0"/>
          <w:numId w:val="35"/>
        </w:numPr>
        <w:ind w:left="0" w:firstLine="709"/>
        <w:contextualSpacing/>
        <w:rPr>
          <w:sz w:val="24"/>
          <w:szCs w:val="24"/>
          <w:lang w:eastAsia="en-US"/>
        </w:rPr>
      </w:pPr>
      <w:r w:rsidRPr="007316B2">
        <w:rPr>
          <w:rFonts w:eastAsia="Times New Roman"/>
          <w:sz w:val="24"/>
          <w:szCs w:val="24"/>
        </w:rPr>
        <w:lastRenderedPageBreak/>
        <w:t>Принять Имущество по Акту приема-передачи в срок не позднее 10 (десяти) рабочих дней с момента полной оплаты цены Имущества.</w:t>
      </w:r>
    </w:p>
    <w:p w:rsidR="00E14089" w:rsidRPr="007316B2" w:rsidRDefault="00C324AA" w:rsidP="00E14089">
      <w:pPr>
        <w:numPr>
          <w:ilvl w:val="0"/>
          <w:numId w:val="35"/>
        </w:numPr>
        <w:ind w:left="0" w:firstLine="709"/>
        <w:contextualSpacing/>
        <w:rPr>
          <w:sz w:val="24"/>
          <w:szCs w:val="24"/>
          <w:lang w:eastAsia="en-US"/>
        </w:rPr>
      </w:pPr>
      <w:r w:rsidRPr="00C324AA">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C324AA">
        <w:rPr>
          <w:rFonts w:eastAsia="Times New Roman"/>
          <w:bCs/>
          <w:sz w:val="24"/>
          <w:szCs w:val="24"/>
          <w:lang w:eastAsia="en-US"/>
        </w:rPr>
        <w:t>но</w:t>
      </w:r>
      <w:proofErr w:type="gramEnd"/>
      <w:r w:rsidRPr="00C324AA">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00E14089" w:rsidRPr="007316B2">
        <w:rPr>
          <w:rFonts w:eastAsia="Times New Roman"/>
          <w:b/>
          <w:bCs/>
          <w:i/>
          <w:sz w:val="24"/>
          <w:szCs w:val="24"/>
          <w:lang w:eastAsia="en-US"/>
        </w:rPr>
        <w:t>(далее выбрать нужное)</w:t>
      </w:r>
      <w:r w:rsidR="00E14089" w:rsidRPr="007316B2">
        <w:rPr>
          <w:rFonts w:eastAsia="Times New Roman"/>
          <w:bCs/>
          <w:sz w:val="24"/>
          <w:szCs w:val="24"/>
          <w:lang w:eastAsia="en-US"/>
        </w:rPr>
        <w:t xml:space="preserve"> 5 (пяти) </w:t>
      </w:r>
      <w:r w:rsidR="00E14089" w:rsidRPr="007316B2">
        <w:rPr>
          <w:rFonts w:eastAsia="Times New Roman"/>
          <w:b/>
          <w:bCs/>
          <w:i/>
          <w:sz w:val="24"/>
          <w:szCs w:val="24"/>
          <w:lang w:eastAsia="en-US"/>
        </w:rPr>
        <w:t>либо</w:t>
      </w:r>
      <w:r w:rsidR="00E14089" w:rsidRPr="007316B2">
        <w:rPr>
          <w:rFonts w:eastAsia="Times New Roman"/>
          <w:bCs/>
          <w:sz w:val="24"/>
          <w:szCs w:val="24"/>
          <w:lang w:eastAsia="en-US"/>
        </w:rPr>
        <w:t xml:space="preserve"> 30 (тридцати) рабочих дней </w:t>
      </w:r>
      <w:r w:rsidR="00E14089" w:rsidRPr="007316B2">
        <w:rPr>
          <w:rFonts w:eastAsia="Times New Roman"/>
          <w:b/>
          <w:bCs/>
          <w:i/>
          <w:sz w:val="24"/>
          <w:szCs w:val="24"/>
          <w:lang w:eastAsia="en-US"/>
        </w:rPr>
        <w:t xml:space="preserve"> </w:t>
      </w:r>
      <w:r w:rsidR="00E14089" w:rsidRPr="007316B2">
        <w:rPr>
          <w:rFonts w:eastAsia="Times New Roman"/>
          <w:bCs/>
          <w:sz w:val="24"/>
          <w:szCs w:val="24"/>
          <w:lang w:eastAsia="en-US"/>
        </w:rPr>
        <w:t xml:space="preserve">с даты исполнения Продавцом обязанностей, предусмотренных пунктами 2.1.1 – 2.1.2 </w:t>
      </w:r>
      <w:proofErr w:type="gramStart"/>
      <w:r w:rsidR="00E14089" w:rsidRPr="007316B2">
        <w:rPr>
          <w:rFonts w:eastAsia="Times New Roman"/>
          <w:bCs/>
          <w:sz w:val="24"/>
          <w:szCs w:val="24"/>
          <w:lang w:eastAsia="en-US"/>
        </w:rPr>
        <w:t>Договора).</w:t>
      </w:r>
      <w:proofErr w:type="gramEnd"/>
      <w:r w:rsidR="00E14089" w:rsidRPr="007316B2">
        <w:rPr>
          <w:rFonts w:eastAsia="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00E14089" w:rsidRPr="007316B2">
        <w:rPr>
          <w:rFonts w:eastAsia="Times New Roman"/>
          <w:b/>
          <w:bCs/>
          <w:i/>
          <w:sz w:val="24"/>
          <w:szCs w:val="24"/>
          <w:lang w:eastAsia="en-US"/>
        </w:rPr>
        <w:t>г</w:t>
      </w:r>
      <w:proofErr w:type="gramStart"/>
      <w:r w:rsidR="00E14089" w:rsidRPr="007316B2">
        <w:rPr>
          <w:rFonts w:eastAsia="Times New Roman"/>
          <w:b/>
          <w:bCs/>
          <w:i/>
          <w:sz w:val="24"/>
          <w:szCs w:val="24"/>
          <w:lang w:eastAsia="en-US"/>
        </w:rPr>
        <w:t>.З</w:t>
      </w:r>
      <w:proofErr w:type="gramEnd"/>
      <w:r w:rsidR="00E14089" w:rsidRPr="007316B2">
        <w:rPr>
          <w:rFonts w:eastAsia="Times New Roman"/>
          <w:b/>
          <w:bCs/>
          <w:i/>
          <w:sz w:val="24"/>
          <w:szCs w:val="24"/>
          <w:lang w:eastAsia="en-US"/>
        </w:rPr>
        <w:t>еленогорск</w:t>
      </w:r>
      <w:proofErr w:type="spellEnd"/>
      <w:r w:rsidR="00E14089" w:rsidRPr="007316B2">
        <w:rPr>
          <w:rFonts w:eastAsia="Times New Roman"/>
          <w:b/>
          <w:bCs/>
          <w:i/>
          <w:sz w:val="24"/>
          <w:szCs w:val="24"/>
          <w:lang w:eastAsia="en-US"/>
        </w:rPr>
        <w:t>)</w:t>
      </w:r>
    </w:p>
    <w:p w:rsidR="00C324AA" w:rsidRPr="00C324AA" w:rsidRDefault="00C324AA" w:rsidP="00C324AA">
      <w:pPr>
        <w:numPr>
          <w:ilvl w:val="0"/>
          <w:numId w:val="35"/>
        </w:numPr>
        <w:ind w:left="0" w:firstLine="709"/>
        <w:contextualSpacing/>
        <w:rPr>
          <w:sz w:val="24"/>
          <w:szCs w:val="24"/>
          <w:lang w:eastAsia="en-US"/>
        </w:rPr>
      </w:pPr>
      <w:r w:rsidRPr="00C324AA">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C324AA" w:rsidRPr="00C324AA" w:rsidRDefault="00C324AA" w:rsidP="00C324AA">
      <w:pPr>
        <w:numPr>
          <w:ilvl w:val="0"/>
          <w:numId w:val="33"/>
        </w:numPr>
        <w:tabs>
          <w:tab w:val="left" w:pos="1276"/>
        </w:tabs>
        <w:ind w:left="0" w:firstLine="709"/>
        <w:contextualSpacing/>
        <w:rPr>
          <w:sz w:val="24"/>
          <w:szCs w:val="24"/>
          <w:lang w:eastAsia="en-US"/>
        </w:rPr>
      </w:pPr>
      <w:r w:rsidRPr="00C324AA">
        <w:rPr>
          <w:rFonts w:eastAsia="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C324AA">
        <w:rPr>
          <w:rFonts w:eastAsia="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C324AA" w:rsidRPr="00C324AA" w:rsidRDefault="00C324AA" w:rsidP="00C324AA">
      <w:pPr>
        <w:ind w:firstLine="709"/>
        <w:rPr>
          <w:rFonts w:eastAsia="Times New Roman"/>
          <w:iCs/>
          <w:sz w:val="24"/>
          <w:szCs w:val="24"/>
        </w:rPr>
      </w:pPr>
      <w:r w:rsidRPr="00C324AA">
        <w:rPr>
          <w:rFonts w:eastAsia="Times New Roman"/>
          <w:iCs/>
          <w:sz w:val="24"/>
          <w:szCs w:val="24"/>
        </w:rPr>
        <w:t xml:space="preserve">Вариант 2: </w:t>
      </w:r>
      <w:r w:rsidRPr="00C324AA">
        <w:rPr>
          <w:rFonts w:eastAsia="Times New Roman"/>
          <w:sz w:val="24"/>
          <w:szCs w:val="24"/>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C324AA">
        <w:rPr>
          <w:rFonts w:eastAsia="Times New Roman"/>
          <w:sz w:val="24"/>
          <w:szCs w:val="24"/>
        </w:rPr>
        <w:t>Госкорпорации</w:t>
      </w:r>
      <w:proofErr w:type="spellEnd"/>
      <w:r w:rsidRPr="00C324AA">
        <w:rPr>
          <w:rFonts w:eastAsia="Times New Roman"/>
          <w:sz w:val="24"/>
          <w:szCs w:val="24"/>
        </w:rPr>
        <w:t xml:space="preserve"> «Росатом». Двухсторонние акты сверки расчетов оформлять по состоянию на</w:t>
      </w:r>
      <w:r w:rsidRPr="00C324AA">
        <w:rPr>
          <w:rFonts w:eastAsia="Times New Roman"/>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C324AA">
        <w:rPr>
          <w:rFonts w:eastAsia="Times New Roman"/>
          <w:b/>
          <w:i/>
          <w:sz w:val="24"/>
          <w:szCs w:val="24"/>
        </w:rPr>
        <w:t>(Вариант 2 применяется для предприятий, включенных в Периметр консолидации ГК «Росатом»)</w:t>
      </w:r>
    </w:p>
    <w:p w:rsidR="00C324AA" w:rsidRPr="00C324AA" w:rsidRDefault="00C324AA" w:rsidP="00C324AA">
      <w:pPr>
        <w:tabs>
          <w:tab w:val="left" w:pos="1418"/>
        </w:tabs>
        <w:rPr>
          <w:sz w:val="24"/>
          <w:szCs w:val="24"/>
          <w:lang w:eastAsia="en-US"/>
        </w:rPr>
      </w:pPr>
    </w:p>
    <w:p w:rsidR="00C324AA" w:rsidRPr="00C324AA" w:rsidRDefault="00C324AA" w:rsidP="00C324AA">
      <w:pPr>
        <w:numPr>
          <w:ilvl w:val="0"/>
          <w:numId w:val="30"/>
        </w:numPr>
        <w:tabs>
          <w:tab w:val="left" w:pos="320"/>
        </w:tabs>
        <w:contextualSpacing/>
        <w:jc w:val="center"/>
        <w:rPr>
          <w:rFonts w:eastAsia="Times New Roman"/>
          <w:sz w:val="24"/>
          <w:szCs w:val="24"/>
        </w:rPr>
      </w:pPr>
      <w:r w:rsidRPr="00C324AA">
        <w:rPr>
          <w:rFonts w:eastAsia="Times New Roman"/>
          <w:sz w:val="24"/>
          <w:szCs w:val="24"/>
        </w:rPr>
        <w:t>Цена Имущества и порядок расчетов</w:t>
      </w:r>
    </w:p>
    <w:p w:rsidR="00C324AA" w:rsidRPr="00C324AA" w:rsidRDefault="00C324AA" w:rsidP="00C324AA">
      <w:pPr>
        <w:tabs>
          <w:tab w:val="left" w:pos="1418"/>
        </w:tabs>
        <w:rPr>
          <w:sz w:val="24"/>
          <w:szCs w:val="24"/>
          <w:lang w:eastAsia="en-US"/>
        </w:rPr>
      </w:pPr>
    </w:p>
    <w:p w:rsidR="00C324AA" w:rsidRPr="00C324AA" w:rsidRDefault="00C324AA" w:rsidP="00E31DB5">
      <w:pPr>
        <w:numPr>
          <w:ilvl w:val="0"/>
          <w:numId w:val="36"/>
        </w:numPr>
        <w:tabs>
          <w:tab w:val="left" w:pos="1276"/>
        </w:tabs>
        <w:ind w:left="0" w:firstLine="709"/>
        <w:contextualSpacing/>
        <w:rPr>
          <w:sz w:val="24"/>
          <w:szCs w:val="24"/>
          <w:lang w:eastAsia="en-US"/>
        </w:rPr>
      </w:pPr>
      <w:r w:rsidRPr="00C324AA">
        <w:rPr>
          <w:rFonts w:eastAsia="Times New Roman"/>
          <w:sz w:val="24"/>
          <w:szCs w:val="24"/>
        </w:rPr>
        <w:t>Цена Имущества составляет</w:t>
      </w:r>
      <w:proofErr w:type="gramStart"/>
      <w:r w:rsidRPr="00C324AA">
        <w:rPr>
          <w:rFonts w:eastAsia="Times New Roman"/>
          <w:sz w:val="24"/>
          <w:szCs w:val="24"/>
        </w:rPr>
        <w:t xml:space="preserve"> </w:t>
      </w:r>
      <w:r w:rsidRPr="00C324AA">
        <w:rPr>
          <w:rFonts w:eastAsia="Times New Roman"/>
          <w:sz w:val="24"/>
          <w:szCs w:val="24"/>
        </w:rPr>
        <w:tab/>
        <w:t xml:space="preserve"> (</w:t>
      </w:r>
      <w:r w:rsidRPr="00C324AA">
        <w:rPr>
          <w:rFonts w:eastAsia="Times New Roman"/>
          <w:sz w:val="24"/>
          <w:szCs w:val="24"/>
        </w:rPr>
        <w:tab/>
        <w:t xml:space="preserve">) </w:t>
      </w:r>
      <w:r w:rsidRPr="00C324AA">
        <w:rPr>
          <w:rFonts w:eastAsia="Times New Roman"/>
          <w:b/>
          <w:i/>
          <w:iCs/>
          <w:sz w:val="24"/>
          <w:szCs w:val="24"/>
          <w:shd w:val="clear" w:color="auto" w:fill="FFFFFF"/>
        </w:rPr>
        <w:t>(</w:t>
      </w:r>
      <w:proofErr w:type="gramEnd"/>
      <w:r w:rsidRPr="00C324AA">
        <w:rPr>
          <w:rFonts w:eastAsia="Times New Roman"/>
          <w:b/>
          <w:i/>
          <w:iCs/>
          <w:sz w:val="24"/>
          <w:szCs w:val="24"/>
          <w:shd w:val="clear" w:color="auto" w:fill="FFFFFF"/>
        </w:rPr>
        <w:t>указывается цифрами и прописью)</w:t>
      </w:r>
      <w:r w:rsidRPr="00C324AA">
        <w:rPr>
          <w:rFonts w:eastAsia="Times New Roman"/>
          <w:sz w:val="24"/>
          <w:szCs w:val="24"/>
        </w:rPr>
        <w:t xml:space="preserve"> рублей ___ </w:t>
      </w:r>
      <w:r w:rsidRPr="00C324AA">
        <w:rPr>
          <w:rFonts w:eastAsia="Times New Roman"/>
          <w:iCs/>
          <w:sz w:val="24"/>
          <w:szCs w:val="24"/>
          <w:shd w:val="clear" w:color="auto" w:fill="FFFFFF"/>
        </w:rPr>
        <w:t xml:space="preserve">копеек, НДС </w:t>
      </w:r>
      <w:r w:rsidR="00444E12">
        <w:rPr>
          <w:rFonts w:eastAsia="Times New Roman"/>
          <w:iCs/>
          <w:sz w:val="24"/>
          <w:szCs w:val="24"/>
          <w:shd w:val="clear" w:color="auto" w:fill="FFFFFF"/>
        </w:rPr>
        <w:t xml:space="preserve">не облагается </w:t>
      </w:r>
      <w:r w:rsidRPr="00C324AA">
        <w:rPr>
          <w:rFonts w:eastAsia="Times New Roman"/>
          <w:sz w:val="24"/>
          <w:szCs w:val="24"/>
        </w:rPr>
        <w:t>(далее – «Цена Имущества»)</w:t>
      </w:r>
      <w:r w:rsidRPr="00C324AA">
        <w:rPr>
          <w:rFonts w:eastAsia="Times New Roman"/>
          <w:i/>
          <w:sz w:val="24"/>
          <w:szCs w:val="24"/>
        </w:rPr>
        <w:t xml:space="preserve">. </w:t>
      </w:r>
      <w:r w:rsidRPr="00C324AA">
        <w:rPr>
          <w:rFonts w:eastAsia="Times New Roman"/>
          <w:sz w:val="24"/>
          <w:szCs w:val="24"/>
        </w:rPr>
        <w:t>Цена Имущества является фиксированной и изменению не подлежит.</w:t>
      </w:r>
    </w:p>
    <w:p w:rsidR="00C324AA" w:rsidRPr="00C324AA" w:rsidRDefault="00C324AA" w:rsidP="00E31DB5">
      <w:pPr>
        <w:numPr>
          <w:ilvl w:val="0"/>
          <w:numId w:val="36"/>
        </w:numPr>
        <w:tabs>
          <w:tab w:val="left" w:pos="1276"/>
        </w:tabs>
        <w:ind w:left="0" w:firstLine="709"/>
        <w:contextualSpacing/>
        <w:rPr>
          <w:sz w:val="24"/>
          <w:szCs w:val="24"/>
          <w:lang w:eastAsia="en-US"/>
        </w:rPr>
      </w:pPr>
      <w:r w:rsidRPr="00C324AA">
        <w:rPr>
          <w:rFonts w:eastAsia="Times New Roman"/>
          <w:sz w:val="24"/>
          <w:szCs w:val="24"/>
        </w:rPr>
        <w:t>Оплата Цены Имущества, указанной в пункте 3.1 Договора, осуществляется в следующем порядке:</w:t>
      </w:r>
    </w:p>
    <w:p w:rsidR="00C324AA" w:rsidRPr="00444E12" w:rsidRDefault="00C324AA" w:rsidP="00444E12">
      <w:pPr>
        <w:pStyle w:val="affe"/>
        <w:numPr>
          <w:ilvl w:val="2"/>
          <w:numId w:val="30"/>
        </w:numPr>
        <w:tabs>
          <w:tab w:val="left" w:pos="1418"/>
        </w:tabs>
        <w:spacing w:after="0"/>
        <w:ind w:left="0" w:firstLine="709"/>
        <w:jc w:val="both"/>
        <w:rPr>
          <w:rFonts w:ascii="Times New Roman" w:hAnsi="Times New Roman"/>
          <w:sz w:val="24"/>
          <w:szCs w:val="24"/>
          <w:lang w:eastAsia="en-US"/>
        </w:rPr>
      </w:pPr>
      <w:r w:rsidRPr="00444E12">
        <w:rPr>
          <w:rFonts w:ascii="Times New Roman" w:eastAsia="Times New Roman" w:hAnsi="Times New Roman"/>
          <w:bCs/>
          <w:sz w:val="24"/>
          <w:szCs w:val="24"/>
        </w:rPr>
        <w:t>Сумма в размере</w:t>
      </w:r>
      <w:proofErr w:type="gramStart"/>
      <w:r w:rsidRPr="00444E12">
        <w:rPr>
          <w:rFonts w:ascii="Times New Roman" w:eastAsia="Times New Roman" w:hAnsi="Times New Roman"/>
          <w:bCs/>
          <w:sz w:val="24"/>
          <w:szCs w:val="24"/>
        </w:rPr>
        <w:t xml:space="preserve"> ________ (________________) </w:t>
      </w:r>
      <w:r w:rsidRPr="00444E12">
        <w:rPr>
          <w:rFonts w:ascii="Times New Roman" w:eastAsia="Times New Roman" w:hAnsi="Times New Roman"/>
          <w:b/>
          <w:i/>
          <w:iCs/>
          <w:sz w:val="24"/>
          <w:szCs w:val="24"/>
          <w:shd w:val="clear" w:color="auto" w:fill="FFFFFF"/>
        </w:rPr>
        <w:t>(</w:t>
      </w:r>
      <w:proofErr w:type="gramEnd"/>
      <w:r w:rsidRPr="00444E12">
        <w:rPr>
          <w:rFonts w:ascii="Times New Roman" w:eastAsia="Times New Roman" w:hAnsi="Times New Roman"/>
          <w:b/>
          <w:i/>
          <w:iCs/>
          <w:sz w:val="24"/>
          <w:szCs w:val="24"/>
          <w:shd w:val="clear" w:color="auto" w:fill="FFFFFF"/>
        </w:rPr>
        <w:t xml:space="preserve">указывается цифрами и прописью) </w:t>
      </w:r>
      <w:r w:rsidRPr="00444E12">
        <w:rPr>
          <w:rFonts w:ascii="Times New Roman" w:eastAsia="Times New Roman" w:hAnsi="Times New Roman"/>
          <w:bCs/>
          <w:sz w:val="24"/>
          <w:szCs w:val="24"/>
        </w:rPr>
        <w:t>рублей, внесенная в качестве задатка при проведении аукциона, засчитывается в счет оплаты цены Имущества.</w:t>
      </w:r>
    </w:p>
    <w:p w:rsidR="00C324AA" w:rsidRPr="00444E12" w:rsidRDefault="00C324AA" w:rsidP="00444E12">
      <w:pPr>
        <w:pStyle w:val="affe"/>
        <w:numPr>
          <w:ilvl w:val="2"/>
          <w:numId w:val="30"/>
        </w:numPr>
        <w:tabs>
          <w:tab w:val="left" w:pos="1418"/>
        </w:tabs>
        <w:spacing w:after="0"/>
        <w:ind w:left="0" w:firstLine="709"/>
        <w:jc w:val="both"/>
        <w:rPr>
          <w:rFonts w:ascii="Times New Roman" w:hAnsi="Times New Roman"/>
          <w:sz w:val="24"/>
          <w:szCs w:val="24"/>
          <w:lang w:eastAsia="en-US"/>
        </w:rPr>
      </w:pPr>
      <w:r w:rsidRPr="00444E12">
        <w:rPr>
          <w:rFonts w:ascii="Times New Roman" w:eastAsia="Times New Roman" w:hAnsi="Times New Roman"/>
          <w:bCs/>
          <w:sz w:val="24"/>
          <w:szCs w:val="24"/>
        </w:rPr>
        <w:t>Оставшаяся сумма в размере</w:t>
      </w:r>
      <w:proofErr w:type="gramStart"/>
      <w:r w:rsidRPr="00444E12">
        <w:rPr>
          <w:rFonts w:ascii="Times New Roman" w:eastAsia="Times New Roman" w:hAnsi="Times New Roman"/>
          <w:bCs/>
          <w:sz w:val="24"/>
          <w:szCs w:val="24"/>
        </w:rPr>
        <w:t xml:space="preserve"> ___________</w:t>
      </w:r>
      <w:r w:rsidRPr="00444E12">
        <w:rPr>
          <w:rFonts w:ascii="Times New Roman" w:eastAsia="Times New Roman" w:hAnsi="Times New Roman"/>
          <w:sz w:val="24"/>
          <w:szCs w:val="24"/>
        </w:rPr>
        <w:t xml:space="preserve"> </w:t>
      </w:r>
      <w:r w:rsidRPr="00444E12">
        <w:rPr>
          <w:rFonts w:ascii="Times New Roman" w:eastAsia="Times New Roman" w:hAnsi="Times New Roman"/>
          <w:bCs/>
          <w:sz w:val="24"/>
          <w:szCs w:val="24"/>
        </w:rPr>
        <w:t xml:space="preserve">(________________) </w:t>
      </w:r>
      <w:r w:rsidRPr="00444E12">
        <w:rPr>
          <w:rFonts w:ascii="Times New Roman" w:eastAsia="Times New Roman" w:hAnsi="Times New Roman"/>
          <w:b/>
          <w:i/>
          <w:iCs/>
          <w:sz w:val="24"/>
          <w:szCs w:val="24"/>
          <w:shd w:val="clear" w:color="auto" w:fill="FFFFFF"/>
        </w:rPr>
        <w:t>(</w:t>
      </w:r>
      <w:proofErr w:type="gramEnd"/>
      <w:r w:rsidRPr="00444E12">
        <w:rPr>
          <w:rFonts w:ascii="Times New Roman" w:eastAsia="Times New Roman" w:hAnsi="Times New Roman"/>
          <w:b/>
          <w:i/>
          <w:iCs/>
          <w:sz w:val="24"/>
          <w:szCs w:val="24"/>
          <w:shd w:val="clear" w:color="auto" w:fill="FFFFFF"/>
        </w:rPr>
        <w:t xml:space="preserve">указывается цифрами и прописью) </w:t>
      </w:r>
      <w:r w:rsidRPr="00444E12">
        <w:rPr>
          <w:rFonts w:ascii="Times New Roman" w:eastAsia="Times New Roman" w:hAnsi="Times New Roman"/>
          <w:bCs/>
          <w:sz w:val="24"/>
          <w:szCs w:val="24"/>
        </w:rPr>
        <w:t>рублей, оплачивается Покупателем в течение 5 (пяти) рабочих дней с даты заключения Договора.</w:t>
      </w:r>
    </w:p>
    <w:p w:rsidR="00C324AA" w:rsidRPr="00C324AA" w:rsidRDefault="00C324AA" w:rsidP="00E31DB5">
      <w:pPr>
        <w:numPr>
          <w:ilvl w:val="0"/>
          <w:numId w:val="36"/>
        </w:numPr>
        <w:tabs>
          <w:tab w:val="left" w:pos="1276"/>
        </w:tabs>
        <w:ind w:left="0" w:firstLine="709"/>
        <w:contextualSpacing/>
        <w:rPr>
          <w:sz w:val="24"/>
          <w:szCs w:val="24"/>
          <w:lang w:eastAsia="en-US"/>
        </w:rPr>
      </w:pPr>
      <w:r w:rsidRPr="00C324AA">
        <w:rPr>
          <w:rFonts w:eastAsia="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C324AA" w:rsidRPr="00C324AA" w:rsidRDefault="00C324AA" w:rsidP="00C324AA">
      <w:pPr>
        <w:ind w:firstLine="709"/>
        <w:rPr>
          <w:rFonts w:eastAsia="Times New Roman"/>
          <w:sz w:val="24"/>
          <w:szCs w:val="24"/>
        </w:rPr>
      </w:pPr>
      <w:r w:rsidRPr="00C324AA">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324AA" w:rsidRPr="00C324AA" w:rsidRDefault="00C324AA" w:rsidP="00C324AA">
      <w:pPr>
        <w:ind w:firstLine="709"/>
        <w:rPr>
          <w:sz w:val="24"/>
          <w:szCs w:val="24"/>
          <w:lang w:eastAsia="en-US"/>
        </w:rPr>
      </w:pPr>
      <w:r w:rsidRPr="00C324AA">
        <w:rPr>
          <w:rFonts w:eastAsia="Times New Roman"/>
          <w:sz w:val="24"/>
          <w:szCs w:val="24"/>
        </w:rPr>
        <w:lastRenderedPageBreak/>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C324AA" w:rsidRPr="00C324AA" w:rsidRDefault="00C324AA" w:rsidP="00E31DB5">
      <w:pPr>
        <w:numPr>
          <w:ilvl w:val="0"/>
          <w:numId w:val="36"/>
        </w:numPr>
        <w:tabs>
          <w:tab w:val="left" w:pos="1276"/>
        </w:tabs>
        <w:ind w:left="0" w:firstLine="709"/>
        <w:contextualSpacing/>
        <w:rPr>
          <w:sz w:val="24"/>
          <w:szCs w:val="24"/>
          <w:lang w:eastAsia="en-US"/>
        </w:rPr>
      </w:pPr>
      <w:r w:rsidRPr="00C324AA">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w:t>
      </w:r>
      <w:r w:rsidR="00444E12">
        <w:rPr>
          <w:rFonts w:eastAsia="Times New Roman"/>
          <w:sz w:val="24"/>
          <w:szCs w:val="24"/>
        </w:rPr>
        <w:t xml:space="preserve">,. Настоящего </w:t>
      </w:r>
      <w:r w:rsidRPr="00C324AA">
        <w:rPr>
          <w:rFonts w:eastAsia="Times New Roman"/>
          <w:sz w:val="24"/>
          <w:szCs w:val="24"/>
        </w:rPr>
        <w:t>Договор</w:t>
      </w:r>
      <w:r w:rsidR="00444E12">
        <w:rPr>
          <w:rFonts w:eastAsia="Times New Roman"/>
          <w:sz w:val="24"/>
          <w:szCs w:val="24"/>
        </w:rPr>
        <w:t>а</w:t>
      </w:r>
      <w:r w:rsidRPr="00C324AA">
        <w:rPr>
          <w:rFonts w:eastAsia="Times New Roman"/>
          <w:sz w:val="24"/>
          <w:szCs w:val="24"/>
        </w:rPr>
        <w:t>, в полном объеме возлагаются на Покупателя.</w:t>
      </w:r>
    </w:p>
    <w:p w:rsidR="00444E12" w:rsidRDefault="00444E12" w:rsidP="00444E12">
      <w:pPr>
        <w:pStyle w:val="affe"/>
        <w:numPr>
          <w:ilvl w:val="0"/>
          <w:numId w:val="36"/>
        </w:numPr>
        <w:tabs>
          <w:tab w:val="left" w:pos="1276"/>
        </w:tabs>
        <w:spacing w:after="0" w:line="240" w:lineRule="auto"/>
        <w:ind w:left="0" w:firstLine="709"/>
        <w:jc w:val="both"/>
        <w:rPr>
          <w:rFonts w:ascii="Times New Roman" w:eastAsia="Times New Roman" w:hAnsi="Times New Roman"/>
          <w:sz w:val="24"/>
          <w:szCs w:val="24"/>
        </w:rPr>
      </w:pPr>
      <w:proofErr w:type="gramStart"/>
      <w:r w:rsidRPr="001C1387">
        <w:rPr>
          <w:rFonts w:ascii="Times New Roman" w:eastAsia="Times New Roman" w:hAnsi="Times New Roman"/>
          <w:sz w:val="24"/>
          <w:szCs w:val="24"/>
        </w:rPr>
        <w:t xml:space="preserve">Обязательство по оплате арендной платы/платы за наем по договору аренды/найма _________ </w:t>
      </w:r>
      <w:r w:rsidRPr="00444E12">
        <w:rPr>
          <w:rFonts w:ascii="Times New Roman" w:eastAsia="Times New Roman" w:hAnsi="Times New Roman"/>
          <w:b/>
          <w:i/>
          <w:sz w:val="24"/>
          <w:szCs w:val="24"/>
        </w:rPr>
        <w:t>(указать реквизиты договора аренды/найма имущества, по условиям которого Покупатель владеет Имуществом на праве аренды/владеет Имуществом на основании договора найма),</w:t>
      </w:r>
      <w:r w:rsidRPr="001C1387">
        <w:rPr>
          <w:rFonts w:ascii="Times New Roman" w:eastAsia="Times New Roman" w:hAnsi="Times New Roman"/>
          <w:sz w:val="24"/>
          <w:szCs w:val="24"/>
        </w:rPr>
        <w:t xml:space="preserve"> Объектами аренды/Объектами которого является Имущество, прекращается с даты заключения настоящего Договора </w:t>
      </w:r>
      <w:r w:rsidRPr="00444E12">
        <w:rPr>
          <w:rFonts w:ascii="Times New Roman" w:eastAsia="Times New Roman" w:hAnsi="Times New Roman"/>
          <w:b/>
          <w:i/>
          <w:sz w:val="24"/>
          <w:szCs w:val="24"/>
        </w:rPr>
        <w:t>(пункт 3.5 включается в договор в случае, когда Имущество к моменту заключения настоящего договора находится</w:t>
      </w:r>
      <w:proofErr w:type="gramEnd"/>
      <w:r w:rsidRPr="00444E12">
        <w:rPr>
          <w:rFonts w:ascii="Times New Roman" w:eastAsia="Times New Roman" w:hAnsi="Times New Roman"/>
          <w:b/>
          <w:i/>
          <w:sz w:val="24"/>
          <w:szCs w:val="24"/>
        </w:rPr>
        <w:t xml:space="preserve"> во владении Покупателя на праве аренды/на основании договора найма).</w:t>
      </w:r>
    </w:p>
    <w:p w:rsidR="00C324AA" w:rsidRPr="00C324AA" w:rsidRDefault="00C324AA" w:rsidP="00C324AA">
      <w:pPr>
        <w:rPr>
          <w:rFonts w:eastAsia="Times New Roman"/>
          <w:sz w:val="24"/>
          <w:szCs w:val="24"/>
        </w:rPr>
      </w:pPr>
    </w:p>
    <w:p w:rsidR="00C324AA" w:rsidRPr="00C324AA" w:rsidRDefault="00C324AA" w:rsidP="00C324AA">
      <w:pPr>
        <w:numPr>
          <w:ilvl w:val="0"/>
          <w:numId w:val="31"/>
        </w:numPr>
        <w:tabs>
          <w:tab w:val="left" w:pos="284"/>
        </w:tabs>
        <w:contextualSpacing/>
        <w:jc w:val="center"/>
        <w:rPr>
          <w:rFonts w:eastAsia="Times New Roman"/>
          <w:sz w:val="24"/>
          <w:szCs w:val="24"/>
        </w:rPr>
      </w:pPr>
      <w:r w:rsidRPr="00C324AA">
        <w:rPr>
          <w:rFonts w:eastAsia="Times New Roman"/>
          <w:sz w:val="24"/>
          <w:szCs w:val="24"/>
        </w:rPr>
        <w:t>Передача Имущества. Переход права собственности на Имущество</w:t>
      </w:r>
    </w:p>
    <w:p w:rsidR="00C324AA" w:rsidRPr="00C324AA" w:rsidRDefault="00C324AA" w:rsidP="00C324AA">
      <w:pPr>
        <w:tabs>
          <w:tab w:val="left" w:pos="1276"/>
        </w:tabs>
        <w:rPr>
          <w:sz w:val="24"/>
          <w:szCs w:val="24"/>
          <w:lang w:eastAsia="en-US"/>
        </w:rPr>
      </w:pPr>
    </w:p>
    <w:p w:rsidR="00C324AA" w:rsidRPr="00C324AA" w:rsidRDefault="00C324AA" w:rsidP="00E31DB5">
      <w:pPr>
        <w:numPr>
          <w:ilvl w:val="0"/>
          <w:numId w:val="38"/>
        </w:numPr>
        <w:tabs>
          <w:tab w:val="left" w:pos="1276"/>
        </w:tabs>
        <w:ind w:left="0" w:firstLine="709"/>
        <w:contextualSpacing/>
        <w:rPr>
          <w:sz w:val="24"/>
          <w:szCs w:val="24"/>
          <w:lang w:eastAsia="en-US"/>
        </w:rPr>
      </w:pPr>
      <w:r w:rsidRPr="00C324AA">
        <w:rPr>
          <w:rFonts w:eastAsia="Times New Roman"/>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w:t>
      </w:r>
      <w:r w:rsidR="00774219">
        <w:rPr>
          <w:rFonts w:eastAsia="Times New Roman"/>
          <w:sz w:val="24"/>
          <w:szCs w:val="24"/>
        </w:rPr>
        <w:t>1</w:t>
      </w:r>
      <w:r w:rsidRPr="00C324AA">
        <w:rPr>
          <w:rFonts w:eastAsia="Times New Roman"/>
          <w:sz w:val="24"/>
          <w:szCs w:val="24"/>
        </w:rPr>
        <w:t xml:space="preserve"> к настоящему Договору в течение </w:t>
      </w:r>
      <w:r w:rsidR="0035437B">
        <w:rPr>
          <w:rFonts w:eastAsia="Times New Roman"/>
          <w:sz w:val="24"/>
          <w:szCs w:val="24"/>
        </w:rPr>
        <w:t>1</w:t>
      </w:r>
      <w:r w:rsidRPr="00C324AA">
        <w:rPr>
          <w:rFonts w:eastAsia="Times New Roman"/>
          <w:sz w:val="24"/>
          <w:szCs w:val="24"/>
        </w:rPr>
        <w:t>0 (</w:t>
      </w:r>
      <w:r w:rsidR="0035437B">
        <w:rPr>
          <w:rFonts w:eastAsia="Times New Roman"/>
          <w:sz w:val="24"/>
          <w:szCs w:val="24"/>
        </w:rPr>
        <w:t>десять</w:t>
      </w:r>
      <w:r w:rsidRPr="00C324AA">
        <w:rPr>
          <w:rFonts w:eastAsia="Times New Roman"/>
          <w:sz w:val="24"/>
          <w:szCs w:val="24"/>
        </w:rPr>
        <w:t>) рабочих дней с момента полной оплаты Покупателем Цены Имущества.</w:t>
      </w:r>
    </w:p>
    <w:p w:rsidR="00C324AA" w:rsidRPr="00C324AA" w:rsidRDefault="00C324AA" w:rsidP="00C324AA">
      <w:pPr>
        <w:ind w:firstLine="709"/>
        <w:rPr>
          <w:rFonts w:eastAsia="Times New Roman"/>
          <w:sz w:val="24"/>
          <w:szCs w:val="24"/>
        </w:rPr>
      </w:pPr>
      <w:r w:rsidRPr="00C324AA">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C324AA" w:rsidRPr="00C324AA" w:rsidRDefault="00C324AA" w:rsidP="00C324AA">
      <w:pPr>
        <w:ind w:firstLine="709"/>
        <w:rPr>
          <w:rFonts w:eastAsia="Times New Roman"/>
          <w:sz w:val="24"/>
          <w:szCs w:val="24"/>
        </w:rPr>
      </w:pPr>
      <w:r w:rsidRPr="00C324AA">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324AA">
        <w:rPr>
          <w:rFonts w:eastAsia="Times New Roman"/>
          <w:sz w:val="24"/>
          <w:szCs w:val="24"/>
        </w:rPr>
        <w:t>непередача</w:t>
      </w:r>
      <w:proofErr w:type="spellEnd"/>
      <w:r w:rsidRPr="00C324AA">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774219" w:rsidRPr="007316B2" w:rsidRDefault="00C324AA" w:rsidP="00774219">
      <w:pPr>
        <w:tabs>
          <w:tab w:val="left" w:leader="underscore" w:pos="558"/>
        </w:tabs>
        <w:ind w:firstLine="709"/>
        <w:rPr>
          <w:rFonts w:eastAsia="Times New Roman"/>
          <w:sz w:val="24"/>
          <w:szCs w:val="24"/>
        </w:rPr>
      </w:pPr>
      <w:r w:rsidRPr="00C324AA">
        <w:rPr>
          <w:rFonts w:eastAsia="Times New Roman"/>
          <w:sz w:val="24"/>
          <w:szCs w:val="24"/>
        </w:rPr>
        <w:t>Вариант 2:</w:t>
      </w:r>
      <w:proofErr w:type="gramStart"/>
      <w:r w:rsidRPr="00C324AA">
        <w:rPr>
          <w:rFonts w:eastAsia="Times New Roman"/>
          <w:sz w:val="24"/>
          <w:szCs w:val="24"/>
        </w:rPr>
        <w:t xml:space="preserve"> </w:t>
      </w:r>
      <w:r w:rsidR="00774219" w:rsidRPr="007316B2">
        <w:rPr>
          <w:rFonts w:eastAsia="Times New Roman"/>
          <w:sz w:val="24"/>
          <w:szCs w:val="24"/>
        </w:rPr>
        <w:t>:</w:t>
      </w:r>
      <w:proofErr w:type="gramEnd"/>
      <w:r w:rsidR="00774219" w:rsidRPr="007316B2">
        <w:rPr>
          <w:rFonts w:eastAsia="Times New Roman"/>
          <w:sz w:val="24"/>
          <w:szCs w:val="24"/>
        </w:rPr>
        <w:t xml:space="preserve"> </w:t>
      </w:r>
      <w:r w:rsidR="00774219">
        <w:rPr>
          <w:rFonts w:eastAsia="Times New Roman"/>
          <w:sz w:val="24"/>
          <w:szCs w:val="24"/>
        </w:rPr>
        <w:t xml:space="preserve">На </w:t>
      </w:r>
      <w:r w:rsidR="00774219" w:rsidRPr="007316B2">
        <w:rPr>
          <w:rFonts w:eastAsia="Times New Roman"/>
          <w:sz w:val="24"/>
          <w:szCs w:val="24"/>
        </w:rPr>
        <w:t>Имуществ</w:t>
      </w:r>
      <w:r w:rsidR="00774219">
        <w:rPr>
          <w:rFonts w:eastAsia="Times New Roman"/>
          <w:sz w:val="24"/>
          <w:szCs w:val="24"/>
        </w:rPr>
        <w:t>о</w:t>
      </w:r>
      <w:r w:rsidR="00774219" w:rsidRPr="007316B2">
        <w:rPr>
          <w:rFonts w:eastAsia="Times New Roman"/>
          <w:sz w:val="24"/>
          <w:szCs w:val="24"/>
        </w:rPr>
        <w:t>, наход</w:t>
      </w:r>
      <w:r w:rsidR="00774219">
        <w:rPr>
          <w:rFonts w:eastAsia="Times New Roman"/>
          <w:sz w:val="24"/>
          <w:szCs w:val="24"/>
        </w:rPr>
        <w:t>ящееся</w:t>
      </w:r>
      <w:r w:rsidR="00774219" w:rsidRPr="007316B2">
        <w:rPr>
          <w:rFonts w:eastAsia="Times New Roman"/>
          <w:sz w:val="24"/>
          <w:szCs w:val="24"/>
        </w:rPr>
        <w:t xml:space="preserve"> к моменту заключения настоящего Договора во владении Покупателя</w:t>
      </w:r>
      <w:r w:rsidR="00774219">
        <w:rPr>
          <w:rFonts w:eastAsia="Times New Roman"/>
          <w:sz w:val="24"/>
          <w:szCs w:val="24"/>
        </w:rPr>
        <w:t xml:space="preserve"> </w:t>
      </w:r>
      <w:r w:rsidR="00774219" w:rsidRPr="00E723C1">
        <w:rPr>
          <w:rFonts w:eastAsia="Times New Roman"/>
          <w:sz w:val="24"/>
          <w:szCs w:val="24"/>
        </w:rPr>
        <w:t xml:space="preserve">на основании договора </w:t>
      </w:r>
      <w:proofErr w:type="gramStart"/>
      <w:r w:rsidR="00774219" w:rsidRPr="00E723C1">
        <w:rPr>
          <w:rFonts w:eastAsia="Times New Roman"/>
          <w:sz w:val="24"/>
          <w:szCs w:val="24"/>
        </w:rPr>
        <w:t>аренды/найма/безвозмездного пользования</w:t>
      </w:r>
      <w:r w:rsidR="00774219">
        <w:rPr>
          <w:rFonts w:eastAsia="Times New Roman"/>
          <w:sz w:val="24"/>
          <w:szCs w:val="24"/>
        </w:rPr>
        <w:t>,</w:t>
      </w:r>
      <w:r w:rsidR="00774219" w:rsidRPr="007316B2">
        <w:rPr>
          <w:rFonts w:eastAsia="Times New Roman"/>
          <w:sz w:val="24"/>
          <w:szCs w:val="24"/>
        </w:rPr>
        <w:t xml:space="preserve"> </w:t>
      </w:r>
      <w:r w:rsidR="00774219" w:rsidRPr="00E723C1">
        <w:rPr>
          <w:rFonts w:eastAsia="Times New Roman"/>
          <w:sz w:val="24"/>
          <w:szCs w:val="24"/>
        </w:rPr>
        <w:t>уполномоченные представители Продавца и Покупателя обязуются</w:t>
      </w:r>
      <w:proofErr w:type="gramEnd"/>
      <w:r w:rsidR="00774219" w:rsidRPr="00E723C1">
        <w:rPr>
          <w:rFonts w:eastAsia="Times New Roman"/>
          <w:sz w:val="24"/>
          <w:szCs w:val="24"/>
        </w:rPr>
        <w:t xml:space="preserve"> подписать Акт приема-передачи по форме, согласованной Сторонами в Приложении № 1 к настоящему Договору, в момент заключения настоящего Договора.</w:t>
      </w:r>
      <w:r w:rsidR="00774219">
        <w:rPr>
          <w:rFonts w:eastAsia="Times New Roman"/>
          <w:sz w:val="24"/>
          <w:szCs w:val="24"/>
        </w:rPr>
        <w:t xml:space="preserve"> </w:t>
      </w:r>
    </w:p>
    <w:p w:rsidR="00C324AA" w:rsidRPr="00C324AA" w:rsidRDefault="00C324AA" w:rsidP="00C324AA">
      <w:pPr>
        <w:tabs>
          <w:tab w:val="left" w:leader="underscore" w:pos="558"/>
        </w:tabs>
        <w:ind w:firstLine="709"/>
        <w:rPr>
          <w:rFonts w:eastAsia="Times New Roman"/>
          <w:sz w:val="24"/>
          <w:szCs w:val="24"/>
        </w:rPr>
      </w:pPr>
      <w:r w:rsidRPr="00C324AA">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C324AA" w:rsidRPr="00C324AA" w:rsidRDefault="00C324AA" w:rsidP="00C324AA">
      <w:pPr>
        <w:tabs>
          <w:tab w:val="left" w:leader="underscore" w:pos="558"/>
        </w:tabs>
        <w:ind w:firstLine="709"/>
        <w:rPr>
          <w:rFonts w:eastAsia="Times New Roman"/>
          <w:sz w:val="24"/>
          <w:szCs w:val="24"/>
        </w:rPr>
      </w:pPr>
      <w:r w:rsidRPr="00C324AA">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324AA">
        <w:rPr>
          <w:rFonts w:eastAsia="Times New Roman"/>
          <w:sz w:val="24"/>
          <w:szCs w:val="24"/>
        </w:rPr>
        <w:t>непередача</w:t>
      </w:r>
      <w:proofErr w:type="spellEnd"/>
      <w:r w:rsidRPr="00C324AA">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C324AA" w:rsidRPr="00C324AA" w:rsidRDefault="00774219" w:rsidP="00C324AA">
      <w:pPr>
        <w:ind w:firstLine="709"/>
        <w:rPr>
          <w:sz w:val="24"/>
          <w:szCs w:val="24"/>
          <w:lang w:eastAsia="en-US"/>
        </w:rPr>
      </w:pPr>
      <w:r w:rsidRPr="00C324AA">
        <w:rPr>
          <w:rFonts w:eastAsia="Times New Roman"/>
          <w:b/>
          <w:i/>
          <w:sz w:val="24"/>
          <w:szCs w:val="24"/>
        </w:rPr>
        <w:t xml:space="preserve"> </w:t>
      </w:r>
      <w:r w:rsidR="00C324AA" w:rsidRPr="00C324AA">
        <w:rPr>
          <w:rFonts w:eastAsia="Times New Roman"/>
          <w:b/>
          <w:i/>
          <w:sz w:val="24"/>
          <w:szCs w:val="24"/>
        </w:rPr>
        <w:t>(Вариант 2 применяется в случае, когда Имуществ</w:t>
      </w:r>
      <w:r>
        <w:rPr>
          <w:rFonts w:eastAsia="Times New Roman"/>
          <w:b/>
          <w:i/>
          <w:sz w:val="24"/>
          <w:szCs w:val="24"/>
        </w:rPr>
        <w:t>о</w:t>
      </w:r>
      <w:r w:rsidR="00C324AA" w:rsidRPr="00C324AA">
        <w:rPr>
          <w:rFonts w:eastAsia="Times New Roman"/>
          <w:b/>
          <w:i/>
          <w:sz w:val="24"/>
          <w:szCs w:val="24"/>
        </w:rPr>
        <w:t xml:space="preserve"> к моменту заключения настоящего договора находится во владении Покупателя на основании договора аренды/</w:t>
      </w:r>
      <w:r>
        <w:rPr>
          <w:rFonts w:eastAsia="Times New Roman"/>
          <w:b/>
          <w:i/>
          <w:sz w:val="24"/>
          <w:szCs w:val="24"/>
        </w:rPr>
        <w:t>найма/</w:t>
      </w:r>
      <w:r w:rsidR="00C324AA" w:rsidRPr="00C324AA">
        <w:rPr>
          <w:rFonts w:eastAsia="Times New Roman"/>
          <w:b/>
          <w:i/>
          <w:sz w:val="24"/>
          <w:szCs w:val="24"/>
        </w:rPr>
        <w:t>безвозмездного пользования)</w:t>
      </w:r>
    </w:p>
    <w:p w:rsidR="00C324AA" w:rsidRPr="00C324AA" w:rsidRDefault="00C324AA" w:rsidP="00E31DB5">
      <w:pPr>
        <w:numPr>
          <w:ilvl w:val="0"/>
          <w:numId w:val="38"/>
        </w:numPr>
        <w:tabs>
          <w:tab w:val="left" w:pos="1276"/>
        </w:tabs>
        <w:ind w:left="0" w:firstLine="709"/>
        <w:contextualSpacing/>
        <w:rPr>
          <w:sz w:val="24"/>
          <w:szCs w:val="24"/>
          <w:lang w:eastAsia="en-US"/>
        </w:rPr>
      </w:pPr>
      <w:r w:rsidRPr="00C324AA">
        <w:rPr>
          <w:rFonts w:eastAsia="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C324AA" w:rsidRPr="00C324AA" w:rsidRDefault="00C324AA" w:rsidP="00E31DB5">
      <w:pPr>
        <w:numPr>
          <w:ilvl w:val="0"/>
          <w:numId w:val="38"/>
        </w:numPr>
        <w:tabs>
          <w:tab w:val="left" w:pos="1276"/>
        </w:tabs>
        <w:ind w:left="0" w:firstLine="709"/>
        <w:contextualSpacing/>
        <w:rPr>
          <w:sz w:val="24"/>
          <w:szCs w:val="24"/>
          <w:lang w:eastAsia="en-US"/>
        </w:rPr>
      </w:pPr>
      <w:r w:rsidRPr="00C324AA">
        <w:rPr>
          <w:rFonts w:eastAsia="Times New Roman"/>
          <w:sz w:val="24"/>
          <w:szCs w:val="24"/>
        </w:rPr>
        <w:lastRenderedPageBreak/>
        <w:t>Вариант 1: Обязательство Продавца передать Имущество считается исполненным после подписания Сторонами Акта приема-передачи.</w:t>
      </w:r>
    </w:p>
    <w:p w:rsidR="00C324AA" w:rsidRPr="00C324AA" w:rsidRDefault="00C324AA" w:rsidP="00C324AA">
      <w:pPr>
        <w:ind w:firstLine="709"/>
        <w:rPr>
          <w:rFonts w:eastAsia="Times New Roman"/>
          <w:sz w:val="24"/>
          <w:szCs w:val="24"/>
        </w:rPr>
      </w:pPr>
      <w:r w:rsidRPr="00C324AA">
        <w:rPr>
          <w:rFonts w:eastAsia="Times New Roman"/>
          <w:sz w:val="24"/>
          <w:szCs w:val="24"/>
        </w:rPr>
        <w:t>Вариант 2: Обязательство Продавца передать Имуществ</w:t>
      </w:r>
      <w:r w:rsidR="006567F2">
        <w:rPr>
          <w:rFonts w:eastAsia="Times New Roman"/>
          <w:sz w:val="24"/>
          <w:szCs w:val="24"/>
        </w:rPr>
        <w:t>о</w:t>
      </w:r>
      <w:r w:rsidRPr="00C324AA">
        <w:rPr>
          <w:rFonts w:eastAsia="Times New Roman"/>
          <w:sz w:val="24"/>
          <w:szCs w:val="24"/>
        </w:rPr>
        <w:t>, котор</w:t>
      </w:r>
      <w:r w:rsidR="006567F2">
        <w:rPr>
          <w:rFonts w:eastAsia="Times New Roman"/>
          <w:sz w:val="24"/>
          <w:szCs w:val="24"/>
        </w:rPr>
        <w:t>ое</w:t>
      </w:r>
      <w:r w:rsidRPr="00C324AA">
        <w:rPr>
          <w:rFonts w:eastAsia="Times New Roman"/>
          <w:sz w:val="24"/>
          <w:szCs w:val="24"/>
        </w:rPr>
        <w:t xml:space="preserve"> к моменту заключения Договора находится во владении Покупателя, считается исполненным с момента заключения настоящего Договора.</w:t>
      </w:r>
    </w:p>
    <w:p w:rsidR="00C324AA" w:rsidRPr="00C324AA" w:rsidRDefault="00C324AA" w:rsidP="00C324AA">
      <w:pPr>
        <w:ind w:firstLine="709"/>
        <w:rPr>
          <w:sz w:val="24"/>
          <w:szCs w:val="24"/>
          <w:lang w:eastAsia="en-US"/>
        </w:rPr>
      </w:pPr>
      <w:r w:rsidRPr="00C324AA">
        <w:rPr>
          <w:rFonts w:eastAsia="Times New Roman"/>
          <w:sz w:val="24"/>
          <w:szCs w:val="24"/>
        </w:rPr>
        <w:t xml:space="preserve"> </w:t>
      </w:r>
      <w:r w:rsidRPr="00C324AA">
        <w:rPr>
          <w:rFonts w:eastAsia="Times New Roman"/>
          <w:b/>
          <w:i/>
          <w:sz w:val="24"/>
          <w:szCs w:val="24"/>
        </w:rPr>
        <w:t>(Вариант 2 применяется в случае, когда Имуществ</w:t>
      </w:r>
      <w:r w:rsidR="00B9736E">
        <w:rPr>
          <w:rFonts w:eastAsia="Times New Roman"/>
          <w:b/>
          <w:i/>
          <w:sz w:val="24"/>
          <w:szCs w:val="24"/>
        </w:rPr>
        <w:t>о</w:t>
      </w:r>
      <w:r w:rsidRPr="00C324AA">
        <w:rPr>
          <w:rFonts w:eastAsia="Times New Roman"/>
          <w:b/>
          <w:i/>
          <w:sz w:val="24"/>
          <w:szCs w:val="24"/>
        </w:rPr>
        <w:t xml:space="preserve"> к моменту заключения настоящего договора находится во владении Покупателя на основании договора аренды/</w:t>
      </w:r>
      <w:r w:rsidR="00B9736E">
        <w:rPr>
          <w:rFonts w:eastAsia="Times New Roman"/>
          <w:b/>
          <w:i/>
          <w:sz w:val="24"/>
          <w:szCs w:val="24"/>
        </w:rPr>
        <w:t>найма/</w:t>
      </w:r>
      <w:r w:rsidRPr="00C324AA">
        <w:rPr>
          <w:rFonts w:eastAsia="Times New Roman"/>
          <w:b/>
          <w:i/>
          <w:sz w:val="24"/>
          <w:szCs w:val="24"/>
        </w:rPr>
        <w:t>безвозмездного пользования)</w:t>
      </w:r>
    </w:p>
    <w:p w:rsidR="00C324AA" w:rsidRPr="000B35A2" w:rsidRDefault="00C324AA" w:rsidP="00E31DB5">
      <w:pPr>
        <w:numPr>
          <w:ilvl w:val="0"/>
          <w:numId w:val="38"/>
        </w:numPr>
        <w:tabs>
          <w:tab w:val="left" w:pos="1276"/>
        </w:tabs>
        <w:ind w:left="0" w:firstLine="709"/>
        <w:contextualSpacing/>
        <w:rPr>
          <w:sz w:val="24"/>
          <w:szCs w:val="24"/>
          <w:lang w:eastAsia="en-US"/>
        </w:rPr>
      </w:pPr>
      <w:r w:rsidRPr="000B35A2">
        <w:rPr>
          <w:rFonts w:eastAsia="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C324AA" w:rsidRPr="00C324AA" w:rsidRDefault="00C324AA" w:rsidP="00E31DB5">
      <w:pPr>
        <w:numPr>
          <w:ilvl w:val="0"/>
          <w:numId w:val="38"/>
        </w:numPr>
        <w:tabs>
          <w:tab w:val="left" w:pos="1276"/>
        </w:tabs>
        <w:ind w:left="0" w:firstLine="709"/>
        <w:contextualSpacing/>
        <w:rPr>
          <w:sz w:val="24"/>
          <w:szCs w:val="24"/>
          <w:lang w:eastAsia="en-US"/>
        </w:rPr>
      </w:pPr>
      <w:r w:rsidRPr="00C324AA">
        <w:rPr>
          <w:rFonts w:eastAsia="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C324AA" w:rsidRPr="00C324AA" w:rsidRDefault="00C324AA" w:rsidP="00C324AA">
      <w:pPr>
        <w:ind w:firstLine="709"/>
        <w:rPr>
          <w:sz w:val="24"/>
          <w:szCs w:val="24"/>
          <w:lang w:eastAsia="en-US"/>
        </w:rPr>
      </w:pPr>
      <w:r w:rsidRPr="00C324AA">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C324AA">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w:t>
      </w:r>
      <w:r w:rsidR="000B35A2">
        <w:rPr>
          <w:rFonts w:eastAsia="Times New Roman"/>
          <w:b/>
          <w:i/>
          <w:sz w:val="24"/>
          <w:szCs w:val="24"/>
        </w:rPr>
        <w:t>найма/</w:t>
      </w:r>
      <w:r w:rsidRPr="00C324AA">
        <w:rPr>
          <w:rFonts w:eastAsia="Times New Roman"/>
          <w:b/>
          <w:i/>
          <w:sz w:val="24"/>
          <w:szCs w:val="24"/>
        </w:rPr>
        <w:t>безвозмездного пользования)</w:t>
      </w:r>
    </w:p>
    <w:p w:rsidR="00C324AA" w:rsidRPr="00C324AA" w:rsidRDefault="00C324AA" w:rsidP="00E31DB5">
      <w:pPr>
        <w:numPr>
          <w:ilvl w:val="0"/>
          <w:numId w:val="38"/>
        </w:numPr>
        <w:tabs>
          <w:tab w:val="left" w:pos="1276"/>
        </w:tabs>
        <w:ind w:left="0" w:firstLine="709"/>
        <w:contextualSpacing/>
        <w:rPr>
          <w:sz w:val="24"/>
          <w:szCs w:val="24"/>
          <w:lang w:eastAsia="en-US"/>
        </w:rPr>
      </w:pPr>
      <w:r w:rsidRPr="00C324AA">
        <w:rPr>
          <w:rFonts w:eastAsia="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накладную по форме М-15, согласованным Сторонами в Приложениях № </w:t>
      </w:r>
      <w:r w:rsidR="000B35A2">
        <w:rPr>
          <w:rFonts w:eastAsia="Times New Roman"/>
          <w:sz w:val="24"/>
          <w:szCs w:val="24"/>
        </w:rPr>
        <w:t>3</w:t>
      </w:r>
      <w:r w:rsidRPr="00C324AA">
        <w:rPr>
          <w:rFonts w:eastAsia="Times New Roman"/>
          <w:sz w:val="24"/>
          <w:szCs w:val="24"/>
        </w:rPr>
        <w:t>, № </w:t>
      </w:r>
      <w:r w:rsidR="000B35A2">
        <w:rPr>
          <w:rFonts w:eastAsia="Times New Roman"/>
          <w:sz w:val="24"/>
          <w:szCs w:val="24"/>
        </w:rPr>
        <w:t>4</w:t>
      </w:r>
      <w:r w:rsidRPr="00C324AA">
        <w:rPr>
          <w:rFonts w:eastAsia="Times New Roman"/>
          <w:sz w:val="24"/>
          <w:szCs w:val="24"/>
        </w:rPr>
        <w:t xml:space="preserve"> к настоящему Договору</w:t>
      </w:r>
      <w:proofErr w:type="gramStart"/>
      <w:r w:rsidRPr="00C324AA">
        <w:rPr>
          <w:rFonts w:eastAsia="Times New Roman"/>
          <w:sz w:val="24"/>
          <w:szCs w:val="24"/>
        </w:rPr>
        <w:t>.</w:t>
      </w:r>
      <w:proofErr w:type="gramEnd"/>
      <w:r w:rsidRPr="00C324AA">
        <w:rPr>
          <w:rFonts w:eastAsia="Times New Roman"/>
          <w:sz w:val="24"/>
          <w:szCs w:val="24"/>
        </w:rPr>
        <w:t xml:space="preserve"> </w:t>
      </w:r>
      <w:r w:rsidRPr="00C324AA">
        <w:rPr>
          <w:rFonts w:eastAsia="Times New Roman"/>
          <w:b/>
          <w:i/>
          <w:sz w:val="24"/>
          <w:szCs w:val="24"/>
        </w:rPr>
        <w:t>(</w:t>
      </w:r>
      <w:proofErr w:type="gramStart"/>
      <w:r w:rsidRPr="00C324AA">
        <w:rPr>
          <w:rFonts w:eastAsia="Times New Roman"/>
          <w:b/>
          <w:i/>
          <w:sz w:val="24"/>
          <w:szCs w:val="24"/>
        </w:rPr>
        <w:t>в</w:t>
      </w:r>
      <w:proofErr w:type="gramEnd"/>
      <w:r w:rsidRPr="00C324AA">
        <w:rPr>
          <w:rFonts w:eastAsia="Times New Roman"/>
          <w:b/>
          <w:i/>
          <w:sz w:val="24"/>
          <w:szCs w:val="24"/>
        </w:rPr>
        <w:t>ыбрать нужное)</w:t>
      </w:r>
    </w:p>
    <w:p w:rsidR="00C324AA" w:rsidRPr="00C324AA" w:rsidRDefault="00C324AA" w:rsidP="00C324AA">
      <w:pPr>
        <w:rPr>
          <w:rFonts w:eastAsia="Times New Roman"/>
          <w:sz w:val="24"/>
          <w:szCs w:val="24"/>
        </w:rPr>
      </w:pPr>
    </w:p>
    <w:p w:rsidR="00C324AA" w:rsidRPr="00C324AA" w:rsidRDefault="00C324AA" w:rsidP="00C324AA">
      <w:pPr>
        <w:numPr>
          <w:ilvl w:val="0"/>
          <w:numId w:val="31"/>
        </w:numPr>
        <w:tabs>
          <w:tab w:val="left" w:pos="284"/>
        </w:tabs>
        <w:ind w:left="0"/>
        <w:contextualSpacing/>
        <w:jc w:val="center"/>
        <w:rPr>
          <w:rFonts w:eastAsia="Times New Roman"/>
          <w:sz w:val="24"/>
          <w:szCs w:val="24"/>
        </w:rPr>
      </w:pPr>
      <w:r w:rsidRPr="00C324AA">
        <w:rPr>
          <w:rFonts w:eastAsia="Times New Roman"/>
          <w:sz w:val="24"/>
          <w:szCs w:val="24"/>
        </w:rPr>
        <w:t>Заверения и гарантии</w:t>
      </w:r>
    </w:p>
    <w:p w:rsidR="00C324AA" w:rsidRPr="00C324AA" w:rsidRDefault="00C324AA" w:rsidP="00C324AA">
      <w:pPr>
        <w:tabs>
          <w:tab w:val="left" w:pos="1276"/>
        </w:tabs>
        <w:rPr>
          <w:sz w:val="24"/>
          <w:szCs w:val="24"/>
          <w:lang w:eastAsia="en-US"/>
        </w:rPr>
      </w:pPr>
    </w:p>
    <w:p w:rsidR="00C324AA" w:rsidRPr="00C324AA" w:rsidRDefault="00C324AA" w:rsidP="00E31DB5">
      <w:pPr>
        <w:numPr>
          <w:ilvl w:val="0"/>
          <w:numId w:val="49"/>
        </w:numPr>
        <w:tabs>
          <w:tab w:val="left" w:pos="1276"/>
        </w:tabs>
        <w:ind w:left="0" w:firstLine="709"/>
        <w:contextualSpacing/>
        <w:rPr>
          <w:sz w:val="24"/>
          <w:szCs w:val="24"/>
          <w:lang w:eastAsia="en-US"/>
        </w:rPr>
      </w:pPr>
      <w:r w:rsidRPr="00C324AA">
        <w:rPr>
          <w:rFonts w:eastAsia="Times New Roman"/>
          <w:sz w:val="24"/>
          <w:szCs w:val="24"/>
        </w:rPr>
        <w:t>Продавец заверяет и гарантирует Покупателю, что на дату заключения Договора:</w:t>
      </w:r>
    </w:p>
    <w:p w:rsidR="00C324AA" w:rsidRPr="00C324AA" w:rsidRDefault="00C324AA" w:rsidP="00E31DB5">
      <w:pPr>
        <w:numPr>
          <w:ilvl w:val="0"/>
          <w:numId w:val="50"/>
        </w:numPr>
        <w:tabs>
          <w:tab w:val="left" w:pos="1418"/>
        </w:tabs>
        <w:ind w:left="0" w:firstLine="709"/>
        <w:contextualSpacing/>
        <w:rPr>
          <w:sz w:val="24"/>
          <w:szCs w:val="24"/>
          <w:lang w:eastAsia="en-US"/>
        </w:rPr>
      </w:pPr>
      <w:r w:rsidRPr="00C324AA">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C324AA" w:rsidRPr="00C324AA" w:rsidRDefault="00C324AA" w:rsidP="00E31DB5">
      <w:pPr>
        <w:numPr>
          <w:ilvl w:val="0"/>
          <w:numId w:val="50"/>
        </w:numPr>
        <w:tabs>
          <w:tab w:val="left" w:pos="1418"/>
        </w:tabs>
        <w:ind w:left="0" w:firstLine="709"/>
        <w:contextualSpacing/>
        <w:rPr>
          <w:sz w:val="24"/>
          <w:szCs w:val="24"/>
          <w:lang w:eastAsia="en-US"/>
        </w:rPr>
      </w:pPr>
      <w:r w:rsidRPr="00C324AA">
        <w:rPr>
          <w:rFonts w:eastAsia="Times New Roman"/>
          <w:iCs/>
          <w:sz w:val="24"/>
          <w:szCs w:val="24"/>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C324AA" w:rsidRPr="00C324AA" w:rsidRDefault="00C324AA" w:rsidP="00C324AA">
      <w:pPr>
        <w:ind w:firstLine="709"/>
        <w:rPr>
          <w:rFonts w:eastAsia="Times New Roman"/>
          <w:iCs/>
          <w:sz w:val="24"/>
          <w:szCs w:val="24"/>
          <w:shd w:val="clear" w:color="auto" w:fill="FFFFFF"/>
        </w:rPr>
      </w:pPr>
      <w:r w:rsidRPr="00C324AA">
        <w:rPr>
          <w:rFonts w:eastAsia="Times New Roman"/>
          <w:iCs/>
          <w:sz w:val="24"/>
          <w:szCs w:val="24"/>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C324AA" w:rsidRPr="00C324AA" w:rsidRDefault="00C324AA" w:rsidP="00C324AA">
      <w:pPr>
        <w:ind w:firstLine="709"/>
        <w:rPr>
          <w:sz w:val="24"/>
          <w:szCs w:val="24"/>
          <w:lang w:eastAsia="en-US"/>
        </w:rPr>
      </w:pPr>
      <w:r w:rsidRPr="00C324AA">
        <w:rPr>
          <w:rFonts w:eastAsia="Times New Roman"/>
          <w:iCs/>
          <w:sz w:val="24"/>
          <w:szCs w:val="24"/>
          <w:shd w:val="clear" w:color="auto" w:fill="FFFFFF"/>
        </w:rPr>
        <w:t>В отношении ___________существуют обременения в виде аренды/</w:t>
      </w:r>
      <w:r w:rsidR="000B35A2">
        <w:rPr>
          <w:rFonts w:eastAsia="Times New Roman"/>
          <w:iCs/>
          <w:sz w:val="24"/>
          <w:szCs w:val="24"/>
          <w:shd w:val="clear" w:color="auto" w:fill="FFFFFF"/>
        </w:rPr>
        <w:t>найма/</w:t>
      </w:r>
      <w:r w:rsidRPr="00C324AA">
        <w:rPr>
          <w:rFonts w:eastAsia="Times New Roman"/>
          <w:iCs/>
          <w:sz w:val="24"/>
          <w:szCs w:val="24"/>
          <w:shd w:val="clear" w:color="auto" w:fill="FFFFFF"/>
        </w:rPr>
        <w:t xml:space="preserve">безвозмездного пользования по договору ___________  № ______________ </w:t>
      </w:r>
      <w:proofErr w:type="gramStart"/>
      <w:r w:rsidRPr="00C324AA">
        <w:rPr>
          <w:rFonts w:eastAsia="Times New Roman"/>
          <w:iCs/>
          <w:sz w:val="24"/>
          <w:szCs w:val="24"/>
          <w:shd w:val="clear" w:color="auto" w:fill="FFFFFF"/>
        </w:rPr>
        <w:t>от</w:t>
      </w:r>
      <w:proofErr w:type="gramEnd"/>
      <w:r w:rsidRPr="00C324AA">
        <w:rPr>
          <w:rFonts w:eastAsia="Times New Roman"/>
          <w:iCs/>
          <w:sz w:val="24"/>
          <w:szCs w:val="24"/>
          <w:shd w:val="clear" w:color="auto" w:fill="FFFFFF"/>
        </w:rPr>
        <w:t xml:space="preserve"> _____________, </w:t>
      </w:r>
      <w:proofErr w:type="gramStart"/>
      <w:r w:rsidRPr="00C324AA">
        <w:rPr>
          <w:rFonts w:eastAsia="Times New Roman"/>
          <w:iCs/>
          <w:sz w:val="24"/>
          <w:szCs w:val="24"/>
          <w:shd w:val="clear" w:color="auto" w:fill="FFFFFF"/>
        </w:rPr>
        <w:t>заключенному</w:t>
      </w:r>
      <w:proofErr w:type="gramEnd"/>
      <w:r w:rsidRPr="00C324AA">
        <w:rPr>
          <w:rFonts w:eastAsia="Times New Roman"/>
          <w:iCs/>
          <w:sz w:val="24"/>
          <w:szCs w:val="24"/>
          <w:shd w:val="clear" w:color="auto" w:fill="FFFFFF"/>
        </w:rPr>
        <w:t xml:space="preserve"> на______________ срок с__________________. </w:t>
      </w:r>
      <w:r w:rsidRPr="00C324AA">
        <w:rPr>
          <w:rFonts w:eastAsia="Times New Roman"/>
          <w:b/>
          <w:i/>
          <w:iCs/>
          <w:sz w:val="24"/>
          <w:szCs w:val="24"/>
          <w:shd w:val="clear" w:color="auto" w:fill="FFFFFF"/>
        </w:rPr>
        <w:t>(Вариант 2 применяется при наличии обременения)</w:t>
      </w:r>
    </w:p>
    <w:p w:rsidR="00C324AA" w:rsidRPr="00C324AA" w:rsidRDefault="00C324AA" w:rsidP="00E31DB5">
      <w:pPr>
        <w:numPr>
          <w:ilvl w:val="0"/>
          <w:numId w:val="49"/>
        </w:numPr>
        <w:tabs>
          <w:tab w:val="left" w:pos="1276"/>
        </w:tabs>
        <w:ind w:left="0" w:firstLine="709"/>
        <w:contextualSpacing/>
        <w:rPr>
          <w:sz w:val="24"/>
          <w:szCs w:val="24"/>
          <w:lang w:eastAsia="en-US"/>
        </w:rPr>
      </w:pPr>
      <w:r w:rsidRPr="00C324AA">
        <w:rPr>
          <w:rFonts w:eastAsia="Times New Roman"/>
          <w:sz w:val="24"/>
          <w:szCs w:val="24"/>
        </w:rPr>
        <w:t xml:space="preserve">Покупатель заверяет Продавца и гарантирует ему, что </w:t>
      </w:r>
      <w:r w:rsidRPr="00C324AA">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324AA" w:rsidRPr="00C324AA" w:rsidRDefault="00C324AA" w:rsidP="00E31DB5">
      <w:pPr>
        <w:numPr>
          <w:ilvl w:val="0"/>
          <w:numId w:val="52"/>
        </w:numPr>
        <w:tabs>
          <w:tab w:val="left" w:pos="1418"/>
        </w:tabs>
        <w:ind w:left="0" w:firstLine="709"/>
        <w:contextualSpacing/>
        <w:rPr>
          <w:rFonts w:eastAsia="Times New Roman"/>
          <w:bCs/>
          <w:sz w:val="24"/>
          <w:szCs w:val="24"/>
        </w:rPr>
      </w:pPr>
      <w:r w:rsidRPr="00C324AA">
        <w:rPr>
          <w:rFonts w:eastAsia="Times New Roman"/>
          <w:bCs/>
          <w:sz w:val="24"/>
          <w:szCs w:val="24"/>
        </w:rPr>
        <w:lastRenderedPageBreak/>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C324AA" w:rsidRPr="00C324AA" w:rsidRDefault="00C324AA" w:rsidP="00E31DB5">
      <w:pPr>
        <w:numPr>
          <w:ilvl w:val="0"/>
          <w:numId w:val="52"/>
        </w:numPr>
        <w:tabs>
          <w:tab w:val="left" w:pos="1418"/>
        </w:tabs>
        <w:ind w:left="0" w:firstLine="709"/>
        <w:contextualSpacing/>
        <w:rPr>
          <w:rFonts w:eastAsia="Times New Roman"/>
          <w:bCs/>
          <w:sz w:val="24"/>
          <w:szCs w:val="24"/>
        </w:rPr>
      </w:pPr>
      <w:r w:rsidRPr="00C324AA">
        <w:rPr>
          <w:rFonts w:eastAsia="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C324AA" w:rsidRPr="00C324AA" w:rsidRDefault="00C324AA" w:rsidP="00E31DB5">
      <w:pPr>
        <w:numPr>
          <w:ilvl w:val="0"/>
          <w:numId w:val="52"/>
        </w:numPr>
        <w:tabs>
          <w:tab w:val="left" w:pos="1418"/>
        </w:tabs>
        <w:ind w:left="0" w:firstLine="709"/>
        <w:contextualSpacing/>
        <w:rPr>
          <w:rFonts w:eastAsia="Times New Roman"/>
          <w:bCs/>
          <w:sz w:val="24"/>
          <w:szCs w:val="24"/>
        </w:rPr>
      </w:pPr>
      <w:r w:rsidRPr="00C324AA">
        <w:rPr>
          <w:rFonts w:eastAsia="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324AA" w:rsidRPr="00C324AA" w:rsidRDefault="00C324AA" w:rsidP="00E31DB5">
      <w:pPr>
        <w:numPr>
          <w:ilvl w:val="0"/>
          <w:numId w:val="52"/>
        </w:numPr>
        <w:tabs>
          <w:tab w:val="left" w:pos="1418"/>
        </w:tabs>
        <w:ind w:left="0" w:firstLine="709"/>
        <w:contextualSpacing/>
        <w:rPr>
          <w:rFonts w:eastAsia="Times New Roman"/>
          <w:bCs/>
          <w:sz w:val="24"/>
          <w:szCs w:val="24"/>
        </w:rPr>
      </w:pPr>
      <w:r w:rsidRPr="00C324AA">
        <w:rPr>
          <w:rFonts w:eastAsia="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C324AA" w:rsidRPr="00C324AA" w:rsidRDefault="00C324AA" w:rsidP="00E31DB5">
      <w:pPr>
        <w:numPr>
          <w:ilvl w:val="0"/>
          <w:numId w:val="52"/>
        </w:numPr>
        <w:tabs>
          <w:tab w:val="left" w:pos="1418"/>
        </w:tabs>
        <w:ind w:left="0" w:firstLine="709"/>
        <w:contextualSpacing/>
        <w:rPr>
          <w:sz w:val="24"/>
          <w:szCs w:val="24"/>
          <w:lang w:eastAsia="en-US"/>
        </w:rPr>
      </w:pPr>
      <w:r w:rsidRPr="00C324AA">
        <w:rPr>
          <w:rFonts w:eastAsia="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C324AA" w:rsidRPr="00C324AA" w:rsidRDefault="00C324AA" w:rsidP="00E31DB5">
      <w:pPr>
        <w:numPr>
          <w:ilvl w:val="0"/>
          <w:numId w:val="49"/>
        </w:numPr>
        <w:tabs>
          <w:tab w:val="left" w:pos="1276"/>
        </w:tabs>
        <w:ind w:left="0" w:firstLine="709"/>
        <w:contextualSpacing/>
        <w:rPr>
          <w:sz w:val="24"/>
          <w:szCs w:val="24"/>
          <w:lang w:eastAsia="en-US"/>
        </w:rPr>
      </w:pPr>
      <w:r w:rsidRPr="00C324AA">
        <w:rPr>
          <w:rFonts w:eastAsia="Times New Roman"/>
          <w:bCs/>
          <w:sz w:val="24"/>
          <w:szCs w:val="24"/>
        </w:rPr>
        <w:t>Каждая Сторона гарантирует другой Стороне, что:</w:t>
      </w:r>
    </w:p>
    <w:p w:rsidR="00C324AA" w:rsidRPr="00C324AA" w:rsidRDefault="00C324AA" w:rsidP="00C324AA">
      <w:pPr>
        <w:ind w:firstLine="709"/>
        <w:rPr>
          <w:rFonts w:eastAsia="Times New Roman"/>
          <w:bCs/>
          <w:sz w:val="24"/>
          <w:szCs w:val="24"/>
        </w:rPr>
      </w:pPr>
      <w:r w:rsidRPr="00C324AA">
        <w:rPr>
          <w:rFonts w:eastAsia="Times New Roman"/>
          <w:bCs/>
          <w:sz w:val="24"/>
          <w:szCs w:val="24"/>
        </w:rPr>
        <w:t>Договор подписан должным образом уполномоченными на то представителями Сторон;</w:t>
      </w:r>
    </w:p>
    <w:p w:rsidR="00C324AA" w:rsidRPr="00C324AA" w:rsidRDefault="00C324AA" w:rsidP="00C324AA">
      <w:pPr>
        <w:ind w:firstLine="709"/>
        <w:rPr>
          <w:rFonts w:eastAsia="Times New Roman"/>
          <w:sz w:val="24"/>
          <w:szCs w:val="24"/>
        </w:rPr>
      </w:pPr>
      <w:r w:rsidRPr="00C324AA">
        <w:rPr>
          <w:rFonts w:eastAsia="Times New Roman"/>
          <w:bCs/>
          <w:sz w:val="24"/>
          <w:szCs w:val="24"/>
        </w:rPr>
        <w:t>Сторона вправе заключать и исполнять Договор;</w:t>
      </w:r>
    </w:p>
    <w:p w:rsidR="00C324AA" w:rsidRPr="00C324AA" w:rsidRDefault="00C324AA" w:rsidP="00C324AA">
      <w:pPr>
        <w:ind w:firstLine="709"/>
        <w:rPr>
          <w:rFonts w:eastAsia="Times New Roman"/>
          <w:bCs/>
          <w:sz w:val="24"/>
          <w:szCs w:val="24"/>
        </w:rPr>
      </w:pPr>
      <w:r w:rsidRPr="00C324AA">
        <w:rPr>
          <w:rFonts w:eastAsia="Times New Roman"/>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C324AA" w:rsidRPr="00C324AA" w:rsidRDefault="00C324AA" w:rsidP="00C324AA">
      <w:pPr>
        <w:ind w:firstLine="709"/>
        <w:rPr>
          <w:rFonts w:eastAsia="Times New Roman"/>
          <w:sz w:val="24"/>
          <w:szCs w:val="24"/>
        </w:rPr>
      </w:pPr>
    </w:p>
    <w:p w:rsidR="00C324AA" w:rsidRPr="00C324AA" w:rsidRDefault="00C324AA" w:rsidP="00C324AA">
      <w:pPr>
        <w:numPr>
          <w:ilvl w:val="0"/>
          <w:numId w:val="31"/>
        </w:numPr>
        <w:tabs>
          <w:tab w:val="left" w:pos="284"/>
        </w:tabs>
        <w:ind w:left="0" w:firstLine="709"/>
        <w:contextualSpacing/>
        <w:jc w:val="center"/>
        <w:rPr>
          <w:rFonts w:eastAsia="Times New Roman"/>
          <w:sz w:val="24"/>
          <w:szCs w:val="24"/>
        </w:rPr>
      </w:pPr>
      <w:r w:rsidRPr="00C324AA">
        <w:rPr>
          <w:rFonts w:eastAsia="Times New Roman"/>
          <w:sz w:val="24"/>
          <w:szCs w:val="24"/>
        </w:rPr>
        <w:t>Дополнительные условия</w:t>
      </w:r>
    </w:p>
    <w:p w:rsidR="00C324AA" w:rsidRPr="00C324AA" w:rsidRDefault="00C324AA" w:rsidP="00C324AA">
      <w:pPr>
        <w:ind w:firstLine="709"/>
        <w:rPr>
          <w:sz w:val="24"/>
          <w:szCs w:val="24"/>
          <w:lang w:eastAsia="en-US"/>
        </w:rPr>
      </w:pPr>
    </w:p>
    <w:p w:rsidR="00C324AA" w:rsidRPr="00C324AA" w:rsidRDefault="00C324AA" w:rsidP="00E31DB5">
      <w:pPr>
        <w:numPr>
          <w:ilvl w:val="0"/>
          <w:numId w:val="39"/>
        </w:numPr>
        <w:tabs>
          <w:tab w:val="left" w:pos="1276"/>
        </w:tabs>
        <w:ind w:left="0" w:firstLine="709"/>
        <w:contextualSpacing/>
        <w:rPr>
          <w:sz w:val="24"/>
          <w:szCs w:val="24"/>
          <w:lang w:eastAsia="en-US"/>
        </w:rPr>
      </w:pPr>
      <w:r w:rsidRPr="00C324AA">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C324AA" w:rsidRPr="00C324AA" w:rsidRDefault="00C324AA" w:rsidP="00E31DB5">
      <w:pPr>
        <w:numPr>
          <w:ilvl w:val="0"/>
          <w:numId w:val="39"/>
        </w:numPr>
        <w:tabs>
          <w:tab w:val="left" w:pos="1276"/>
        </w:tabs>
        <w:ind w:left="0" w:firstLine="709"/>
        <w:contextualSpacing/>
        <w:rPr>
          <w:sz w:val="24"/>
          <w:szCs w:val="24"/>
          <w:lang w:eastAsia="en-US"/>
        </w:rPr>
      </w:pPr>
      <w:r w:rsidRPr="00C324AA">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C324AA" w:rsidRPr="00C324AA" w:rsidRDefault="00C324AA" w:rsidP="00E31DB5">
      <w:pPr>
        <w:numPr>
          <w:ilvl w:val="0"/>
          <w:numId w:val="39"/>
        </w:numPr>
        <w:tabs>
          <w:tab w:val="left" w:pos="1276"/>
        </w:tabs>
        <w:ind w:left="0" w:firstLine="709"/>
        <w:contextualSpacing/>
        <w:rPr>
          <w:sz w:val="24"/>
          <w:szCs w:val="24"/>
          <w:lang w:eastAsia="en-US"/>
        </w:rPr>
      </w:pPr>
      <w:r w:rsidRPr="00C324AA">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C324AA">
        <w:rPr>
          <w:rFonts w:eastAsia="Times New Roman"/>
          <w:sz w:val="24"/>
          <w:szCs w:val="24"/>
        </w:rPr>
        <w:t>.</w:t>
      </w:r>
      <w:proofErr w:type="gramEnd"/>
      <w:r w:rsidRPr="00C324AA">
        <w:rPr>
          <w:rFonts w:eastAsia="Times New Roman"/>
          <w:b/>
          <w:i/>
          <w:sz w:val="24"/>
          <w:szCs w:val="24"/>
        </w:rPr>
        <w:t xml:space="preserve"> (</w:t>
      </w:r>
      <w:proofErr w:type="gramStart"/>
      <w:r w:rsidRPr="00C324AA">
        <w:rPr>
          <w:rFonts w:eastAsia="Times New Roman"/>
          <w:b/>
          <w:i/>
          <w:sz w:val="24"/>
          <w:szCs w:val="24"/>
        </w:rPr>
        <w:t>п</w:t>
      </w:r>
      <w:proofErr w:type="gramEnd"/>
      <w:r w:rsidRPr="00C324AA">
        <w:rPr>
          <w:rFonts w:eastAsia="Times New Roman"/>
          <w:b/>
          <w:i/>
          <w:sz w:val="24"/>
          <w:szCs w:val="24"/>
        </w:rPr>
        <w:t>ункт включается в договор, если контрагентом является физическое лицо)</w:t>
      </w:r>
    </w:p>
    <w:p w:rsidR="00C324AA" w:rsidRPr="00C324AA" w:rsidRDefault="00C324AA" w:rsidP="00C324AA">
      <w:pPr>
        <w:tabs>
          <w:tab w:val="left" w:pos="1276"/>
        </w:tabs>
        <w:ind w:firstLine="709"/>
        <w:rPr>
          <w:sz w:val="24"/>
          <w:szCs w:val="24"/>
          <w:lang w:eastAsia="en-US"/>
        </w:rPr>
      </w:pPr>
    </w:p>
    <w:p w:rsidR="00C324AA" w:rsidRPr="00C324AA" w:rsidRDefault="00C324AA" w:rsidP="00C324AA">
      <w:pPr>
        <w:numPr>
          <w:ilvl w:val="0"/>
          <w:numId w:val="31"/>
        </w:numPr>
        <w:tabs>
          <w:tab w:val="left" w:pos="284"/>
        </w:tabs>
        <w:contextualSpacing/>
        <w:jc w:val="center"/>
        <w:rPr>
          <w:rFonts w:eastAsia="Times New Roman"/>
          <w:sz w:val="24"/>
          <w:szCs w:val="24"/>
        </w:rPr>
      </w:pPr>
      <w:r w:rsidRPr="00C324AA">
        <w:rPr>
          <w:rFonts w:eastAsia="Times New Roman"/>
          <w:sz w:val="24"/>
          <w:szCs w:val="24"/>
        </w:rPr>
        <w:t>Ответственность Сторон. Расторжение Договора</w:t>
      </w:r>
    </w:p>
    <w:p w:rsidR="00C324AA" w:rsidRPr="00C324AA" w:rsidRDefault="00C324AA" w:rsidP="00C324AA">
      <w:pPr>
        <w:rPr>
          <w:sz w:val="24"/>
          <w:szCs w:val="24"/>
          <w:lang w:eastAsia="en-US"/>
        </w:rPr>
      </w:pPr>
    </w:p>
    <w:p w:rsidR="00C324AA" w:rsidRPr="00C324AA" w:rsidRDefault="00C324AA" w:rsidP="00E31DB5">
      <w:pPr>
        <w:numPr>
          <w:ilvl w:val="0"/>
          <w:numId w:val="40"/>
        </w:numPr>
        <w:tabs>
          <w:tab w:val="left" w:pos="1276"/>
        </w:tabs>
        <w:ind w:left="0" w:firstLine="709"/>
        <w:contextualSpacing/>
        <w:rPr>
          <w:sz w:val="24"/>
          <w:szCs w:val="24"/>
          <w:lang w:eastAsia="en-US"/>
        </w:rPr>
      </w:pPr>
      <w:r w:rsidRPr="00C324AA">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C324AA" w:rsidRPr="00C324AA" w:rsidRDefault="00C324AA" w:rsidP="00E31DB5">
      <w:pPr>
        <w:numPr>
          <w:ilvl w:val="0"/>
          <w:numId w:val="40"/>
        </w:numPr>
        <w:tabs>
          <w:tab w:val="left" w:pos="1276"/>
        </w:tabs>
        <w:ind w:left="0" w:firstLine="709"/>
        <w:contextualSpacing/>
        <w:rPr>
          <w:sz w:val="24"/>
          <w:szCs w:val="24"/>
          <w:lang w:eastAsia="en-US"/>
        </w:rPr>
      </w:pPr>
      <w:r w:rsidRPr="00C324AA">
        <w:rPr>
          <w:rFonts w:eastAsia="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C324AA" w:rsidRPr="00C324AA" w:rsidRDefault="00C324AA" w:rsidP="00E31DB5">
      <w:pPr>
        <w:numPr>
          <w:ilvl w:val="0"/>
          <w:numId w:val="40"/>
        </w:numPr>
        <w:tabs>
          <w:tab w:val="left" w:pos="1276"/>
        </w:tabs>
        <w:ind w:left="0" w:firstLine="709"/>
        <w:contextualSpacing/>
        <w:rPr>
          <w:rFonts w:eastAsia="Times New Roman"/>
          <w:sz w:val="24"/>
          <w:szCs w:val="24"/>
        </w:rPr>
      </w:pPr>
      <w:r w:rsidRPr="00C324AA">
        <w:rPr>
          <w:rFonts w:eastAsia="Times New Roman"/>
          <w:sz w:val="24"/>
          <w:szCs w:val="24"/>
        </w:rPr>
        <w:lastRenderedPageBreak/>
        <w:t>Просрочка внесения денежных сре</w:t>
      </w:r>
      <w:proofErr w:type="gramStart"/>
      <w:r w:rsidRPr="00C324AA">
        <w:rPr>
          <w:rFonts w:eastAsia="Times New Roman"/>
          <w:sz w:val="24"/>
          <w:szCs w:val="24"/>
        </w:rPr>
        <w:t>дств в сч</w:t>
      </w:r>
      <w:proofErr w:type="gramEnd"/>
      <w:r w:rsidRPr="00C324AA">
        <w:rPr>
          <w:rFonts w:eastAsia="Times New Roman"/>
          <w:sz w:val="24"/>
          <w:szCs w:val="24"/>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C324AA" w:rsidRPr="00C324AA" w:rsidRDefault="00C324AA" w:rsidP="00C324AA">
      <w:pPr>
        <w:tabs>
          <w:tab w:val="left" w:pos="1276"/>
        </w:tabs>
        <w:ind w:firstLine="709"/>
        <w:rPr>
          <w:sz w:val="24"/>
          <w:szCs w:val="24"/>
          <w:lang w:eastAsia="en-US"/>
        </w:rPr>
      </w:pPr>
      <w:r w:rsidRPr="00C324AA">
        <w:rPr>
          <w:rFonts w:eastAsia="Times New Roman"/>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C324AA" w:rsidRPr="00C324AA" w:rsidRDefault="00C324AA" w:rsidP="00E31DB5">
      <w:pPr>
        <w:numPr>
          <w:ilvl w:val="0"/>
          <w:numId w:val="40"/>
        </w:numPr>
        <w:tabs>
          <w:tab w:val="left" w:pos="1276"/>
        </w:tabs>
        <w:ind w:left="0" w:firstLine="709"/>
        <w:contextualSpacing/>
        <w:rPr>
          <w:sz w:val="24"/>
          <w:szCs w:val="24"/>
          <w:lang w:eastAsia="en-US"/>
        </w:rPr>
      </w:pPr>
      <w:proofErr w:type="gramStart"/>
      <w:r w:rsidRPr="00C324AA">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C324AA" w:rsidRPr="00C324AA" w:rsidRDefault="00C324AA" w:rsidP="00E31DB5">
      <w:pPr>
        <w:numPr>
          <w:ilvl w:val="0"/>
          <w:numId w:val="40"/>
        </w:numPr>
        <w:tabs>
          <w:tab w:val="left" w:pos="1276"/>
        </w:tabs>
        <w:ind w:left="0" w:firstLine="709"/>
        <w:contextualSpacing/>
        <w:rPr>
          <w:sz w:val="24"/>
          <w:szCs w:val="24"/>
          <w:lang w:eastAsia="en-US"/>
        </w:rPr>
      </w:pPr>
      <w:r w:rsidRPr="00C324AA">
        <w:rPr>
          <w:rFonts w:eastAsia="Times New Roman"/>
          <w:sz w:val="24"/>
          <w:szCs w:val="24"/>
          <w:lang w:eastAsia="en-US"/>
        </w:rPr>
        <w:t>В случае несвоевременного исполнения обязатель</w:t>
      </w:r>
      <w:proofErr w:type="gramStart"/>
      <w:r w:rsidRPr="00C324AA">
        <w:rPr>
          <w:rFonts w:eastAsia="Times New Roman"/>
          <w:sz w:val="24"/>
          <w:szCs w:val="24"/>
          <w:lang w:eastAsia="en-US"/>
        </w:rPr>
        <w:t>ств Ст</w:t>
      </w:r>
      <w:proofErr w:type="gramEnd"/>
      <w:r w:rsidRPr="00C324AA">
        <w:rPr>
          <w:rFonts w:eastAsia="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C324AA" w:rsidRPr="00C324AA" w:rsidRDefault="00C324AA" w:rsidP="00E31DB5">
      <w:pPr>
        <w:numPr>
          <w:ilvl w:val="0"/>
          <w:numId w:val="40"/>
        </w:numPr>
        <w:tabs>
          <w:tab w:val="left" w:pos="1276"/>
        </w:tabs>
        <w:ind w:left="0" w:firstLine="709"/>
        <w:contextualSpacing/>
        <w:rPr>
          <w:sz w:val="24"/>
          <w:szCs w:val="24"/>
          <w:lang w:eastAsia="en-US"/>
        </w:rPr>
      </w:pPr>
      <w:r w:rsidRPr="00C324AA">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C324AA" w:rsidRPr="00C324AA" w:rsidRDefault="00C324AA" w:rsidP="00E31DB5">
      <w:pPr>
        <w:numPr>
          <w:ilvl w:val="0"/>
          <w:numId w:val="40"/>
        </w:numPr>
        <w:tabs>
          <w:tab w:val="left" w:pos="1276"/>
        </w:tabs>
        <w:ind w:left="0" w:firstLine="709"/>
        <w:contextualSpacing/>
        <w:rPr>
          <w:sz w:val="24"/>
          <w:szCs w:val="24"/>
          <w:lang w:eastAsia="en-US"/>
        </w:rPr>
      </w:pPr>
      <w:r w:rsidRPr="00C324AA">
        <w:rPr>
          <w:rFonts w:eastAsia="Times New Roman"/>
          <w:sz w:val="24"/>
          <w:szCs w:val="24"/>
        </w:rPr>
        <w:t xml:space="preserve">Настоящий </w:t>
      </w:r>
      <w:proofErr w:type="gramStart"/>
      <w:r w:rsidRPr="00C324AA">
        <w:rPr>
          <w:rFonts w:eastAsia="Times New Roman"/>
          <w:sz w:val="24"/>
          <w:szCs w:val="24"/>
        </w:rPr>
        <w:t>Договор</w:t>
      </w:r>
      <w:proofErr w:type="gramEnd"/>
      <w:r w:rsidRPr="00C324AA">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C324AA" w:rsidRPr="00C324AA" w:rsidRDefault="00C324AA" w:rsidP="00E31DB5">
      <w:pPr>
        <w:numPr>
          <w:ilvl w:val="0"/>
          <w:numId w:val="40"/>
        </w:numPr>
        <w:tabs>
          <w:tab w:val="left" w:pos="1276"/>
        </w:tabs>
        <w:ind w:left="0" w:firstLine="709"/>
        <w:contextualSpacing/>
        <w:rPr>
          <w:sz w:val="24"/>
          <w:szCs w:val="24"/>
          <w:lang w:eastAsia="en-US"/>
        </w:rPr>
      </w:pPr>
      <w:proofErr w:type="gramStart"/>
      <w:r w:rsidRPr="00C324AA">
        <w:rPr>
          <w:rFonts w:eastAsia="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C324AA" w:rsidRPr="00C324AA" w:rsidRDefault="00C324AA" w:rsidP="00C324AA">
      <w:pPr>
        <w:tabs>
          <w:tab w:val="left" w:pos="1276"/>
        </w:tabs>
        <w:rPr>
          <w:sz w:val="24"/>
          <w:szCs w:val="24"/>
          <w:lang w:eastAsia="en-US"/>
        </w:rPr>
      </w:pPr>
    </w:p>
    <w:p w:rsidR="00C324AA" w:rsidRPr="00C324AA" w:rsidRDefault="00C324AA" w:rsidP="00C324AA">
      <w:pPr>
        <w:numPr>
          <w:ilvl w:val="0"/>
          <w:numId w:val="31"/>
        </w:numPr>
        <w:tabs>
          <w:tab w:val="left" w:pos="284"/>
        </w:tabs>
        <w:contextualSpacing/>
        <w:jc w:val="center"/>
        <w:rPr>
          <w:rFonts w:eastAsia="Times New Roman"/>
          <w:sz w:val="24"/>
          <w:szCs w:val="24"/>
        </w:rPr>
      </w:pPr>
      <w:r w:rsidRPr="00C324AA">
        <w:rPr>
          <w:rFonts w:eastAsia="Times New Roman"/>
          <w:sz w:val="24"/>
          <w:szCs w:val="24"/>
        </w:rPr>
        <w:t>Порядок разрешения споров</w:t>
      </w:r>
    </w:p>
    <w:p w:rsidR="00C324AA" w:rsidRPr="00C324AA" w:rsidRDefault="00C324AA" w:rsidP="00C324AA">
      <w:pPr>
        <w:contextualSpacing/>
        <w:rPr>
          <w:rFonts w:eastAsia="Times New Roman"/>
          <w:sz w:val="24"/>
          <w:szCs w:val="24"/>
        </w:rPr>
      </w:pPr>
    </w:p>
    <w:p w:rsidR="00C324AA" w:rsidRPr="00C324AA" w:rsidRDefault="00C324AA" w:rsidP="00E31DB5">
      <w:pPr>
        <w:numPr>
          <w:ilvl w:val="0"/>
          <w:numId w:val="41"/>
        </w:numPr>
        <w:tabs>
          <w:tab w:val="left" w:pos="1276"/>
        </w:tabs>
        <w:ind w:left="0" w:firstLine="709"/>
        <w:contextualSpacing/>
        <w:rPr>
          <w:sz w:val="24"/>
          <w:szCs w:val="24"/>
          <w:lang w:eastAsia="en-US"/>
        </w:rPr>
      </w:pPr>
      <w:r w:rsidRPr="00C324AA">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w:t>
      </w:r>
      <w:r w:rsidRPr="00C324AA">
        <w:rPr>
          <w:rFonts w:eastAsia="Times New Roman"/>
          <w:b/>
          <w:i/>
          <w:sz w:val="24"/>
          <w:szCs w:val="24"/>
        </w:rPr>
        <w:t xml:space="preserve">является окончательным. (Вариант 1 применяется в случае, если Сторонами по Договору являются организации </w:t>
      </w:r>
      <w:proofErr w:type="spellStart"/>
      <w:r w:rsidRPr="00C324AA">
        <w:rPr>
          <w:rFonts w:eastAsia="Times New Roman"/>
          <w:b/>
          <w:i/>
          <w:sz w:val="24"/>
          <w:szCs w:val="24"/>
        </w:rPr>
        <w:t>Госкорпорации</w:t>
      </w:r>
      <w:proofErr w:type="spellEnd"/>
      <w:r w:rsidRPr="00C324AA">
        <w:rPr>
          <w:rFonts w:eastAsia="Times New Roman"/>
          <w:b/>
          <w:i/>
          <w:sz w:val="24"/>
          <w:szCs w:val="24"/>
        </w:rPr>
        <w:t xml:space="preserve"> «Росатом», подведомственные </w:t>
      </w:r>
      <w:proofErr w:type="spellStart"/>
      <w:r w:rsidRPr="00C324AA">
        <w:rPr>
          <w:rFonts w:eastAsia="Times New Roman"/>
          <w:b/>
          <w:i/>
          <w:sz w:val="24"/>
          <w:szCs w:val="24"/>
        </w:rPr>
        <w:t>Госкорпорации</w:t>
      </w:r>
      <w:proofErr w:type="spellEnd"/>
      <w:r w:rsidRPr="00C324AA">
        <w:rPr>
          <w:rFonts w:eastAsia="Times New Roman"/>
          <w:b/>
          <w:i/>
          <w:sz w:val="24"/>
          <w:szCs w:val="24"/>
        </w:rPr>
        <w:t xml:space="preserve"> «Росатом» предприятие или учреждение или аффилированное лицо АО «</w:t>
      </w:r>
      <w:proofErr w:type="spellStart"/>
      <w:r w:rsidRPr="00C324AA">
        <w:rPr>
          <w:rFonts w:eastAsia="Times New Roman"/>
          <w:b/>
          <w:i/>
          <w:sz w:val="24"/>
          <w:szCs w:val="24"/>
        </w:rPr>
        <w:t>Атомэнергопром</w:t>
      </w:r>
      <w:proofErr w:type="spellEnd"/>
      <w:r w:rsidRPr="00C324AA">
        <w:rPr>
          <w:rFonts w:eastAsia="Times New Roman"/>
          <w:b/>
          <w:i/>
          <w:sz w:val="24"/>
          <w:szCs w:val="24"/>
        </w:rPr>
        <w:t>»)</w:t>
      </w:r>
    </w:p>
    <w:p w:rsidR="00C324AA" w:rsidRPr="00C324AA" w:rsidRDefault="00C324AA" w:rsidP="00C324AA">
      <w:pPr>
        <w:tabs>
          <w:tab w:val="left" w:pos="1276"/>
        </w:tabs>
        <w:ind w:firstLine="709"/>
        <w:rPr>
          <w:rFonts w:eastAsia="Times New Roman"/>
          <w:b/>
          <w:i/>
          <w:sz w:val="24"/>
          <w:szCs w:val="24"/>
        </w:rPr>
      </w:pPr>
      <w:r w:rsidRPr="00C324AA">
        <w:rPr>
          <w:rFonts w:eastAsia="Times New Roman"/>
          <w:sz w:val="24"/>
          <w:szCs w:val="24"/>
        </w:rPr>
        <w:t xml:space="preserve">Вариант 2: </w:t>
      </w:r>
      <w:proofErr w:type="gramStart"/>
      <w:r w:rsidRPr="00C324AA">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C324AA">
        <w:rPr>
          <w:rFonts w:eastAsia="Times New Roman"/>
          <w:b/>
          <w:i/>
          <w:sz w:val="24"/>
          <w:szCs w:val="24"/>
        </w:rPr>
        <w:t>(далее выбрать нужное)</w:t>
      </w:r>
      <w:r w:rsidRPr="00C324AA">
        <w:rPr>
          <w:rFonts w:eastAsia="Times New Roman"/>
          <w:sz w:val="24"/>
          <w:szCs w:val="24"/>
        </w:rPr>
        <w:t xml:space="preserve"> арбитражном суде </w:t>
      </w:r>
      <w:r w:rsidRPr="00C324AA">
        <w:rPr>
          <w:rFonts w:eastAsia="Times New Roman"/>
          <w:b/>
          <w:i/>
          <w:sz w:val="24"/>
          <w:szCs w:val="24"/>
        </w:rPr>
        <w:t>либо</w:t>
      </w:r>
      <w:r w:rsidRPr="00C324AA">
        <w:rPr>
          <w:rFonts w:eastAsia="Times New Roman"/>
          <w:sz w:val="24"/>
          <w:szCs w:val="24"/>
        </w:rPr>
        <w:t xml:space="preserve"> суде по месту нахождения Продавца.</w:t>
      </w:r>
      <w:proofErr w:type="gramEnd"/>
      <w:r w:rsidRPr="00C324AA">
        <w:rPr>
          <w:rFonts w:eastAsia="Times New Roman"/>
          <w:sz w:val="24"/>
          <w:szCs w:val="24"/>
        </w:rPr>
        <w:t xml:space="preserve"> </w:t>
      </w:r>
      <w:proofErr w:type="gramStart"/>
      <w:r w:rsidRPr="00C324AA">
        <w:rPr>
          <w:rFonts w:eastAsia="Times New Roman"/>
          <w:b/>
          <w:i/>
          <w:sz w:val="24"/>
          <w:szCs w:val="24"/>
        </w:rPr>
        <w:t xml:space="preserve">(Вариант 2 применяется в случае, если контрагент по договору не является организацией </w:t>
      </w:r>
      <w:proofErr w:type="spellStart"/>
      <w:r w:rsidRPr="00C324AA">
        <w:rPr>
          <w:rFonts w:eastAsia="Times New Roman"/>
          <w:b/>
          <w:i/>
          <w:sz w:val="24"/>
          <w:szCs w:val="24"/>
        </w:rPr>
        <w:t>Госкорпорации</w:t>
      </w:r>
      <w:proofErr w:type="spellEnd"/>
      <w:r w:rsidRPr="00C324AA">
        <w:rPr>
          <w:rFonts w:eastAsia="Times New Roman"/>
          <w:b/>
          <w:i/>
          <w:sz w:val="24"/>
          <w:szCs w:val="24"/>
        </w:rPr>
        <w:t xml:space="preserve"> «Росатом».</w:t>
      </w:r>
      <w:proofErr w:type="gramEnd"/>
      <w:r w:rsidRPr="00C324AA">
        <w:rPr>
          <w:rFonts w:eastAsia="Times New Roman"/>
          <w:b/>
          <w:i/>
          <w:sz w:val="24"/>
          <w:szCs w:val="24"/>
        </w:rPr>
        <w:t xml:space="preserve"> </w:t>
      </w:r>
      <w:proofErr w:type="gramStart"/>
      <w:r w:rsidRPr="00C324AA">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C324AA" w:rsidRPr="00C324AA" w:rsidRDefault="00C324AA" w:rsidP="00E31DB5">
      <w:pPr>
        <w:numPr>
          <w:ilvl w:val="0"/>
          <w:numId w:val="41"/>
        </w:numPr>
        <w:tabs>
          <w:tab w:val="left" w:pos="1276"/>
        </w:tabs>
        <w:ind w:left="0" w:firstLine="709"/>
        <w:contextualSpacing/>
        <w:rPr>
          <w:rFonts w:eastAsia="Times New Roman"/>
          <w:sz w:val="24"/>
          <w:szCs w:val="24"/>
        </w:rPr>
      </w:pPr>
      <w:r w:rsidRPr="00C324AA">
        <w:rPr>
          <w:rFonts w:eastAsia="Times New Roman"/>
          <w:sz w:val="24"/>
          <w:szCs w:val="24"/>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C324AA" w:rsidRPr="00C324AA" w:rsidRDefault="00C324AA" w:rsidP="00C324AA">
      <w:pPr>
        <w:tabs>
          <w:tab w:val="left" w:pos="1134"/>
        </w:tabs>
        <w:ind w:firstLine="709"/>
        <w:rPr>
          <w:rFonts w:eastAsia="Times New Roman"/>
          <w:sz w:val="24"/>
          <w:szCs w:val="24"/>
        </w:rPr>
      </w:pPr>
      <w:r w:rsidRPr="00C324AA">
        <w:rPr>
          <w:rFonts w:eastAsia="Times New Roman"/>
          <w:sz w:val="24"/>
          <w:szCs w:val="24"/>
        </w:rPr>
        <w:lastRenderedPageBreak/>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C324AA" w:rsidRPr="00C324AA" w:rsidRDefault="00C324AA" w:rsidP="00C324AA">
      <w:pPr>
        <w:tabs>
          <w:tab w:val="left" w:pos="1134"/>
        </w:tabs>
        <w:ind w:firstLine="709"/>
        <w:rPr>
          <w:rFonts w:eastAsia="Times New Roman"/>
          <w:sz w:val="24"/>
          <w:szCs w:val="24"/>
        </w:rPr>
      </w:pPr>
      <w:r w:rsidRPr="00C324AA">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C324AA" w:rsidRPr="00C324AA" w:rsidRDefault="00C324AA" w:rsidP="00C324AA">
      <w:pPr>
        <w:ind w:firstLine="709"/>
        <w:rPr>
          <w:rFonts w:eastAsia="Times New Roman"/>
          <w:sz w:val="24"/>
          <w:szCs w:val="24"/>
        </w:rPr>
      </w:pPr>
      <w:r w:rsidRPr="00C324AA">
        <w:rPr>
          <w:rFonts w:eastAsia="Times New Roman"/>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C324AA" w:rsidRPr="00C324AA" w:rsidRDefault="00C324AA" w:rsidP="00C324AA">
      <w:pPr>
        <w:tabs>
          <w:tab w:val="left" w:pos="1276"/>
        </w:tabs>
        <w:ind w:firstLine="709"/>
        <w:rPr>
          <w:rFonts w:eastAsia="Times New Roman"/>
          <w:sz w:val="24"/>
          <w:szCs w:val="24"/>
        </w:rPr>
      </w:pPr>
    </w:p>
    <w:p w:rsidR="00C324AA" w:rsidRPr="00C324AA" w:rsidRDefault="00C324AA" w:rsidP="00C324AA">
      <w:pPr>
        <w:numPr>
          <w:ilvl w:val="0"/>
          <w:numId w:val="31"/>
        </w:numPr>
        <w:tabs>
          <w:tab w:val="left" w:pos="284"/>
        </w:tabs>
        <w:contextualSpacing/>
        <w:jc w:val="center"/>
        <w:rPr>
          <w:rFonts w:eastAsia="Times New Roman"/>
          <w:sz w:val="24"/>
          <w:szCs w:val="24"/>
        </w:rPr>
      </w:pPr>
      <w:r w:rsidRPr="00C324AA">
        <w:rPr>
          <w:rFonts w:eastAsia="Times New Roman"/>
          <w:sz w:val="24"/>
          <w:szCs w:val="24"/>
        </w:rPr>
        <w:t>Раскрытие информации</w:t>
      </w:r>
    </w:p>
    <w:p w:rsidR="00C324AA" w:rsidRPr="00C324AA" w:rsidRDefault="00C324AA" w:rsidP="00C324AA">
      <w:pPr>
        <w:tabs>
          <w:tab w:val="left" w:pos="1276"/>
        </w:tabs>
        <w:rPr>
          <w:sz w:val="24"/>
          <w:szCs w:val="24"/>
          <w:lang w:eastAsia="en-US"/>
        </w:rPr>
      </w:pPr>
    </w:p>
    <w:p w:rsidR="00C324AA" w:rsidRPr="00C324AA" w:rsidRDefault="00C324AA" w:rsidP="00E31DB5">
      <w:pPr>
        <w:numPr>
          <w:ilvl w:val="0"/>
          <w:numId w:val="42"/>
        </w:numPr>
        <w:tabs>
          <w:tab w:val="left" w:pos="1276"/>
        </w:tabs>
        <w:ind w:left="0" w:firstLine="709"/>
        <w:contextualSpacing/>
        <w:rPr>
          <w:sz w:val="24"/>
          <w:szCs w:val="24"/>
          <w:lang w:eastAsia="en-US"/>
        </w:rPr>
      </w:pPr>
      <w:r w:rsidRPr="00C324AA">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C324AA">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C324AA" w:rsidRPr="00C324AA" w:rsidRDefault="00C324AA" w:rsidP="00C324AA">
      <w:pPr>
        <w:ind w:firstLine="709"/>
        <w:rPr>
          <w:sz w:val="24"/>
          <w:szCs w:val="24"/>
          <w:lang w:eastAsia="en-US"/>
        </w:rPr>
      </w:pPr>
      <w:r w:rsidRPr="00C324AA">
        <w:rPr>
          <w:rFonts w:eastAsia="Times New Roman"/>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C324AA">
        <w:rPr>
          <w:rFonts w:eastAsia="Times New Roman"/>
          <w:sz w:val="24"/>
          <w:szCs w:val="24"/>
        </w:rPr>
        <w:t>с(</w:t>
      </w:r>
      <w:proofErr w:type="gramEnd"/>
      <w:r w:rsidRPr="00C324AA">
        <w:rPr>
          <w:rFonts w:eastAsia="Times New Roman"/>
          <w:sz w:val="24"/>
          <w:szCs w:val="24"/>
        </w:rPr>
        <w:t xml:space="preserve">а) электронной почты Продавца _________________(далее – Сведения), являются полными, точными и достоверными. </w:t>
      </w:r>
      <w:r w:rsidRPr="00C324AA">
        <w:rPr>
          <w:rFonts w:eastAsia="Times New Roman"/>
          <w:b/>
          <w:i/>
          <w:sz w:val="24"/>
          <w:szCs w:val="24"/>
        </w:rPr>
        <w:t>(Вариант 2 применяется в случае представления сведений по электронной почте)</w:t>
      </w:r>
    </w:p>
    <w:p w:rsidR="00C324AA" w:rsidRPr="00C324AA" w:rsidRDefault="00C324AA" w:rsidP="00E31DB5">
      <w:pPr>
        <w:numPr>
          <w:ilvl w:val="0"/>
          <w:numId w:val="42"/>
        </w:numPr>
        <w:tabs>
          <w:tab w:val="left" w:pos="1276"/>
        </w:tabs>
        <w:ind w:left="0" w:firstLine="709"/>
        <w:contextualSpacing/>
        <w:rPr>
          <w:sz w:val="24"/>
          <w:szCs w:val="24"/>
          <w:lang w:eastAsia="en-US"/>
        </w:rPr>
      </w:pPr>
      <w:r w:rsidRPr="00C324AA">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C324AA" w:rsidRPr="00C324AA" w:rsidRDefault="00C324AA" w:rsidP="00E31DB5">
      <w:pPr>
        <w:numPr>
          <w:ilvl w:val="0"/>
          <w:numId w:val="42"/>
        </w:numPr>
        <w:tabs>
          <w:tab w:val="left" w:pos="1276"/>
        </w:tabs>
        <w:ind w:left="0" w:firstLine="709"/>
        <w:contextualSpacing/>
        <w:rPr>
          <w:sz w:val="24"/>
          <w:szCs w:val="24"/>
          <w:lang w:eastAsia="en-US"/>
        </w:rPr>
      </w:pPr>
      <w:proofErr w:type="gramStart"/>
      <w:r w:rsidRPr="00C324AA">
        <w:rPr>
          <w:rFonts w:eastAsia="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C324AA">
        <w:rPr>
          <w:rFonts w:eastAsia="Times New Roman"/>
          <w:sz w:val="24"/>
          <w:szCs w:val="24"/>
        </w:rPr>
        <w:t xml:space="preserve">, </w:t>
      </w:r>
      <w:proofErr w:type="gramStart"/>
      <w:r w:rsidRPr="00C324AA">
        <w:rPr>
          <w:rFonts w:eastAsia="Times New Roman"/>
          <w:sz w:val="24"/>
          <w:szCs w:val="24"/>
        </w:rPr>
        <w:t xml:space="preserve">Федеральной налоговой службе Российской Федерации, Минэнерго России, </w:t>
      </w:r>
      <w:proofErr w:type="spellStart"/>
      <w:r w:rsidRPr="00C324AA">
        <w:rPr>
          <w:rFonts w:eastAsia="Times New Roman"/>
          <w:sz w:val="24"/>
          <w:szCs w:val="24"/>
        </w:rPr>
        <w:t>Росфинмониторингу</w:t>
      </w:r>
      <w:proofErr w:type="spellEnd"/>
      <w:r w:rsidRPr="00C324AA">
        <w:rPr>
          <w:rFonts w:eastAsia="Times New Roman"/>
          <w:sz w:val="24"/>
          <w:szCs w:val="24"/>
        </w:rPr>
        <w:t>, Правительству Российской Федерации) и последующую обработку Сведений такими органами (далее – Раскрытие).</w:t>
      </w:r>
      <w:proofErr w:type="gramEnd"/>
      <w:r w:rsidRPr="00C324AA">
        <w:rPr>
          <w:rFonts w:eastAsia="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C324AA" w:rsidRPr="00C324AA" w:rsidRDefault="00C324AA" w:rsidP="00E31DB5">
      <w:pPr>
        <w:numPr>
          <w:ilvl w:val="0"/>
          <w:numId w:val="42"/>
        </w:numPr>
        <w:tabs>
          <w:tab w:val="left" w:pos="1276"/>
        </w:tabs>
        <w:ind w:left="0" w:firstLine="709"/>
        <w:contextualSpacing/>
        <w:rPr>
          <w:sz w:val="24"/>
          <w:szCs w:val="24"/>
          <w:lang w:eastAsia="en-US"/>
        </w:rPr>
      </w:pPr>
      <w:r w:rsidRPr="00C324AA">
        <w:rPr>
          <w:rFonts w:eastAsia="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C324AA" w:rsidRPr="00C324AA" w:rsidRDefault="00C324AA" w:rsidP="00E31DB5">
      <w:pPr>
        <w:numPr>
          <w:ilvl w:val="0"/>
          <w:numId w:val="42"/>
        </w:numPr>
        <w:tabs>
          <w:tab w:val="left" w:pos="1276"/>
        </w:tabs>
        <w:ind w:left="0" w:firstLine="709"/>
        <w:contextualSpacing/>
        <w:rPr>
          <w:sz w:val="24"/>
          <w:szCs w:val="24"/>
          <w:lang w:eastAsia="en-US"/>
        </w:rPr>
      </w:pPr>
      <w:proofErr w:type="gramStart"/>
      <w:r w:rsidRPr="00C324AA">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C324AA">
        <w:rPr>
          <w:rFonts w:eastAsia="Times New Roman"/>
          <w:sz w:val="24"/>
          <w:szCs w:val="24"/>
        </w:rPr>
        <w:t xml:space="preserve"> </w:t>
      </w:r>
      <w:r w:rsidRPr="00C324AA">
        <w:rPr>
          <w:rFonts w:eastAsia="Times New Roman"/>
          <w:sz w:val="24"/>
          <w:szCs w:val="24"/>
        </w:rPr>
        <w:lastRenderedPageBreak/>
        <w:t>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C324AA" w:rsidRPr="00C324AA" w:rsidRDefault="00C324AA" w:rsidP="00C324AA">
      <w:pPr>
        <w:tabs>
          <w:tab w:val="left" w:pos="1276"/>
        </w:tabs>
        <w:ind w:firstLine="709"/>
        <w:rPr>
          <w:rFonts w:eastAsia="Times New Roman"/>
          <w:b/>
          <w:i/>
          <w:sz w:val="24"/>
          <w:szCs w:val="24"/>
        </w:rPr>
      </w:pPr>
      <w:r w:rsidRPr="00C324AA">
        <w:rPr>
          <w:rFonts w:eastAsia="Times New Roman"/>
          <w:b/>
          <w:i/>
          <w:sz w:val="24"/>
          <w:szCs w:val="24"/>
        </w:rPr>
        <w:t>(раздел 9 включается в договор, если контрагентом является юридическое лицо)</w:t>
      </w:r>
    </w:p>
    <w:p w:rsidR="00C324AA" w:rsidRPr="00C324AA" w:rsidRDefault="00C324AA" w:rsidP="00C324AA">
      <w:pPr>
        <w:tabs>
          <w:tab w:val="left" w:pos="1276"/>
        </w:tabs>
        <w:rPr>
          <w:rFonts w:eastAsia="Times New Roman"/>
          <w:b/>
          <w:i/>
          <w:sz w:val="24"/>
          <w:szCs w:val="24"/>
        </w:rPr>
      </w:pPr>
    </w:p>
    <w:p w:rsidR="00C324AA" w:rsidRPr="00C324AA" w:rsidRDefault="00C324AA" w:rsidP="00C324AA">
      <w:pPr>
        <w:numPr>
          <w:ilvl w:val="0"/>
          <w:numId w:val="31"/>
        </w:numPr>
        <w:tabs>
          <w:tab w:val="left" w:pos="426"/>
        </w:tabs>
        <w:contextualSpacing/>
        <w:jc w:val="center"/>
        <w:rPr>
          <w:rFonts w:eastAsia="Times New Roman"/>
          <w:sz w:val="24"/>
          <w:szCs w:val="24"/>
        </w:rPr>
      </w:pPr>
      <w:r w:rsidRPr="00C324AA">
        <w:rPr>
          <w:rFonts w:eastAsia="Times New Roman"/>
          <w:sz w:val="24"/>
          <w:szCs w:val="24"/>
        </w:rPr>
        <w:t>Форс-мажор</w:t>
      </w:r>
    </w:p>
    <w:p w:rsidR="00C324AA" w:rsidRPr="00C324AA" w:rsidRDefault="00C324AA" w:rsidP="00C324AA">
      <w:pPr>
        <w:tabs>
          <w:tab w:val="left" w:pos="1276"/>
        </w:tabs>
        <w:rPr>
          <w:sz w:val="24"/>
          <w:szCs w:val="24"/>
          <w:lang w:eastAsia="en-US"/>
        </w:rPr>
      </w:pPr>
    </w:p>
    <w:p w:rsidR="00C324AA" w:rsidRPr="00C324AA" w:rsidRDefault="00C324AA" w:rsidP="00E31DB5">
      <w:pPr>
        <w:numPr>
          <w:ilvl w:val="1"/>
          <w:numId w:val="48"/>
        </w:numPr>
        <w:tabs>
          <w:tab w:val="left" w:pos="0"/>
          <w:tab w:val="left" w:pos="1276"/>
        </w:tabs>
        <w:ind w:left="0" w:firstLine="709"/>
        <w:contextualSpacing/>
        <w:rPr>
          <w:rFonts w:eastAsia="Times New Roman"/>
          <w:sz w:val="24"/>
          <w:szCs w:val="24"/>
          <w:lang w:eastAsia="en-US"/>
        </w:rPr>
      </w:pPr>
      <w:r w:rsidRPr="00C324AA">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C324AA">
        <w:rPr>
          <w:rFonts w:eastAsia="Times New Roman"/>
          <w:sz w:val="24"/>
          <w:szCs w:val="24"/>
          <w:lang w:eastAsia="en-US"/>
        </w:rPr>
        <w:t>.</w:t>
      </w:r>
    </w:p>
    <w:p w:rsidR="00C324AA" w:rsidRPr="00C324AA" w:rsidRDefault="00C324AA" w:rsidP="00E31DB5">
      <w:pPr>
        <w:numPr>
          <w:ilvl w:val="1"/>
          <w:numId w:val="48"/>
        </w:numPr>
        <w:tabs>
          <w:tab w:val="left" w:pos="1276"/>
        </w:tabs>
        <w:ind w:left="0" w:firstLine="709"/>
        <w:contextualSpacing/>
        <w:rPr>
          <w:rFonts w:eastAsia="Times New Roman"/>
          <w:sz w:val="24"/>
          <w:szCs w:val="24"/>
          <w:lang w:eastAsia="en-US"/>
        </w:rPr>
      </w:pPr>
      <w:r w:rsidRPr="00C324AA">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C324AA">
        <w:rPr>
          <w:rFonts w:eastAsia="Times New Roman"/>
          <w:sz w:val="24"/>
          <w:szCs w:val="24"/>
          <w:lang w:eastAsia="en-US"/>
        </w:rPr>
        <w:t>.</w:t>
      </w:r>
    </w:p>
    <w:p w:rsidR="00C324AA" w:rsidRPr="00C324AA" w:rsidRDefault="00C324AA" w:rsidP="00E31DB5">
      <w:pPr>
        <w:numPr>
          <w:ilvl w:val="1"/>
          <w:numId w:val="48"/>
        </w:numPr>
        <w:tabs>
          <w:tab w:val="left" w:pos="1276"/>
        </w:tabs>
        <w:ind w:left="0" w:firstLine="709"/>
        <w:contextualSpacing/>
        <w:rPr>
          <w:rFonts w:eastAsia="Times New Roman"/>
          <w:sz w:val="24"/>
          <w:szCs w:val="24"/>
          <w:lang w:eastAsia="en-US"/>
        </w:rPr>
      </w:pPr>
      <w:proofErr w:type="gramStart"/>
      <w:r w:rsidRPr="00C324AA">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C324AA">
        <w:rPr>
          <w:rFonts w:eastAsia="Times New Roman"/>
          <w:sz w:val="24"/>
          <w:szCs w:val="24"/>
          <w:lang w:eastAsia="en-US"/>
        </w:rPr>
        <w:t>.</w:t>
      </w:r>
      <w:proofErr w:type="gramEnd"/>
    </w:p>
    <w:p w:rsidR="00C324AA" w:rsidRPr="00C324AA" w:rsidRDefault="00C324AA" w:rsidP="00E31DB5">
      <w:pPr>
        <w:numPr>
          <w:ilvl w:val="1"/>
          <w:numId w:val="48"/>
        </w:numPr>
        <w:tabs>
          <w:tab w:val="left" w:pos="1276"/>
        </w:tabs>
        <w:ind w:left="0" w:firstLine="709"/>
        <w:contextualSpacing/>
        <w:rPr>
          <w:rFonts w:eastAsia="Times New Roman"/>
          <w:sz w:val="24"/>
          <w:szCs w:val="24"/>
          <w:lang w:eastAsia="en-US"/>
        </w:rPr>
      </w:pPr>
      <w:r w:rsidRPr="00C324AA">
        <w:rPr>
          <w:rFonts w:eastAsia="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C324AA">
        <w:rPr>
          <w:rFonts w:eastAsia="Times New Roman"/>
          <w:sz w:val="24"/>
          <w:szCs w:val="24"/>
          <w:lang w:eastAsia="en-US"/>
        </w:rPr>
        <w:t>.</w:t>
      </w:r>
    </w:p>
    <w:p w:rsidR="00C324AA" w:rsidRPr="00C324AA" w:rsidRDefault="00C324AA" w:rsidP="00E31DB5">
      <w:pPr>
        <w:numPr>
          <w:ilvl w:val="1"/>
          <w:numId w:val="48"/>
        </w:numPr>
        <w:tabs>
          <w:tab w:val="left" w:pos="1276"/>
        </w:tabs>
        <w:ind w:left="0" w:firstLine="709"/>
        <w:contextualSpacing/>
        <w:rPr>
          <w:rFonts w:eastAsia="Times New Roman"/>
          <w:sz w:val="24"/>
          <w:szCs w:val="24"/>
          <w:lang w:eastAsia="en-US"/>
        </w:rPr>
      </w:pPr>
      <w:r w:rsidRPr="00C324AA">
        <w:rPr>
          <w:rFonts w:eastAsia="Times New Roman"/>
          <w:sz w:val="24"/>
          <w:szCs w:val="24"/>
          <w:lang w:eastAsia="en-US"/>
        </w:rPr>
        <w:t xml:space="preserve"> </w:t>
      </w:r>
      <w:r w:rsidRPr="00C324AA">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C324AA">
        <w:rPr>
          <w:rFonts w:eastAsia="Times New Roman"/>
          <w:sz w:val="24"/>
          <w:szCs w:val="24"/>
          <w:lang w:eastAsia="en-US"/>
        </w:rPr>
        <w:t>.</w:t>
      </w:r>
    </w:p>
    <w:p w:rsidR="00C324AA" w:rsidRPr="00C324AA" w:rsidRDefault="00C324AA" w:rsidP="00E31DB5">
      <w:pPr>
        <w:numPr>
          <w:ilvl w:val="1"/>
          <w:numId w:val="48"/>
        </w:numPr>
        <w:tabs>
          <w:tab w:val="left" w:pos="1276"/>
        </w:tabs>
        <w:ind w:left="0" w:firstLine="709"/>
        <w:contextualSpacing/>
        <w:rPr>
          <w:rFonts w:eastAsia="Times New Roman"/>
          <w:sz w:val="24"/>
          <w:szCs w:val="24"/>
          <w:lang w:eastAsia="en-US"/>
        </w:rPr>
      </w:pPr>
      <w:r w:rsidRPr="00C324AA">
        <w:rPr>
          <w:rFonts w:eastAsia="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C324AA" w:rsidRPr="00C324AA" w:rsidRDefault="00C324AA" w:rsidP="00C324AA">
      <w:pPr>
        <w:tabs>
          <w:tab w:val="left" w:pos="1276"/>
        </w:tabs>
        <w:rPr>
          <w:sz w:val="24"/>
          <w:szCs w:val="24"/>
          <w:lang w:eastAsia="en-US"/>
        </w:rPr>
      </w:pPr>
    </w:p>
    <w:p w:rsidR="00C324AA" w:rsidRPr="00C324AA" w:rsidRDefault="00C324AA" w:rsidP="00C324AA">
      <w:pPr>
        <w:numPr>
          <w:ilvl w:val="0"/>
          <w:numId w:val="31"/>
        </w:numPr>
        <w:tabs>
          <w:tab w:val="left" w:pos="426"/>
        </w:tabs>
        <w:contextualSpacing/>
        <w:jc w:val="center"/>
        <w:rPr>
          <w:rFonts w:eastAsia="Times New Roman"/>
          <w:sz w:val="24"/>
          <w:szCs w:val="24"/>
        </w:rPr>
      </w:pPr>
      <w:r w:rsidRPr="00C324AA">
        <w:rPr>
          <w:rFonts w:eastAsia="Times New Roman"/>
          <w:sz w:val="24"/>
          <w:szCs w:val="24"/>
        </w:rPr>
        <w:t>Прочие положения</w:t>
      </w:r>
    </w:p>
    <w:p w:rsidR="00C324AA" w:rsidRPr="00C324AA" w:rsidRDefault="00C324AA" w:rsidP="00C324AA">
      <w:pPr>
        <w:rPr>
          <w:sz w:val="24"/>
          <w:szCs w:val="24"/>
          <w:lang w:eastAsia="en-US"/>
        </w:rPr>
      </w:pPr>
    </w:p>
    <w:p w:rsidR="00C324AA" w:rsidRPr="00C324AA" w:rsidRDefault="00C324AA" w:rsidP="00E31DB5">
      <w:pPr>
        <w:numPr>
          <w:ilvl w:val="0"/>
          <w:numId w:val="43"/>
        </w:numPr>
        <w:tabs>
          <w:tab w:val="left" w:pos="1276"/>
        </w:tabs>
        <w:ind w:left="0" w:firstLine="709"/>
        <w:contextualSpacing/>
        <w:rPr>
          <w:sz w:val="24"/>
          <w:szCs w:val="24"/>
          <w:lang w:eastAsia="en-US"/>
        </w:rPr>
      </w:pPr>
      <w:proofErr w:type="gramStart"/>
      <w:r w:rsidRPr="00C324AA">
        <w:rPr>
          <w:rFonts w:eastAsia="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1" w:history="1">
        <w:r w:rsidRPr="00C324AA">
          <w:rPr>
            <w:rFonts w:eastAsia="Times New Roman"/>
            <w:sz w:val="24"/>
            <w:szCs w:val="24"/>
          </w:rPr>
          <w:t>www.rdr.rosatom.ru</w:t>
        </w:r>
      </w:hyperlink>
      <w:r w:rsidRPr="00C324AA">
        <w:rPr>
          <w:rFonts w:eastAsia="Times New Roman"/>
          <w:sz w:val="24"/>
          <w:szCs w:val="24"/>
        </w:rPr>
        <w:t xml:space="preserve"> в соответствии с утвержденными </w:t>
      </w:r>
      <w:proofErr w:type="spellStart"/>
      <w:r w:rsidRPr="00C324AA">
        <w:rPr>
          <w:rFonts w:eastAsia="Times New Roman"/>
          <w:sz w:val="24"/>
          <w:szCs w:val="24"/>
        </w:rPr>
        <w:t>Госкорпорацией</w:t>
      </w:r>
      <w:proofErr w:type="spellEnd"/>
      <w:r w:rsidRPr="00C324AA">
        <w:rPr>
          <w:rFonts w:eastAsia="Times New Roman"/>
          <w:sz w:val="24"/>
          <w:szCs w:val="24"/>
        </w:rPr>
        <w:t xml:space="preserve">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C324AA" w:rsidRPr="00C324AA" w:rsidRDefault="00C324AA" w:rsidP="00E31DB5">
      <w:pPr>
        <w:numPr>
          <w:ilvl w:val="0"/>
          <w:numId w:val="43"/>
        </w:numPr>
        <w:tabs>
          <w:tab w:val="left" w:pos="1276"/>
        </w:tabs>
        <w:ind w:left="0" w:firstLine="709"/>
        <w:contextualSpacing/>
        <w:rPr>
          <w:sz w:val="24"/>
          <w:szCs w:val="24"/>
          <w:lang w:eastAsia="en-US"/>
        </w:rPr>
      </w:pPr>
      <w:r w:rsidRPr="00C324AA">
        <w:rPr>
          <w:rFonts w:eastAsia="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C324AA" w:rsidRPr="00C324AA" w:rsidRDefault="00C324AA" w:rsidP="00C324AA">
      <w:pPr>
        <w:tabs>
          <w:tab w:val="left" w:pos="0"/>
        </w:tabs>
        <w:autoSpaceDE w:val="0"/>
        <w:autoSpaceDN w:val="0"/>
        <w:adjustRightInd w:val="0"/>
        <w:ind w:firstLine="709"/>
        <w:rPr>
          <w:rFonts w:eastAsia="Times New Roman"/>
          <w:sz w:val="24"/>
          <w:szCs w:val="24"/>
        </w:rPr>
      </w:pPr>
      <w:r w:rsidRPr="00C324AA">
        <w:rPr>
          <w:rFonts w:eastAsia="Times New Roman"/>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C324AA" w:rsidRPr="00C324AA" w:rsidRDefault="00C324AA" w:rsidP="00C324AA">
      <w:pPr>
        <w:tabs>
          <w:tab w:val="left" w:pos="0"/>
        </w:tabs>
        <w:autoSpaceDE w:val="0"/>
        <w:autoSpaceDN w:val="0"/>
        <w:adjustRightInd w:val="0"/>
        <w:ind w:firstLine="709"/>
        <w:rPr>
          <w:rFonts w:eastAsia="Times New Roman"/>
          <w:sz w:val="24"/>
          <w:szCs w:val="24"/>
        </w:rPr>
      </w:pPr>
      <w:r w:rsidRPr="00C324AA">
        <w:rPr>
          <w:rFonts w:eastAsia="Times New Roman"/>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C324AA">
        <w:rPr>
          <w:rFonts w:eastAsia="Times New Roman"/>
          <w:sz w:val="24"/>
          <w:szCs w:val="24"/>
        </w:rPr>
        <w:tab/>
      </w:r>
    </w:p>
    <w:p w:rsidR="00C324AA" w:rsidRPr="00C324AA" w:rsidRDefault="00C324AA" w:rsidP="00C324AA">
      <w:pPr>
        <w:tabs>
          <w:tab w:val="left" w:pos="0"/>
        </w:tabs>
        <w:autoSpaceDE w:val="0"/>
        <w:autoSpaceDN w:val="0"/>
        <w:adjustRightInd w:val="0"/>
        <w:ind w:firstLine="709"/>
        <w:rPr>
          <w:rFonts w:eastAsia="Times New Roman"/>
          <w:sz w:val="24"/>
          <w:szCs w:val="24"/>
        </w:rPr>
      </w:pPr>
      <w:r w:rsidRPr="00C324AA">
        <w:rPr>
          <w:rFonts w:eastAsia="Times New Roman"/>
          <w:sz w:val="24"/>
          <w:szCs w:val="24"/>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C324AA" w:rsidRPr="00C324AA" w:rsidRDefault="00C324AA" w:rsidP="00E31DB5">
      <w:pPr>
        <w:numPr>
          <w:ilvl w:val="0"/>
          <w:numId w:val="43"/>
        </w:numPr>
        <w:tabs>
          <w:tab w:val="left" w:pos="1276"/>
        </w:tabs>
        <w:ind w:left="0" w:firstLine="709"/>
        <w:contextualSpacing/>
        <w:rPr>
          <w:sz w:val="24"/>
          <w:szCs w:val="24"/>
          <w:lang w:eastAsia="en-US"/>
        </w:rPr>
      </w:pPr>
      <w:r w:rsidRPr="00C324AA">
        <w:rPr>
          <w:rFonts w:eastAsia="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C324AA" w:rsidRPr="00C324AA" w:rsidRDefault="00C324AA" w:rsidP="00E31DB5">
      <w:pPr>
        <w:numPr>
          <w:ilvl w:val="0"/>
          <w:numId w:val="43"/>
        </w:numPr>
        <w:tabs>
          <w:tab w:val="left" w:pos="1276"/>
        </w:tabs>
        <w:ind w:left="0" w:firstLine="709"/>
        <w:contextualSpacing/>
        <w:rPr>
          <w:sz w:val="24"/>
          <w:szCs w:val="24"/>
          <w:lang w:eastAsia="en-US"/>
        </w:rPr>
      </w:pPr>
      <w:r w:rsidRPr="00C324AA">
        <w:rPr>
          <w:rFonts w:eastAsia="Times New Roman"/>
          <w:sz w:val="24"/>
          <w:szCs w:val="24"/>
        </w:rPr>
        <w:lastRenderedPageBreak/>
        <w:t>Все изменения и дополнения к настоящему Договору являются его неотъемлемой частью и вступают в силу с момента подписания Сторонами.</w:t>
      </w:r>
    </w:p>
    <w:p w:rsidR="00C324AA" w:rsidRPr="00C324AA" w:rsidRDefault="00C324AA" w:rsidP="00E31DB5">
      <w:pPr>
        <w:numPr>
          <w:ilvl w:val="0"/>
          <w:numId w:val="43"/>
        </w:numPr>
        <w:tabs>
          <w:tab w:val="left" w:pos="1276"/>
        </w:tabs>
        <w:ind w:left="0" w:firstLine="709"/>
        <w:contextualSpacing/>
        <w:rPr>
          <w:sz w:val="24"/>
          <w:szCs w:val="24"/>
          <w:lang w:eastAsia="en-US"/>
        </w:rPr>
      </w:pPr>
      <w:r w:rsidRPr="00C324AA">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C324AA" w:rsidRPr="00C324AA" w:rsidRDefault="00C324AA" w:rsidP="00E31DB5">
      <w:pPr>
        <w:numPr>
          <w:ilvl w:val="0"/>
          <w:numId w:val="43"/>
        </w:numPr>
        <w:tabs>
          <w:tab w:val="left" w:pos="1276"/>
        </w:tabs>
        <w:ind w:left="0" w:firstLine="709"/>
        <w:contextualSpacing/>
        <w:rPr>
          <w:sz w:val="24"/>
          <w:szCs w:val="24"/>
          <w:lang w:eastAsia="en-US"/>
        </w:rPr>
      </w:pPr>
      <w:r w:rsidRPr="00C324AA">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C324AA" w:rsidRPr="00C324AA" w:rsidRDefault="00C324AA" w:rsidP="00E31DB5">
      <w:pPr>
        <w:numPr>
          <w:ilvl w:val="0"/>
          <w:numId w:val="43"/>
        </w:numPr>
        <w:tabs>
          <w:tab w:val="left" w:pos="1276"/>
        </w:tabs>
        <w:ind w:left="0" w:firstLine="709"/>
        <w:contextualSpacing/>
        <w:rPr>
          <w:sz w:val="24"/>
          <w:szCs w:val="24"/>
          <w:lang w:eastAsia="en-US"/>
        </w:rPr>
      </w:pPr>
      <w:r w:rsidRPr="00C324AA">
        <w:rPr>
          <w:rFonts w:eastAsia="Times New Roman"/>
          <w:sz w:val="24"/>
          <w:szCs w:val="24"/>
          <w:lang w:eastAsia="en-US"/>
        </w:rPr>
        <w:t>Противодействие коррупции</w:t>
      </w:r>
      <w:r w:rsidRPr="00C324AA">
        <w:rPr>
          <w:rFonts w:eastAsia="Times New Roman"/>
          <w:sz w:val="24"/>
          <w:szCs w:val="24"/>
        </w:rPr>
        <w:t>.</w:t>
      </w:r>
    </w:p>
    <w:p w:rsidR="00C324AA" w:rsidRPr="00C324AA" w:rsidRDefault="00C324AA" w:rsidP="00C324AA">
      <w:pPr>
        <w:ind w:firstLine="709"/>
        <w:rPr>
          <w:rFonts w:eastAsia="Times New Roman"/>
          <w:sz w:val="24"/>
          <w:szCs w:val="24"/>
        </w:rPr>
      </w:pPr>
      <w:r w:rsidRPr="00C324AA">
        <w:rPr>
          <w:rFonts w:eastAsia="Times New Roman"/>
          <w:sz w:val="24"/>
          <w:szCs w:val="24"/>
        </w:rPr>
        <w:t xml:space="preserve">При исполнении настоящего Договора Стороны </w:t>
      </w:r>
      <w:proofErr w:type="gramStart"/>
      <w:r w:rsidRPr="00C324AA">
        <w:rPr>
          <w:rFonts w:eastAsia="Times New Roman"/>
          <w:sz w:val="24"/>
          <w:szCs w:val="24"/>
        </w:rPr>
        <w:t>соблюдают</w:t>
      </w:r>
      <w:proofErr w:type="gramEnd"/>
      <w:r w:rsidRPr="00C324AA">
        <w:rPr>
          <w:rFonts w:eastAsia="Times New Roman"/>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C324AA" w:rsidRPr="00C324AA" w:rsidRDefault="00C324AA" w:rsidP="00C324AA">
      <w:pPr>
        <w:ind w:firstLine="709"/>
        <w:rPr>
          <w:rFonts w:eastAsia="Times New Roman"/>
          <w:sz w:val="24"/>
          <w:szCs w:val="24"/>
          <w:lang w:eastAsia="en-US"/>
        </w:rPr>
      </w:pPr>
      <w:proofErr w:type="gramStart"/>
      <w:r w:rsidRPr="00C324AA">
        <w:rPr>
          <w:rFonts w:eastAsia="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C324AA">
        <w:rPr>
          <w:rFonts w:eastAsia="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C324AA" w:rsidRPr="00C324AA" w:rsidRDefault="00C324AA" w:rsidP="00E31DB5">
      <w:pPr>
        <w:numPr>
          <w:ilvl w:val="0"/>
          <w:numId w:val="43"/>
        </w:numPr>
        <w:tabs>
          <w:tab w:val="left" w:pos="1276"/>
        </w:tabs>
        <w:ind w:left="0" w:firstLine="709"/>
        <w:contextualSpacing/>
        <w:rPr>
          <w:sz w:val="24"/>
          <w:szCs w:val="24"/>
          <w:lang w:eastAsia="en-US"/>
        </w:rPr>
      </w:pPr>
      <w:r w:rsidRPr="00C324AA">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C324AA" w:rsidRPr="00C324AA" w:rsidRDefault="00C324AA" w:rsidP="00E31DB5">
      <w:pPr>
        <w:numPr>
          <w:ilvl w:val="0"/>
          <w:numId w:val="43"/>
        </w:numPr>
        <w:tabs>
          <w:tab w:val="left" w:pos="1276"/>
        </w:tabs>
        <w:ind w:left="0" w:firstLine="709"/>
        <w:contextualSpacing/>
        <w:rPr>
          <w:sz w:val="24"/>
          <w:szCs w:val="24"/>
          <w:lang w:eastAsia="en-US"/>
        </w:rPr>
      </w:pPr>
      <w:r w:rsidRPr="00C324AA">
        <w:rPr>
          <w:rFonts w:eastAsia="Times New Roman"/>
          <w:sz w:val="24"/>
          <w:szCs w:val="24"/>
        </w:rPr>
        <w:t>Договор регулируется и подлежит толкованию в соответствии с законодательством Российской Федерации.</w:t>
      </w:r>
    </w:p>
    <w:p w:rsidR="00C324AA" w:rsidRPr="00C324AA" w:rsidRDefault="00C324AA" w:rsidP="00E31DB5">
      <w:pPr>
        <w:numPr>
          <w:ilvl w:val="0"/>
          <w:numId w:val="43"/>
        </w:numPr>
        <w:tabs>
          <w:tab w:val="left" w:pos="1276"/>
        </w:tabs>
        <w:ind w:left="0" w:firstLine="709"/>
        <w:contextualSpacing/>
        <w:rPr>
          <w:sz w:val="24"/>
          <w:szCs w:val="24"/>
          <w:lang w:eastAsia="en-US"/>
        </w:rPr>
      </w:pPr>
      <w:r w:rsidRPr="00C324AA">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C324AA" w:rsidRPr="00C324AA" w:rsidRDefault="00C324AA" w:rsidP="00E31DB5">
      <w:pPr>
        <w:numPr>
          <w:ilvl w:val="0"/>
          <w:numId w:val="43"/>
        </w:numPr>
        <w:tabs>
          <w:tab w:val="left" w:pos="1276"/>
        </w:tabs>
        <w:ind w:left="0" w:firstLine="709"/>
        <w:contextualSpacing/>
        <w:rPr>
          <w:sz w:val="24"/>
          <w:szCs w:val="24"/>
          <w:lang w:eastAsia="en-US"/>
        </w:rPr>
      </w:pPr>
      <w:r w:rsidRPr="00C324AA">
        <w:rPr>
          <w:rFonts w:eastAsia="Times New Roman"/>
          <w:sz w:val="24"/>
          <w:szCs w:val="24"/>
        </w:rPr>
        <w:t>Следующие Приложения являются неотъемлемой частью Договора:</w:t>
      </w:r>
    </w:p>
    <w:p w:rsidR="006B3C67" w:rsidRDefault="00C324AA" w:rsidP="00C324AA">
      <w:pPr>
        <w:ind w:firstLine="709"/>
        <w:rPr>
          <w:rFonts w:eastAsia="Times New Roman"/>
          <w:sz w:val="24"/>
          <w:szCs w:val="24"/>
        </w:rPr>
      </w:pPr>
      <w:r w:rsidRPr="00C324AA">
        <w:rPr>
          <w:rFonts w:eastAsia="Times New Roman"/>
          <w:sz w:val="24"/>
          <w:szCs w:val="24"/>
        </w:rPr>
        <w:t>Приложение № 1 – </w:t>
      </w:r>
      <w:r w:rsidR="006B3C67" w:rsidRPr="00C324AA">
        <w:rPr>
          <w:rFonts w:eastAsia="Times New Roman"/>
          <w:sz w:val="24"/>
          <w:szCs w:val="24"/>
        </w:rPr>
        <w:t>Форма Акта приема-передачи Имущества;</w:t>
      </w:r>
    </w:p>
    <w:p w:rsidR="00C324AA" w:rsidRPr="00C324AA" w:rsidRDefault="00C324AA" w:rsidP="00C324AA">
      <w:pPr>
        <w:ind w:firstLine="709"/>
        <w:rPr>
          <w:rFonts w:eastAsia="Times New Roman"/>
          <w:sz w:val="24"/>
          <w:szCs w:val="24"/>
        </w:rPr>
      </w:pPr>
      <w:r w:rsidRPr="00C324AA">
        <w:rPr>
          <w:rFonts w:eastAsia="Times New Roman"/>
          <w:sz w:val="24"/>
          <w:szCs w:val="24"/>
        </w:rPr>
        <w:t>Приложение № 2 –</w:t>
      </w:r>
      <w:r w:rsidRPr="00C324AA">
        <w:rPr>
          <w:rFonts w:eastAsia="Times New Roman"/>
          <w:sz w:val="24"/>
          <w:szCs w:val="24"/>
          <w:lang w:val="en-US"/>
        </w:rPr>
        <w:t> </w:t>
      </w:r>
      <w:r w:rsidR="006B3C67" w:rsidRPr="00C324AA">
        <w:rPr>
          <w:rFonts w:eastAsia="Times New Roman"/>
          <w:sz w:val="24"/>
          <w:szCs w:val="24"/>
          <w:lang w:eastAsia="en-US"/>
        </w:rPr>
        <w:t>Положение</w:t>
      </w:r>
      <w:r w:rsidR="006B3C67" w:rsidRPr="00C324AA">
        <w:rPr>
          <w:rFonts w:eastAsia="Times New Roman"/>
          <w:sz w:val="24"/>
          <w:szCs w:val="24"/>
        </w:rPr>
        <w:t xml:space="preserve"> о конфиденциальности и взаимном неразглашении информации;</w:t>
      </w:r>
    </w:p>
    <w:p w:rsidR="00C324AA" w:rsidRPr="00C324AA" w:rsidRDefault="00C324AA" w:rsidP="00C324AA">
      <w:pPr>
        <w:ind w:firstLine="709"/>
        <w:rPr>
          <w:rFonts w:eastAsia="Times New Roman"/>
          <w:sz w:val="24"/>
          <w:szCs w:val="24"/>
        </w:rPr>
      </w:pPr>
      <w:r w:rsidRPr="00C324AA">
        <w:rPr>
          <w:rFonts w:eastAsia="Times New Roman"/>
          <w:sz w:val="24"/>
          <w:szCs w:val="24"/>
        </w:rPr>
        <w:t>Приложение</w:t>
      </w:r>
      <w:r w:rsidRPr="00C324AA">
        <w:rPr>
          <w:rFonts w:eastAsia="Times New Roman"/>
          <w:sz w:val="24"/>
          <w:szCs w:val="24"/>
          <w:lang w:val="en-US"/>
        </w:rPr>
        <w:t> </w:t>
      </w:r>
      <w:r w:rsidRPr="00C324AA">
        <w:rPr>
          <w:rFonts w:eastAsia="Times New Roman"/>
          <w:sz w:val="24"/>
          <w:szCs w:val="24"/>
        </w:rPr>
        <w:t>№</w:t>
      </w:r>
      <w:r w:rsidRPr="00C324AA">
        <w:rPr>
          <w:rFonts w:eastAsia="Times New Roman"/>
          <w:sz w:val="24"/>
          <w:szCs w:val="24"/>
          <w:lang w:val="en-US"/>
        </w:rPr>
        <w:t> </w:t>
      </w:r>
      <w:r w:rsidRPr="00C324AA">
        <w:rPr>
          <w:rFonts w:eastAsia="Times New Roman"/>
          <w:sz w:val="24"/>
          <w:szCs w:val="24"/>
        </w:rPr>
        <w:t>3</w:t>
      </w:r>
      <w:r w:rsidR="006B3C67">
        <w:rPr>
          <w:rFonts w:eastAsia="Times New Roman"/>
          <w:sz w:val="24"/>
          <w:szCs w:val="24"/>
        </w:rPr>
        <w:t>, № 4</w:t>
      </w:r>
      <w:r w:rsidRPr="00C324AA">
        <w:rPr>
          <w:rFonts w:eastAsia="Times New Roman"/>
          <w:sz w:val="24"/>
          <w:szCs w:val="24"/>
        </w:rPr>
        <w:t> – Формы актов приема-передачи ОС-1а, накладной М-15.</w:t>
      </w:r>
    </w:p>
    <w:p w:rsidR="00C324AA" w:rsidRPr="00C324AA" w:rsidRDefault="00C324AA" w:rsidP="00C324AA">
      <w:pPr>
        <w:ind w:firstLine="709"/>
        <w:rPr>
          <w:rFonts w:eastAsia="Times New Roman"/>
          <w:sz w:val="24"/>
          <w:szCs w:val="24"/>
        </w:rPr>
      </w:pPr>
    </w:p>
    <w:p w:rsidR="00C324AA" w:rsidRPr="00C324AA" w:rsidRDefault="00C324AA" w:rsidP="00C324AA">
      <w:pPr>
        <w:numPr>
          <w:ilvl w:val="0"/>
          <w:numId w:val="31"/>
        </w:numPr>
        <w:tabs>
          <w:tab w:val="left" w:pos="426"/>
        </w:tabs>
        <w:contextualSpacing/>
        <w:jc w:val="center"/>
        <w:rPr>
          <w:rFonts w:eastAsia="Times New Roman"/>
          <w:sz w:val="24"/>
          <w:szCs w:val="24"/>
        </w:rPr>
      </w:pPr>
      <w:r w:rsidRPr="00C324AA">
        <w:rPr>
          <w:rFonts w:eastAsia="Times New Roman"/>
          <w:sz w:val="24"/>
          <w:szCs w:val="24"/>
        </w:rPr>
        <w:t>Реквизиты Сторон</w:t>
      </w:r>
    </w:p>
    <w:p w:rsidR="00C324AA" w:rsidRPr="00C324AA" w:rsidRDefault="00C324AA" w:rsidP="00C324AA">
      <w:pPr>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C324AA" w:rsidRPr="00C324AA" w:rsidTr="00C324AA">
        <w:tc>
          <w:tcPr>
            <w:tcW w:w="4927" w:type="dxa"/>
            <w:tcBorders>
              <w:top w:val="nil"/>
              <w:left w:val="nil"/>
              <w:bottom w:val="nil"/>
              <w:right w:val="nil"/>
            </w:tcBorders>
          </w:tcPr>
          <w:p w:rsidR="00C324AA" w:rsidRPr="00C324AA" w:rsidRDefault="00C324AA" w:rsidP="00C324AA">
            <w:pPr>
              <w:rPr>
                <w:sz w:val="24"/>
                <w:szCs w:val="24"/>
              </w:rPr>
            </w:pPr>
            <w:r w:rsidRPr="00C324AA">
              <w:rPr>
                <w:sz w:val="24"/>
                <w:szCs w:val="24"/>
              </w:rPr>
              <w:t>Продавец: АО «ПО ЭХЗ»</w:t>
            </w:r>
          </w:p>
        </w:tc>
        <w:tc>
          <w:tcPr>
            <w:tcW w:w="4926" w:type="dxa"/>
            <w:tcBorders>
              <w:top w:val="nil"/>
              <w:left w:val="nil"/>
              <w:bottom w:val="nil"/>
              <w:right w:val="nil"/>
            </w:tcBorders>
          </w:tcPr>
          <w:p w:rsidR="00C324AA" w:rsidRPr="00C324AA" w:rsidRDefault="00C324AA" w:rsidP="00C324AA">
            <w:pPr>
              <w:tabs>
                <w:tab w:val="left" w:pos="1276"/>
              </w:tabs>
              <w:rPr>
                <w:sz w:val="24"/>
                <w:szCs w:val="24"/>
              </w:rPr>
            </w:pPr>
            <w:r w:rsidRPr="00C324AA">
              <w:rPr>
                <w:sz w:val="24"/>
                <w:szCs w:val="24"/>
              </w:rPr>
              <w:t>Покупатель: (сокращенное наименование по Уставу)/ФИО (для физического лица)</w:t>
            </w:r>
          </w:p>
        </w:tc>
      </w:tr>
      <w:tr w:rsidR="00C324AA" w:rsidRPr="00C324AA" w:rsidTr="00C324AA">
        <w:tc>
          <w:tcPr>
            <w:tcW w:w="4927" w:type="dxa"/>
            <w:tcBorders>
              <w:top w:val="nil"/>
              <w:left w:val="nil"/>
              <w:bottom w:val="nil"/>
              <w:right w:val="nil"/>
            </w:tcBorders>
          </w:tcPr>
          <w:p w:rsidR="00C324AA" w:rsidRPr="00C324AA" w:rsidRDefault="00C324AA" w:rsidP="00C324AA">
            <w:pPr>
              <w:tabs>
                <w:tab w:val="left" w:leader="underscore" w:pos="3247"/>
              </w:tabs>
              <w:spacing w:line="324" w:lineRule="exact"/>
              <w:rPr>
                <w:sz w:val="24"/>
                <w:szCs w:val="24"/>
              </w:rPr>
            </w:pPr>
            <w:r w:rsidRPr="00C324AA">
              <w:rPr>
                <w:sz w:val="24"/>
                <w:szCs w:val="24"/>
              </w:rPr>
              <w:t xml:space="preserve">ИНН </w:t>
            </w:r>
          </w:p>
          <w:p w:rsidR="00C324AA" w:rsidRPr="00C324AA" w:rsidRDefault="00C324AA" w:rsidP="00C324AA">
            <w:pPr>
              <w:tabs>
                <w:tab w:val="left" w:leader="underscore" w:pos="3247"/>
              </w:tabs>
              <w:spacing w:line="324" w:lineRule="exact"/>
              <w:rPr>
                <w:sz w:val="24"/>
                <w:szCs w:val="24"/>
              </w:rPr>
            </w:pPr>
            <w:r w:rsidRPr="00C324AA">
              <w:rPr>
                <w:sz w:val="24"/>
                <w:szCs w:val="24"/>
              </w:rPr>
              <w:t xml:space="preserve">КПП </w:t>
            </w:r>
          </w:p>
          <w:p w:rsidR="00C324AA" w:rsidRPr="00C324AA" w:rsidRDefault="00C324AA" w:rsidP="00C324AA">
            <w:pPr>
              <w:tabs>
                <w:tab w:val="left" w:leader="underscore" w:pos="3247"/>
              </w:tabs>
              <w:spacing w:line="324" w:lineRule="exact"/>
              <w:rPr>
                <w:sz w:val="24"/>
                <w:szCs w:val="24"/>
              </w:rPr>
            </w:pPr>
            <w:r w:rsidRPr="00C324AA">
              <w:rPr>
                <w:sz w:val="24"/>
                <w:szCs w:val="24"/>
              </w:rPr>
              <w:t xml:space="preserve">ОГРН </w:t>
            </w:r>
          </w:p>
          <w:p w:rsidR="00C324AA" w:rsidRPr="00C324AA" w:rsidRDefault="00C324AA" w:rsidP="00C324AA">
            <w:pPr>
              <w:tabs>
                <w:tab w:val="left" w:leader="underscore" w:pos="968"/>
                <w:tab w:val="left" w:leader="underscore" w:pos="1864"/>
              </w:tabs>
              <w:spacing w:line="324" w:lineRule="exact"/>
              <w:rPr>
                <w:sz w:val="24"/>
                <w:szCs w:val="24"/>
              </w:rPr>
            </w:pPr>
            <w:r w:rsidRPr="00C324AA">
              <w:rPr>
                <w:sz w:val="24"/>
                <w:szCs w:val="24"/>
              </w:rPr>
              <w:t xml:space="preserve">Место нахождения: </w:t>
            </w:r>
          </w:p>
          <w:p w:rsidR="00C324AA" w:rsidRPr="00C324AA" w:rsidRDefault="00C324AA" w:rsidP="00C324AA">
            <w:pPr>
              <w:tabs>
                <w:tab w:val="left" w:leader="underscore" w:pos="968"/>
                <w:tab w:val="left" w:leader="underscore" w:pos="1864"/>
              </w:tabs>
              <w:spacing w:line="324" w:lineRule="exact"/>
              <w:rPr>
                <w:sz w:val="24"/>
                <w:szCs w:val="24"/>
              </w:rPr>
            </w:pPr>
            <w:r w:rsidRPr="00C324AA">
              <w:rPr>
                <w:sz w:val="24"/>
                <w:szCs w:val="24"/>
              </w:rPr>
              <w:t xml:space="preserve">Почтовый адрес: </w:t>
            </w:r>
          </w:p>
          <w:p w:rsidR="00C324AA" w:rsidRPr="00C324AA" w:rsidRDefault="00C324AA" w:rsidP="00C324AA">
            <w:pPr>
              <w:tabs>
                <w:tab w:val="left" w:leader="underscore" w:pos="968"/>
                <w:tab w:val="left" w:leader="underscore" w:pos="1864"/>
              </w:tabs>
              <w:spacing w:line="324" w:lineRule="exact"/>
              <w:rPr>
                <w:sz w:val="24"/>
                <w:szCs w:val="24"/>
              </w:rPr>
            </w:pPr>
            <w:proofErr w:type="gramStart"/>
            <w:r w:rsidRPr="00C324AA">
              <w:rPr>
                <w:sz w:val="24"/>
                <w:szCs w:val="24"/>
              </w:rPr>
              <w:t>р</w:t>
            </w:r>
            <w:proofErr w:type="gramEnd"/>
            <w:r w:rsidRPr="00C324AA">
              <w:rPr>
                <w:sz w:val="24"/>
                <w:szCs w:val="24"/>
              </w:rPr>
              <w:t xml:space="preserve">/с. </w:t>
            </w:r>
            <w:r w:rsidRPr="00C324AA">
              <w:rPr>
                <w:sz w:val="24"/>
                <w:szCs w:val="24"/>
              </w:rPr>
              <w:tab/>
              <w:t xml:space="preserve">в </w:t>
            </w:r>
            <w:r w:rsidRPr="00C324AA">
              <w:rPr>
                <w:sz w:val="24"/>
                <w:szCs w:val="24"/>
              </w:rPr>
              <w:tab/>
            </w:r>
          </w:p>
          <w:p w:rsidR="00C324AA" w:rsidRPr="00C324AA" w:rsidRDefault="00C324AA" w:rsidP="00C324AA">
            <w:pPr>
              <w:rPr>
                <w:sz w:val="24"/>
                <w:szCs w:val="24"/>
              </w:rPr>
            </w:pPr>
            <w:proofErr w:type="spellStart"/>
            <w:r w:rsidRPr="00C324AA">
              <w:rPr>
                <w:sz w:val="24"/>
                <w:szCs w:val="24"/>
              </w:rPr>
              <w:t>Кор</w:t>
            </w:r>
            <w:proofErr w:type="gramStart"/>
            <w:r w:rsidRPr="00C324AA">
              <w:rPr>
                <w:sz w:val="24"/>
                <w:szCs w:val="24"/>
              </w:rPr>
              <w:t>.с</w:t>
            </w:r>
            <w:proofErr w:type="gramEnd"/>
            <w:r w:rsidRPr="00C324AA">
              <w:rPr>
                <w:sz w:val="24"/>
                <w:szCs w:val="24"/>
              </w:rPr>
              <w:t>ч</w:t>
            </w:r>
            <w:proofErr w:type="spellEnd"/>
            <w:r w:rsidRPr="00C324AA">
              <w:rPr>
                <w:sz w:val="24"/>
                <w:szCs w:val="24"/>
              </w:rPr>
              <w:tab/>
            </w:r>
          </w:p>
          <w:p w:rsidR="00C324AA" w:rsidRPr="00C324AA" w:rsidRDefault="00C324AA" w:rsidP="00C324AA">
            <w:pPr>
              <w:rPr>
                <w:sz w:val="24"/>
                <w:szCs w:val="24"/>
              </w:rPr>
            </w:pPr>
            <w:r w:rsidRPr="00C324AA">
              <w:rPr>
                <w:sz w:val="24"/>
                <w:szCs w:val="24"/>
              </w:rPr>
              <w:t xml:space="preserve">БИК </w:t>
            </w:r>
            <w:r w:rsidRPr="00C324AA">
              <w:rPr>
                <w:sz w:val="24"/>
                <w:szCs w:val="24"/>
              </w:rPr>
              <w:tab/>
            </w:r>
          </w:p>
          <w:p w:rsidR="00C324AA" w:rsidRPr="00C324AA" w:rsidRDefault="00C324AA" w:rsidP="00C324AA">
            <w:pPr>
              <w:rPr>
                <w:sz w:val="24"/>
                <w:szCs w:val="24"/>
              </w:rPr>
            </w:pPr>
          </w:p>
          <w:p w:rsidR="00C324AA" w:rsidRPr="00C324AA" w:rsidRDefault="00C324AA" w:rsidP="00C324AA">
            <w:pPr>
              <w:rPr>
                <w:sz w:val="24"/>
                <w:szCs w:val="24"/>
              </w:rPr>
            </w:pPr>
          </w:p>
        </w:tc>
        <w:tc>
          <w:tcPr>
            <w:tcW w:w="4926" w:type="dxa"/>
            <w:tcBorders>
              <w:top w:val="nil"/>
              <w:left w:val="nil"/>
              <w:bottom w:val="nil"/>
              <w:right w:val="nil"/>
            </w:tcBorders>
          </w:tcPr>
          <w:p w:rsidR="00C324AA" w:rsidRPr="00C324AA" w:rsidRDefault="00C324AA" w:rsidP="00C324AA">
            <w:pPr>
              <w:tabs>
                <w:tab w:val="left" w:leader="underscore" w:pos="3247"/>
              </w:tabs>
              <w:spacing w:line="324" w:lineRule="exact"/>
              <w:rPr>
                <w:sz w:val="24"/>
                <w:szCs w:val="24"/>
              </w:rPr>
            </w:pPr>
            <w:r w:rsidRPr="00C324AA">
              <w:rPr>
                <w:sz w:val="24"/>
                <w:szCs w:val="24"/>
              </w:rPr>
              <w:t xml:space="preserve">ИНН </w:t>
            </w:r>
          </w:p>
          <w:p w:rsidR="00C324AA" w:rsidRPr="00C324AA" w:rsidRDefault="00C324AA" w:rsidP="00C324AA">
            <w:pPr>
              <w:tabs>
                <w:tab w:val="left" w:leader="underscore" w:pos="3247"/>
              </w:tabs>
              <w:spacing w:line="324" w:lineRule="exact"/>
              <w:rPr>
                <w:sz w:val="24"/>
                <w:szCs w:val="24"/>
              </w:rPr>
            </w:pPr>
            <w:r w:rsidRPr="00C324AA">
              <w:rPr>
                <w:sz w:val="24"/>
                <w:szCs w:val="24"/>
              </w:rPr>
              <w:t>КПП</w:t>
            </w:r>
          </w:p>
          <w:p w:rsidR="00C324AA" w:rsidRPr="00C324AA" w:rsidRDefault="00C324AA" w:rsidP="00C324AA">
            <w:pPr>
              <w:tabs>
                <w:tab w:val="left" w:leader="underscore" w:pos="3247"/>
              </w:tabs>
              <w:spacing w:line="324" w:lineRule="exact"/>
              <w:rPr>
                <w:sz w:val="24"/>
                <w:szCs w:val="24"/>
              </w:rPr>
            </w:pPr>
            <w:r w:rsidRPr="00C324AA">
              <w:rPr>
                <w:sz w:val="24"/>
                <w:szCs w:val="24"/>
              </w:rPr>
              <w:t xml:space="preserve">ОГРН </w:t>
            </w:r>
          </w:p>
          <w:p w:rsidR="00C324AA" w:rsidRPr="00C324AA" w:rsidRDefault="00C324AA" w:rsidP="00C324AA">
            <w:pPr>
              <w:tabs>
                <w:tab w:val="left" w:leader="underscore" w:pos="3247"/>
              </w:tabs>
              <w:spacing w:line="324" w:lineRule="exact"/>
              <w:rPr>
                <w:sz w:val="24"/>
                <w:szCs w:val="24"/>
              </w:rPr>
            </w:pPr>
            <w:proofErr w:type="gramStart"/>
            <w:r w:rsidRPr="00C324AA">
              <w:rPr>
                <w:sz w:val="24"/>
                <w:szCs w:val="24"/>
              </w:rPr>
              <w:t>Место нахождения:</w:t>
            </w:r>
            <w:r w:rsidRPr="00C324AA">
              <w:rPr>
                <w:sz w:val="24"/>
                <w:szCs w:val="24"/>
              </w:rPr>
              <w:tab/>
              <w:t>(указать</w:t>
            </w:r>
            <w:proofErr w:type="gramEnd"/>
          </w:p>
          <w:p w:rsidR="00C324AA" w:rsidRPr="00C324AA" w:rsidRDefault="00C324AA" w:rsidP="00C324AA">
            <w:pPr>
              <w:rPr>
                <w:sz w:val="24"/>
                <w:szCs w:val="24"/>
              </w:rPr>
            </w:pPr>
            <w:r w:rsidRPr="00C324AA">
              <w:rPr>
                <w:sz w:val="24"/>
                <w:szCs w:val="24"/>
              </w:rPr>
              <w:t>место нахождения по Уставу)</w:t>
            </w:r>
          </w:p>
          <w:p w:rsidR="00C324AA" w:rsidRPr="00C324AA" w:rsidRDefault="00C324AA" w:rsidP="00C324AA">
            <w:pPr>
              <w:tabs>
                <w:tab w:val="left" w:leader="underscore" w:pos="2909"/>
              </w:tabs>
              <w:spacing w:line="324" w:lineRule="exact"/>
              <w:rPr>
                <w:sz w:val="24"/>
                <w:szCs w:val="24"/>
              </w:rPr>
            </w:pPr>
            <w:proofErr w:type="gramStart"/>
            <w:r w:rsidRPr="00C324AA">
              <w:rPr>
                <w:sz w:val="24"/>
                <w:szCs w:val="24"/>
              </w:rPr>
              <w:t>Почтовый адрес:</w:t>
            </w:r>
            <w:r w:rsidRPr="00C324AA">
              <w:rPr>
                <w:sz w:val="24"/>
                <w:szCs w:val="24"/>
              </w:rPr>
              <w:tab/>
              <w:t>(указать</w:t>
            </w:r>
            <w:proofErr w:type="gramEnd"/>
          </w:p>
          <w:p w:rsidR="00C324AA" w:rsidRPr="00C324AA" w:rsidRDefault="00C324AA" w:rsidP="00C324AA">
            <w:pPr>
              <w:rPr>
                <w:sz w:val="24"/>
                <w:szCs w:val="24"/>
              </w:rPr>
            </w:pPr>
            <w:r w:rsidRPr="00C324AA">
              <w:rPr>
                <w:sz w:val="24"/>
                <w:szCs w:val="24"/>
              </w:rPr>
              <w:t>фактический адрес для переписки)</w:t>
            </w:r>
          </w:p>
          <w:p w:rsidR="00C324AA" w:rsidRPr="00C324AA" w:rsidRDefault="00C324AA" w:rsidP="00C324AA">
            <w:pPr>
              <w:tabs>
                <w:tab w:val="left" w:leader="underscore" w:pos="968"/>
                <w:tab w:val="left" w:leader="underscore" w:pos="1864"/>
              </w:tabs>
              <w:spacing w:line="324" w:lineRule="exact"/>
              <w:rPr>
                <w:sz w:val="24"/>
                <w:szCs w:val="24"/>
              </w:rPr>
            </w:pPr>
            <w:proofErr w:type="gramStart"/>
            <w:r w:rsidRPr="00C324AA">
              <w:rPr>
                <w:sz w:val="24"/>
                <w:szCs w:val="24"/>
              </w:rPr>
              <w:t>р</w:t>
            </w:r>
            <w:proofErr w:type="gramEnd"/>
            <w:r w:rsidRPr="00C324AA">
              <w:rPr>
                <w:sz w:val="24"/>
                <w:szCs w:val="24"/>
              </w:rPr>
              <w:t xml:space="preserve">/с. </w:t>
            </w:r>
            <w:r w:rsidRPr="00C324AA">
              <w:rPr>
                <w:sz w:val="24"/>
                <w:szCs w:val="24"/>
              </w:rPr>
              <w:tab/>
              <w:t xml:space="preserve">в </w:t>
            </w:r>
            <w:r w:rsidRPr="00C324AA">
              <w:rPr>
                <w:sz w:val="24"/>
                <w:szCs w:val="24"/>
              </w:rPr>
              <w:tab/>
            </w:r>
          </w:p>
          <w:p w:rsidR="00C324AA" w:rsidRPr="00C324AA" w:rsidRDefault="00C324AA" w:rsidP="00C324AA">
            <w:pPr>
              <w:rPr>
                <w:sz w:val="24"/>
                <w:szCs w:val="24"/>
              </w:rPr>
            </w:pPr>
            <w:proofErr w:type="spellStart"/>
            <w:r w:rsidRPr="00C324AA">
              <w:rPr>
                <w:sz w:val="24"/>
                <w:szCs w:val="24"/>
              </w:rPr>
              <w:t>Кор</w:t>
            </w:r>
            <w:proofErr w:type="gramStart"/>
            <w:r w:rsidRPr="00C324AA">
              <w:rPr>
                <w:sz w:val="24"/>
                <w:szCs w:val="24"/>
              </w:rPr>
              <w:t>.с</w:t>
            </w:r>
            <w:proofErr w:type="gramEnd"/>
            <w:r w:rsidRPr="00C324AA">
              <w:rPr>
                <w:sz w:val="24"/>
                <w:szCs w:val="24"/>
              </w:rPr>
              <w:t>ч</w:t>
            </w:r>
            <w:proofErr w:type="spellEnd"/>
            <w:r w:rsidRPr="00C324AA">
              <w:rPr>
                <w:sz w:val="24"/>
                <w:szCs w:val="24"/>
              </w:rPr>
              <w:tab/>
            </w:r>
          </w:p>
          <w:p w:rsidR="00C324AA" w:rsidRPr="00C324AA" w:rsidRDefault="00C324AA" w:rsidP="00C324AA">
            <w:pPr>
              <w:rPr>
                <w:sz w:val="24"/>
                <w:szCs w:val="24"/>
              </w:rPr>
            </w:pPr>
            <w:r w:rsidRPr="00C324AA">
              <w:rPr>
                <w:sz w:val="24"/>
                <w:szCs w:val="24"/>
              </w:rPr>
              <w:t xml:space="preserve">БИК </w:t>
            </w:r>
            <w:r w:rsidRPr="00C324AA">
              <w:rPr>
                <w:sz w:val="24"/>
                <w:szCs w:val="24"/>
              </w:rPr>
              <w:tab/>
            </w:r>
          </w:p>
          <w:p w:rsidR="00C324AA" w:rsidRPr="00C324AA" w:rsidRDefault="00C324AA" w:rsidP="00C324AA">
            <w:pPr>
              <w:rPr>
                <w:sz w:val="24"/>
                <w:szCs w:val="24"/>
              </w:rPr>
            </w:pPr>
          </w:p>
          <w:p w:rsidR="00C324AA" w:rsidRPr="00C324AA" w:rsidRDefault="00C324AA" w:rsidP="00C324AA">
            <w:pPr>
              <w:rPr>
                <w:sz w:val="24"/>
                <w:szCs w:val="24"/>
              </w:rPr>
            </w:pPr>
            <w:r w:rsidRPr="00C324AA">
              <w:rPr>
                <w:sz w:val="24"/>
                <w:szCs w:val="24"/>
              </w:rPr>
              <w:t>Для физического лица:</w:t>
            </w:r>
          </w:p>
          <w:p w:rsidR="00C324AA" w:rsidRPr="00C324AA" w:rsidRDefault="00C324AA" w:rsidP="00C324AA">
            <w:pPr>
              <w:rPr>
                <w:sz w:val="24"/>
                <w:szCs w:val="24"/>
              </w:rPr>
            </w:pPr>
            <w:r w:rsidRPr="00C324AA">
              <w:rPr>
                <w:sz w:val="24"/>
                <w:szCs w:val="24"/>
              </w:rPr>
              <w:lastRenderedPageBreak/>
              <w:t>Паспортные данные:_____</w:t>
            </w:r>
          </w:p>
          <w:p w:rsidR="00C324AA" w:rsidRPr="00C324AA" w:rsidRDefault="00C324AA" w:rsidP="00C324AA">
            <w:pPr>
              <w:rPr>
                <w:sz w:val="24"/>
                <w:szCs w:val="24"/>
              </w:rPr>
            </w:pPr>
            <w:r w:rsidRPr="00C324AA">
              <w:rPr>
                <w:sz w:val="24"/>
                <w:szCs w:val="24"/>
              </w:rPr>
              <w:t>Адрес регистрации:________</w:t>
            </w:r>
          </w:p>
          <w:p w:rsidR="00C324AA" w:rsidRPr="00C324AA" w:rsidRDefault="00C324AA" w:rsidP="00C324AA">
            <w:pPr>
              <w:rPr>
                <w:sz w:val="24"/>
                <w:szCs w:val="24"/>
              </w:rPr>
            </w:pPr>
          </w:p>
        </w:tc>
      </w:tr>
    </w:tbl>
    <w:p w:rsidR="00C324AA" w:rsidRPr="00C324AA" w:rsidRDefault="00C324AA" w:rsidP="00C324AA">
      <w:pPr>
        <w:rPr>
          <w:rFonts w:eastAsia="Times New Roman"/>
          <w:sz w:val="24"/>
          <w:szCs w:val="24"/>
        </w:rPr>
      </w:pPr>
    </w:p>
    <w:p w:rsidR="00C324AA" w:rsidRPr="00C324AA" w:rsidRDefault="00C324AA" w:rsidP="00C324AA">
      <w:pPr>
        <w:autoSpaceDE w:val="0"/>
        <w:autoSpaceDN w:val="0"/>
        <w:adjustRightInd w:val="0"/>
        <w:ind w:right="-2"/>
        <w:contextualSpacing/>
        <w:jc w:val="center"/>
        <w:rPr>
          <w:rFonts w:eastAsia="Times New Roman"/>
          <w:sz w:val="24"/>
          <w:szCs w:val="24"/>
        </w:rPr>
      </w:pPr>
      <w:r w:rsidRPr="00C324AA">
        <w:rPr>
          <w:rFonts w:eastAsia="Times New Roman"/>
          <w:sz w:val="24"/>
          <w:szCs w:val="24"/>
        </w:rPr>
        <w:t>Подписи Сторон</w:t>
      </w:r>
    </w:p>
    <w:p w:rsidR="00C324AA" w:rsidRPr="00C324AA" w:rsidRDefault="00C324AA" w:rsidP="00C324AA">
      <w:pPr>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C324AA" w:rsidRPr="00C324AA" w:rsidTr="00C324AA">
        <w:tc>
          <w:tcPr>
            <w:tcW w:w="4927" w:type="dxa"/>
            <w:tcBorders>
              <w:top w:val="nil"/>
              <w:left w:val="nil"/>
              <w:bottom w:val="nil"/>
              <w:right w:val="nil"/>
            </w:tcBorders>
          </w:tcPr>
          <w:p w:rsidR="00C324AA" w:rsidRPr="00C324AA" w:rsidRDefault="00C324AA" w:rsidP="00C324AA">
            <w:pPr>
              <w:spacing w:line="280" w:lineRule="exact"/>
              <w:rPr>
                <w:sz w:val="24"/>
                <w:szCs w:val="24"/>
              </w:rPr>
            </w:pPr>
            <w:r w:rsidRPr="00C324AA">
              <w:rPr>
                <w:sz w:val="24"/>
                <w:szCs w:val="24"/>
              </w:rPr>
              <w:t>________________(________________)</w:t>
            </w:r>
          </w:p>
          <w:p w:rsidR="00C324AA" w:rsidRPr="00C324AA" w:rsidRDefault="00C324AA" w:rsidP="00C324AA">
            <w:pPr>
              <w:spacing w:line="280" w:lineRule="exact"/>
              <w:rPr>
                <w:sz w:val="24"/>
                <w:szCs w:val="24"/>
              </w:rPr>
            </w:pPr>
          </w:p>
          <w:p w:rsidR="00C324AA" w:rsidRPr="00C324AA" w:rsidRDefault="00C324AA" w:rsidP="00C324AA">
            <w:pPr>
              <w:tabs>
                <w:tab w:val="left" w:pos="1276"/>
              </w:tabs>
              <w:rPr>
                <w:sz w:val="24"/>
                <w:szCs w:val="24"/>
              </w:rPr>
            </w:pPr>
            <w:r w:rsidRPr="00C324AA">
              <w:rPr>
                <w:sz w:val="24"/>
                <w:szCs w:val="24"/>
              </w:rPr>
              <w:t>МП</w:t>
            </w:r>
          </w:p>
        </w:tc>
        <w:tc>
          <w:tcPr>
            <w:tcW w:w="4926" w:type="dxa"/>
            <w:tcBorders>
              <w:top w:val="nil"/>
              <w:left w:val="nil"/>
              <w:bottom w:val="nil"/>
              <w:right w:val="nil"/>
            </w:tcBorders>
          </w:tcPr>
          <w:p w:rsidR="00C324AA" w:rsidRPr="00C324AA" w:rsidRDefault="00C324AA" w:rsidP="00C324AA">
            <w:pPr>
              <w:spacing w:line="280" w:lineRule="exact"/>
              <w:rPr>
                <w:sz w:val="24"/>
                <w:szCs w:val="24"/>
              </w:rPr>
            </w:pPr>
            <w:r w:rsidRPr="00C324AA">
              <w:rPr>
                <w:sz w:val="24"/>
                <w:szCs w:val="24"/>
              </w:rPr>
              <w:t>________________(________________)</w:t>
            </w:r>
          </w:p>
          <w:p w:rsidR="00C324AA" w:rsidRPr="00C324AA" w:rsidRDefault="00C324AA" w:rsidP="00C324AA">
            <w:pPr>
              <w:spacing w:line="280" w:lineRule="exact"/>
              <w:rPr>
                <w:sz w:val="24"/>
                <w:szCs w:val="24"/>
              </w:rPr>
            </w:pPr>
          </w:p>
          <w:p w:rsidR="00C324AA" w:rsidRPr="00C324AA" w:rsidRDefault="00C324AA" w:rsidP="00C324AA">
            <w:pPr>
              <w:tabs>
                <w:tab w:val="left" w:pos="1276"/>
              </w:tabs>
              <w:rPr>
                <w:sz w:val="24"/>
                <w:szCs w:val="24"/>
              </w:rPr>
            </w:pPr>
            <w:r w:rsidRPr="00C324AA">
              <w:rPr>
                <w:sz w:val="24"/>
                <w:szCs w:val="24"/>
              </w:rPr>
              <w:t>МП</w:t>
            </w:r>
          </w:p>
        </w:tc>
      </w:tr>
    </w:tbl>
    <w:p w:rsidR="00C324AA" w:rsidRPr="00C324AA" w:rsidRDefault="00C324AA" w:rsidP="00C324AA">
      <w:pPr>
        <w:tabs>
          <w:tab w:val="left" w:pos="1427"/>
        </w:tabs>
        <w:rPr>
          <w:rFonts w:eastAsia="Times New Roman"/>
          <w:sz w:val="24"/>
          <w:szCs w:val="24"/>
        </w:rPr>
      </w:pPr>
    </w:p>
    <w:p w:rsidR="00C324AA" w:rsidRPr="00C324AA" w:rsidRDefault="00C324AA" w:rsidP="00C324AA">
      <w:pPr>
        <w:tabs>
          <w:tab w:val="left" w:pos="1427"/>
        </w:tabs>
        <w:rPr>
          <w:rFonts w:eastAsia="Times New Roman"/>
          <w:b/>
          <w:i/>
          <w:sz w:val="24"/>
          <w:szCs w:val="24"/>
        </w:rPr>
      </w:pPr>
      <w:r w:rsidRPr="00C324AA">
        <w:rPr>
          <w:rFonts w:eastAsia="Times New Roman"/>
          <w:b/>
          <w:i/>
          <w:sz w:val="24"/>
          <w:szCs w:val="24"/>
        </w:rPr>
        <w:t xml:space="preserve">Примечание: договор со всеми приложениями </w:t>
      </w:r>
      <w:r w:rsidRPr="00C324AA">
        <w:rPr>
          <w:rFonts w:eastAsia="Times New Roman"/>
          <w:b/>
          <w:i/>
          <w:sz w:val="24"/>
          <w:szCs w:val="24"/>
          <w:u w:val="single"/>
        </w:rPr>
        <w:t>должен быть прошит перед подписанием,</w:t>
      </w:r>
      <w:r w:rsidRPr="00C324AA">
        <w:rPr>
          <w:rFonts w:eastAsia="Times New Roman"/>
          <w:b/>
          <w:i/>
          <w:sz w:val="24"/>
          <w:szCs w:val="24"/>
        </w:rPr>
        <w:t xml:space="preserve"> и прошивка должна быть удостоверена подписями Сторон и скреплена печатями </w:t>
      </w:r>
      <w:r w:rsidRPr="00C324AA">
        <w:rPr>
          <w:rFonts w:eastAsia="Times New Roman"/>
          <w:b/>
          <w:i/>
          <w:sz w:val="24"/>
          <w:szCs w:val="24"/>
          <w:u w:val="single"/>
        </w:rPr>
        <w:t>в обязательном порядке</w:t>
      </w:r>
      <w:r w:rsidRPr="00C324AA">
        <w:rPr>
          <w:rFonts w:eastAsia="Times New Roman"/>
          <w:b/>
          <w:i/>
          <w:sz w:val="24"/>
          <w:szCs w:val="24"/>
        </w:rPr>
        <w:t>.</w:t>
      </w:r>
    </w:p>
    <w:p w:rsidR="00C324AA" w:rsidRPr="00C324AA" w:rsidRDefault="00C324AA" w:rsidP="00C324AA">
      <w:pPr>
        <w:tabs>
          <w:tab w:val="left" w:pos="1427"/>
        </w:tabs>
        <w:rPr>
          <w:rFonts w:eastAsia="Times New Roman"/>
          <w:sz w:val="24"/>
          <w:szCs w:val="24"/>
        </w:rPr>
      </w:pPr>
    </w:p>
    <w:p w:rsidR="00C324AA" w:rsidRPr="00C324AA" w:rsidRDefault="00C324AA" w:rsidP="00C324AA">
      <w:pPr>
        <w:pageBreakBefore/>
        <w:tabs>
          <w:tab w:val="left" w:pos="567"/>
        </w:tabs>
        <w:autoSpaceDE w:val="0"/>
        <w:autoSpaceDN w:val="0"/>
        <w:adjustRightInd w:val="0"/>
        <w:ind w:firstLine="992"/>
        <w:jc w:val="right"/>
        <w:rPr>
          <w:sz w:val="24"/>
          <w:szCs w:val="24"/>
        </w:rPr>
      </w:pPr>
      <w:r w:rsidRPr="00C324AA">
        <w:rPr>
          <w:rFonts w:eastAsia="Times New Roman"/>
          <w:sz w:val="24"/>
          <w:szCs w:val="24"/>
        </w:rPr>
        <w:lastRenderedPageBreak/>
        <w:t>П</w:t>
      </w:r>
      <w:r w:rsidRPr="00C324AA">
        <w:rPr>
          <w:sz w:val="24"/>
          <w:szCs w:val="24"/>
        </w:rPr>
        <w:t>риложение № 1</w:t>
      </w:r>
    </w:p>
    <w:p w:rsidR="00C324AA" w:rsidRPr="00C324AA" w:rsidRDefault="00C324AA" w:rsidP="00C324AA">
      <w:pPr>
        <w:autoSpaceDE w:val="0"/>
        <w:autoSpaceDN w:val="0"/>
        <w:adjustRightInd w:val="0"/>
        <w:ind w:firstLine="993"/>
        <w:jc w:val="right"/>
        <w:rPr>
          <w:sz w:val="24"/>
          <w:szCs w:val="24"/>
        </w:rPr>
      </w:pPr>
      <w:r w:rsidRPr="00C324AA">
        <w:rPr>
          <w:sz w:val="24"/>
          <w:szCs w:val="24"/>
        </w:rPr>
        <w:t>к Договору купли-продажи имущества</w:t>
      </w:r>
    </w:p>
    <w:p w:rsidR="00C324AA" w:rsidRPr="00C324AA" w:rsidRDefault="00C324AA" w:rsidP="00C324AA">
      <w:pPr>
        <w:ind w:firstLine="993"/>
        <w:jc w:val="right"/>
        <w:rPr>
          <w:sz w:val="24"/>
          <w:szCs w:val="24"/>
        </w:rPr>
      </w:pPr>
      <w:r w:rsidRPr="00C324AA">
        <w:rPr>
          <w:sz w:val="24"/>
          <w:szCs w:val="24"/>
        </w:rPr>
        <w:t xml:space="preserve">от____________ № _________________ </w:t>
      </w:r>
    </w:p>
    <w:p w:rsidR="00C324AA" w:rsidRPr="00C324AA" w:rsidRDefault="00C324AA" w:rsidP="00C324AA">
      <w:pPr>
        <w:ind w:firstLine="993"/>
        <w:jc w:val="right"/>
        <w:rPr>
          <w:sz w:val="24"/>
          <w:szCs w:val="24"/>
        </w:rPr>
      </w:pPr>
    </w:p>
    <w:p w:rsidR="006B3C67" w:rsidRPr="006B3C67" w:rsidRDefault="006B3C67" w:rsidP="006B3C67">
      <w:pPr>
        <w:ind w:firstLine="993"/>
        <w:jc w:val="center"/>
        <w:rPr>
          <w:rFonts w:eastAsia="Arial Unicode MS"/>
          <w:color w:val="000000"/>
          <w:sz w:val="24"/>
          <w:szCs w:val="24"/>
          <w:lang w:bidi="ru-RU"/>
        </w:rPr>
      </w:pPr>
      <w:r w:rsidRPr="006B3C67">
        <w:rPr>
          <w:rFonts w:eastAsia="Arial Unicode MS"/>
          <w:color w:val="000000"/>
          <w:sz w:val="24"/>
          <w:szCs w:val="24"/>
          <w:lang w:bidi="ru-RU"/>
        </w:rPr>
        <w:t>Форма акта приема-передачи имущества</w:t>
      </w:r>
    </w:p>
    <w:p w:rsidR="006B3C67" w:rsidRPr="006B3C67" w:rsidRDefault="006B3C67" w:rsidP="006B3C67">
      <w:pPr>
        <w:ind w:firstLine="993"/>
        <w:jc w:val="center"/>
        <w:rPr>
          <w:rFonts w:eastAsia="Arial Unicode MS"/>
          <w:b/>
          <w:color w:val="000000"/>
          <w:sz w:val="24"/>
          <w:szCs w:val="24"/>
          <w:lang w:bidi="ru-RU"/>
        </w:rPr>
      </w:pPr>
    </w:p>
    <w:p w:rsidR="006B3C67" w:rsidRPr="006B3C67" w:rsidRDefault="006B3C67" w:rsidP="006B3C67">
      <w:pPr>
        <w:ind w:firstLine="993"/>
        <w:jc w:val="center"/>
        <w:rPr>
          <w:rFonts w:eastAsia="Arial Unicode MS"/>
          <w:b/>
          <w:color w:val="000000"/>
          <w:sz w:val="24"/>
          <w:szCs w:val="24"/>
          <w:lang w:bidi="ru-RU"/>
        </w:rPr>
      </w:pPr>
      <w:r w:rsidRPr="006B3C67">
        <w:rPr>
          <w:rFonts w:eastAsia="Arial Unicode MS"/>
          <w:b/>
          <w:color w:val="000000"/>
          <w:sz w:val="24"/>
          <w:szCs w:val="24"/>
          <w:lang w:bidi="ru-RU"/>
        </w:rPr>
        <w:t xml:space="preserve">Акт приема – передачи имущества </w:t>
      </w:r>
    </w:p>
    <w:p w:rsidR="006B3C67" w:rsidRPr="006B3C67" w:rsidRDefault="006B3C67" w:rsidP="006B3C67">
      <w:pPr>
        <w:rPr>
          <w:rFonts w:eastAsia="Arial Unicode MS"/>
          <w:b/>
          <w:color w:val="000000"/>
          <w:sz w:val="24"/>
          <w:szCs w:val="24"/>
          <w:lang w:bidi="ru-RU"/>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6B3C67" w:rsidRPr="006B3C67" w:rsidTr="00566411">
        <w:tc>
          <w:tcPr>
            <w:tcW w:w="4927" w:type="dxa"/>
          </w:tcPr>
          <w:p w:rsidR="006B3C67" w:rsidRPr="006B3C67" w:rsidRDefault="006B3C67" w:rsidP="006B3C67">
            <w:pPr>
              <w:rPr>
                <w:bCs/>
                <w:sz w:val="24"/>
                <w:szCs w:val="24"/>
                <w:lang w:eastAsia="en-US"/>
              </w:rPr>
            </w:pPr>
            <w:r w:rsidRPr="006B3C67">
              <w:rPr>
                <w:sz w:val="24"/>
                <w:szCs w:val="24"/>
              </w:rPr>
              <w:t>г. Зеленогорск Красноярского края</w:t>
            </w:r>
          </w:p>
        </w:tc>
        <w:tc>
          <w:tcPr>
            <w:tcW w:w="4926" w:type="dxa"/>
          </w:tcPr>
          <w:p w:rsidR="006B3C67" w:rsidRPr="006B3C67" w:rsidRDefault="006B3C67" w:rsidP="006B3C67">
            <w:pPr>
              <w:jc w:val="right"/>
              <w:rPr>
                <w:bCs/>
                <w:sz w:val="24"/>
                <w:szCs w:val="24"/>
                <w:lang w:eastAsia="en-US"/>
              </w:rPr>
            </w:pPr>
            <w:r w:rsidRPr="006B3C67">
              <w:rPr>
                <w:sz w:val="24"/>
                <w:szCs w:val="24"/>
              </w:rPr>
              <w:t>«____» _______ 20__ г.</w:t>
            </w:r>
          </w:p>
        </w:tc>
      </w:tr>
    </w:tbl>
    <w:p w:rsidR="006B3C67" w:rsidRPr="006B3C67" w:rsidRDefault="006B3C67" w:rsidP="006B3C67">
      <w:pPr>
        <w:ind w:firstLine="709"/>
        <w:rPr>
          <w:sz w:val="24"/>
          <w:szCs w:val="24"/>
        </w:rPr>
      </w:pPr>
    </w:p>
    <w:p w:rsidR="006B3C67" w:rsidRPr="006B3C67" w:rsidRDefault="006B3C67" w:rsidP="006B3C67">
      <w:pPr>
        <w:ind w:firstLine="709"/>
        <w:rPr>
          <w:rFonts w:eastAsia="Arial Unicode MS"/>
          <w:color w:val="000000"/>
          <w:sz w:val="24"/>
          <w:szCs w:val="24"/>
          <w:lang w:bidi="ru-RU"/>
        </w:rPr>
      </w:pPr>
      <w:proofErr w:type="gramStart"/>
      <w:r w:rsidRPr="006B3C67">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6B3C67">
        <w:rPr>
          <w:rFonts w:eastAsia="Arial Unicode MS"/>
          <w:color w:val="000000"/>
          <w:sz w:val="24"/>
          <w:szCs w:val="24"/>
          <w:lang w:bidi="ru-RU"/>
        </w:rPr>
        <w:t xml:space="preserve">в соответствии с договором купли-продажи имущества № ____________ от «___»___20__г. квартиру общей площадью ___ </w:t>
      </w:r>
      <w:proofErr w:type="spellStart"/>
      <w:r w:rsidRPr="006B3C67">
        <w:rPr>
          <w:rFonts w:eastAsia="Arial Unicode MS"/>
          <w:color w:val="000000"/>
          <w:sz w:val="24"/>
          <w:szCs w:val="24"/>
          <w:lang w:bidi="ru-RU"/>
        </w:rPr>
        <w:t>кв.м</w:t>
      </w:r>
      <w:proofErr w:type="spellEnd"/>
      <w:r w:rsidRPr="006B3C67">
        <w:rPr>
          <w:rFonts w:eastAsia="Arial Unicode MS"/>
          <w:color w:val="000000"/>
          <w:sz w:val="24"/>
          <w:szCs w:val="24"/>
          <w:lang w:bidi="ru-RU"/>
        </w:rPr>
        <w:t>., инв.№ ___, состоящую из ___ комнат, расположенную на ___ этаже ____(указать этажность дома) жилого дома по адресу: _____ (далее – Имущество).</w:t>
      </w:r>
      <w:proofErr w:type="gramEnd"/>
    </w:p>
    <w:p w:rsidR="006B3C67" w:rsidRPr="006B3C67" w:rsidRDefault="006B3C67" w:rsidP="006B3C67">
      <w:pPr>
        <w:ind w:firstLine="709"/>
        <w:rPr>
          <w:rFonts w:eastAsia="Arial Unicode MS"/>
          <w:color w:val="000000"/>
          <w:sz w:val="24"/>
          <w:szCs w:val="24"/>
          <w:lang w:bidi="ru-RU"/>
        </w:rPr>
      </w:pPr>
    </w:p>
    <w:p w:rsidR="006B3C67" w:rsidRPr="006B3C67" w:rsidRDefault="006B3C67" w:rsidP="006B3C67">
      <w:pPr>
        <w:ind w:firstLine="709"/>
        <w:jc w:val="center"/>
        <w:rPr>
          <w:rFonts w:eastAsia="Arial Unicode MS"/>
          <w:color w:val="000000"/>
          <w:sz w:val="24"/>
          <w:szCs w:val="24"/>
          <w:lang w:bidi="ru-RU"/>
        </w:rPr>
      </w:pPr>
      <w:r w:rsidRPr="006B3C67">
        <w:rPr>
          <w:rFonts w:eastAsia="Arial Unicode MS"/>
          <w:color w:val="000000"/>
          <w:sz w:val="24"/>
          <w:szCs w:val="24"/>
          <w:lang w:bidi="ru-RU"/>
        </w:rPr>
        <w:t>Техническое состояние Имущества:</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5528"/>
      </w:tblGrid>
      <w:tr w:rsidR="006B3C67" w:rsidRPr="006B3C67" w:rsidTr="00566411">
        <w:tc>
          <w:tcPr>
            <w:tcW w:w="3260" w:type="dxa"/>
          </w:tcPr>
          <w:p w:rsidR="006B3C67" w:rsidRPr="006B3C67" w:rsidRDefault="006B3C67" w:rsidP="006B3C67">
            <w:pPr>
              <w:jc w:val="center"/>
              <w:rPr>
                <w:rFonts w:eastAsia="Arial Unicode MS"/>
                <w:b/>
                <w:color w:val="000000"/>
                <w:sz w:val="24"/>
                <w:szCs w:val="24"/>
                <w:lang w:bidi="ru-RU"/>
              </w:rPr>
            </w:pPr>
            <w:r w:rsidRPr="006B3C67">
              <w:rPr>
                <w:rFonts w:eastAsia="Arial Unicode MS"/>
                <w:b/>
                <w:color w:val="000000"/>
                <w:sz w:val="24"/>
                <w:szCs w:val="24"/>
                <w:lang w:bidi="ru-RU"/>
              </w:rPr>
              <w:t>Параметры</w:t>
            </w:r>
          </w:p>
        </w:tc>
        <w:tc>
          <w:tcPr>
            <w:tcW w:w="5528" w:type="dxa"/>
          </w:tcPr>
          <w:p w:rsidR="006B3C67" w:rsidRPr="006B3C67" w:rsidRDefault="006B3C67" w:rsidP="006B3C67">
            <w:pPr>
              <w:jc w:val="center"/>
              <w:rPr>
                <w:rFonts w:eastAsia="Arial Unicode MS"/>
                <w:b/>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Стены</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Потолок</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Полы</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Проемы оконные</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Проемы дверные</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Электроснабжение</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Водопровод</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Канализация</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Отопление</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Телефон</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Вентиляция</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Другое оснащение</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Внутренняя отделка</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Наличие дефектов</w:t>
            </w:r>
          </w:p>
        </w:tc>
        <w:tc>
          <w:tcPr>
            <w:tcW w:w="5528" w:type="dxa"/>
          </w:tcPr>
          <w:p w:rsidR="006B3C67" w:rsidRPr="006B3C67" w:rsidRDefault="006B3C67" w:rsidP="006B3C67">
            <w:pPr>
              <w:rPr>
                <w:rFonts w:eastAsia="Arial Unicode MS"/>
                <w:color w:val="000000"/>
                <w:sz w:val="24"/>
                <w:szCs w:val="24"/>
                <w:lang w:bidi="ru-RU"/>
              </w:rPr>
            </w:pPr>
          </w:p>
        </w:tc>
      </w:tr>
      <w:tr w:rsidR="006B3C67" w:rsidRPr="006B3C67" w:rsidTr="00566411">
        <w:tc>
          <w:tcPr>
            <w:tcW w:w="3260" w:type="dxa"/>
          </w:tcPr>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Техническое состояние</w:t>
            </w:r>
          </w:p>
        </w:tc>
        <w:tc>
          <w:tcPr>
            <w:tcW w:w="5528" w:type="dxa"/>
          </w:tcPr>
          <w:p w:rsidR="006B3C67" w:rsidRPr="006B3C67" w:rsidRDefault="006B3C67" w:rsidP="006B3C67">
            <w:pPr>
              <w:rPr>
                <w:rFonts w:eastAsia="Arial Unicode MS"/>
                <w:color w:val="000000"/>
                <w:sz w:val="24"/>
                <w:szCs w:val="24"/>
                <w:lang w:bidi="ru-RU"/>
              </w:rPr>
            </w:pPr>
          </w:p>
        </w:tc>
      </w:tr>
    </w:tbl>
    <w:p w:rsidR="006B3C67" w:rsidRPr="006B3C67" w:rsidRDefault="006B3C67" w:rsidP="006B3C67">
      <w:pPr>
        <w:ind w:firstLine="709"/>
        <w:rPr>
          <w:rFonts w:eastAsia="Arial Unicode MS"/>
          <w:color w:val="000000"/>
          <w:sz w:val="24"/>
          <w:szCs w:val="24"/>
          <w:lang w:bidi="ru-RU"/>
        </w:rPr>
      </w:pPr>
      <w:r w:rsidRPr="006B3C67">
        <w:rPr>
          <w:rFonts w:eastAsia="Arial Unicode MS"/>
          <w:color w:val="000000"/>
          <w:sz w:val="24"/>
          <w:szCs w:val="24"/>
          <w:lang w:bidi="ru-RU"/>
        </w:rPr>
        <w:t xml:space="preserve">Имущество передано в том виде, в каком оно есть, </w:t>
      </w:r>
      <w:r w:rsidRPr="006B3C67">
        <w:rPr>
          <w:rFonts w:eastAsia="Arial Unicode MS"/>
          <w:i/>
          <w:color w:val="000000"/>
          <w:sz w:val="24"/>
          <w:szCs w:val="24"/>
          <w:lang w:bidi="ru-RU"/>
        </w:rPr>
        <w:t>со всеми принадлежностями и документами</w:t>
      </w:r>
      <w:r w:rsidRPr="006B3C67">
        <w:rPr>
          <w:rFonts w:eastAsia="Arial Unicode MS"/>
          <w:color w:val="000000"/>
          <w:sz w:val="24"/>
          <w:szCs w:val="24"/>
          <w:lang w:bidi="ru-RU"/>
        </w:rPr>
        <w:t>, и пригодно для его использования по назначению.</w:t>
      </w:r>
    </w:p>
    <w:p w:rsidR="006B3C67" w:rsidRPr="006B3C67" w:rsidRDefault="006B3C67" w:rsidP="006B3C67">
      <w:pPr>
        <w:ind w:firstLine="709"/>
        <w:rPr>
          <w:rFonts w:eastAsia="Arial Unicode MS"/>
          <w:color w:val="000000"/>
          <w:sz w:val="24"/>
          <w:szCs w:val="24"/>
          <w:lang w:bidi="ru-RU"/>
        </w:rPr>
      </w:pPr>
      <w:r w:rsidRPr="006B3C67">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Имущества со стороны Покупателя)</w:t>
      </w:r>
    </w:p>
    <w:p w:rsidR="006B3C67" w:rsidRPr="006B3C67" w:rsidRDefault="006B3C67" w:rsidP="006B3C67">
      <w:pPr>
        <w:ind w:firstLine="709"/>
        <w:rPr>
          <w:rFonts w:eastAsia="Lucida Sans Unicode"/>
          <w:color w:val="000000"/>
          <w:kern w:val="2"/>
          <w:sz w:val="24"/>
          <w:szCs w:val="24"/>
          <w:lang w:bidi="ru-RU"/>
        </w:rPr>
      </w:pPr>
      <w:r w:rsidRPr="006B3C67">
        <w:rPr>
          <w:rFonts w:eastAsia="Lucida Sans Unicode"/>
          <w:color w:val="000000"/>
          <w:kern w:val="2"/>
          <w:sz w:val="24"/>
          <w:szCs w:val="24"/>
          <w:lang w:bidi="ru-RU"/>
        </w:rPr>
        <w:t xml:space="preserve">Продавец и Покупатель  настоящим подтверждают, что состояние Имущества, передаваемого по настоящему акту приема-передачи, соответствует условиям договора купли-продажи имущества № ______ от __________ </w:t>
      </w:r>
      <w:proofErr w:type="gramStart"/>
      <w:r w:rsidRPr="006B3C67">
        <w:rPr>
          <w:rFonts w:eastAsia="Lucida Sans Unicode"/>
          <w:color w:val="000000"/>
          <w:kern w:val="2"/>
          <w:sz w:val="24"/>
          <w:szCs w:val="24"/>
          <w:lang w:bidi="ru-RU"/>
        </w:rPr>
        <w:t>г</w:t>
      </w:r>
      <w:proofErr w:type="gramEnd"/>
      <w:r w:rsidRPr="006B3C67">
        <w:rPr>
          <w:rFonts w:eastAsia="Lucida Sans Unicode"/>
          <w:color w:val="000000"/>
          <w:kern w:val="2"/>
          <w:sz w:val="24"/>
          <w:szCs w:val="24"/>
          <w:lang w:bidi="ru-RU"/>
        </w:rPr>
        <w:t>.</w:t>
      </w:r>
    </w:p>
    <w:p w:rsidR="006B3C67" w:rsidRPr="006B3C67" w:rsidRDefault="006B3C67" w:rsidP="006B3C67">
      <w:pPr>
        <w:ind w:firstLine="709"/>
        <w:rPr>
          <w:rFonts w:eastAsia="Lucida Sans Unicode"/>
          <w:color w:val="000000"/>
          <w:kern w:val="2"/>
          <w:sz w:val="24"/>
          <w:szCs w:val="24"/>
          <w:lang w:bidi="ru-RU"/>
        </w:rPr>
      </w:pPr>
      <w:r w:rsidRPr="006B3C67">
        <w:rPr>
          <w:rFonts w:eastAsia="Lucida Sans Unicode"/>
          <w:color w:val="000000"/>
          <w:kern w:val="2"/>
          <w:sz w:val="24"/>
          <w:szCs w:val="24"/>
          <w:lang w:bidi="ru-RU"/>
        </w:rPr>
        <w:t xml:space="preserve">На момент подписания настоящего акта приема-передачи Покупатель не </w:t>
      </w:r>
      <w:proofErr w:type="gramStart"/>
      <w:r w:rsidRPr="006B3C67">
        <w:rPr>
          <w:rFonts w:eastAsia="Lucida Sans Unicode"/>
          <w:color w:val="000000"/>
          <w:kern w:val="2"/>
          <w:sz w:val="24"/>
          <w:szCs w:val="24"/>
          <w:lang w:bidi="ru-RU"/>
        </w:rPr>
        <w:t>оплатил полную стоимость Имущества</w:t>
      </w:r>
      <w:proofErr w:type="gramEnd"/>
      <w:r w:rsidRPr="006B3C67">
        <w:rPr>
          <w:rFonts w:eastAsia="Lucida Sans Unicode"/>
          <w:color w:val="000000"/>
          <w:kern w:val="2"/>
          <w:sz w:val="24"/>
          <w:szCs w:val="24"/>
          <w:lang w:bidi="ru-RU"/>
        </w:rPr>
        <w:t xml:space="preserve"> связи с предоставленной ему рассрочкой платежа. Других финансовых и иных претензий по передаваемому в соответствии с настоящим актом приема-передачи Имуществу Продавец и Покупатель по отношению друг к другу не имеют.</w:t>
      </w:r>
    </w:p>
    <w:p w:rsidR="006B3C67" w:rsidRPr="006B3C67" w:rsidRDefault="006B3C67" w:rsidP="006B3C67">
      <w:pPr>
        <w:ind w:firstLine="709"/>
        <w:rPr>
          <w:rFonts w:eastAsia="Lucida Sans Unicode"/>
          <w:color w:val="000000"/>
          <w:kern w:val="2"/>
          <w:sz w:val="24"/>
          <w:szCs w:val="24"/>
          <w:lang w:bidi="ru-RU"/>
        </w:rPr>
      </w:pPr>
      <w:r w:rsidRPr="006B3C67">
        <w:rPr>
          <w:rFonts w:eastAsia="Lucida Sans Unicode"/>
          <w:color w:val="000000"/>
          <w:kern w:val="2"/>
          <w:sz w:val="24"/>
          <w:szCs w:val="24"/>
          <w:lang w:bidi="ru-RU"/>
        </w:rPr>
        <w:t>Состояние Имущества полностью соответствует  Договору купли-продажи имущества № ______ от ____г., недостатков, препятствующих его нормальному использованию, не обнаружено.</w:t>
      </w:r>
    </w:p>
    <w:p w:rsidR="006B3C67" w:rsidRPr="006B3C67" w:rsidRDefault="006B3C67" w:rsidP="006B3C67">
      <w:pPr>
        <w:ind w:firstLine="709"/>
        <w:rPr>
          <w:rFonts w:eastAsia="Lucida Sans Unicode"/>
          <w:color w:val="000000"/>
          <w:kern w:val="2"/>
          <w:sz w:val="24"/>
          <w:szCs w:val="24"/>
          <w:lang w:bidi="ru-RU"/>
        </w:rPr>
      </w:pPr>
      <w:r w:rsidRPr="006B3C67">
        <w:rPr>
          <w:rFonts w:eastAsia="Lucida Sans Unicode"/>
          <w:color w:val="000000"/>
          <w:kern w:val="2"/>
          <w:sz w:val="24"/>
          <w:szCs w:val="24"/>
          <w:lang w:bidi="ru-RU"/>
        </w:rPr>
        <w:t>Одновременно с Имуществом передается следующая техническая и иная документация на Имущество:</w:t>
      </w:r>
    </w:p>
    <w:p w:rsidR="006B3C67" w:rsidRPr="006B3C67" w:rsidRDefault="006B3C67" w:rsidP="006B3C67">
      <w:pPr>
        <w:suppressAutoHyphens/>
        <w:rPr>
          <w:rFonts w:eastAsia="Lucida Sans Unicode"/>
          <w:color w:val="000000"/>
          <w:kern w:val="2"/>
          <w:sz w:val="24"/>
          <w:szCs w:val="24"/>
          <w:lang w:bidi="ru-RU"/>
        </w:rPr>
      </w:pPr>
      <w:r w:rsidRPr="006B3C67">
        <w:rPr>
          <w:rFonts w:eastAsia="Lucida Sans Unicode"/>
          <w:color w:val="000000"/>
          <w:kern w:val="2"/>
          <w:sz w:val="24"/>
          <w:szCs w:val="24"/>
          <w:lang w:bidi="ru-RU"/>
        </w:rPr>
        <w:lastRenderedPageBreak/>
        <w:t>_______________________________________________________________________________</w:t>
      </w:r>
    </w:p>
    <w:p w:rsidR="006B3C67" w:rsidRPr="006B3C67" w:rsidRDefault="006B3C67" w:rsidP="006B3C67">
      <w:pPr>
        <w:rPr>
          <w:rFonts w:eastAsia="Lucida Sans Unicode"/>
          <w:color w:val="000000"/>
          <w:kern w:val="2"/>
          <w:sz w:val="24"/>
          <w:szCs w:val="24"/>
          <w:lang w:bidi="ru-RU"/>
        </w:rPr>
      </w:pPr>
      <w:r w:rsidRPr="006B3C67">
        <w:rPr>
          <w:rFonts w:eastAsia="Lucida Sans Unicode"/>
          <w:color w:val="000000"/>
          <w:kern w:val="2"/>
          <w:sz w:val="24"/>
          <w:szCs w:val="24"/>
          <w:lang w:bidi="ru-RU"/>
        </w:rPr>
        <w:t>_______________________________________________________________________________</w:t>
      </w:r>
    </w:p>
    <w:p w:rsidR="006B3C67" w:rsidRPr="006B3C67" w:rsidRDefault="006B3C67" w:rsidP="006B3C67">
      <w:pPr>
        <w:ind w:firstLine="709"/>
        <w:rPr>
          <w:color w:val="000000"/>
          <w:sz w:val="24"/>
          <w:szCs w:val="24"/>
          <w:lang w:bidi="ru-RU"/>
        </w:rPr>
      </w:pPr>
      <w:r w:rsidRPr="006B3C67">
        <w:rPr>
          <w:color w:val="000000"/>
          <w:sz w:val="24"/>
          <w:szCs w:val="24"/>
          <w:lang w:bidi="ru-RU"/>
        </w:rPr>
        <w:t>Показания приборов учета энергоресурсов:</w:t>
      </w:r>
    </w:p>
    <w:p w:rsidR="006B3C67" w:rsidRPr="006B3C67" w:rsidRDefault="006B3C67" w:rsidP="006B3C67">
      <w:pPr>
        <w:rPr>
          <w:i/>
          <w:color w:val="000000"/>
          <w:sz w:val="24"/>
          <w:szCs w:val="24"/>
          <w:lang w:bidi="ru-RU"/>
        </w:rPr>
      </w:pPr>
      <w:r w:rsidRPr="006B3C67">
        <w:rPr>
          <w:i/>
          <w:color w:val="000000"/>
          <w:sz w:val="24"/>
          <w:szCs w:val="24"/>
          <w:lang w:bidi="ru-RU"/>
        </w:rPr>
        <w:t>_______________________________________________________________________________</w:t>
      </w:r>
    </w:p>
    <w:p w:rsidR="006B3C67" w:rsidRPr="006B3C67" w:rsidRDefault="006B3C67" w:rsidP="006B3C67">
      <w:pPr>
        <w:rPr>
          <w:i/>
          <w:color w:val="000000"/>
          <w:sz w:val="24"/>
          <w:szCs w:val="24"/>
          <w:lang w:bidi="ru-RU"/>
        </w:rPr>
      </w:pPr>
      <w:r w:rsidRPr="006B3C67">
        <w:rPr>
          <w:i/>
          <w:color w:val="000000"/>
          <w:sz w:val="24"/>
          <w:szCs w:val="24"/>
          <w:lang w:bidi="ru-RU"/>
        </w:rPr>
        <w:t>_______________________________________________________________________________</w:t>
      </w:r>
    </w:p>
    <w:p w:rsidR="006B3C67" w:rsidRPr="006B3C67" w:rsidRDefault="006B3C67" w:rsidP="006B3C67">
      <w:pPr>
        <w:rPr>
          <w:i/>
          <w:color w:val="000000"/>
          <w:sz w:val="24"/>
          <w:szCs w:val="24"/>
          <w:lang w:bidi="ru-RU"/>
        </w:rPr>
      </w:pPr>
      <w:r w:rsidRPr="006B3C67">
        <w:rPr>
          <w:i/>
          <w:color w:val="000000"/>
          <w:sz w:val="24"/>
          <w:szCs w:val="24"/>
          <w:lang w:bidi="ru-RU"/>
        </w:rPr>
        <w:t>_______________________________________________________________________________</w:t>
      </w:r>
    </w:p>
    <w:p w:rsidR="006B3C67" w:rsidRPr="006B3C67" w:rsidRDefault="006B3C67" w:rsidP="006B3C67">
      <w:pPr>
        <w:rPr>
          <w:sz w:val="24"/>
          <w:szCs w:val="24"/>
        </w:rPr>
      </w:pPr>
    </w:p>
    <w:p w:rsidR="006B3C67" w:rsidRPr="006B3C67" w:rsidRDefault="006B3C67" w:rsidP="006B3C67">
      <w:pPr>
        <w:jc w:val="center"/>
        <w:rPr>
          <w:sz w:val="24"/>
          <w:szCs w:val="24"/>
        </w:rPr>
      </w:pPr>
      <w:r w:rsidRPr="006B3C67">
        <w:rPr>
          <w:sz w:val="24"/>
          <w:szCs w:val="24"/>
        </w:rPr>
        <w:t>Адреса Продавца и Покупателя</w:t>
      </w:r>
    </w:p>
    <w:p w:rsidR="006B3C67" w:rsidRPr="006B3C67" w:rsidRDefault="006B3C67" w:rsidP="006B3C67">
      <w:pPr>
        <w:jc w:val="center"/>
        <w:rPr>
          <w:sz w:val="24"/>
          <w:szCs w:val="24"/>
        </w:rPr>
      </w:pPr>
    </w:p>
    <w:tbl>
      <w:tblPr>
        <w:tblStyle w:val="43"/>
        <w:tblW w:w="0" w:type="auto"/>
        <w:tblLook w:val="04A0" w:firstRow="1" w:lastRow="0" w:firstColumn="1" w:lastColumn="0" w:noHBand="0" w:noVBand="1"/>
      </w:tblPr>
      <w:tblGrid>
        <w:gridCol w:w="4927"/>
        <w:gridCol w:w="4926"/>
      </w:tblGrid>
      <w:tr w:rsidR="006B3C67" w:rsidRPr="006B3C67" w:rsidTr="00566411">
        <w:tc>
          <w:tcPr>
            <w:tcW w:w="4927" w:type="dxa"/>
            <w:tcBorders>
              <w:top w:val="nil"/>
              <w:left w:val="nil"/>
              <w:bottom w:val="nil"/>
              <w:right w:val="nil"/>
            </w:tcBorders>
          </w:tcPr>
          <w:p w:rsidR="006B3C67" w:rsidRPr="006B3C67" w:rsidRDefault="006B3C67" w:rsidP="006B3C67">
            <w:pPr>
              <w:tabs>
                <w:tab w:val="left" w:pos="1276"/>
              </w:tabs>
              <w:rPr>
                <w:sz w:val="24"/>
                <w:szCs w:val="24"/>
              </w:rPr>
            </w:pPr>
            <w:r w:rsidRPr="006B3C67">
              <w:rPr>
                <w:sz w:val="24"/>
                <w:szCs w:val="24"/>
              </w:rPr>
              <w:t>Продавец:</w:t>
            </w:r>
            <w:r w:rsidRPr="006B3C67">
              <w:rPr>
                <w:sz w:val="24"/>
                <w:szCs w:val="24"/>
              </w:rPr>
              <w:tab/>
              <w:t>АО «ПО ЭХЗ»</w:t>
            </w:r>
          </w:p>
        </w:tc>
        <w:tc>
          <w:tcPr>
            <w:tcW w:w="4926" w:type="dxa"/>
            <w:tcBorders>
              <w:top w:val="nil"/>
              <w:left w:val="nil"/>
              <w:bottom w:val="nil"/>
              <w:right w:val="nil"/>
            </w:tcBorders>
          </w:tcPr>
          <w:p w:rsidR="006B3C67" w:rsidRPr="006B3C67" w:rsidRDefault="006B3C67" w:rsidP="006B3C67">
            <w:pPr>
              <w:tabs>
                <w:tab w:val="left" w:pos="1276"/>
              </w:tabs>
              <w:rPr>
                <w:sz w:val="24"/>
                <w:szCs w:val="24"/>
              </w:rPr>
            </w:pPr>
            <w:r w:rsidRPr="006B3C67">
              <w:rPr>
                <w:sz w:val="24"/>
                <w:szCs w:val="24"/>
              </w:rPr>
              <w:t>Покупатель: (сокращенное наименование по Уставу)/ФИО (для физического лица)</w:t>
            </w:r>
          </w:p>
        </w:tc>
      </w:tr>
      <w:tr w:rsidR="006B3C67" w:rsidRPr="006B3C67" w:rsidTr="00566411">
        <w:tc>
          <w:tcPr>
            <w:tcW w:w="4927" w:type="dxa"/>
            <w:tcBorders>
              <w:top w:val="nil"/>
              <w:left w:val="nil"/>
              <w:bottom w:val="nil"/>
              <w:right w:val="nil"/>
            </w:tcBorders>
          </w:tcPr>
          <w:p w:rsidR="006B3C67" w:rsidRPr="006B3C67" w:rsidRDefault="006B3C67" w:rsidP="006B3C67">
            <w:pPr>
              <w:tabs>
                <w:tab w:val="left" w:leader="underscore" w:pos="3247"/>
              </w:tabs>
              <w:spacing w:line="324" w:lineRule="exact"/>
              <w:rPr>
                <w:sz w:val="24"/>
                <w:szCs w:val="24"/>
              </w:rPr>
            </w:pPr>
            <w:r w:rsidRPr="006B3C67">
              <w:rPr>
                <w:sz w:val="24"/>
                <w:szCs w:val="24"/>
              </w:rPr>
              <w:t xml:space="preserve">ИНН </w:t>
            </w:r>
          </w:p>
          <w:p w:rsidR="006B3C67" w:rsidRPr="006B3C67" w:rsidRDefault="006B3C67" w:rsidP="006B3C67">
            <w:pPr>
              <w:tabs>
                <w:tab w:val="left" w:leader="underscore" w:pos="3247"/>
              </w:tabs>
              <w:spacing w:line="324" w:lineRule="exact"/>
              <w:rPr>
                <w:sz w:val="24"/>
                <w:szCs w:val="24"/>
              </w:rPr>
            </w:pPr>
            <w:r w:rsidRPr="006B3C67">
              <w:rPr>
                <w:sz w:val="24"/>
                <w:szCs w:val="24"/>
              </w:rPr>
              <w:t xml:space="preserve">КПП </w:t>
            </w:r>
          </w:p>
          <w:p w:rsidR="006B3C67" w:rsidRPr="006B3C67" w:rsidRDefault="006B3C67" w:rsidP="006B3C67">
            <w:pPr>
              <w:tabs>
                <w:tab w:val="left" w:leader="underscore" w:pos="3247"/>
              </w:tabs>
              <w:spacing w:line="324" w:lineRule="exact"/>
              <w:rPr>
                <w:sz w:val="24"/>
                <w:szCs w:val="24"/>
              </w:rPr>
            </w:pPr>
            <w:r w:rsidRPr="006B3C67">
              <w:rPr>
                <w:sz w:val="24"/>
                <w:szCs w:val="24"/>
              </w:rPr>
              <w:t xml:space="preserve">ОГРН </w:t>
            </w:r>
          </w:p>
          <w:p w:rsidR="006B3C67" w:rsidRPr="006B3C67" w:rsidRDefault="006B3C67" w:rsidP="006B3C67">
            <w:pPr>
              <w:tabs>
                <w:tab w:val="left" w:leader="underscore" w:pos="968"/>
                <w:tab w:val="left" w:leader="underscore" w:pos="1864"/>
              </w:tabs>
              <w:spacing w:line="324" w:lineRule="exact"/>
              <w:rPr>
                <w:sz w:val="24"/>
                <w:szCs w:val="24"/>
              </w:rPr>
            </w:pPr>
            <w:r w:rsidRPr="006B3C67">
              <w:rPr>
                <w:sz w:val="24"/>
                <w:szCs w:val="24"/>
              </w:rPr>
              <w:t xml:space="preserve">Место нахождения: </w:t>
            </w:r>
          </w:p>
          <w:p w:rsidR="006B3C67" w:rsidRPr="006B3C67" w:rsidRDefault="006B3C67" w:rsidP="006B3C67">
            <w:pPr>
              <w:rPr>
                <w:sz w:val="24"/>
                <w:szCs w:val="24"/>
              </w:rPr>
            </w:pPr>
          </w:p>
        </w:tc>
        <w:tc>
          <w:tcPr>
            <w:tcW w:w="4926" w:type="dxa"/>
            <w:tcBorders>
              <w:top w:val="nil"/>
              <w:left w:val="nil"/>
              <w:bottom w:val="nil"/>
              <w:right w:val="nil"/>
            </w:tcBorders>
          </w:tcPr>
          <w:p w:rsidR="006B3C67" w:rsidRPr="006B3C67" w:rsidRDefault="006B3C67" w:rsidP="006B3C67">
            <w:pPr>
              <w:tabs>
                <w:tab w:val="left" w:leader="underscore" w:pos="3247"/>
              </w:tabs>
              <w:spacing w:line="324" w:lineRule="exact"/>
              <w:rPr>
                <w:sz w:val="24"/>
                <w:szCs w:val="24"/>
              </w:rPr>
            </w:pPr>
            <w:r w:rsidRPr="006B3C67">
              <w:rPr>
                <w:sz w:val="24"/>
                <w:szCs w:val="24"/>
              </w:rPr>
              <w:t xml:space="preserve">ИНН </w:t>
            </w:r>
          </w:p>
          <w:p w:rsidR="006B3C67" w:rsidRPr="006B3C67" w:rsidRDefault="006B3C67" w:rsidP="006B3C67">
            <w:pPr>
              <w:tabs>
                <w:tab w:val="left" w:leader="underscore" w:pos="3247"/>
              </w:tabs>
              <w:spacing w:line="324" w:lineRule="exact"/>
              <w:rPr>
                <w:sz w:val="24"/>
                <w:szCs w:val="24"/>
              </w:rPr>
            </w:pPr>
            <w:r w:rsidRPr="006B3C67">
              <w:rPr>
                <w:sz w:val="24"/>
                <w:szCs w:val="24"/>
              </w:rPr>
              <w:t>КПП</w:t>
            </w:r>
          </w:p>
          <w:p w:rsidR="006B3C67" w:rsidRPr="006B3C67" w:rsidRDefault="006B3C67" w:rsidP="006B3C67">
            <w:pPr>
              <w:tabs>
                <w:tab w:val="left" w:leader="underscore" w:pos="3247"/>
              </w:tabs>
              <w:spacing w:line="324" w:lineRule="exact"/>
              <w:rPr>
                <w:sz w:val="24"/>
                <w:szCs w:val="24"/>
              </w:rPr>
            </w:pPr>
            <w:r w:rsidRPr="006B3C67">
              <w:rPr>
                <w:sz w:val="24"/>
                <w:szCs w:val="24"/>
              </w:rPr>
              <w:t xml:space="preserve">ОГРН </w:t>
            </w:r>
          </w:p>
          <w:p w:rsidR="006B3C67" w:rsidRPr="006B3C67" w:rsidRDefault="006B3C67" w:rsidP="006B3C67">
            <w:pPr>
              <w:tabs>
                <w:tab w:val="left" w:leader="underscore" w:pos="3247"/>
              </w:tabs>
              <w:spacing w:line="324" w:lineRule="exact"/>
              <w:rPr>
                <w:sz w:val="24"/>
                <w:szCs w:val="24"/>
              </w:rPr>
            </w:pPr>
            <w:proofErr w:type="gramStart"/>
            <w:r w:rsidRPr="006B3C67">
              <w:rPr>
                <w:sz w:val="24"/>
                <w:szCs w:val="24"/>
              </w:rPr>
              <w:t>Место нахождения:</w:t>
            </w:r>
            <w:r w:rsidRPr="006B3C67">
              <w:rPr>
                <w:sz w:val="24"/>
                <w:szCs w:val="24"/>
              </w:rPr>
              <w:tab/>
              <w:t>(указать</w:t>
            </w:r>
            <w:proofErr w:type="gramEnd"/>
          </w:p>
          <w:p w:rsidR="006B3C67" w:rsidRPr="006B3C67" w:rsidRDefault="006B3C67" w:rsidP="006B3C67">
            <w:pPr>
              <w:rPr>
                <w:sz w:val="24"/>
                <w:szCs w:val="24"/>
              </w:rPr>
            </w:pPr>
            <w:r w:rsidRPr="006B3C67">
              <w:rPr>
                <w:sz w:val="24"/>
                <w:szCs w:val="24"/>
              </w:rPr>
              <w:t>место нахождения по Уставу)</w:t>
            </w:r>
          </w:p>
          <w:p w:rsidR="006B3C67" w:rsidRPr="006B3C67" w:rsidRDefault="006B3C67" w:rsidP="006B3C67">
            <w:pPr>
              <w:rPr>
                <w:sz w:val="24"/>
                <w:szCs w:val="24"/>
              </w:rPr>
            </w:pPr>
            <w:r w:rsidRPr="006B3C67">
              <w:rPr>
                <w:sz w:val="24"/>
                <w:szCs w:val="24"/>
              </w:rPr>
              <w:t>Для физического лица:</w:t>
            </w:r>
          </w:p>
          <w:p w:rsidR="006B3C67" w:rsidRPr="006B3C67" w:rsidRDefault="006B3C67" w:rsidP="006B3C67">
            <w:pPr>
              <w:rPr>
                <w:sz w:val="24"/>
                <w:szCs w:val="24"/>
              </w:rPr>
            </w:pPr>
            <w:r w:rsidRPr="006B3C67">
              <w:rPr>
                <w:sz w:val="24"/>
                <w:szCs w:val="24"/>
              </w:rPr>
              <w:t>Паспортные данные:_____</w:t>
            </w:r>
          </w:p>
          <w:p w:rsidR="006B3C67" w:rsidRPr="006B3C67" w:rsidRDefault="006B3C67" w:rsidP="006B3C67">
            <w:pPr>
              <w:rPr>
                <w:sz w:val="24"/>
                <w:szCs w:val="24"/>
              </w:rPr>
            </w:pPr>
            <w:r w:rsidRPr="006B3C67">
              <w:rPr>
                <w:sz w:val="24"/>
                <w:szCs w:val="24"/>
              </w:rPr>
              <w:t>Адрес регистрации:________</w:t>
            </w:r>
          </w:p>
        </w:tc>
      </w:tr>
    </w:tbl>
    <w:p w:rsidR="006B3C67" w:rsidRPr="006B3C67" w:rsidRDefault="006B3C67" w:rsidP="006B3C67">
      <w:pPr>
        <w:rPr>
          <w:sz w:val="24"/>
          <w:szCs w:val="24"/>
        </w:rPr>
      </w:pPr>
    </w:p>
    <w:p w:rsidR="006B3C67" w:rsidRPr="006B3C67" w:rsidRDefault="006B3C67" w:rsidP="006B3C67">
      <w:pPr>
        <w:autoSpaceDE w:val="0"/>
        <w:autoSpaceDN w:val="0"/>
        <w:adjustRightInd w:val="0"/>
        <w:contextualSpacing/>
        <w:jc w:val="center"/>
        <w:rPr>
          <w:sz w:val="24"/>
          <w:szCs w:val="24"/>
        </w:rPr>
      </w:pPr>
      <w:r w:rsidRPr="006B3C67">
        <w:rPr>
          <w:sz w:val="24"/>
          <w:szCs w:val="24"/>
        </w:rPr>
        <w:t>Подписи Сторон</w:t>
      </w:r>
    </w:p>
    <w:p w:rsidR="006B3C67" w:rsidRPr="006B3C67" w:rsidRDefault="006B3C67" w:rsidP="006B3C67">
      <w:pPr>
        <w:rPr>
          <w:sz w:val="24"/>
          <w:szCs w:val="24"/>
        </w:rPr>
      </w:pPr>
    </w:p>
    <w:tbl>
      <w:tblPr>
        <w:tblStyle w:val="43"/>
        <w:tblW w:w="0" w:type="auto"/>
        <w:tblLook w:val="04A0" w:firstRow="1" w:lastRow="0" w:firstColumn="1" w:lastColumn="0" w:noHBand="0" w:noVBand="1"/>
      </w:tblPr>
      <w:tblGrid>
        <w:gridCol w:w="4927"/>
        <w:gridCol w:w="4926"/>
      </w:tblGrid>
      <w:tr w:rsidR="006B3C67" w:rsidRPr="006B3C67" w:rsidTr="00566411">
        <w:tc>
          <w:tcPr>
            <w:tcW w:w="4927" w:type="dxa"/>
            <w:tcBorders>
              <w:top w:val="nil"/>
              <w:left w:val="nil"/>
              <w:bottom w:val="nil"/>
              <w:right w:val="nil"/>
            </w:tcBorders>
          </w:tcPr>
          <w:p w:rsidR="006B3C67" w:rsidRPr="006B3C67" w:rsidRDefault="006B3C67" w:rsidP="006B3C67">
            <w:pPr>
              <w:spacing w:line="280" w:lineRule="exact"/>
              <w:rPr>
                <w:sz w:val="24"/>
                <w:szCs w:val="24"/>
              </w:rPr>
            </w:pPr>
            <w:r w:rsidRPr="006B3C67">
              <w:rPr>
                <w:sz w:val="24"/>
                <w:szCs w:val="24"/>
              </w:rPr>
              <w:t>________________(________________)</w:t>
            </w:r>
          </w:p>
          <w:p w:rsidR="006B3C67" w:rsidRPr="006B3C67" w:rsidRDefault="006B3C67" w:rsidP="006B3C67">
            <w:pPr>
              <w:spacing w:line="280" w:lineRule="exact"/>
              <w:rPr>
                <w:sz w:val="24"/>
                <w:szCs w:val="24"/>
              </w:rPr>
            </w:pPr>
          </w:p>
          <w:p w:rsidR="006B3C67" w:rsidRPr="006B3C67" w:rsidRDefault="006B3C67" w:rsidP="006B3C67">
            <w:pPr>
              <w:tabs>
                <w:tab w:val="left" w:pos="1276"/>
              </w:tabs>
              <w:rPr>
                <w:sz w:val="24"/>
                <w:szCs w:val="24"/>
              </w:rPr>
            </w:pPr>
          </w:p>
        </w:tc>
        <w:tc>
          <w:tcPr>
            <w:tcW w:w="4926" w:type="dxa"/>
            <w:tcBorders>
              <w:top w:val="nil"/>
              <w:left w:val="nil"/>
              <w:bottom w:val="nil"/>
              <w:right w:val="nil"/>
            </w:tcBorders>
          </w:tcPr>
          <w:p w:rsidR="006B3C67" w:rsidRPr="006B3C67" w:rsidRDefault="006B3C67" w:rsidP="006B3C67">
            <w:pPr>
              <w:spacing w:line="280" w:lineRule="exact"/>
              <w:rPr>
                <w:sz w:val="24"/>
                <w:szCs w:val="24"/>
              </w:rPr>
            </w:pPr>
            <w:r w:rsidRPr="006B3C67">
              <w:rPr>
                <w:sz w:val="24"/>
                <w:szCs w:val="24"/>
              </w:rPr>
              <w:t>________________(________________)</w:t>
            </w:r>
          </w:p>
          <w:p w:rsidR="006B3C67" w:rsidRPr="006B3C67" w:rsidRDefault="006B3C67" w:rsidP="006B3C67">
            <w:pPr>
              <w:spacing w:line="280" w:lineRule="exact"/>
              <w:rPr>
                <w:sz w:val="24"/>
                <w:szCs w:val="24"/>
              </w:rPr>
            </w:pPr>
          </w:p>
          <w:p w:rsidR="006B3C67" w:rsidRPr="006B3C67" w:rsidRDefault="006B3C67" w:rsidP="006B3C67">
            <w:pPr>
              <w:tabs>
                <w:tab w:val="left" w:pos="1276"/>
              </w:tabs>
              <w:rPr>
                <w:sz w:val="24"/>
                <w:szCs w:val="24"/>
              </w:rPr>
            </w:pPr>
          </w:p>
        </w:tc>
      </w:tr>
    </w:tbl>
    <w:p w:rsidR="006B3C67" w:rsidRPr="006B3C67" w:rsidRDefault="006B3C67" w:rsidP="006B3C6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СОГЛАСОВАНО:</w:t>
      </w:r>
    </w:p>
    <w:p w:rsidR="006B3C67" w:rsidRPr="006B3C67" w:rsidRDefault="006B3C67" w:rsidP="006B3C67">
      <w:pPr>
        <w:rPr>
          <w:rFonts w:eastAsia="Arial Unicode MS"/>
          <w:color w:val="000000"/>
          <w:sz w:val="24"/>
          <w:szCs w:val="24"/>
          <w:lang w:bidi="ru-RU"/>
        </w:rPr>
      </w:pPr>
    </w:p>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Начальник подразделения, в подотчете которого находится Имущество</w:t>
      </w:r>
    </w:p>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______________(_____________)</w:t>
      </w:r>
    </w:p>
    <w:p w:rsidR="006B3C67" w:rsidRPr="006B3C67" w:rsidRDefault="006B3C67" w:rsidP="006B3C67">
      <w:pPr>
        <w:rPr>
          <w:rFonts w:eastAsia="Arial Unicode MS"/>
          <w:color w:val="000000"/>
          <w:sz w:val="24"/>
          <w:szCs w:val="24"/>
          <w:lang w:bidi="ru-RU"/>
        </w:rPr>
      </w:pPr>
    </w:p>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Материально ответственное лицо, в подотчете которого находится Имущество</w:t>
      </w:r>
    </w:p>
    <w:p w:rsidR="006B3C67" w:rsidRPr="006B3C67" w:rsidRDefault="006B3C67" w:rsidP="006B3C67">
      <w:pPr>
        <w:rPr>
          <w:rFonts w:eastAsia="Arial Unicode MS"/>
          <w:color w:val="000000"/>
          <w:sz w:val="24"/>
          <w:szCs w:val="24"/>
          <w:lang w:bidi="ru-RU"/>
        </w:rPr>
      </w:pPr>
      <w:r w:rsidRPr="006B3C67">
        <w:rPr>
          <w:rFonts w:eastAsia="Arial Unicode MS"/>
          <w:color w:val="000000"/>
          <w:sz w:val="24"/>
          <w:szCs w:val="24"/>
          <w:lang w:bidi="ru-RU"/>
        </w:rPr>
        <w:t>______________(______________)</w:t>
      </w:r>
    </w:p>
    <w:p w:rsidR="006B3C67" w:rsidRPr="006B3C67" w:rsidRDefault="006B3C67" w:rsidP="006B3C67">
      <w:pPr>
        <w:rPr>
          <w:rFonts w:eastAsia="Arial Unicode MS"/>
          <w:color w:val="000000"/>
          <w:sz w:val="24"/>
          <w:szCs w:val="24"/>
          <w:lang w:bidi="ru-RU"/>
        </w:rPr>
      </w:pPr>
    </w:p>
    <w:p w:rsidR="006B3C67" w:rsidRPr="006B3C67" w:rsidRDefault="006B3C67" w:rsidP="006B3C67">
      <w:pPr>
        <w:rPr>
          <w:rFonts w:eastAsia="Arial Unicode MS"/>
          <w:color w:val="000000"/>
          <w:sz w:val="24"/>
          <w:szCs w:val="24"/>
          <w:lang w:bidi="ru-RU"/>
        </w:rPr>
      </w:pPr>
    </w:p>
    <w:p w:rsidR="00C324AA" w:rsidRPr="00C324AA" w:rsidRDefault="00C324AA" w:rsidP="00C324AA">
      <w:pPr>
        <w:ind w:firstLine="993"/>
        <w:jc w:val="right"/>
        <w:rPr>
          <w:sz w:val="24"/>
          <w:szCs w:val="24"/>
        </w:rPr>
      </w:pPr>
    </w:p>
    <w:p w:rsidR="00C324AA" w:rsidRPr="00C324AA" w:rsidRDefault="00C324AA" w:rsidP="00C324AA">
      <w:pPr>
        <w:pageBreakBefore/>
        <w:ind w:firstLine="992"/>
        <w:jc w:val="right"/>
        <w:rPr>
          <w:sz w:val="24"/>
          <w:szCs w:val="24"/>
        </w:rPr>
      </w:pPr>
      <w:r w:rsidRPr="00C324AA">
        <w:rPr>
          <w:sz w:val="24"/>
          <w:szCs w:val="24"/>
        </w:rPr>
        <w:lastRenderedPageBreak/>
        <w:t>Приложение № 2</w:t>
      </w:r>
    </w:p>
    <w:p w:rsidR="00C324AA" w:rsidRPr="00C324AA" w:rsidRDefault="00C324AA" w:rsidP="00C324AA">
      <w:pPr>
        <w:autoSpaceDE w:val="0"/>
        <w:autoSpaceDN w:val="0"/>
        <w:adjustRightInd w:val="0"/>
        <w:ind w:firstLine="993"/>
        <w:jc w:val="right"/>
        <w:rPr>
          <w:sz w:val="24"/>
          <w:szCs w:val="24"/>
        </w:rPr>
      </w:pPr>
      <w:r w:rsidRPr="00C324AA">
        <w:rPr>
          <w:sz w:val="24"/>
          <w:szCs w:val="24"/>
        </w:rPr>
        <w:t>к Договору купли-продажи имущества</w:t>
      </w:r>
    </w:p>
    <w:p w:rsidR="00C324AA" w:rsidRPr="00C324AA" w:rsidRDefault="00C324AA" w:rsidP="00C324AA">
      <w:pPr>
        <w:ind w:firstLine="993"/>
        <w:jc w:val="right"/>
        <w:rPr>
          <w:sz w:val="24"/>
          <w:szCs w:val="24"/>
        </w:rPr>
      </w:pPr>
      <w:r w:rsidRPr="00C324AA">
        <w:rPr>
          <w:sz w:val="24"/>
          <w:szCs w:val="24"/>
        </w:rPr>
        <w:t xml:space="preserve">от____________ № _________________ </w:t>
      </w:r>
    </w:p>
    <w:p w:rsidR="00C324AA" w:rsidRPr="00C324AA" w:rsidRDefault="00C324AA" w:rsidP="00C324AA">
      <w:pPr>
        <w:ind w:firstLine="993"/>
        <w:jc w:val="center"/>
        <w:rPr>
          <w:b/>
          <w:sz w:val="24"/>
          <w:szCs w:val="24"/>
        </w:rPr>
      </w:pPr>
    </w:p>
    <w:p w:rsidR="00C324AA" w:rsidRPr="00C324AA" w:rsidRDefault="00C324AA" w:rsidP="00C324AA">
      <w:pPr>
        <w:contextualSpacing/>
        <w:jc w:val="center"/>
        <w:rPr>
          <w:rFonts w:eastAsia="BatangChe"/>
          <w:b/>
          <w:bCs/>
          <w:smallCaps/>
          <w:sz w:val="24"/>
          <w:szCs w:val="24"/>
        </w:rPr>
      </w:pPr>
      <w:r w:rsidRPr="00C324AA">
        <w:rPr>
          <w:rFonts w:eastAsia="BatangChe"/>
          <w:b/>
          <w:sz w:val="24"/>
          <w:szCs w:val="24"/>
        </w:rPr>
        <w:t>Положение</w:t>
      </w:r>
    </w:p>
    <w:p w:rsidR="00C324AA" w:rsidRPr="00C324AA" w:rsidRDefault="00C324AA" w:rsidP="00C324AA">
      <w:pPr>
        <w:contextualSpacing/>
        <w:jc w:val="center"/>
        <w:rPr>
          <w:rFonts w:eastAsia="Times New Roman"/>
          <w:bCs/>
          <w:sz w:val="24"/>
          <w:szCs w:val="24"/>
        </w:rPr>
      </w:pPr>
      <w:r w:rsidRPr="00C324AA">
        <w:rPr>
          <w:rFonts w:eastAsia="BatangChe"/>
          <w:b/>
          <w:bCs/>
          <w:sz w:val="24"/>
          <w:szCs w:val="24"/>
        </w:rPr>
        <w:t>о конфиденциальности и неразглашении информации</w:t>
      </w:r>
      <w:r w:rsidRPr="00C324AA">
        <w:rPr>
          <w:rFonts w:eastAsia="BatangChe"/>
          <w:b/>
          <w:bCs/>
          <w:sz w:val="24"/>
          <w:szCs w:val="24"/>
        </w:rPr>
        <w:br/>
      </w:r>
    </w:p>
    <w:p w:rsidR="00C324AA" w:rsidRPr="00C324AA" w:rsidRDefault="00C324AA" w:rsidP="006B3C67">
      <w:pPr>
        <w:numPr>
          <w:ilvl w:val="0"/>
          <w:numId w:val="26"/>
        </w:numPr>
        <w:tabs>
          <w:tab w:val="left" w:pos="426"/>
        </w:tabs>
        <w:ind w:left="0" w:firstLine="0"/>
        <w:jc w:val="center"/>
        <w:rPr>
          <w:rFonts w:eastAsia="Times New Roman"/>
          <w:bCs/>
          <w:sz w:val="24"/>
          <w:szCs w:val="24"/>
        </w:rPr>
      </w:pPr>
      <w:r w:rsidRPr="00C324AA">
        <w:rPr>
          <w:rFonts w:eastAsia="Times New Roman"/>
          <w:bCs/>
          <w:sz w:val="24"/>
          <w:szCs w:val="24"/>
        </w:rPr>
        <w:t>Общая часть</w:t>
      </w:r>
    </w:p>
    <w:p w:rsidR="00C324AA" w:rsidRPr="00C324AA" w:rsidRDefault="00C324AA" w:rsidP="00C324AA">
      <w:pPr>
        <w:rPr>
          <w:rFonts w:eastAsia="Times New Roman"/>
          <w:bCs/>
          <w:sz w:val="24"/>
          <w:szCs w:val="24"/>
        </w:rPr>
      </w:pPr>
    </w:p>
    <w:p w:rsidR="00C324AA" w:rsidRPr="00C324AA" w:rsidRDefault="00C324AA" w:rsidP="00C324AA">
      <w:pPr>
        <w:numPr>
          <w:ilvl w:val="1"/>
          <w:numId w:val="26"/>
        </w:numPr>
        <w:tabs>
          <w:tab w:val="left" w:pos="1134"/>
        </w:tabs>
        <w:ind w:left="0" w:firstLine="709"/>
        <w:rPr>
          <w:rFonts w:eastAsia="Times New Roman"/>
          <w:bCs/>
          <w:sz w:val="24"/>
          <w:szCs w:val="24"/>
          <w:u w:val="single"/>
        </w:rPr>
      </w:pPr>
      <w:r w:rsidRPr="00C324AA">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C324AA" w:rsidRPr="00C324AA" w:rsidRDefault="00C324AA" w:rsidP="00C324AA">
      <w:pPr>
        <w:ind w:firstLine="709"/>
        <w:rPr>
          <w:rFonts w:eastAsia="Times New Roman"/>
          <w:bCs/>
          <w:sz w:val="24"/>
          <w:szCs w:val="24"/>
        </w:rPr>
      </w:pPr>
    </w:p>
    <w:p w:rsidR="00C324AA" w:rsidRPr="00C324AA" w:rsidRDefault="00C324AA" w:rsidP="00C324AA">
      <w:pPr>
        <w:numPr>
          <w:ilvl w:val="0"/>
          <w:numId w:val="26"/>
        </w:numPr>
        <w:tabs>
          <w:tab w:val="left" w:pos="426"/>
        </w:tabs>
        <w:ind w:left="0" w:firstLine="709"/>
        <w:jc w:val="center"/>
        <w:rPr>
          <w:rFonts w:eastAsia="Times New Roman"/>
          <w:bCs/>
          <w:sz w:val="24"/>
          <w:szCs w:val="24"/>
        </w:rPr>
      </w:pPr>
      <w:r w:rsidRPr="00C324AA">
        <w:rPr>
          <w:rFonts w:eastAsia="Times New Roman"/>
          <w:bCs/>
          <w:sz w:val="24"/>
          <w:szCs w:val="24"/>
        </w:rPr>
        <w:t>Передача информации, составляющей коммерческую тайну</w:t>
      </w:r>
    </w:p>
    <w:p w:rsidR="00C324AA" w:rsidRPr="00C324AA" w:rsidRDefault="00C324AA" w:rsidP="00C324AA">
      <w:pPr>
        <w:ind w:firstLine="709"/>
        <w:rPr>
          <w:rFonts w:eastAsia="Times New Roman"/>
          <w:bCs/>
          <w:sz w:val="24"/>
          <w:szCs w:val="24"/>
        </w:rPr>
      </w:pP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C324AA" w:rsidRPr="00C324AA" w:rsidRDefault="00C324AA" w:rsidP="00C324AA">
      <w:pPr>
        <w:ind w:firstLine="709"/>
        <w:rPr>
          <w:rFonts w:eastAsia="Times New Roman"/>
          <w:bCs/>
          <w:sz w:val="24"/>
          <w:szCs w:val="24"/>
        </w:rPr>
      </w:pPr>
    </w:p>
    <w:p w:rsidR="00C324AA" w:rsidRPr="00C324AA" w:rsidRDefault="00C324AA" w:rsidP="00C324AA">
      <w:pPr>
        <w:numPr>
          <w:ilvl w:val="0"/>
          <w:numId w:val="26"/>
        </w:numPr>
        <w:tabs>
          <w:tab w:val="left" w:pos="426"/>
        </w:tabs>
        <w:ind w:left="0" w:firstLine="709"/>
        <w:jc w:val="center"/>
        <w:rPr>
          <w:rFonts w:eastAsia="Times New Roman"/>
          <w:bCs/>
          <w:sz w:val="24"/>
          <w:szCs w:val="24"/>
        </w:rPr>
      </w:pPr>
      <w:r w:rsidRPr="00C324AA">
        <w:rPr>
          <w:rFonts w:eastAsia="Times New Roman"/>
          <w:bCs/>
          <w:sz w:val="24"/>
          <w:szCs w:val="24"/>
        </w:rPr>
        <w:t>Использование информации, составляющей коммерческую тайну</w:t>
      </w:r>
    </w:p>
    <w:p w:rsidR="00C324AA" w:rsidRPr="00C324AA" w:rsidRDefault="00C324AA" w:rsidP="00C324AA">
      <w:pPr>
        <w:ind w:firstLine="709"/>
        <w:rPr>
          <w:rFonts w:eastAsia="Times New Roman"/>
          <w:bCs/>
          <w:sz w:val="24"/>
          <w:szCs w:val="24"/>
        </w:rPr>
      </w:pP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35701469"/>
          <w:placeholder>
            <w:docPart w:val="80ADA00502914BFDB7E25AF41529A745"/>
          </w:placeholder>
          <w:showingPlcHdr/>
          <w:text/>
        </w:sdtPr>
        <w:sdtEndPr/>
        <w:sdtContent>
          <w:r w:rsidRPr="00C324AA">
            <w:rPr>
              <w:rFonts w:eastAsia="Times New Roman"/>
              <w:color w:val="808080"/>
              <w:sz w:val="24"/>
              <w:szCs w:val="24"/>
            </w:rPr>
            <w:t>адрес</w:t>
          </w:r>
        </w:sdtContent>
      </w:sdt>
      <w:r w:rsidRPr="00C324AA">
        <w:rPr>
          <w:rFonts w:eastAsia="Times New Roman"/>
          <w:bCs/>
          <w:sz w:val="24"/>
          <w:szCs w:val="24"/>
        </w:rPr>
        <w:t>.</w:t>
      </w:r>
    </w:p>
    <w:p w:rsidR="00C324AA" w:rsidRPr="00C324AA" w:rsidRDefault="00C324AA" w:rsidP="00C324AA">
      <w:pPr>
        <w:tabs>
          <w:tab w:val="left" w:pos="1276"/>
        </w:tabs>
        <w:ind w:firstLine="709"/>
        <w:rPr>
          <w:rFonts w:eastAsia="Times New Roman"/>
          <w:bCs/>
          <w:sz w:val="24"/>
          <w:szCs w:val="24"/>
        </w:rPr>
      </w:pPr>
      <w:r w:rsidRPr="00C324AA">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C324AA">
        <w:rPr>
          <w:rFonts w:eastAsia="Times New Roman"/>
          <w:bCs/>
          <w:sz w:val="24"/>
          <w:szCs w:val="24"/>
        </w:rPr>
        <w:t>контроль за</w:t>
      </w:r>
      <w:proofErr w:type="gramEnd"/>
      <w:r w:rsidRPr="00C324AA">
        <w:rPr>
          <w:rFonts w:eastAsia="Times New Roman"/>
          <w:bCs/>
          <w:sz w:val="24"/>
          <w:szCs w:val="24"/>
        </w:rPr>
        <w:t xml:space="preserve"> соблюдением этих мер.</w:t>
      </w: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w:t>
      </w:r>
      <w:r w:rsidRPr="00C324AA">
        <w:rPr>
          <w:rFonts w:eastAsia="Times New Roman"/>
          <w:bCs/>
          <w:sz w:val="24"/>
          <w:szCs w:val="24"/>
        </w:rPr>
        <w:lastRenderedPageBreak/>
        <w:t>сторону и принять все возможные меры для уменьшения последствий несанкционированного доступа.</w:t>
      </w: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830743283"/>
          <w:placeholder>
            <w:docPart w:val="40BA8BDF9C0F45D7BDAECDEB1F1B4C5A"/>
          </w:placeholder>
          <w:showingPlcHdr/>
          <w:text/>
        </w:sdtPr>
        <w:sdtEndPr/>
        <w:sdtContent>
          <w:r w:rsidRPr="00C324AA">
            <w:rPr>
              <w:rFonts w:eastAsia="Times New Roman"/>
              <w:color w:val="808080"/>
              <w:sz w:val="24"/>
              <w:szCs w:val="24"/>
            </w:rPr>
            <w:t>адрес</w:t>
          </w:r>
        </w:sdtContent>
      </w:sdt>
      <w:r w:rsidRPr="00C324AA">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C324AA">
        <w:rPr>
          <w:rFonts w:eastAsia="Times New Roman"/>
          <w:sz w:val="24"/>
          <w:szCs w:val="24"/>
        </w:rPr>
        <w:t>.</w:t>
      </w:r>
    </w:p>
    <w:p w:rsidR="00C324AA" w:rsidRPr="00C324AA" w:rsidRDefault="00C324AA" w:rsidP="00C324AA">
      <w:pPr>
        <w:tabs>
          <w:tab w:val="left" w:pos="1276"/>
        </w:tabs>
        <w:ind w:firstLine="709"/>
        <w:rPr>
          <w:rFonts w:eastAsia="Times New Roman"/>
          <w:sz w:val="24"/>
          <w:szCs w:val="24"/>
        </w:rPr>
      </w:pPr>
      <w:r w:rsidRPr="00C324AA">
        <w:rPr>
          <w:rFonts w:eastAsia="Times New Roman"/>
          <w:sz w:val="24"/>
          <w:szCs w:val="24"/>
        </w:rPr>
        <w:t xml:space="preserve">Передающая сторона в случае </w:t>
      </w:r>
      <w:proofErr w:type="gramStart"/>
      <w:r w:rsidRPr="00C324AA">
        <w:rPr>
          <w:rFonts w:eastAsia="Times New Roman"/>
          <w:sz w:val="24"/>
          <w:szCs w:val="24"/>
        </w:rPr>
        <w:t>выявления нарушения требований охраны конфиденциальности</w:t>
      </w:r>
      <w:proofErr w:type="gramEnd"/>
      <w:r w:rsidRPr="00C324AA">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C324AA" w:rsidRPr="00C324AA" w:rsidRDefault="00C324AA" w:rsidP="00C324AA">
      <w:pPr>
        <w:tabs>
          <w:tab w:val="left" w:pos="1276"/>
        </w:tabs>
        <w:ind w:firstLine="709"/>
        <w:rPr>
          <w:rFonts w:eastAsia="Times New Roman"/>
          <w:sz w:val="24"/>
          <w:szCs w:val="24"/>
        </w:rPr>
      </w:pPr>
      <w:r w:rsidRPr="00C324AA">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C324AA" w:rsidRPr="00C324AA" w:rsidRDefault="00C324AA" w:rsidP="00C324AA">
      <w:pPr>
        <w:numPr>
          <w:ilvl w:val="1"/>
          <w:numId w:val="26"/>
        </w:numPr>
        <w:tabs>
          <w:tab w:val="left" w:pos="1134"/>
        </w:tabs>
        <w:ind w:left="0" w:firstLine="709"/>
        <w:rPr>
          <w:rFonts w:eastAsia="Times New Roman"/>
          <w:bCs/>
          <w:sz w:val="24"/>
          <w:szCs w:val="24"/>
        </w:rPr>
      </w:pPr>
      <w:r w:rsidRPr="00C324AA">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C324AA" w:rsidRPr="00C324AA" w:rsidRDefault="00C324AA" w:rsidP="00C324AA">
      <w:pPr>
        <w:tabs>
          <w:tab w:val="left" w:pos="1276"/>
        </w:tabs>
        <w:ind w:firstLine="709"/>
        <w:rPr>
          <w:rFonts w:eastAsia="Times New Roman"/>
          <w:sz w:val="24"/>
          <w:szCs w:val="24"/>
        </w:rPr>
      </w:pPr>
      <w:r w:rsidRPr="00C324AA">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C324AA" w:rsidRPr="00C324AA" w:rsidRDefault="00C324AA" w:rsidP="00C324AA">
      <w:pPr>
        <w:ind w:firstLine="709"/>
        <w:rPr>
          <w:rFonts w:eastAsia="Times New Roman"/>
          <w:bCs/>
          <w:sz w:val="24"/>
          <w:szCs w:val="24"/>
        </w:rPr>
      </w:pPr>
      <w:r w:rsidRPr="00C324AA">
        <w:rPr>
          <w:rFonts w:eastAsia="Times New Roman"/>
          <w:bCs/>
          <w:sz w:val="24"/>
          <w:szCs w:val="24"/>
        </w:rPr>
        <w:t>она была известна на законном основании Принимающей стороне до подписания настоящего Положения;</w:t>
      </w:r>
    </w:p>
    <w:p w:rsidR="00C324AA" w:rsidRPr="00C324AA" w:rsidRDefault="00C324AA" w:rsidP="00C324AA">
      <w:pPr>
        <w:ind w:firstLine="709"/>
        <w:rPr>
          <w:rFonts w:eastAsia="Times New Roman"/>
          <w:bCs/>
          <w:sz w:val="24"/>
          <w:szCs w:val="24"/>
        </w:rPr>
      </w:pPr>
      <w:r w:rsidRPr="00C324AA">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C324AA" w:rsidRPr="00C324AA" w:rsidRDefault="00C324AA" w:rsidP="00C324AA">
      <w:pPr>
        <w:ind w:firstLine="709"/>
        <w:rPr>
          <w:rFonts w:eastAsia="Times New Roman"/>
          <w:bCs/>
          <w:sz w:val="24"/>
          <w:szCs w:val="24"/>
        </w:rPr>
      </w:pPr>
      <w:r w:rsidRPr="00C324AA">
        <w:rPr>
          <w:rFonts w:eastAsia="Times New Roman"/>
          <w:bCs/>
          <w:sz w:val="24"/>
          <w:szCs w:val="24"/>
        </w:rPr>
        <w:t xml:space="preserve">на законном основании </w:t>
      </w:r>
      <w:proofErr w:type="gramStart"/>
      <w:r w:rsidRPr="00C324AA">
        <w:rPr>
          <w:rFonts w:eastAsia="Times New Roman"/>
          <w:bCs/>
          <w:sz w:val="24"/>
          <w:szCs w:val="24"/>
        </w:rPr>
        <w:t>получена</w:t>
      </w:r>
      <w:proofErr w:type="gramEnd"/>
      <w:r w:rsidRPr="00C324AA">
        <w:rPr>
          <w:rFonts w:eastAsia="Times New Roman"/>
          <w:bCs/>
          <w:sz w:val="24"/>
          <w:szCs w:val="24"/>
        </w:rPr>
        <w:t xml:space="preserve"> Принимающей стороной от третьего лица без ограничений на их использование;</w:t>
      </w:r>
    </w:p>
    <w:p w:rsidR="00C324AA" w:rsidRPr="00C324AA" w:rsidRDefault="00C324AA" w:rsidP="00C324AA">
      <w:pPr>
        <w:ind w:firstLine="709"/>
        <w:rPr>
          <w:rFonts w:eastAsia="Times New Roman"/>
          <w:bCs/>
          <w:sz w:val="24"/>
          <w:szCs w:val="24"/>
        </w:rPr>
      </w:pPr>
      <w:proofErr w:type="gramStart"/>
      <w:r w:rsidRPr="00C324AA">
        <w:rPr>
          <w:rFonts w:eastAsia="Times New Roman"/>
          <w:bCs/>
          <w:sz w:val="24"/>
          <w:szCs w:val="24"/>
        </w:rPr>
        <w:t>получена</w:t>
      </w:r>
      <w:proofErr w:type="gramEnd"/>
      <w:r w:rsidRPr="00C324AA">
        <w:rPr>
          <w:rFonts w:eastAsia="Times New Roman"/>
          <w:bCs/>
          <w:sz w:val="24"/>
          <w:szCs w:val="24"/>
        </w:rPr>
        <w:t xml:space="preserve"> из общедоступных источников с указанием на эти источники;</w:t>
      </w:r>
    </w:p>
    <w:p w:rsidR="00C324AA" w:rsidRPr="00C324AA" w:rsidRDefault="00C324AA" w:rsidP="00C324AA">
      <w:pPr>
        <w:ind w:firstLine="709"/>
        <w:rPr>
          <w:rFonts w:eastAsia="Times New Roman"/>
          <w:bCs/>
          <w:sz w:val="24"/>
          <w:szCs w:val="24"/>
        </w:rPr>
      </w:pPr>
      <w:proofErr w:type="gramStart"/>
      <w:r w:rsidRPr="00C324AA">
        <w:rPr>
          <w:rFonts w:eastAsia="Times New Roman"/>
          <w:bCs/>
          <w:sz w:val="24"/>
          <w:szCs w:val="24"/>
        </w:rPr>
        <w:t>раскрыта</w:t>
      </w:r>
      <w:proofErr w:type="gramEnd"/>
      <w:r w:rsidRPr="00C324AA">
        <w:rPr>
          <w:rFonts w:eastAsia="Times New Roman"/>
          <w:bCs/>
          <w:sz w:val="24"/>
          <w:szCs w:val="24"/>
        </w:rPr>
        <w:t xml:space="preserve"> для неограниченного доступа третьей стороной</w:t>
      </w:r>
    </w:p>
    <w:p w:rsidR="00C324AA" w:rsidRPr="00C324AA" w:rsidRDefault="00C324AA" w:rsidP="00C324AA">
      <w:pPr>
        <w:numPr>
          <w:ilvl w:val="1"/>
          <w:numId w:val="26"/>
        </w:numPr>
        <w:tabs>
          <w:tab w:val="left" w:pos="1134"/>
        </w:tabs>
        <w:ind w:left="0" w:firstLine="709"/>
        <w:rPr>
          <w:rFonts w:eastAsia="Times New Roman"/>
          <w:sz w:val="24"/>
          <w:szCs w:val="24"/>
        </w:rPr>
      </w:pPr>
      <w:r w:rsidRPr="00C324AA">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C324AA" w:rsidRPr="00C324AA" w:rsidRDefault="00C324AA" w:rsidP="00C324AA">
      <w:pPr>
        <w:ind w:firstLine="709"/>
        <w:rPr>
          <w:rFonts w:eastAsia="Times New Roman"/>
          <w:sz w:val="24"/>
          <w:szCs w:val="24"/>
        </w:rPr>
      </w:pPr>
      <w:r w:rsidRPr="00C324AA">
        <w:rPr>
          <w:rFonts w:eastAsia="Times New Roman"/>
          <w:sz w:val="24"/>
          <w:szCs w:val="24"/>
        </w:rPr>
        <w:t>а) при реорганизации:</w:t>
      </w:r>
    </w:p>
    <w:p w:rsidR="00C324AA" w:rsidRPr="00C324AA" w:rsidRDefault="00C324AA" w:rsidP="00C324AA">
      <w:pPr>
        <w:ind w:firstLine="709"/>
        <w:rPr>
          <w:rFonts w:eastAsia="Times New Roman"/>
          <w:sz w:val="24"/>
          <w:szCs w:val="24"/>
        </w:rPr>
      </w:pPr>
      <w:r w:rsidRPr="00C324AA">
        <w:rPr>
          <w:rFonts w:eastAsia="Times New Roman"/>
          <w:sz w:val="24"/>
          <w:szCs w:val="24"/>
        </w:rPr>
        <w:t>уведомление второй Стороны о факте реорганизации;</w:t>
      </w:r>
    </w:p>
    <w:p w:rsidR="00C324AA" w:rsidRPr="00C324AA" w:rsidRDefault="00C324AA" w:rsidP="00C324AA">
      <w:pPr>
        <w:ind w:firstLine="709"/>
        <w:rPr>
          <w:rFonts w:eastAsia="Times New Roman"/>
          <w:sz w:val="24"/>
          <w:szCs w:val="24"/>
        </w:rPr>
      </w:pPr>
      <w:r w:rsidRPr="00C324AA">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C324AA" w:rsidRPr="00C324AA" w:rsidRDefault="00C324AA" w:rsidP="00C324AA">
      <w:pPr>
        <w:ind w:firstLine="709"/>
        <w:rPr>
          <w:rFonts w:eastAsia="Times New Roman"/>
          <w:sz w:val="24"/>
          <w:szCs w:val="24"/>
        </w:rPr>
      </w:pPr>
      <w:r w:rsidRPr="00C324AA">
        <w:rPr>
          <w:rFonts w:eastAsia="Times New Roman"/>
          <w:sz w:val="24"/>
          <w:szCs w:val="24"/>
        </w:rPr>
        <w:t>б) при ликвидации:</w:t>
      </w:r>
    </w:p>
    <w:p w:rsidR="00C324AA" w:rsidRPr="00C324AA" w:rsidRDefault="00C324AA" w:rsidP="00C324AA">
      <w:pPr>
        <w:ind w:firstLine="709"/>
        <w:rPr>
          <w:rFonts w:eastAsia="Times New Roman"/>
          <w:sz w:val="24"/>
          <w:szCs w:val="24"/>
        </w:rPr>
      </w:pPr>
      <w:r w:rsidRPr="00C324AA">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C324AA" w:rsidRPr="00C324AA" w:rsidRDefault="00C324AA" w:rsidP="00C324AA">
      <w:pPr>
        <w:numPr>
          <w:ilvl w:val="1"/>
          <w:numId w:val="26"/>
        </w:numPr>
        <w:tabs>
          <w:tab w:val="left" w:pos="1134"/>
        </w:tabs>
        <w:ind w:left="0" w:firstLine="709"/>
        <w:rPr>
          <w:rFonts w:eastAsia="Times New Roman"/>
          <w:sz w:val="24"/>
          <w:szCs w:val="24"/>
        </w:rPr>
      </w:pPr>
      <w:r w:rsidRPr="00C324AA">
        <w:rPr>
          <w:rFonts w:eastAsia="Times New Roman"/>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C324AA" w:rsidRPr="00C324AA" w:rsidRDefault="00C324AA" w:rsidP="00C324AA">
      <w:pPr>
        <w:tabs>
          <w:tab w:val="left" w:pos="1134"/>
        </w:tabs>
        <w:ind w:firstLine="709"/>
        <w:rPr>
          <w:rFonts w:eastAsia="Times New Roman"/>
          <w:sz w:val="24"/>
          <w:szCs w:val="24"/>
        </w:rPr>
      </w:pPr>
    </w:p>
    <w:p w:rsidR="00C324AA" w:rsidRPr="00C324AA" w:rsidRDefault="00C324AA" w:rsidP="00C324AA">
      <w:pPr>
        <w:numPr>
          <w:ilvl w:val="0"/>
          <w:numId w:val="26"/>
        </w:numPr>
        <w:tabs>
          <w:tab w:val="left" w:pos="426"/>
        </w:tabs>
        <w:ind w:left="0" w:firstLine="709"/>
        <w:jc w:val="center"/>
        <w:rPr>
          <w:rFonts w:eastAsia="Times New Roman"/>
          <w:bCs/>
          <w:sz w:val="24"/>
          <w:szCs w:val="24"/>
        </w:rPr>
      </w:pPr>
      <w:r w:rsidRPr="00C324AA">
        <w:rPr>
          <w:rFonts w:eastAsia="Times New Roman"/>
          <w:bCs/>
          <w:sz w:val="24"/>
          <w:szCs w:val="24"/>
        </w:rPr>
        <w:t>Ответственность Сторон</w:t>
      </w:r>
    </w:p>
    <w:p w:rsidR="00C324AA" w:rsidRPr="00C324AA" w:rsidRDefault="00C324AA" w:rsidP="00C324AA">
      <w:pPr>
        <w:tabs>
          <w:tab w:val="left" w:pos="3853"/>
        </w:tabs>
        <w:ind w:firstLine="709"/>
        <w:rPr>
          <w:rFonts w:eastAsia="Times New Roman"/>
          <w:bCs/>
          <w:sz w:val="24"/>
          <w:szCs w:val="24"/>
        </w:rPr>
      </w:pPr>
    </w:p>
    <w:p w:rsidR="00C324AA" w:rsidRPr="00C324AA" w:rsidRDefault="00C324AA" w:rsidP="00C324AA">
      <w:pPr>
        <w:numPr>
          <w:ilvl w:val="1"/>
          <w:numId w:val="26"/>
        </w:numPr>
        <w:tabs>
          <w:tab w:val="left" w:pos="1134"/>
        </w:tabs>
        <w:ind w:left="0" w:firstLine="709"/>
        <w:rPr>
          <w:rFonts w:eastAsia="Times New Roman"/>
          <w:sz w:val="24"/>
          <w:szCs w:val="24"/>
        </w:rPr>
      </w:pPr>
      <w:r w:rsidRPr="00C324AA">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C324AA" w:rsidRPr="00C324AA" w:rsidRDefault="00C324AA" w:rsidP="00C324AA">
      <w:pPr>
        <w:ind w:firstLine="709"/>
        <w:rPr>
          <w:rFonts w:eastAsia="Times New Roman"/>
          <w:sz w:val="24"/>
          <w:szCs w:val="24"/>
        </w:rPr>
      </w:pPr>
    </w:p>
    <w:p w:rsidR="00C324AA" w:rsidRPr="00C324AA" w:rsidRDefault="00C324AA" w:rsidP="00C324AA">
      <w:pPr>
        <w:numPr>
          <w:ilvl w:val="0"/>
          <w:numId w:val="26"/>
        </w:numPr>
        <w:tabs>
          <w:tab w:val="left" w:pos="426"/>
        </w:tabs>
        <w:ind w:left="0" w:firstLine="709"/>
        <w:jc w:val="center"/>
        <w:rPr>
          <w:rFonts w:eastAsia="Times New Roman"/>
          <w:bCs/>
          <w:sz w:val="24"/>
          <w:szCs w:val="24"/>
        </w:rPr>
      </w:pPr>
      <w:r w:rsidRPr="00C324AA">
        <w:rPr>
          <w:rFonts w:eastAsia="Times New Roman"/>
          <w:bCs/>
          <w:sz w:val="24"/>
          <w:szCs w:val="24"/>
        </w:rPr>
        <w:t>Прочие условия</w:t>
      </w:r>
    </w:p>
    <w:p w:rsidR="00C324AA" w:rsidRPr="00C324AA" w:rsidRDefault="00C324AA" w:rsidP="00C324AA">
      <w:pPr>
        <w:ind w:firstLine="709"/>
        <w:rPr>
          <w:rFonts w:eastAsia="Times New Roman"/>
          <w:bCs/>
          <w:sz w:val="24"/>
          <w:szCs w:val="24"/>
        </w:rPr>
      </w:pPr>
    </w:p>
    <w:p w:rsidR="00C324AA" w:rsidRPr="00C324AA" w:rsidRDefault="00C324AA" w:rsidP="00C324AA">
      <w:pPr>
        <w:numPr>
          <w:ilvl w:val="1"/>
          <w:numId w:val="26"/>
        </w:numPr>
        <w:tabs>
          <w:tab w:val="left" w:pos="1134"/>
        </w:tabs>
        <w:ind w:left="0" w:firstLine="709"/>
        <w:rPr>
          <w:rFonts w:eastAsia="Times New Roman"/>
          <w:sz w:val="24"/>
          <w:szCs w:val="24"/>
        </w:rPr>
      </w:pPr>
      <w:r w:rsidRPr="00C324AA">
        <w:rPr>
          <w:rFonts w:eastAsia="Times New Roman"/>
          <w:sz w:val="24"/>
          <w:szCs w:val="24"/>
        </w:rPr>
        <w:t xml:space="preserve">Настоящее Положение является неотъемлемой частью договора </w:t>
      </w:r>
      <w:r w:rsidRPr="00C324AA">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868185584"/>
          <w:placeholder>
            <w:docPart w:val="489010DEC553406EA6AE084B6BC6392B"/>
          </w:placeholder>
          <w:showingPlcHdr/>
          <w:text/>
        </w:sdtPr>
        <w:sdtEndPr/>
        <w:sdtContent>
          <w:r w:rsidRPr="00C324AA">
            <w:rPr>
              <w:rFonts w:eastAsia="Times New Roman"/>
              <w:color w:val="808080"/>
              <w:sz w:val="24"/>
              <w:szCs w:val="24"/>
            </w:rPr>
            <w:t>адрес</w:t>
          </w:r>
        </w:sdtContent>
      </w:sdt>
      <w:r w:rsidRPr="00C324AA">
        <w:rPr>
          <w:rFonts w:eastAsia="Times New Roman"/>
          <w:bCs/>
          <w:sz w:val="24"/>
          <w:szCs w:val="24"/>
        </w:rPr>
        <w:t>.</w:t>
      </w:r>
    </w:p>
    <w:p w:rsidR="00C324AA" w:rsidRPr="00C324AA" w:rsidRDefault="00C324AA" w:rsidP="00C324AA">
      <w:pPr>
        <w:numPr>
          <w:ilvl w:val="1"/>
          <w:numId w:val="26"/>
        </w:numPr>
        <w:tabs>
          <w:tab w:val="left" w:pos="1134"/>
        </w:tabs>
        <w:ind w:left="0" w:firstLine="709"/>
        <w:rPr>
          <w:rFonts w:eastAsia="Times New Roman"/>
          <w:sz w:val="24"/>
          <w:szCs w:val="24"/>
        </w:rPr>
      </w:pPr>
      <w:r w:rsidRPr="00C324AA">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C324AA" w:rsidRPr="00C324AA" w:rsidRDefault="00C324AA" w:rsidP="00C324AA">
      <w:pPr>
        <w:numPr>
          <w:ilvl w:val="1"/>
          <w:numId w:val="26"/>
        </w:numPr>
        <w:tabs>
          <w:tab w:val="left" w:pos="1134"/>
        </w:tabs>
        <w:ind w:left="0" w:firstLine="709"/>
        <w:rPr>
          <w:rFonts w:eastAsia="Times New Roman"/>
          <w:sz w:val="24"/>
          <w:szCs w:val="24"/>
        </w:rPr>
      </w:pPr>
      <w:r w:rsidRPr="00C324AA">
        <w:rPr>
          <w:rFonts w:eastAsia="Times New Roman"/>
          <w:sz w:val="24"/>
          <w:szCs w:val="24"/>
        </w:rPr>
        <w:t>Настоящее Положение подлежит юрисдикции и толкованию в соответствии с законами Российской Федерации.</w:t>
      </w:r>
    </w:p>
    <w:p w:rsidR="00C324AA" w:rsidRPr="00C324AA" w:rsidRDefault="00C324AA" w:rsidP="00C324AA">
      <w:pPr>
        <w:numPr>
          <w:ilvl w:val="1"/>
          <w:numId w:val="26"/>
        </w:numPr>
        <w:tabs>
          <w:tab w:val="left" w:pos="1134"/>
        </w:tabs>
        <w:ind w:left="0" w:firstLine="709"/>
        <w:rPr>
          <w:rFonts w:eastAsia="Times New Roman"/>
          <w:sz w:val="24"/>
          <w:szCs w:val="24"/>
        </w:rPr>
      </w:pPr>
      <w:r w:rsidRPr="00C324AA">
        <w:rPr>
          <w:rFonts w:eastAsia="Times New Roman"/>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C324AA" w:rsidRPr="00C324AA" w:rsidRDefault="00C324AA" w:rsidP="00C324AA">
      <w:pPr>
        <w:numPr>
          <w:ilvl w:val="1"/>
          <w:numId w:val="26"/>
        </w:numPr>
        <w:tabs>
          <w:tab w:val="left" w:pos="1134"/>
        </w:tabs>
        <w:ind w:left="0" w:firstLine="709"/>
        <w:rPr>
          <w:rFonts w:eastAsia="Times New Roman"/>
          <w:sz w:val="24"/>
          <w:szCs w:val="24"/>
        </w:rPr>
      </w:pPr>
      <w:r w:rsidRPr="00C324AA">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C324AA" w:rsidRPr="00C324AA" w:rsidTr="00C324AA">
        <w:trPr>
          <w:trHeight w:val="20"/>
        </w:trPr>
        <w:tc>
          <w:tcPr>
            <w:tcW w:w="9854" w:type="dxa"/>
            <w:gridSpan w:val="2"/>
          </w:tcPr>
          <w:p w:rsidR="00C324AA" w:rsidRPr="00C324AA" w:rsidRDefault="00C324AA" w:rsidP="00C324AA">
            <w:pPr>
              <w:tabs>
                <w:tab w:val="left" w:pos="851"/>
              </w:tabs>
              <w:autoSpaceDE w:val="0"/>
              <w:autoSpaceDN w:val="0"/>
              <w:adjustRightInd w:val="0"/>
              <w:ind w:right="-96" w:firstLine="709"/>
              <w:contextualSpacing/>
              <w:rPr>
                <w:sz w:val="24"/>
                <w:szCs w:val="24"/>
              </w:rPr>
            </w:pPr>
          </w:p>
          <w:p w:rsidR="00C324AA" w:rsidRPr="00C324AA" w:rsidRDefault="00C324AA" w:rsidP="00C324AA">
            <w:pPr>
              <w:autoSpaceDE w:val="0"/>
              <w:autoSpaceDN w:val="0"/>
              <w:adjustRightInd w:val="0"/>
              <w:ind w:right="-96" w:firstLine="709"/>
              <w:contextualSpacing/>
              <w:jc w:val="center"/>
              <w:rPr>
                <w:sz w:val="24"/>
                <w:szCs w:val="24"/>
              </w:rPr>
            </w:pPr>
            <w:r w:rsidRPr="00C324AA">
              <w:rPr>
                <w:sz w:val="24"/>
                <w:szCs w:val="24"/>
              </w:rPr>
              <w:t>Подписи Сторон</w:t>
            </w:r>
          </w:p>
          <w:p w:rsidR="00C324AA" w:rsidRPr="00C324AA" w:rsidRDefault="00C324AA" w:rsidP="00C324AA">
            <w:pPr>
              <w:tabs>
                <w:tab w:val="left" w:pos="851"/>
              </w:tabs>
              <w:autoSpaceDE w:val="0"/>
              <w:autoSpaceDN w:val="0"/>
              <w:adjustRightInd w:val="0"/>
              <w:ind w:right="-96" w:firstLine="709"/>
              <w:contextualSpacing/>
              <w:rPr>
                <w:sz w:val="24"/>
                <w:szCs w:val="24"/>
              </w:rPr>
            </w:pPr>
          </w:p>
        </w:tc>
      </w:tr>
      <w:tr w:rsidR="00C324AA" w:rsidRPr="00C324AA" w:rsidTr="00C32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C324AA" w:rsidRPr="00C324AA" w:rsidRDefault="00C324AA" w:rsidP="00C324AA">
            <w:pPr>
              <w:rPr>
                <w:sz w:val="24"/>
                <w:szCs w:val="24"/>
              </w:rPr>
            </w:pPr>
            <w:r w:rsidRPr="00C324AA">
              <w:rPr>
                <w:sz w:val="24"/>
                <w:szCs w:val="24"/>
              </w:rPr>
              <w:t>От Продавца:</w:t>
            </w:r>
          </w:p>
          <w:p w:rsidR="00C324AA" w:rsidRPr="00C324AA" w:rsidRDefault="00C324AA" w:rsidP="00C324AA">
            <w:pPr>
              <w:rPr>
                <w:sz w:val="24"/>
                <w:szCs w:val="24"/>
              </w:rPr>
            </w:pPr>
          </w:p>
          <w:p w:rsidR="00C324AA" w:rsidRPr="00C324AA" w:rsidRDefault="00C324AA" w:rsidP="00C324AA">
            <w:pPr>
              <w:rPr>
                <w:sz w:val="24"/>
                <w:szCs w:val="24"/>
              </w:rPr>
            </w:pPr>
            <w:r w:rsidRPr="00C324AA">
              <w:rPr>
                <w:sz w:val="24"/>
                <w:szCs w:val="24"/>
              </w:rPr>
              <w:t>________________(________________)</w:t>
            </w:r>
          </w:p>
          <w:p w:rsidR="00C324AA" w:rsidRPr="00C324AA" w:rsidRDefault="00C324AA" w:rsidP="00C324AA">
            <w:pPr>
              <w:rPr>
                <w:sz w:val="24"/>
                <w:szCs w:val="24"/>
              </w:rPr>
            </w:pPr>
          </w:p>
          <w:p w:rsidR="00C324AA" w:rsidRPr="00C324AA" w:rsidRDefault="00C324AA" w:rsidP="00C324AA">
            <w:pPr>
              <w:tabs>
                <w:tab w:val="left" w:pos="1276"/>
              </w:tabs>
              <w:rPr>
                <w:sz w:val="24"/>
                <w:szCs w:val="24"/>
              </w:rPr>
            </w:pPr>
            <w:r w:rsidRPr="00C324AA">
              <w:rPr>
                <w:sz w:val="24"/>
                <w:szCs w:val="24"/>
              </w:rPr>
              <w:t>МП</w:t>
            </w:r>
          </w:p>
        </w:tc>
        <w:tc>
          <w:tcPr>
            <w:tcW w:w="4918" w:type="dxa"/>
            <w:tcBorders>
              <w:top w:val="nil"/>
              <w:left w:val="nil"/>
              <w:bottom w:val="nil"/>
              <w:right w:val="nil"/>
            </w:tcBorders>
          </w:tcPr>
          <w:p w:rsidR="00C324AA" w:rsidRPr="00C324AA" w:rsidRDefault="00C324AA" w:rsidP="00C324AA">
            <w:pPr>
              <w:rPr>
                <w:sz w:val="24"/>
                <w:szCs w:val="24"/>
              </w:rPr>
            </w:pPr>
            <w:r w:rsidRPr="00C324AA">
              <w:rPr>
                <w:sz w:val="24"/>
                <w:szCs w:val="24"/>
              </w:rPr>
              <w:t>От Покупателя:</w:t>
            </w:r>
          </w:p>
          <w:p w:rsidR="00C324AA" w:rsidRPr="00C324AA" w:rsidRDefault="00C324AA" w:rsidP="00C324AA">
            <w:pPr>
              <w:rPr>
                <w:sz w:val="24"/>
                <w:szCs w:val="24"/>
              </w:rPr>
            </w:pPr>
          </w:p>
          <w:p w:rsidR="00C324AA" w:rsidRPr="00C324AA" w:rsidRDefault="00C324AA" w:rsidP="00C324AA">
            <w:pPr>
              <w:rPr>
                <w:sz w:val="24"/>
                <w:szCs w:val="24"/>
              </w:rPr>
            </w:pPr>
            <w:r w:rsidRPr="00C324AA">
              <w:rPr>
                <w:sz w:val="24"/>
                <w:szCs w:val="24"/>
              </w:rPr>
              <w:t>________________(________________)</w:t>
            </w:r>
          </w:p>
          <w:p w:rsidR="00C324AA" w:rsidRPr="00C324AA" w:rsidRDefault="00C324AA" w:rsidP="00C324AA">
            <w:pPr>
              <w:rPr>
                <w:sz w:val="24"/>
                <w:szCs w:val="24"/>
              </w:rPr>
            </w:pPr>
          </w:p>
          <w:p w:rsidR="00C324AA" w:rsidRPr="00C324AA" w:rsidRDefault="00C324AA" w:rsidP="00C324AA">
            <w:pPr>
              <w:tabs>
                <w:tab w:val="left" w:pos="1276"/>
              </w:tabs>
              <w:rPr>
                <w:sz w:val="24"/>
                <w:szCs w:val="24"/>
              </w:rPr>
            </w:pPr>
            <w:r w:rsidRPr="00C324AA">
              <w:rPr>
                <w:sz w:val="24"/>
                <w:szCs w:val="24"/>
              </w:rPr>
              <w:t>МП</w:t>
            </w:r>
          </w:p>
        </w:tc>
      </w:tr>
    </w:tbl>
    <w:p w:rsidR="00C324AA" w:rsidRPr="003A1E2F" w:rsidRDefault="00C324AA" w:rsidP="00C324AA">
      <w:pPr>
        <w:pageBreakBefore/>
        <w:tabs>
          <w:tab w:val="left" w:pos="567"/>
        </w:tabs>
        <w:autoSpaceDE w:val="0"/>
        <w:autoSpaceDN w:val="0"/>
        <w:adjustRightInd w:val="0"/>
        <w:ind w:firstLine="992"/>
        <w:jc w:val="right"/>
        <w:rPr>
          <w:rFonts w:eastAsia="Times New Roman"/>
        </w:rPr>
        <w:sectPr w:rsidR="00C324AA" w:rsidRPr="003A1E2F" w:rsidSect="00C324AA">
          <w:footerReference w:type="default" r:id="rId22"/>
          <w:pgSz w:w="11906" w:h="16838" w:code="9"/>
          <w:pgMar w:top="851" w:right="851" w:bottom="851" w:left="1418" w:header="709" w:footer="709" w:gutter="0"/>
          <w:cols w:space="708"/>
          <w:titlePg/>
          <w:docGrid w:linePitch="360"/>
        </w:sectPr>
      </w:pPr>
    </w:p>
    <w:p w:rsidR="00C324AA" w:rsidRPr="00E31DB5" w:rsidRDefault="00C324AA" w:rsidP="00C324AA">
      <w:pPr>
        <w:pageBreakBefore/>
        <w:tabs>
          <w:tab w:val="left" w:pos="567"/>
        </w:tabs>
        <w:autoSpaceDE w:val="0"/>
        <w:autoSpaceDN w:val="0"/>
        <w:adjustRightInd w:val="0"/>
        <w:ind w:firstLine="992"/>
        <w:jc w:val="right"/>
        <w:rPr>
          <w:rFonts w:eastAsia="Times New Roman"/>
          <w:sz w:val="24"/>
          <w:szCs w:val="24"/>
        </w:rPr>
      </w:pPr>
      <w:r w:rsidRPr="00E31DB5">
        <w:rPr>
          <w:rFonts w:eastAsia="Times New Roman"/>
          <w:sz w:val="24"/>
          <w:szCs w:val="24"/>
        </w:rPr>
        <w:lastRenderedPageBreak/>
        <w:t xml:space="preserve">Приложение № </w:t>
      </w:r>
      <w:r w:rsidR="006B3C67">
        <w:rPr>
          <w:rFonts w:eastAsia="Times New Roman"/>
          <w:sz w:val="24"/>
          <w:szCs w:val="24"/>
        </w:rPr>
        <w:t>3</w:t>
      </w:r>
    </w:p>
    <w:p w:rsidR="00C324AA" w:rsidRPr="00E31DB5" w:rsidRDefault="00C324AA" w:rsidP="00C324AA">
      <w:pPr>
        <w:autoSpaceDE w:val="0"/>
        <w:autoSpaceDN w:val="0"/>
        <w:adjustRightInd w:val="0"/>
        <w:ind w:firstLine="993"/>
        <w:jc w:val="right"/>
        <w:rPr>
          <w:sz w:val="24"/>
          <w:szCs w:val="24"/>
        </w:rPr>
      </w:pPr>
      <w:r w:rsidRPr="00E31DB5">
        <w:rPr>
          <w:sz w:val="24"/>
          <w:szCs w:val="24"/>
        </w:rPr>
        <w:t>к Договору купли-продажи имущества</w:t>
      </w:r>
    </w:p>
    <w:p w:rsidR="00C324AA" w:rsidRPr="00E31DB5" w:rsidRDefault="00C324AA" w:rsidP="00C324AA">
      <w:pPr>
        <w:ind w:firstLine="993"/>
        <w:jc w:val="right"/>
        <w:rPr>
          <w:sz w:val="24"/>
          <w:szCs w:val="24"/>
        </w:rPr>
      </w:pPr>
      <w:r w:rsidRPr="00E31DB5">
        <w:rPr>
          <w:sz w:val="24"/>
          <w:szCs w:val="24"/>
        </w:rPr>
        <w:t xml:space="preserve">от____________ № _________________ </w:t>
      </w:r>
    </w:p>
    <w:p w:rsidR="00C324AA" w:rsidRPr="00E31DB5" w:rsidRDefault="00C324AA" w:rsidP="00C324AA">
      <w:pPr>
        <w:ind w:firstLine="993"/>
        <w:jc w:val="center"/>
        <w:rPr>
          <w:sz w:val="24"/>
          <w:szCs w:val="24"/>
        </w:rPr>
      </w:pPr>
      <w:r w:rsidRPr="00E31DB5">
        <w:rPr>
          <w:sz w:val="24"/>
          <w:szCs w:val="24"/>
        </w:rPr>
        <w:t>Форма акта о приеме-передаче ОС-1а</w:t>
      </w:r>
    </w:p>
    <w:p w:rsidR="00C324AA" w:rsidRPr="003A1E2F" w:rsidRDefault="00C324AA" w:rsidP="00C324AA">
      <w:pPr>
        <w:ind w:firstLine="993"/>
        <w:jc w:val="right"/>
        <w:rPr>
          <w:rFonts w:eastAsia="Times New Roman"/>
        </w:rPr>
      </w:pPr>
    </w:p>
    <w:tbl>
      <w:tblPr>
        <w:tblW w:w="11160" w:type="dxa"/>
        <w:tblInd w:w="-176"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C324AA" w:rsidRPr="003A1E2F" w:rsidTr="00C324AA">
        <w:trPr>
          <w:cantSplit/>
        </w:trPr>
        <w:tc>
          <w:tcPr>
            <w:tcW w:w="3592" w:type="dxa"/>
            <w:gridSpan w:val="7"/>
          </w:tcPr>
          <w:p w:rsidR="00C324AA" w:rsidRPr="003A1E2F" w:rsidRDefault="00C324AA" w:rsidP="00C324AA">
            <w:pPr>
              <w:rPr>
                <w:rFonts w:eastAsia="Times New Roman"/>
                <w:sz w:val="16"/>
                <w:vertAlign w:val="superscript"/>
              </w:rPr>
            </w:pPr>
          </w:p>
          <w:p w:rsidR="00C324AA" w:rsidRPr="003A1E2F" w:rsidRDefault="00C324AA" w:rsidP="00C324AA">
            <w:pPr>
              <w:rPr>
                <w:rFonts w:eastAsia="Times New Roman"/>
                <w:sz w:val="18"/>
              </w:rPr>
            </w:pPr>
          </w:p>
          <w:p w:rsidR="00C324AA" w:rsidRPr="003A1E2F" w:rsidRDefault="00C324AA" w:rsidP="00C324AA">
            <w:pPr>
              <w:rPr>
                <w:rFonts w:eastAsia="Times New Roman"/>
                <w:sz w:val="18"/>
              </w:rPr>
            </w:pPr>
            <w:r w:rsidRPr="003A1E2F">
              <w:rPr>
                <w:rFonts w:eastAsia="Times New Roman"/>
                <w:sz w:val="18"/>
              </w:rPr>
              <w:t>УТВЕРЖДАЮ</w:t>
            </w:r>
          </w:p>
          <w:p w:rsidR="00C324AA" w:rsidRPr="003A1E2F" w:rsidRDefault="00C324AA" w:rsidP="00C324AA">
            <w:pPr>
              <w:rPr>
                <w:rFonts w:eastAsia="Times New Roman"/>
                <w:sz w:val="18"/>
              </w:rPr>
            </w:pPr>
          </w:p>
          <w:p w:rsidR="00C324AA" w:rsidRPr="003A1E2F" w:rsidRDefault="00C324AA" w:rsidP="00C324AA">
            <w:pPr>
              <w:rPr>
                <w:rFonts w:eastAsia="Times New Roman"/>
                <w:sz w:val="18"/>
              </w:rPr>
            </w:pPr>
          </w:p>
          <w:p w:rsidR="00C324AA" w:rsidRPr="003A1E2F" w:rsidRDefault="00C324AA" w:rsidP="00C324AA">
            <w:pPr>
              <w:rPr>
                <w:rFonts w:eastAsia="Times New Roman"/>
                <w:sz w:val="18"/>
              </w:rPr>
            </w:pPr>
            <w:r w:rsidRPr="003A1E2F">
              <w:rPr>
                <w:rFonts w:eastAsia="Times New Roman"/>
                <w:sz w:val="18"/>
              </w:rPr>
              <w:t>Руководитель организации-сдатчика</w:t>
            </w:r>
          </w:p>
          <w:p w:rsidR="00C324AA" w:rsidRPr="003A1E2F" w:rsidRDefault="00C324AA" w:rsidP="00C324AA">
            <w:pPr>
              <w:rPr>
                <w:rFonts w:eastAsia="Times New Roman"/>
                <w:sz w:val="18"/>
              </w:rPr>
            </w:pPr>
          </w:p>
          <w:p w:rsidR="00C324AA" w:rsidRPr="003A1E2F" w:rsidRDefault="00C324AA" w:rsidP="00C324AA">
            <w:pPr>
              <w:rPr>
                <w:rFonts w:eastAsia="Times New Roman"/>
                <w:sz w:val="18"/>
              </w:rPr>
            </w:pPr>
            <w:r w:rsidRPr="003A1E2F">
              <w:rPr>
                <w:rFonts w:eastAsia="Times New Roman"/>
                <w:sz w:val="18"/>
              </w:rPr>
              <w:t>____________  _________  ______________</w:t>
            </w:r>
          </w:p>
          <w:p w:rsidR="00C324AA" w:rsidRPr="003A1E2F" w:rsidRDefault="00C324AA" w:rsidP="00C324AA">
            <w:pPr>
              <w:rPr>
                <w:rFonts w:eastAsia="Times New Roman"/>
                <w:sz w:val="12"/>
              </w:rPr>
            </w:pPr>
            <w:r w:rsidRPr="003A1E2F">
              <w:rPr>
                <w:rFonts w:eastAsia="Times New Roman"/>
                <w:sz w:val="12"/>
              </w:rPr>
              <w:t xml:space="preserve">       (должность)                (подпись)           (расшифровка подписи)</w:t>
            </w:r>
          </w:p>
          <w:p w:rsidR="00C324AA" w:rsidRPr="003A1E2F" w:rsidRDefault="00C324AA" w:rsidP="00C324AA">
            <w:pPr>
              <w:rPr>
                <w:rFonts w:eastAsia="Times New Roman"/>
                <w:sz w:val="12"/>
              </w:rPr>
            </w:pPr>
          </w:p>
          <w:p w:rsidR="00C324AA" w:rsidRPr="003A1E2F" w:rsidRDefault="00C324AA" w:rsidP="00C324AA">
            <w:pPr>
              <w:rPr>
                <w:rFonts w:eastAsia="Times New Roman"/>
                <w:sz w:val="18"/>
              </w:rPr>
            </w:pPr>
            <w:r w:rsidRPr="003A1E2F">
              <w:rPr>
                <w:rFonts w:eastAsia="Times New Roman"/>
                <w:sz w:val="18"/>
              </w:rPr>
              <w:t xml:space="preserve">                          </w:t>
            </w:r>
            <w:r w:rsidRPr="003A1E2F">
              <w:rPr>
                <w:rFonts w:eastAsia="Times New Roman"/>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C324AA" w:rsidRPr="003A1E2F" w:rsidTr="00C324AA">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24AA" w:rsidRPr="003A1E2F" w:rsidRDefault="00C324AA" w:rsidP="00C324AA">
                  <w:pPr>
                    <w:jc w:val="center"/>
                    <w:rPr>
                      <w:rFonts w:eastAsia="Times New Roman"/>
                      <w:sz w:val="18"/>
                      <w:szCs w:val="18"/>
                    </w:rPr>
                  </w:pPr>
                  <w:r w:rsidRPr="003A1E2F">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324AA" w:rsidRPr="003A1E2F" w:rsidRDefault="00C324AA" w:rsidP="00C324AA">
                  <w:pPr>
                    <w:jc w:val="center"/>
                    <w:rPr>
                      <w:rFonts w:eastAsia="Times New Roman"/>
                      <w:sz w:val="18"/>
                      <w:szCs w:val="18"/>
                    </w:rPr>
                  </w:pPr>
                  <w:r w:rsidRPr="003A1E2F">
                    <w:rPr>
                      <w:rFonts w:eastAsia="Times New Roman"/>
                      <w:sz w:val="18"/>
                      <w:szCs w:val="18"/>
                    </w:rPr>
                    <w:t>Дата составления</w:t>
                  </w:r>
                </w:p>
              </w:tc>
            </w:tr>
            <w:tr w:rsidR="00C324AA" w:rsidRPr="003A1E2F" w:rsidTr="00C324AA">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24AA" w:rsidRPr="003A1E2F" w:rsidRDefault="00C324AA" w:rsidP="00C324AA">
                  <w:pPr>
                    <w:jc w:val="center"/>
                    <w:rPr>
                      <w:rFonts w:eastAsia="Times New Roman"/>
                      <w:sz w:val="18"/>
                      <w:szCs w:val="18"/>
                    </w:rPr>
                  </w:pPr>
                  <w:r w:rsidRPr="003A1E2F">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324AA" w:rsidRPr="003A1E2F" w:rsidRDefault="00C324AA" w:rsidP="00C324AA">
                  <w:pPr>
                    <w:jc w:val="center"/>
                    <w:rPr>
                      <w:rFonts w:eastAsia="Times New Roman"/>
                      <w:sz w:val="18"/>
                      <w:szCs w:val="18"/>
                    </w:rPr>
                  </w:pPr>
                  <w:r w:rsidRPr="003A1E2F">
                    <w:rPr>
                      <w:rFonts w:eastAsia="Times New Roman"/>
                      <w:sz w:val="18"/>
                      <w:szCs w:val="18"/>
                    </w:rPr>
                    <w:t> </w:t>
                  </w:r>
                </w:p>
              </w:tc>
            </w:tr>
          </w:tbl>
          <w:p w:rsidR="00C324AA" w:rsidRPr="003A1E2F" w:rsidRDefault="00C324AA" w:rsidP="00C324AA">
            <w:pPr>
              <w:jc w:val="center"/>
              <w:rPr>
                <w:rFonts w:eastAsia="Times New Roman"/>
              </w:rPr>
            </w:pPr>
          </w:p>
          <w:p w:rsidR="00C324AA" w:rsidRPr="003A1E2F" w:rsidRDefault="00C324AA" w:rsidP="00C324AA">
            <w:pPr>
              <w:jc w:val="center"/>
              <w:rPr>
                <w:rFonts w:eastAsia="Times New Roman"/>
                <w:b/>
                <w:bCs/>
              </w:rPr>
            </w:pPr>
            <w:r w:rsidRPr="003A1E2F">
              <w:rPr>
                <w:rFonts w:eastAsia="Times New Roman"/>
                <w:b/>
                <w:bCs/>
              </w:rPr>
              <w:t>АКТ</w:t>
            </w:r>
          </w:p>
          <w:p w:rsidR="00C324AA" w:rsidRPr="003A1E2F" w:rsidRDefault="00C324AA" w:rsidP="00C324AA">
            <w:pPr>
              <w:jc w:val="center"/>
              <w:rPr>
                <w:rFonts w:eastAsia="Times New Roman"/>
              </w:rPr>
            </w:pPr>
            <w:r w:rsidRPr="003A1E2F">
              <w:rPr>
                <w:rFonts w:eastAsia="Times New Roman"/>
                <w:b/>
                <w:bCs/>
              </w:rPr>
              <w:t>о приеме-передаче  здания (сооружения</w:t>
            </w:r>
            <w:r w:rsidRPr="003A1E2F">
              <w:rPr>
                <w:rFonts w:eastAsia="Times New Roman"/>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C324AA" w:rsidRPr="003A1E2F" w:rsidTr="00C324AA">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C324AA" w:rsidRPr="003A1E2F" w:rsidRDefault="00C324AA" w:rsidP="00C324AA">
                  <w:pPr>
                    <w:jc w:val="right"/>
                    <w:rPr>
                      <w:rFonts w:eastAsia="Times New Roman"/>
                      <w:b/>
                      <w:bCs/>
                      <w:sz w:val="15"/>
                      <w:szCs w:val="15"/>
                    </w:rPr>
                  </w:pPr>
                  <w:r w:rsidRPr="003A1E2F">
                    <w:rPr>
                      <w:rFonts w:eastAsia="Times New Roman"/>
                      <w:b/>
                      <w:bCs/>
                      <w:sz w:val="15"/>
                      <w:szCs w:val="15"/>
                    </w:rPr>
                    <w:t>Унифицированная форма №ОС-1</w:t>
                  </w:r>
                  <w:r w:rsidRPr="003A1E2F">
                    <w:rPr>
                      <w:rFonts w:eastAsia="Times New Roman"/>
                      <w:b/>
                      <w:bCs/>
                      <w:sz w:val="15"/>
                      <w:szCs w:val="15"/>
                      <w:lang w:val="en-US"/>
                    </w:rPr>
                    <w:t>a</w:t>
                  </w:r>
                  <w:r w:rsidRPr="003A1E2F">
                    <w:rPr>
                      <w:rFonts w:eastAsia="Times New Roman"/>
                      <w:b/>
                      <w:bCs/>
                      <w:sz w:val="15"/>
                      <w:szCs w:val="15"/>
                    </w:rPr>
                    <w:br/>
                  </w:r>
                  <w:r w:rsidRPr="003A1E2F">
                    <w:rPr>
                      <w:rFonts w:eastAsia="Times New Roman"/>
                      <w:sz w:val="15"/>
                      <w:szCs w:val="15"/>
                    </w:rPr>
                    <w:t>Утверждена постановлением Госкомстата России</w:t>
                  </w:r>
                  <w:r w:rsidRPr="003A1E2F">
                    <w:rPr>
                      <w:rFonts w:eastAsia="Times New Roman"/>
                      <w:sz w:val="15"/>
                      <w:szCs w:val="15"/>
                    </w:rPr>
                    <w:br/>
                    <w:t>от 21.01.2003 №7</w:t>
                  </w:r>
                </w:p>
              </w:tc>
            </w:tr>
            <w:tr w:rsidR="00C324AA" w:rsidRPr="003A1E2F" w:rsidTr="00C324AA">
              <w:trPr>
                <w:cantSplit/>
                <w:trHeight w:val="334"/>
              </w:trPr>
              <w:tc>
                <w:tcPr>
                  <w:tcW w:w="3244" w:type="dxa"/>
                  <w:vMerge/>
                  <w:tcBorders>
                    <w:top w:val="nil"/>
                    <w:left w:val="nil"/>
                    <w:bottom w:val="nil"/>
                    <w:right w:val="nil"/>
                  </w:tcBorders>
                  <w:vAlign w:val="center"/>
                </w:tcPr>
                <w:p w:rsidR="00C324AA" w:rsidRPr="003A1E2F" w:rsidRDefault="00C324AA" w:rsidP="00C324AA">
                  <w:pPr>
                    <w:rPr>
                      <w:rFonts w:eastAsia="Times New Roman"/>
                      <w:b/>
                      <w:bCs/>
                      <w:sz w:val="15"/>
                      <w:szCs w:val="15"/>
                    </w:rPr>
                  </w:pPr>
                </w:p>
              </w:tc>
            </w:tr>
            <w:tr w:rsidR="00C324AA" w:rsidRPr="003A1E2F" w:rsidTr="00C324AA">
              <w:trPr>
                <w:cantSplit/>
                <w:trHeight w:val="181"/>
              </w:trPr>
              <w:tc>
                <w:tcPr>
                  <w:tcW w:w="3244" w:type="dxa"/>
                  <w:vMerge/>
                  <w:tcBorders>
                    <w:top w:val="nil"/>
                    <w:left w:val="nil"/>
                    <w:bottom w:val="nil"/>
                    <w:right w:val="nil"/>
                  </w:tcBorders>
                  <w:vAlign w:val="center"/>
                </w:tcPr>
                <w:p w:rsidR="00C324AA" w:rsidRPr="003A1E2F" w:rsidRDefault="00C324AA" w:rsidP="00C324AA">
                  <w:pPr>
                    <w:rPr>
                      <w:rFonts w:eastAsia="Times New Roman"/>
                      <w:b/>
                      <w:bCs/>
                      <w:sz w:val="15"/>
                      <w:szCs w:val="15"/>
                    </w:rPr>
                  </w:pPr>
                </w:p>
              </w:tc>
            </w:tr>
          </w:tbl>
          <w:p w:rsidR="00C324AA" w:rsidRPr="003A1E2F" w:rsidRDefault="00C324AA" w:rsidP="00C324AA">
            <w:pPr>
              <w:rPr>
                <w:rFonts w:eastAsia="Times New Roman"/>
                <w:sz w:val="16"/>
                <w:vertAlign w:val="superscript"/>
              </w:rPr>
            </w:pPr>
          </w:p>
          <w:p w:rsidR="00C324AA" w:rsidRPr="003A1E2F" w:rsidRDefault="00C324AA" w:rsidP="00C324AA">
            <w:pPr>
              <w:rPr>
                <w:rFonts w:eastAsia="Times New Roman"/>
                <w:sz w:val="16"/>
                <w:vertAlign w:val="superscript"/>
              </w:rPr>
            </w:pPr>
          </w:p>
          <w:p w:rsidR="00C324AA" w:rsidRPr="003A1E2F" w:rsidRDefault="00C324AA" w:rsidP="00C324AA">
            <w:pPr>
              <w:rPr>
                <w:rFonts w:eastAsia="Times New Roman"/>
                <w:sz w:val="18"/>
              </w:rPr>
            </w:pPr>
            <w:r w:rsidRPr="003A1E2F">
              <w:rPr>
                <w:rFonts w:eastAsia="Times New Roman"/>
                <w:sz w:val="18"/>
              </w:rPr>
              <w:t>УТВЕРЖДАЮ</w:t>
            </w:r>
          </w:p>
          <w:p w:rsidR="00C324AA" w:rsidRPr="003A1E2F" w:rsidRDefault="00C324AA" w:rsidP="00C324AA">
            <w:pPr>
              <w:rPr>
                <w:rFonts w:eastAsia="Times New Roman"/>
                <w:sz w:val="18"/>
              </w:rPr>
            </w:pPr>
          </w:p>
          <w:p w:rsidR="00C324AA" w:rsidRPr="003A1E2F" w:rsidRDefault="00C324AA" w:rsidP="00C324AA">
            <w:pPr>
              <w:rPr>
                <w:rFonts w:eastAsia="Times New Roman"/>
                <w:sz w:val="18"/>
              </w:rPr>
            </w:pPr>
          </w:p>
          <w:p w:rsidR="00C324AA" w:rsidRPr="003A1E2F" w:rsidRDefault="00C324AA" w:rsidP="00C324AA">
            <w:pPr>
              <w:rPr>
                <w:rFonts w:eastAsia="Times New Roman"/>
                <w:sz w:val="18"/>
              </w:rPr>
            </w:pPr>
            <w:r w:rsidRPr="003A1E2F">
              <w:rPr>
                <w:rFonts w:eastAsia="Times New Roman"/>
                <w:sz w:val="18"/>
              </w:rPr>
              <w:t xml:space="preserve">Руководитель организации-получателя </w:t>
            </w:r>
          </w:p>
          <w:p w:rsidR="00C324AA" w:rsidRPr="003A1E2F" w:rsidRDefault="00C324AA" w:rsidP="00C324AA">
            <w:pPr>
              <w:rPr>
                <w:rFonts w:eastAsia="Times New Roman"/>
                <w:sz w:val="18"/>
              </w:rPr>
            </w:pPr>
          </w:p>
          <w:p w:rsidR="00C324AA" w:rsidRPr="003A1E2F" w:rsidRDefault="00C324AA" w:rsidP="00C324AA">
            <w:pPr>
              <w:rPr>
                <w:rFonts w:eastAsia="Times New Roman"/>
                <w:sz w:val="18"/>
              </w:rPr>
            </w:pPr>
            <w:r w:rsidRPr="003A1E2F">
              <w:rPr>
                <w:rFonts w:eastAsia="Times New Roman"/>
                <w:sz w:val="18"/>
              </w:rPr>
              <w:t>__________________________  ___________  ______________</w:t>
            </w:r>
          </w:p>
          <w:p w:rsidR="00C324AA" w:rsidRPr="003A1E2F" w:rsidRDefault="00C324AA" w:rsidP="00C324AA">
            <w:pPr>
              <w:rPr>
                <w:rFonts w:eastAsia="Times New Roman"/>
                <w:sz w:val="12"/>
              </w:rPr>
            </w:pPr>
            <w:r w:rsidRPr="003A1E2F">
              <w:rPr>
                <w:rFonts w:eastAsia="Times New Roman"/>
                <w:sz w:val="12"/>
              </w:rPr>
              <w:t xml:space="preserve">                  (должность)                                                 (подпись)              (расшифровка подписи)</w:t>
            </w:r>
          </w:p>
          <w:p w:rsidR="00C324AA" w:rsidRPr="003A1E2F" w:rsidRDefault="00C324AA" w:rsidP="00C324AA">
            <w:pPr>
              <w:rPr>
                <w:rFonts w:eastAsia="Times New Roman"/>
                <w:sz w:val="12"/>
              </w:rPr>
            </w:pPr>
          </w:p>
          <w:p w:rsidR="00C324AA" w:rsidRPr="003A1E2F" w:rsidRDefault="00C324AA" w:rsidP="00C324AA">
            <w:pPr>
              <w:rPr>
                <w:rFonts w:eastAsia="Times New Roman"/>
              </w:rPr>
            </w:pPr>
            <w:r w:rsidRPr="003A1E2F">
              <w:rPr>
                <w:rFonts w:eastAsia="Times New Roman"/>
                <w:sz w:val="18"/>
              </w:rPr>
              <w:t xml:space="preserve">                                                          </w:t>
            </w:r>
            <w:r w:rsidRPr="003A1E2F">
              <w:rPr>
                <w:rFonts w:eastAsia="Times New Roman"/>
                <w:sz w:val="18"/>
                <w:vertAlign w:val="superscript"/>
              </w:rPr>
              <w:t>"_____"________________200___г.</w:t>
            </w:r>
          </w:p>
        </w:tc>
      </w:tr>
      <w:tr w:rsidR="00C324AA" w:rsidRPr="003A1E2F" w:rsidTr="00C324AA">
        <w:trPr>
          <w:cantSplit/>
          <w:trHeight w:val="227"/>
        </w:trPr>
        <w:tc>
          <w:tcPr>
            <w:tcW w:w="1252" w:type="dxa"/>
            <w:gridSpan w:val="2"/>
            <w:vMerge w:val="restart"/>
            <w:vAlign w:val="bottom"/>
          </w:tcPr>
          <w:p w:rsidR="00C324AA" w:rsidRPr="003A1E2F" w:rsidRDefault="00C324AA" w:rsidP="00C324AA">
            <w:pPr>
              <w:jc w:val="center"/>
              <w:rPr>
                <w:rFonts w:eastAsia="Times New Roman"/>
                <w:sz w:val="18"/>
              </w:rPr>
            </w:pPr>
            <w:r w:rsidRPr="003A1E2F">
              <w:rPr>
                <w:rFonts w:eastAsia="Times New Roman"/>
                <w:sz w:val="18"/>
              </w:rPr>
              <w:t>Организация-получатель</w:t>
            </w:r>
          </w:p>
        </w:tc>
        <w:tc>
          <w:tcPr>
            <w:tcW w:w="7380" w:type="dxa"/>
            <w:gridSpan w:val="13"/>
            <w:vMerge w:val="restart"/>
            <w:vAlign w:val="bottom"/>
          </w:tcPr>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_______________________________________________________________________________________________________________________</w:t>
            </w:r>
          </w:p>
          <w:p w:rsidR="00C324AA" w:rsidRPr="003A1E2F" w:rsidRDefault="00C324AA" w:rsidP="00C324AA">
            <w:pPr>
              <w:jc w:val="center"/>
              <w:rPr>
                <w:rFonts w:eastAsia="Times New Roman"/>
                <w:sz w:val="12"/>
              </w:rPr>
            </w:pPr>
            <w:r w:rsidRPr="003A1E2F">
              <w:rPr>
                <w:rFonts w:eastAsia="Times New Roman"/>
                <w:sz w:val="12"/>
              </w:rPr>
              <w:t>(наименование, адрес, телефон, факс)</w:t>
            </w:r>
          </w:p>
        </w:tc>
        <w:tc>
          <w:tcPr>
            <w:tcW w:w="1448" w:type="dxa"/>
            <w:gridSpan w:val="2"/>
            <w:vMerge w:val="restart"/>
            <w:tcBorders>
              <w:right w:val="single" w:sz="4" w:space="0" w:color="auto"/>
            </w:tcBorders>
            <w:vAlign w:val="center"/>
          </w:tcPr>
          <w:p w:rsidR="00C324AA" w:rsidRPr="003A1E2F" w:rsidRDefault="00C324AA" w:rsidP="00C324AA">
            <w:pPr>
              <w:jc w:val="center"/>
              <w:rPr>
                <w:rFonts w:eastAsia="Times New Roman"/>
                <w:sz w:val="18"/>
              </w:rPr>
            </w:pPr>
            <w:r w:rsidRPr="003A1E2F">
              <w:rPr>
                <w:rFonts w:eastAsia="Times New Roman"/>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center"/>
              <w:rPr>
                <w:rFonts w:eastAsia="Times New Roman"/>
                <w:sz w:val="18"/>
              </w:rPr>
            </w:pPr>
            <w:r w:rsidRPr="003A1E2F">
              <w:rPr>
                <w:rFonts w:eastAsia="Times New Roman"/>
                <w:sz w:val="18"/>
              </w:rPr>
              <w:t>КОД</w:t>
            </w:r>
          </w:p>
        </w:tc>
      </w:tr>
      <w:tr w:rsidR="00C324AA" w:rsidRPr="003A1E2F" w:rsidTr="00C324AA">
        <w:trPr>
          <w:cantSplit/>
          <w:trHeight w:val="227"/>
        </w:trPr>
        <w:tc>
          <w:tcPr>
            <w:tcW w:w="1252" w:type="dxa"/>
            <w:gridSpan w:val="2"/>
            <w:vMerge/>
          </w:tcPr>
          <w:p w:rsidR="00C324AA" w:rsidRPr="003A1E2F" w:rsidRDefault="00C324AA" w:rsidP="00C324AA">
            <w:pPr>
              <w:rPr>
                <w:rFonts w:eastAsia="Times New Roman"/>
                <w:sz w:val="18"/>
              </w:rPr>
            </w:pPr>
          </w:p>
        </w:tc>
        <w:tc>
          <w:tcPr>
            <w:tcW w:w="7380" w:type="dxa"/>
            <w:gridSpan w:val="13"/>
            <w:vMerge/>
          </w:tcPr>
          <w:p w:rsidR="00C324AA" w:rsidRPr="003A1E2F" w:rsidRDefault="00C324AA" w:rsidP="00C324AA">
            <w:pPr>
              <w:pBdr>
                <w:bottom w:val="single" w:sz="12" w:space="1" w:color="auto"/>
              </w:pBdr>
              <w:rPr>
                <w:rFonts w:eastAsia="Times New Roman"/>
                <w:sz w:val="18"/>
              </w:rPr>
            </w:pPr>
          </w:p>
        </w:tc>
        <w:tc>
          <w:tcPr>
            <w:tcW w:w="1448" w:type="dxa"/>
            <w:gridSpan w:val="2"/>
            <w:vMerge/>
            <w:tcBorders>
              <w:right w:val="single" w:sz="4" w:space="0" w:color="auto"/>
            </w:tcBorders>
          </w:tcPr>
          <w:p w:rsidR="00C324AA" w:rsidRPr="003A1E2F" w:rsidRDefault="00C324AA" w:rsidP="00C324AA">
            <w:pPr>
              <w:jc w:val="cente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jc w:val="center"/>
              <w:rPr>
                <w:rFonts w:eastAsia="Times New Roman"/>
                <w:sz w:val="18"/>
              </w:rPr>
            </w:pPr>
          </w:p>
        </w:tc>
      </w:tr>
      <w:tr w:rsidR="00C324AA" w:rsidRPr="003A1E2F" w:rsidTr="00C324AA">
        <w:trPr>
          <w:cantSplit/>
          <w:trHeight w:val="227"/>
        </w:trPr>
        <w:tc>
          <w:tcPr>
            <w:tcW w:w="1252" w:type="dxa"/>
            <w:gridSpan w:val="2"/>
            <w:vMerge/>
          </w:tcPr>
          <w:p w:rsidR="00C324AA" w:rsidRPr="003A1E2F" w:rsidRDefault="00C324AA" w:rsidP="00C324AA">
            <w:pPr>
              <w:rPr>
                <w:rFonts w:eastAsia="Times New Roman"/>
                <w:sz w:val="18"/>
              </w:rPr>
            </w:pPr>
          </w:p>
        </w:tc>
        <w:tc>
          <w:tcPr>
            <w:tcW w:w="7380" w:type="dxa"/>
            <w:gridSpan w:val="13"/>
            <w:vMerge/>
          </w:tcPr>
          <w:p w:rsidR="00C324AA" w:rsidRPr="003A1E2F" w:rsidRDefault="00C324AA" w:rsidP="00C324AA">
            <w:pPr>
              <w:pBdr>
                <w:bottom w:val="single" w:sz="12" w:space="1" w:color="auto"/>
              </w:pBdr>
              <w:rPr>
                <w:rFonts w:eastAsia="Times New Roman"/>
                <w:sz w:val="18"/>
              </w:rPr>
            </w:pPr>
          </w:p>
        </w:tc>
        <w:tc>
          <w:tcPr>
            <w:tcW w:w="1448" w:type="dxa"/>
            <w:gridSpan w:val="2"/>
            <w:vMerge/>
            <w:tcBorders>
              <w:right w:val="single" w:sz="4" w:space="0" w:color="auto"/>
            </w:tcBorders>
          </w:tcPr>
          <w:p w:rsidR="00C324AA" w:rsidRPr="003A1E2F" w:rsidRDefault="00C324AA" w:rsidP="00C324AA">
            <w:pPr>
              <w:jc w:val="cente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jc w:val="center"/>
              <w:rPr>
                <w:rFonts w:eastAsia="Times New Roman"/>
                <w:sz w:val="18"/>
              </w:rPr>
            </w:pPr>
          </w:p>
        </w:tc>
      </w:tr>
      <w:tr w:rsidR="00C324AA" w:rsidRPr="003A1E2F" w:rsidTr="00C324AA">
        <w:trPr>
          <w:cantSplit/>
          <w:trHeight w:val="227"/>
        </w:trPr>
        <w:tc>
          <w:tcPr>
            <w:tcW w:w="8632" w:type="dxa"/>
            <w:gridSpan w:val="15"/>
            <w:vMerge w:val="restart"/>
            <w:vAlign w:val="bottom"/>
          </w:tcPr>
          <w:p w:rsidR="00C324AA" w:rsidRPr="003A1E2F" w:rsidRDefault="00C324AA" w:rsidP="00C324AA">
            <w:pPr>
              <w:jc w:val="center"/>
              <w:rPr>
                <w:rFonts w:eastAsia="Times New Roman"/>
                <w:sz w:val="12"/>
              </w:rPr>
            </w:pPr>
          </w:p>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____________________________________________________________________________________________________________________________________________</w:t>
            </w:r>
          </w:p>
          <w:p w:rsidR="00C324AA" w:rsidRPr="003A1E2F" w:rsidRDefault="00C324AA" w:rsidP="00C324AA">
            <w:pPr>
              <w:jc w:val="center"/>
              <w:rPr>
                <w:rFonts w:eastAsia="Times New Roman"/>
                <w:sz w:val="12"/>
              </w:rPr>
            </w:pPr>
            <w:r w:rsidRPr="003A1E2F">
              <w:rPr>
                <w:rFonts w:eastAsia="Times New Roman"/>
                <w:sz w:val="12"/>
              </w:rPr>
              <w:t>(банковские реквизиты)</w:t>
            </w:r>
            <w:proofErr w:type="gramStart"/>
            <w:r w:rsidRPr="003A1E2F">
              <w:rPr>
                <w:rFonts w:eastAsia="Times New Roman"/>
                <w:sz w:val="12"/>
              </w:rPr>
              <w:t>,(</w:t>
            </w:r>
            <w:proofErr w:type="gramEnd"/>
            <w:r w:rsidRPr="003A1E2F">
              <w:rPr>
                <w:rFonts w:eastAsia="Times New Roman"/>
                <w:sz w:val="12"/>
              </w:rPr>
              <w:t>наименование структурного подразделения)</w:t>
            </w:r>
          </w:p>
        </w:tc>
        <w:tc>
          <w:tcPr>
            <w:tcW w:w="1448" w:type="dxa"/>
            <w:gridSpan w:val="2"/>
            <w:tcBorders>
              <w:bottom w:val="single" w:sz="4" w:space="0" w:color="auto"/>
              <w:right w:val="single" w:sz="4" w:space="0" w:color="auto"/>
            </w:tcBorders>
          </w:tcPr>
          <w:p w:rsidR="00C324AA" w:rsidRPr="003A1E2F" w:rsidRDefault="00C324AA" w:rsidP="00C324AA">
            <w:pP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8632" w:type="dxa"/>
            <w:gridSpan w:val="15"/>
            <w:vMerge/>
          </w:tcPr>
          <w:p w:rsidR="00C324AA" w:rsidRPr="003A1E2F" w:rsidRDefault="00C324AA" w:rsidP="00C324AA">
            <w:pPr>
              <w:pBdr>
                <w:bottom w:val="single" w:sz="12" w:space="1" w:color="auto"/>
              </w:pBdr>
              <w:rPr>
                <w:rFonts w:eastAsia="Times New Roman"/>
                <w:sz w:val="18"/>
              </w:rPr>
            </w:pPr>
          </w:p>
        </w:tc>
        <w:tc>
          <w:tcPr>
            <w:tcW w:w="1448" w:type="dxa"/>
            <w:gridSpan w:val="2"/>
            <w:tcBorders>
              <w:top w:val="single" w:sz="4" w:space="0" w:color="auto"/>
              <w:right w:val="single" w:sz="4" w:space="0" w:color="auto"/>
            </w:tcBorders>
            <w:vAlign w:val="center"/>
          </w:tcPr>
          <w:p w:rsidR="00C324AA" w:rsidRPr="003A1E2F" w:rsidRDefault="00C324AA" w:rsidP="00C324AA">
            <w:pPr>
              <w:jc w:val="center"/>
              <w:rPr>
                <w:rFonts w:eastAsia="Times New Roman"/>
                <w:sz w:val="18"/>
              </w:rPr>
            </w:pPr>
            <w:r w:rsidRPr="003A1E2F">
              <w:rPr>
                <w:rFonts w:eastAsia="Times New Roman"/>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252" w:type="dxa"/>
            <w:gridSpan w:val="2"/>
            <w:vAlign w:val="bottom"/>
          </w:tcPr>
          <w:p w:rsidR="00C324AA" w:rsidRPr="003A1E2F" w:rsidRDefault="00C324AA" w:rsidP="00C324AA">
            <w:pPr>
              <w:jc w:val="center"/>
              <w:rPr>
                <w:rFonts w:eastAsia="Times New Roman"/>
                <w:sz w:val="18"/>
              </w:rPr>
            </w:pPr>
            <w:r w:rsidRPr="003A1E2F">
              <w:rPr>
                <w:rFonts w:eastAsia="Times New Roman"/>
                <w:sz w:val="18"/>
              </w:rPr>
              <w:t>Организация-сдатчик</w:t>
            </w:r>
          </w:p>
        </w:tc>
        <w:tc>
          <w:tcPr>
            <w:tcW w:w="7380" w:type="dxa"/>
            <w:gridSpan w:val="13"/>
            <w:vAlign w:val="bottom"/>
          </w:tcPr>
          <w:p w:rsidR="00C324AA" w:rsidRPr="003A1E2F" w:rsidRDefault="00C324AA" w:rsidP="00C324AA">
            <w:pPr>
              <w:jc w:val="center"/>
              <w:rPr>
                <w:rFonts w:eastAsia="Times New Roman"/>
                <w:sz w:val="12"/>
              </w:rPr>
            </w:pPr>
          </w:p>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_______________________________________________________________________________________________________________________</w:t>
            </w:r>
          </w:p>
          <w:p w:rsidR="00C324AA" w:rsidRPr="003A1E2F" w:rsidRDefault="00C324AA" w:rsidP="00C324AA">
            <w:pPr>
              <w:jc w:val="center"/>
              <w:rPr>
                <w:rFonts w:eastAsia="Times New Roman"/>
                <w:sz w:val="12"/>
              </w:rPr>
            </w:pPr>
            <w:r w:rsidRPr="003A1E2F">
              <w:rPr>
                <w:rFonts w:eastAsia="Times New Roman"/>
                <w:sz w:val="12"/>
              </w:rPr>
              <w:t>(наименование, адрес, телефон, факс)</w:t>
            </w:r>
          </w:p>
        </w:tc>
        <w:tc>
          <w:tcPr>
            <w:tcW w:w="1448" w:type="dxa"/>
            <w:gridSpan w:val="2"/>
          </w:tcPr>
          <w:p w:rsidR="00C324AA" w:rsidRPr="003A1E2F" w:rsidRDefault="00C324AA" w:rsidP="00C324AA">
            <w:pPr>
              <w:rPr>
                <w:rFonts w:eastAsia="Times New Roman"/>
                <w:sz w:val="18"/>
              </w:rPr>
            </w:pPr>
          </w:p>
        </w:tc>
        <w:tc>
          <w:tcPr>
            <w:tcW w:w="1080" w:type="dxa"/>
            <w:tcBorders>
              <w:top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8632" w:type="dxa"/>
            <w:gridSpan w:val="15"/>
            <w:vMerge w:val="restart"/>
            <w:vAlign w:val="bottom"/>
          </w:tcPr>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___________________________________________________________________________________________________________________________________________</w:t>
            </w:r>
          </w:p>
          <w:p w:rsidR="00C324AA" w:rsidRPr="003A1E2F" w:rsidRDefault="00C324AA" w:rsidP="00C324AA">
            <w:pPr>
              <w:jc w:val="center"/>
              <w:rPr>
                <w:rFonts w:eastAsia="Times New Roman"/>
                <w:sz w:val="12"/>
              </w:rPr>
            </w:pPr>
            <w:r w:rsidRPr="003A1E2F">
              <w:rPr>
                <w:rFonts w:eastAsia="Times New Roman"/>
                <w:sz w:val="12"/>
              </w:rPr>
              <w:t>(банковские реквизиты)</w:t>
            </w:r>
            <w:proofErr w:type="gramStart"/>
            <w:r w:rsidRPr="003A1E2F">
              <w:rPr>
                <w:rFonts w:eastAsia="Times New Roman"/>
                <w:sz w:val="12"/>
              </w:rPr>
              <w:t>,(</w:t>
            </w:r>
            <w:proofErr w:type="gramEnd"/>
            <w:r w:rsidRPr="003A1E2F">
              <w:rPr>
                <w:rFonts w:eastAsia="Times New Roman"/>
                <w:sz w:val="12"/>
              </w:rPr>
              <w:t>наименование структурного подразделения)</w:t>
            </w:r>
          </w:p>
        </w:tc>
        <w:tc>
          <w:tcPr>
            <w:tcW w:w="1448" w:type="dxa"/>
            <w:gridSpan w:val="2"/>
            <w:vMerge w:val="restart"/>
          </w:tcPr>
          <w:p w:rsidR="00C324AA" w:rsidRPr="003A1E2F" w:rsidRDefault="00C324AA" w:rsidP="00C324AA">
            <w:pPr>
              <w:rPr>
                <w:rFonts w:eastAsia="Times New Roman"/>
                <w:sz w:val="18"/>
              </w:rPr>
            </w:pPr>
          </w:p>
        </w:tc>
        <w:tc>
          <w:tcPr>
            <w:tcW w:w="1080" w:type="dxa"/>
          </w:tcPr>
          <w:p w:rsidR="00C324AA" w:rsidRPr="003A1E2F" w:rsidRDefault="00C324AA" w:rsidP="00C324AA">
            <w:pPr>
              <w:rPr>
                <w:rFonts w:eastAsia="Times New Roman"/>
                <w:sz w:val="18"/>
              </w:rPr>
            </w:pPr>
          </w:p>
        </w:tc>
      </w:tr>
      <w:tr w:rsidR="00C324AA" w:rsidRPr="003A1E2F" w:rsidTr="00C324AA">
        <w:trPr>
          <w:cantSplit/>
          <w:trHeight w:val="227"/>
        </w:trPr>
        <w:tc>
          <w:tcPr>
            <w:tcW w:w="8632" w:type="dxa"/>
            <w:gridSpan w:val="15"/>
            <w:vMerge/>
          </w:tcPr>
          <w:p w:rsidR="00C324AA" w:rsidRPr="003A1E2F" w:rsidRDefault="00C324AA" w:rsidP="00C324AA">
            <w:pPr>
              <w:jc w:val="center"/>
              <w:rPr>
                <w:rFonts w:eastAsia="Times New Roman"/>
                <w:sz w:val="12"/>
              </w:rPr>
            </w:pPr>
          </w:p>
        </w:tc>
        <w:tc>
          <w:tcPr>
            <w:tcW w:w="1448" w:type="dxa"/>
            <w:gridSpan w:val="2"/>
            <w:vMerge/>
          </w:tcPr>
          <w:p w:rsidR="00C324AA" w:rsidRPr="003A1E2F" w:rsidRDefault="00C324AA" w:rsidP="00C324AA">
            <w:pPr>
              <w:rPr>
                <w:rFonts w:eastAsia="Times New Roman"/>
                <w:sz w:val="18"/>
              </w:rPr>
            </w:pPr>
          </w:p>
        </w:tc>
        <w:tc>
          <w:tcPr>
            <w:tcW w:w="1080" w:type="dxa"/>
            <w:tcBorders>
              <w:bottom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8632" w:type="dxa"/>
            <w:gridSpan w:val="15"/>
            <w:vMerge/>
          </w:tcPr>
          <w:p w:rsidR="00C324AA" w:rsidRPr="003A1E2F" w:rsidRDefault="00C324AA" w:rsidP="00C324AA">
            <w:pPr>
              <w:jc w:val="center"/>
              <w:rPr>
                <w:rFonts w:eastAsia="Times New Roman"/>
                <w:sz w:val="12"/>
              </w:rPr>
            </w:pPr>
          </w:p>
        </w:tc>
        <w:tc>
          <w:tcPr>
            <w:tcW w:w="1448" w:type="dxa"/>
            <w:gridSpan w:val="2"/>
            <w:vMerge/>
            <w:tcBorders>
              <w:bottom w:val="single" w:sz="4" w:space="0" w:color="auto"/>
              <w:right w:val="single" w:sz="4" w:space="0" w:color="auto"/>
            </w:tcBorders>
          </w:tcPr>
          <w:p w:rsidR="00C324AA" w:rsidRPr="003A1E2F" w:rsidRDefault="00C324AA" w:rsidP="00C324AA">
            <w:pP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792" w:type="dxa"/>
            <w:gridSpan w:val="4"/>
            <w:vMerge w:val="restart"/>
            <w:vAlign w:val="center"/>
          </w:tcPr>
          <w:p w:rsidR="00C324AA" w:rsidRPr="003A1E2F" w:rsidRDefault="00C324AA" w:rsidP="00C324AA">
            <w:pPr>
              <w:jc w:val="center"/>
              <w:rPr>
                <w:rFonts w:eastAsia="Times New Roman"/>
                <w:sz w:val="18"/>
              </w:rPr>
            </w:pPr>
            <w:r w:rsidRPr="003A1E2F">
              <w:rPr>
                <w:rFonts w:eastAsia="Times New Roman"/>
                <w:sz w:val="18"/>
              </w:rPr>
              <w:t>Основание для составления акта</w:t>
            </w:r>
          </w:p>
        </w:tc>
        <w:tc>
          <w:tcPr>
            <w:tcW w:w="6840" w:type="dxa"/>
            <w:gridSpan w:val="11"/>
            <w:vMerge w:val="restart"/>
            <w:tcBorders>
              <w:right w:val="single" w:sz="4" w:space="0" w:color="auto"/>
            </w:tcBorders>
            <w:vAlign w:val="bottom"/>
          </w:tcPr>
          <w:p w:rsidR="00C324AA" w:rsidRPr="003A1E2F" w:rsidRDefault="00C324AA" w:rsidP="00C324AA">
            <w:pPr>
              <w:jc w:val="center"/>
              <w:rPr>
                <w:rFonts w:eastAsia="Times New Roman"/>
                <w:sz w:val="12"/>
              </w:rPr>
            </w:pPr>
          </w:p>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______________________________________________________________________________________________________________</w:t>
            </w:r>
          </w:p>
          <w:p w:rsidR="00C324AA" w:rsidRPr="003A1E2F" w:rsidRDefault="00C324AA" w:rsidP="00C324AA">
            <w:pPr>
              <w:jc w:val="center"/>
              <w:rPr>
                <w:rFonts w:eastAsia="Times New Roman"/>
                <w:sz w:val="12"/>
              </w:rPr>
            </w:pPr>
            <w:r w:rsidRPr="003A1E2F">
              <w:rPr>
                <w:rFonts w:eastAsia="Times New Roman"/>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номер</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792" w:type="dxa"/>
            <w:gridSpan w:val="4"/>
            <w:vMerge/>
          </w:tcPr>
          <w:p w:rsidR="00C324AA" w:rsidRPr="003A1E2F" w:rsidRDefault="00C324AA" w:rsidP="00C324AA">
            <w:pPr>
              <w:rPr>
                <w:rFonts w:eastAsia="Times New Roman"/>
                <w:sz w:val="18"/>
              </w:rPr>
            </w:pPr>
          </w:p>
        </w:tc>
        <w:tc>
          <w:tcPr>
            <w:tcW w:w="6840" w:type="dxa"/>
            <w:gridSpan w:val="11"/>
            <w:vMerge/>
            <w:tcBorders>
              <w:right w:val="single" w:sz="4" w:space="0" w:color="auto"/>
            </w:tcBorders>
          </w:tcPr>
          <w:p w:rsidR="00C324AA" w:rsidRPr="003A1E2F" w:rsidRDefault="00C324AA" w:rsidP="00C324AA">
            <w:pPr>
              <w:jc w:val="center"/>
              <w:rPr>
                <w:rFonts w:eastAsia="Times New Roman"/>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дата</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076" w:type="dxa"/>
            <w:vMerge w:val="restart"/>
            <w:vAlign w:val="center"/>
          </w:tcPr>
          <w:p w:rsidR="00C324AA" w:rsidRPr="003A1E2F" w:rsidRDefault="00C324AA" w:rsidP="00C324AA">
            <w:pPr>
              <w:jc w:val="center"/>
              <w:rPr>
                <w:rFonts w:eastAsia="Times New Roman"/>
                <w:sz w:val="18"/>
              </w:rPr>
            </w:pPr>
            <w:r w:rsidRPr="003A1E2F">
              <w:rPr>
                <w:rFonts w:eastAsia="Times New Roman"/>
                <w:sz w:val="18"/>
              </w:rPr>
              <w:t>Объект основных средств</w:t>
            </w:r>
          </w:p>
        </w:tc>
        <w:tc>
          <w:tcPr>
            <w:tcW w:w="5404" w:type="dxa"/>
            <w:gridSpan w:val="9"/>
            <w:vMerge w:val="restart"/>
            <w:tcBorders>
              <w:left w:val="nil"/>
              <w:right w:val="single" w:sz="4" w:space="0" w:color="auto"/>
            </w:tcBorders>
          </w:tcPr>
          <w:p w:rsidR="00C324AA" w:rsidRPr="003A1E2F" w:rsidRDefault="00C324AA" w:rsidP="00C324AA">
            <w:pPr>
              <w:jc w:val="center"/>
              <w:rPr>
                <w:rFonts w:eastAsia="Times New Roman"/>
                <w:sz w:val="12"/>
              </w:rPr>
            </w:pPr>
          </w:p>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___________________________________________________________________________________</w:t>
            </w:r>
          </w:p>
          <w:p w:rsidR="00C324AA" w:rsidRPr="003A1E2F" w:rsidRDefault="00C324AA" w:rsidP="00C324AA">
            <w:pPr>
              <w:jc w:val="center"/>
              <w:rPr>
                <w:rFonts w:eastAsia="Times New Roman"/>
                <w:sz w:val="12"/>
              </w:rPr>
            </w:pPr>
            <w:r w:rsidRPr="003A1E2F">
              <w:rPr>
                <w:rFonts w:eastAsia="Times New Roman"/>
                <w:sz w:val="12"/>
              </w:rPr>
              <w:t>(наименование)</w:t>
            </w:r>
          </w:p>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___________________________________________________________________________________</w:t>
            </w:r>
          </w:p>
          <w:p w:rsidR="00C324AA" w:rsidRPr="003A1E2F" w:rsidRDefault="00C324AA" w:rsidP="00C324AA">
            <w:pPr>
              <w:jc w:val="center"/>
              <w:rPr>
                <w:rFonts w:eastAsia="Times New Roman"/>
                <w:sz w:val="12"/>
              </w:rPr>
            </w:pPr>
            <w:r w:rsidRPr="003A1E2F">
              <w:rPr>
                <w:rFonts w:eastAsia="Times New Roman"/>
                <w:sz w:val="12"/>
              </w:rPr>
              <w:t>(назначение)</w:t>
            </w:r>
          </w:p>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___________________________________________________________________________________</w:t>
            </w:r>
          </w:p>
          <w:p w:rsidR="00C324AA" w:rsidRPr="003A1E2F" w:rsidRDefault="00C324AA" w:rsidP="00C324AA">
            <w:pPr>
              <w:jc w:val="center"/>
              <w:rPr>
                <w:rFonts w:eastAsia="Times New Roman"/>
                <w:sz w:val="18"/>
              </w:rPr>
            </w:pPr>
            <w:r w:rsidRPr="003A1E2F">
              <w:rPr>
                <w:rFonts w:eastAsia="Times New Roman"/>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center"/>
              <w:rPr>
                <w:rFonts w:eastAsia="Times New Roman"/>
                <w:sz w:val="18"/>
              </w:rPr>
            </w:pPr>
            <w:r w:rsidRPr="003A1E2F">
              <w:rPr>
                <w:rFonts w:eastAsia="Times New Roman"/>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076" w:type="dxa"/>
            <w:vMerge/>
          </w:tcPr>
          <w:p w:rsidR="00C324AA" w:rsidRPr="003A1E2F" w:rsidRDefault="00C324AA" w:rsidP="00C324AA">
            <w:pPr>
              <w:jc w:val="center"/>
              <w:rPr>
                <w:rFonts w:eastAsia="Times New Roman"/>
                <w:sz w:val="18"/>
              </w:rPr>
            </w:pPr>
          </w:p>
        </w:tc>
        <w:tc>
          <w:tcPr>
            <w:tcW w:w="5404" w:type="dxa"/>
            <w:gridSpan w:val="9"/>
            <w:vMerge/>
            <w:tcBorders>
              <w:left w:val="nil"/>
              <w:right w:val="single" w:sz="4" w:space="0" w:color="auto"/>
            </w:tcBorders>
          </w:tcPr>
          <w:p w:rsidR="00C324AA" w:rsidRPr="003A1E2F" w:rsidRDefault="00C324AA" w:rsidP="00C324AA">
            <w:pPr>
              <w:jc w:val="center"/>
              <w:rPr>
                <w:rFonts w:eastAsia="Times New Roman"/>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076" w:type="dxa"/>
            <w:vMerge/>
            <w:vAlign w:val="center"/>
          </w:tcPr>
          <w:p w:rsidR="00C324AA" w:rsidRPr="003A1E2F" w:rsidRDefault="00C324AA" w:rsidP="00C324AA">
            <w:pPr>
              <w:jc w:val="center"/>
              <w:rPr>
                <w:rFonts w:eastAsia="Times New Roman"/>
                <w:sz w:val="18"/>
              </w:rPr>
            </w:pPr>
          </w:p>
        </w:tc>
        <w:tc>
          <w:tcPr>
            <w:tcW w:w="5404" w:type="dxa"/>
            <w:gridSpan w:val="9"/>
            <w:vMerge/>
            <w:vAlign w:val="bottom"/>
          </w:tcPr>
          <w:p w:rsidR="00C324AA" w:rsidRPr="003A1E2F" w:rsidRDefault="00C324AA" w:rsidP="00C324AA">
            <w:pPr>
              <w:jc w:val="center"/>
              <w:rPr>
                <w:rFonts w:eastAsia="Times New Roman"/>
                <w:sz w:val="12"/>
              </w:rPr>
            </w:pPr>
          </w:p>
        </w:tc>
        <w:tc>
          <w:tcPr>
            <w:tcW w:w="3600" w:type="dxa"/>
            <w:gridSpan w:val="7"/>
            <w:vMerge w:val="restart"/>
            <w:tcBorders>
              <w:top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Счет, субсчет, код аналитического учета</w:t>
            </w:r>
          </w:p>
          <w:p w:rsidR="00C324AA" w:rsidRPr="003A1E2F" w:rsidRDefault="00C324AA" w:rsidP="00C324AA">
            <w:pPr>
              <w:jc w:val="right"/>
              <w:rPr>
                <w:rFonts w:eastAsia="Times New Roman"/>
                <w:sz w:val="18"/>
              </w:rPr>
            </w:pPr>
            <w:r w:rsidRPr="003A1E2F">
              <w:rPr>
                <w:rFonts w:eastAsia="Times New Roman"/>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076" w:type="dxa"/>
            <w:vMerge/>
          </w:tcPr>
          <w:p w:rsidR="00C324AA" w:rsidRPr="003A1E2F" w:rsidRDefault="00C324AA" w:rsidP="00C324AA">
            <w:pPr>
              <w:rPr>
                <w:rFonts w:eastAsia="Times New Roman"/>
                <w:sz w:val="18"/>
              </w:rPr>
            </w:pPr>
          </w:p>
        </w:tc>
        <w:tc>
          <w:tcPr>
            <w:tcW w:w="5404" w:type="dxa"/>
            <w:gridSpan w:val="9"/>
            <w:vMerge/>
          </w:tcPr>
          <w:p w:rsidR="00C324AA" w:rsidRPr="003A1E2F" w:rsidRDefault="00C324AA" w:rsidP="00C324AA">
            <w:pPr>
              <w:rPr>
                <w:rFonts w:eastAsia="Times New Roman"/>
                <w:sz w:val="18"/>
              </w:rPr>
            </w:pPr>
          </w:p>
        </w:tc>
        <w:tc>
          <w:tcPr>
            <w:tcW w:w="3600" w:type="dxa"/>
            <w:gridSpan w:val="7"/>
            <w:vMerge/>
            <w:tcBorders>
              <w:top w:val="single" w:sz="4" w:space="0" w:color="auto"/>
              <w:right w:val="single" w:sz="4" w:space="0" w:color="auto"/>
            </w:tcBorders>
            <w:vAlign w:val="center"/>
          </w:tcPr>
          <w:p w:rsidR="00C324AA" w:rsidRPr="003A1E2F" w:rsidRDefault="00C324AA" w:rsidP="00C324AA">
            <w:pPr>
              <w:jc w:val="right"/>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2340" w:type="dxa"/>
            <w:gridSpan w:val="5"/>
            <w:vAlign w:val="center"/>
          </w:tcPr>
          <w:p w:rsidR="00C324AA" w:rsidRPr="003A1E2F" w:rsidRDefault="00C324AA" w:rsidP="00C324AA">
            <w:pPr>
              <w:jc w:val="center"/>
              <w:rPr>
                <w:rFonts w:eastAsia="Times New Roman"/>
                <w:sz w:val="18"/>
              </w:rPr>
            </w:pPr>
            <w:r w:rsidRPr="003A1E2F">
              <w:rPr>
                <w:rFonts w:eastAsia="Times New Roman"/>
                <w:sz w:val="18"/>
              </w:rPr>
              <w:t>Местонахождение объекта в момент приема-передачи</w:t>
            </w:r>
          </w:p>
        </w:tc>
        <w:tc>
          <w:tcPr>
            <w:tcW w:w="4680" w:type="dxa"/>
            <w:gridSpan w:val="6"/>
            <w:tcBorders>
              <w:right w:val="single" w:sz="4" w:space="0" w:color="auto"/>
            </w:tcBorders>
            <w:vAlign w:val="center"/>
          </w:tcPr>
          <w:p w:rsidR="00C324AA" w:rsidRPr="003A1E2F" w:rsidRDefault="00C324AA" w:rsidP="00C324AA">
            <w:pPr>
              <w:jc w:val="center"/>
              <w:rPr>
                <w:rFonts w:eastAsia="Times New Roman"/>
                <w:sz w:val="18"/>
              </w:rPr>
            </w:pPr>
            <w:r w:rsidRPr="003A1E2F">
              <w:rPr>
                <w:rFonts w:eastAsia="Times New Roman"/>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center"/>
              <w:rPr>
                <w:rFonts w:eastAsia="Times New Roman"/>
                <w:sz w:val="18"/>
              </w:rPr>
            </w:pPr>
            <w:r w:rsidRPr="003A1E2F">
              <w:rPr>
                <w:rFonts w:eastAsia="Times New Roman"/>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440" w:type="dxa"/>
            <w:gridSpan w:val="3"/>
            <w:vMerge w:val="restart"/>
          </w:tcPr>
          <w:p w:rsidR="00C324AA" w:rsidRPr="003A1E2F" w:rsidRDefault="00C324AA" w:rsidP="00C324AA">
            <w:pPr>
              <w:jc w:val="center"/>
              <w:rPr>
                <w:rFonts w:eastAsia="Times New Roman"/>
                <w:sz w:val="10"/>
              </w:rPr>
            </w:pPr>
          </w:p>
          <w:p w:rsidR="00C324AA" w:rsidRPr="003A1E2F" w:rsidRDefault="00C324AA" w:rsidP="00C324AA">
            <w:pPr>
              <w:jc w:val="center"/>
              <w:rPr>
                <w:rFonts w:eastAsia="Times New Roman"/>
                <w:sz w:val="18"/>
              </w:rPr>
            </w:pPr>
            <w:r w:rsidRPr="003A1E2F">
              <w:rPr>
                <w:rFonts w:eastAsia="Times New Roman"/>
                <w:sz w:val="18"/>
              </w:rPr>
              <w:t>Организация-изготовитель</w:t>
            </w:r>
          </w:p>
        </w:tc>
        <w:tc>
          <w:tcPr>
            <w:tcW w:w="4500" w:type="dxa"/>
            <w:gridSpan w:val="6"/>
            <w:vMerge w:val="restart"/>
            <w:vAlign w:val="center"/>
          </w:tcPr>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______________________________________________________________________</w:t>
            </w:r>
          </w:p>
          <w:p w:rsidR="00C324AA" w:rsidRPr="003A1E2F" w:rsidRDefault="00C324AA" w:rsidP="00C324AA">
            <w:pPr>
              <w:jc w:val="center"/>
              <w:rPr>
                <w:rFonts w:eastAsia="Times New Roman"/>
                <w:sz w:val="12"/>
              </w:rPr>
            </w:pPr>
            <w:r w:rsidRPr="003A1E2F">
              <w:rPr>
                <w:rFonts w:eastAsia="Times New Roman"/>
                <w:sz w:val="12"/>
              </w:rPr>
              <w:t>(наименование)</w:t>
            </w:r>
          </w:p>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_______________________________________________________________________</w:t>
            </w:r>
          </w:p>
          <w:p w:rsidR="00C324AA" w:rsidRPr="003A1E2F" w:rsidRDefault="00C324AA" w:rsidP="00C324AA">
            <w:pPr>
              <w:jc w:val="center"/>
              <w:rPr>
                <w:rFonts w:eastAsia="Times New Roman"/>
                <w:sz w:val="12"/>
              </w:rPr>
            </w:pPr>
            <w:r w:rsidRPr="003A1E2F">
              <w:rPr>
                <w:rFonts w:eastAsia="Times New Roman"/>
                <w:sz w:val="12"/>
              </w:rPr>
              <w:t>(наименование)</w:t>
            </w:r>
          </w:p>
        </w:tc>
        <w:tc>
          <w:tcPr>
            <w:tcW w:w="1080" w:type="dxa"/>
            <w:gridSpan w:val="2"/>
            <w:vMerge w:val="restart"/>
            <w:tcBorders>
              <w:right w:val="single" w:sz="4" w:space="0" w:color="auto"/>
            </w:tcBorders>
            <w:vAlign w:val="bottom"/>
          </w:tcPr>
          <w:p w:rsidR="00C324AA" w:rsidRPr="003A1E2F" w:rsidRDefault="00C324AA" w:rsidP="00C324AA">
            <w:pPr>
              <w:jc w:val="center"/>
              <w:rPr>
                <w:rFonts w:eastAsia="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440" w:type="dxa"/>
            <w:gridSpan w:val="3"/>
            <w:vMerge/>
          </w:tcPr>
          <w:p w:rsidR="00C324AA" w:rsidRPr="003A1E2F" w:rsidRDefault="00C324AA" w:rsidP="00C324AA">
            <w:pPr>
              <w:rPr>
                <w:rFonts w:eastAsia="Times New Roman"/>
                <w:sz w:val="18"/>
              </w:rPr>
            </w:pPr>
          </w:p>
        </w:tc>
        <w:tc>
          <w:tcPr>
            <w:tcW w:w="4500" w:type="dxa"/>
            <w:gridSpan w:val="6"/>
            <w:vMerge/>
          </w:tcPr>
          <w:p w:rsidR="00C324AA" w:rsidRPr="003A1E2F" w:rsidRDefault="00C324AA" w:rsidP="00C324AA">
            <w:pPr>
              <w:rPr>
                <w:rFonts w:eastAsia="Times New Roman"/>
                <w:sz w:val="18"/>
              </w:rPr>
            </w:pPr>
          </w:p>
        </w:tc>
        <w:tc>
          <w:tcPr>
            <w:tcW w:w="1080" w:type="dxa"/>
            <w:gridSpan w:val="2"/>
            <w:vMerge/>
            <w:tcBorders>
              <w:right w:val="single" w:sz="4" w:space="0" w:color="auto"/>
            </w:tcBorders>
          </w:tcPr>
          <w:p w:rsidR="00C324AA" w:rsidRPr="003A1E2F" w:rsidRDefault="00C324AA" w:rsidP="00C324AA">
            <w:pPr>
              <w:rPr>
                <w:rFonts w:eastAsia="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440" w:type="dxa"/>
            <w:gridSpan w:val="3"/>
            <w:vMerge/>
          </w:tcPr>
          <w:p w:rsidR="00C324AA" w:rsidRPr="003A1E2F" w:rsidRDefault="00C324AA" w:rsidP="00C324AA">
            <w:pPr>
              <w:rPr>
                <w:rFonts w:eastAsia="Times New Roman"/>
                <w:sz w:val="18"/>
              </w:rPr>
            </w:pPr>
          </w:p>
        </w:tc>
        <w:tc>
          <w:tcPr>
            <w:tcW w:w="4500" w:type="dxa"/>
            <w:gridSpan w:val="6"/>
            <w:vMerge/>
            <w:tcBorders>
              <w:right w:val="single" w:sz="4" w:space="0" w:color="auto"/>
            </w:tcBorders>
          </w:tcPr>
          <w:p w:rsidR="00C324AA" w:rsidRPr="003A1E2F" w:rsidRDefault="00C324AA" w:rsidP="00C324AA">
            <w:pPr>
              <w:rPr>
                <w:rFonts w:eastAsia="Times New Roman"/>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center"/>
              <w:rPr>
                <w:rFonts w:eastAsia="Times New Roman"/>
                <w:sz w:val="18"/>
              </w:rPr>
            </w:pPr>
            <w:r w:rsidRPr="003A1E2F">
              <w:rPr>
                <w:rFonts w:eastAsia="Times New Roman"/>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номер</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ind w:right="313"/>
              <w:rPr>
                <w:rFonts w:eastAsia="Times New Roman"/>
                <w:sz w:val="18"/>
              </w:rPr>
            </w:pPr>
          </w:p>
        </w:tc>
      </w:tr>
      <w:tr w:rsidR="00C324AA" w:rsidRPr="003A1E2F" w:rsidTr="00C324AA">
        <w:trPr>
          <w:cantSplit/>
          <w:trHeight w:val="227"/>
        </w:trPr>
        <w:tc>
          <w:tcPr>
            <w:tcW w:w="1440" w:type="dxa"/>
            <w:gridSpan w:val="3"/>
            <w:vMerge/>
          </w:tcPr>
          <w:p w:rsidR="00C324AA" w:rsidRPr="003A1E2F" w:rsidRDefault="00C324AA" w:rsidP="00C324AA">
            <w:pPr>
              <w:rPr>
                <w:rFonts w:eastAsia="Times New Roman"/>
                <w:sz w:val="18"/>
              </w:rPr>
            </w:pPr>
          </w:p>
        </w:tc>
        <w:tc>
          <w:tcPr>
            <w:tcW w:w="4500" w:type="dxa"/>
            <w:gridSpan w:val="6"/>
            <w:vMerge/>
            <w:tcBorders>
              <w:right w:val="single" w:sz="4" w:space="0" w:color="auto"/>
            </w:tcBorders>
          </w:tcPr>
          <w:p w:rsidR="00C324AA" w:rsidRPr="003A1E2F" w:rsidRDefault="00C324AA" w:rsidP="00C324AA">
            <w:pPr>
              <w:rPr>
                <w:rFonts w:eastAsia="Times New Roman"/>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дата</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076" w:type="dxa"/>
            <w:vMerge w:val="restart"/>
          </w:tcPr>
          <w:p w:rsidR="00C324AA" w:rsidRPr="003A1E2F" w:rsidRDefault="00C324AA" w:rsidP="00C324AA">
            <w:pPr>
              <w:rPr>
                <w:rFonts w:eastAsia="Times New Roman"/>
                <w:sz w:val="18"/>
              </w:rPr>
            </w:pPr>
            <w:proofErr w:type="spellStart"/>
            <w:r w:rsidRPr="003A1E2F">
              <w:rPr>
                <w:rFonts w:eastAsia="Times New Roman"/>
                <w:sz w:val="18"/>
              </w:rPr>
              <w:t>Справочно</w:t>
            </w:r>
            <w:proofErr w:type="spellEnd"/>
          </w:p>
        </w:tc>
        <w:tc>
          <w:tcPr>
            <w:tcW w:w="1978" w:type="dxa"/>
            <w:gridSpan w:val="5"/>
            <w:vMerge w:val="restart"/>
          </w:tcPr>
          <w:p w:rsidR="00C324AA" w:rsidRPr="003A1E2F" w:rsidRDefault="00C324AA" w:rsidP="00C324AA">
            <w:pPr>
              <w:rPr>
                <w:rFonts w:eastAsia="Times New Roman"/>
                <w:sz w:val="18"/>
              </w:rPr>
            </w:pPr>
            <w:r w:rsidRPr="003A1E2F">
              <w:rPr>
                <w:rFonts w:eastAsia="Times New Roman"/>
                <w:sz w:val="18"/>
              </w:rPr>
              <w:t xml:space="preserve">1. Участники долевой </w:t>
            </w:r>
            <w:r w:rsidRPr="003A1E2F">
              <w:rPr>
                <w:rFonts w:eastAsia="Times New Roman"/>
                <w:sz w:val="18"/>
              </w:rPr>
              <w:lastRenderedPageBreak/>
              <w:t>собственности</w:t>
            </w:r>
          </w:p>
        </w:tc>
        <w:tc>
          <w:tcPr>
            <w:tcW w:w="4860" w:type="dxa"/>
            <w:gridSpan w:val="8"/>
            <w:tcBorders>
              <w:right w:val="single" w:sz="4" w:space="0" w:color="auto"/>
            </w:tcBorders>
            <w:vAlign w:val="bottom"/>
          </w:tcPr>
          <w:p w:rsidR="00C324AA" w:rsidRPr="003A1E2F" w:rsidRDefault="00C324AA" w:rsidP="00C324AA">
            <w:pPr>
              <w:jc w:val="center"/>
              <w:rPr>
                <w:rFonts w:eastAsia="Times New Roman"/>
                <w:sz w:val="18"/>
              </w:rPr>
            </w:pPr>
            <w:r w:rsidRPr="003A1E2F">
              <w:rPr>
                <w:rFonts w:eastAsia="Times New Roman"/>
                <w:sz w:val="18"/>
              </w:rPr>
              <w:lastRenderedPageBreak/>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C324AA" w:rsidRPr="003A1E2F" w:rsidRDefault="00C324AA" w:rsidP="00C324AA">
            <w:pPr>
              <w:jc w:val="right"/>
              <w:rPr>
                <w:rFonts w:eastAsia="Times New Roman"/>
                <w:sz w:val="18"/>
              </w:rPr>
            </w:pPr>
            <w:r w:rsidRPr="003A1E2F">
              <w:rPr>
                <w:rFonts w:eastAsia="Times New Roman"/>
                <w:sz w:val="18"/>
              </w:rPr>
              <w:t xml:space="preserve">Доля в праве общей </w:t>
            </w:r>
            <w:r w:rsidRPr="003A1E2F">
              <w:rPr>
                <w:rFonts w:eastAsia="Times New Roman"/>
                <w:sz w:val="18"/>
              </w:rPr>
              <w:lastRenderedPageBreak/>
              <w:t>собственности %</w:t>
            </w: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27"/>
        </w:trPr>
        <w:tc>
          <w:tcPr>
            <w:tcW w:w="1076" w:type="dxa"/>
            <w:vMerge/>
          </w:tcPr>
          <w:p w:rsidR="00C324AA" w:rsidRPr="003A1E2F" w:rsidRDefault="00C324AA" w:rsidP="00C324AA">
            <w:pPr>
              <w:rPr>
                <w:rFonts w:eastAsia="Times New Roman"/>
                <w:sz w:val="18"/>
              </w:rPr>
            </w:pPr>
          </w:p>
        </w:tc>
        <w:tc>
          <w:tcPr>
            <w:tcW w:w="1978" w:type="dxa"/>
            <w:gridSpan w:val="5"/>
            <w:vMerge/>
          </w:tcPr>
          <w:p w:rsidR="00C324AA" w:rsidRPr="003A1E2F" w:rsidRDefault="00C324AA" w:rsidP="00C324AA">
            <w:pPr>
              <w:rPr>
                <w:rFonts w:eastAsia="Times New Roman"/>
                <w:sz w:val="18"/>
              </w:rPr>
            </w:pPr>
          </w:p>
        </w:tc>
        <w:tc>
          <w:tcPr>
            <w:tcW w:w="4860" w:type="dxa"/>
            <w:gridSpan w:val="8"/>
            <w:tcBorders>
              <w:right w:val="single" w:sz="4" w:space="0" w:color="auto"/>
            </w:tcBorders>
            <w:vAlign w:val="bottom"/>
          </w:tcPr>
          <w:p w:rsidR="00C324AA" w:rsidRPr="003A1E2F" w:rsidRDefault="00C324AA" w:rsidP="00C324AA">
            <w:pPr>
              <w:jc w:val="center"/>
              <w:rPr>
                <w:rFonts w:eastAsia="Times New Roman"/>
                <w:sz w:val="18"/>
              </w:rPr>
            </w:pPr>
            <w:r w:rsidRPr="003A1E2F">
              <w:rPr>
                <w:rFonts w:eastAsia="Times New Roman"/>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C324AA" w:rsidRPr="003A1E2F" w:rsidRDefault="00C324AA" w:rsidP="00C324AA">
            <w:pPr>
              <w:rPr>
                <w:rFonts w:eastAsia="Times New Roman"/>
                <w:sz w:val="18"/>
              </w:rPr>
            </w:pPr>
          </w:p>
        </w:tc>
      </w:tr>
      <w:tr w:rsidR="00C324AA" w:rsidRPr="003A1E2F" w:rsidTr="00C324AA">
        <w:trPr>
          <w:cantSplit/>
        </w:trPr>
        <w:tc>
          <w:tcPr>
            <w:tcW w:w="3054" w:type="dxa"/>
            <w:gridSpan w:val="6"/>
          </w:tcPr>
          <w:p w:rsidR="00C324AA" w:rsidRPr="003A1E2F" w:rsidRDefault="00C324AA" w:rsidP="00C324AA">
            <w:pPr>
              <w:rPr>
                <w:rFonts w:eastAsia="Times New Roman"/>
                <w:sz w:val="18"/>
              </w:rPr>
            </w:pPr>
            <w:r w:rsidRPr="003A1E2F">
              <w:rPr>
                <w:rFonts w:eastAsia="Times New Roman"/>
                <w:sz w:val="18"/>
              </w:rPr>
              <w:lastRenderedPageBreak/>
              <w:t>2. Иностранная валюта</w:t>
            </w:r>
          </w:p>
          <w:p w:rsidR="00C324AA" w:rsidRPr="003A1E2F" w:rsidRDefault="00C324AA" w:rsidP="00C324AA">
            <w:pPr>
              <w:rPr>
                <w:rFonts w:eastAsia="Times New Roman"/>
                <w:sz w:val="12"/>
              </w:rPr>
            </w:pPr>
            <w:r w:rsidRPr="003A1E2F">
              <w:rPr>
                <w:rFonts w:eastAsia="Times New Roman"/>
                <w:sz w:val="12"/>
              </w:rPr>
              <w:t>* заполняется в случае, когда стоимость объекта основных сре</w:t>
            </w:r>
            <w:proofErr w:type="gramStart"/>
            <w:r w:rsidRPr="003A1E2F">
              <w:rPr>
                <w:rFonts w:eastAsia="Times New Roman"/>
                <w:sz w:val="12"/>
              </w:rPr>
              <w:t>дств пр</w:t>
            </w:r>
            <w:proofErr w:type="gramEnd"/>
            <w:r w:rsidRPr="003A1E2F">
              <w:rPr>
                <w:rFonts w:eastAsia="Times New Roman"/>
                <w:sz w:val="12"/>
              </w:rPr>
              <w:t>и приобретении была выражена в иностранной валюте.</w:t>
            </w:r>
          </w:p>
        </w:tc>
        <w:tc>
          <w:tcPr>
            <w:tcW w:w="8106" w:type="dxa"/>
            <w:gridSpan w:val="12"/>
            <w:vAlign w:val="center"/>
          </w:tcPr>
          <w:p w:rsidR="00C324AA" w:rsidRPr="003A1E2F" w:rsidRDefault="00C324AA" w:rsidP="00C324AA">
            <w:pPr>
              <w:jc w:val="center"/>
              <w:rPr>
                <w:rFonts w:eastAsia="Times New Roman"/>
                <w:sz w:val="12"/>
              </w:rPr>
            </w:pPr>
            <w:r w:rsidRPr="003A1E2F">
              <w:rPr>
                <w:rFonts w:eastAsia="Times New Roman"/>
                <w:sz w:val="12"/>
              </w:rPr>
              <w:t>_____________________________________________________   _________________________   __________________________   ______________________</w:t>
            </w:r>
          </w:p>
          <w:p w:rsidR="00C324AA" w:rsidRPr="003A1E2F" w:rsidRDefault="00C324AA" w:rsidP="00C324AA">
            <w:pPr>
              <w:jc w:val="center"/>
              <w:rPr>
                <w:rFonts w:eastAsia="Times New Roman"/>
                <w:sz w:val="12"/>
              </w:rPr>
            </w:pPr>
            <w:r w:rsidRPr="003A1E2F">
              <w:rPr>
                <w:rFonts w:eastAsia="Times New Roman"/>
                <w:sz w:val="12"/>
              </w:rPr>
              <w:t>(наименование)                                                                           (курс)                                          (на дату)                                       (сумма)</w:t>
            </w:r>
          </w:p>
        </w:tc>
      </w:tr>
    </w:tbl>
    <w:p w:rsidR="00C324AA" w:rsidRPr="003A1E2F" w:rsidRDefault="00C324AA" w:rsidP="00C324AA">
      <w:pPr>
        <w:autoSpaceDE w:val="0"/>
        <w:autoSpaceDN w:val="0"/>
        <w:adjustRightInd w:val="0"/>
        <w:rPr>
          <w:rFonts w:eastAsia="Times New Roman"/>
          <w:b/>
          <w:bCs/>
          <w:sz w:val="18"/>
          <w:szCs w:val="18"/>
        </w:rPr>
      </w:pPr>
    </w:p>
    <w:p w:rsidR="00C324AA" w:rsidRPr="003A1E2F" w:rsidRDefault="00C324AA" w:rsidP="00C324AA">
      <w:pPr>
        <w:autoSpaceDE w:val="0"/>
        <w:autoSpaceDN w:val="0"/>
        <w:adjustRightInd w:val="0"/>
        <w:rPr>
          <w:rFonts w:eastAsia="Times New Roman"/>
          <w:b/>
          <w:bCs/>
          <w:sz w:val="18"/>
          <w:szCs w:val="18"/>
        </w:rPr>
      </w:pPr>
      <w:r w:rsidRPr="003A1E2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C324AA" w:rsidRPr="003A1E2F" w:rsidRDefault="00C324AA" w:rsidP="00C324AA">
      <w:pPr>
        <w:autoSpaceDE w:val="0"/>
        <w:autoSpaceDN w:val="0"/>
        <w:adjustRightInd w:val="0"/>
        <w:rPr>
          <w:rFonts w:eastAsia="Times New Roman"/>
          <w:b/>
          <w:bCs/>
        </w:rPr>
      </w:pPr>
      <w:r w:rsidRPr="003A1E2F">
        <w:rPr>
          <w:rFonts w:eastAsia="Times New Roman"/>
          <w:b/>
          <w:bCs/>
          <w:sz w:val="18"/>
          <w:szCs w:val="18"/>
        </w:rPr>
        <w:t xml:space="preserve">                                                                                                                                                                              на   дату принятия к бухгалтерскому учету</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C324AA" w:rsidRPr="003A1E2F" w:rsidTr="00C324AA">
        <w:trPr>
          <w:cantSplit/>
        </w:trPr>
        <w:tc>
          <w:tcPr>
            <w:tcW w:w="2160" w:type="dxa"/>
            <w:gridSpan w:val="3"/>
          </w:tcPr>
          <w:p w:rsidR="00C324AA" w:rsidRPr="003A1E2F" w:rsidRDefault="00C324AA" w:rsidP="00C324AA">
            <w:pPr>
              <w:jc w:val="center"/>
              <w:rPr>
                <w:rFonts w:eastAsia="Times New Roman"/>
                <w:sz w:val="18"/>
              </w:rPr>
            </w:pPr>
            <w:r w:rsidRPr="003A1E2F">
              <w:rPr>
                <w:rFonts w:eastAsia="Times New Roman"/>
                <w:sz w:val="18"/>
              </w:rPr>
              <w:t>Дата</w:t>
            </w:r>
          </w:p>
        </w:tc>
        <w:tc>
          <w:tcPr>
            <w:tcW w:w="900" w:type="dxa"/>
            <w:vMerge w:val="restart"/>
          </w:tcPr>
          <w:p w:rsidR="00C324AA" w:rsidRPr="003A1E2F" w:rsidRDefault="00C324AA" w:rsidP="00C324AA">
            <w:pPr>
              <w:jc w:val="center"/>
              <w:rPr>
                <w:rFonts w:eastAsia="Times New Roman"/>
                <w:sz w:val="18"/>
              </w:rPr>
            </w:pPr>
            <w:r w:rsidRPr="003A1E2F">
              <w:rPr>
                <w:rFonts w:eastAsia="Times New Roman"/>
                <w:sz w:val="18"/>
              </w:rPr>
              <w:t>Фактический срок эксплуатации (лет, месяцев)</w:t>
            </w:r>
          </w:p>
        </w:tc>
        <w:tc>
          <w:tcPr>
            <w:tcW w:w="1080" w:type="dxa"/>
            <w:vMerge w:val="restart"/>
          </w:tcPr>
          <w:p w:rsidR="00C324AA" w:rsidRPr="003A1E2F" w:rsidRDefault="00C324AA" w:rsidP="00C324AA">
            <w:pPr>
              <w:jc w:val="center"/>
              <w:rPr>
                <w:rFonts w:eastAsia="Times New Roman"/>
                <w:sz w:val="18"/>
              </w:rPr>
            </w:pPr>
            <w:r w:rsidRPr="003A1E2F">
              <w:rPr>
                <w:rFonts w:eastAsia="Times New Roman"/>
                <w:sz w:val="18"/>
              </w:rPr>
              <w:t>Срок полезного использования (месяцев)</w:t>
            </w:r>
          </w:p>
        </w:tc>
        <w:tc>
          <w:tcPr>
            <w:tcW w:w="1080" w:type="dxa"/>
            <w:vMerge w:val="restart"/>
          </w:tcPr>
          <w:p w:rsidR="00C324AA" w:rsidRPr="003A1E2F" w:rsidRDefault="00C324AA" w:rsidP="00C324AA">
            <w:pPr>
              <w:jc w:val="center"/>
              <w:rPr>
                <w:rFonts w:eastAsia="Times New Roman"/>
                <w:sz w:val="18"/>
              </w:rPr>
            </w:pPr>
            <w:r w:rsidRPr="003A1E2F">
              <w:rPr>
                <w:rFonts w:eastAsia="Times New Roman"/>
                <w:sz w:val="18"/>
              </w:rPr>
              <w:t>Сумма начисленной амортизации (износа), руб.</w:t>
            </w:r>
          </w:p>
        </w:tc>
        <w:tc>
          <w:tcPr>
            <w:tcW w:w="900" w:type="dxa"/>
            <w:vMerge w:val="restart"/>
          </w:tcPr>
          <w:p w:rsidR="00C324AA" w:rsidRPr="003A1E2F" w:rsidRDefault="00C324AA" w:rsidP="00C324AA">
            <w:pPr>
              <w:jc w:val="center"/>
              <w:rPr>
                <w:rFonts w:eastAsia="Times New Roman"/>
                <w:sz w:val="18"/>
              </w:rPr>
            </w:pPr>
            <w:r w:rsidRPr="003A1E2F">
              <w:rPr>
                <w:rFonts w:eastAsia="Times New Roman"/>
                <w:sz w:val="18"/>
              </w:rPr>
              <w:t>Остаточная стоимость, руб.</w:t>
            </w:r>
          </w:p>
        </w:tc>
        <w:tc>
          <w:tcPr>
            <w:tcW w:w="1080" w:type="dxa"/>
            <w:vMerge w:val="restart"/>
            <w:tcBorders>
              <w:right w:val="single" w:sz="4" w:space="0" w:color="auto"/>
            </w:tcBorders>
          </w:tcPr>
          <w:p w:rsidR="00C324AA" w:rsidRPr="003A1E2F" w:rsidRDefault="00C324AA" w:rsidP="00C324AA">
            <w:pPr>
              <w:jc w:val="center"/>
              <w:rPr>
                <w:rFonts w:eastAsia="Times New Roman"/>
                <w:sz w:val="18"/>
              </w:rPr>
            </w:pPr>
            <w:r w:rsidRPr="003A1E2F">
              <w:rPr>
                <w:rFonts w:eastAsia="Times New Roman"/>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C324AA" w:rsidRPr="003A1E2F" w:rsidRDefault="00C324AA" w:rsidP="00C324AA">
            <w:pPr>
              <w:rPr>
                <w:rFonts w:eastAsia="Times New Roman"/>
              </w:rPr>
            </w:pPr>
          </w:p>
        </w:tc>
        <w:tc>
          <w:tcPr>
            <w:tcW w:w="1204" w:type="dxa"/>
            <w:vMerge w:val="restart"/>
            <w:tcBorders>
              <w:left w:val="single" w:sz="4" w:space="0" w:color="auto"/>
            </w:tcBorders>
          </w:tcPr>
          <w:p w:rsidR="00C324AA" w:rsidRPr="003A1E2F" w:rsidRDefault="00C324AA" w:rsidP="00C324AA">
            <w:pPr>
              <w:jc w:val="center"/>
              <w:rPr>
                <w:rFonts w:eastAsia="Times New Roman"/>
                <w:sz w:val="18"/>
              </w:rPr>
            </w:pPr>
            <w:r w:rsidRPr="003A1E2F">
              <w:rPr>
                <w:rFonts w:eastAsia="Times New Roman"/>
                <w:sz w:val="18"/>
              </w:rPr>
              <w:t>Первоначальная стоимость на дату принятия к бухгалтерскому учету, руб.</w:t>
            </w:r>
          </w:p>
        </w:tc>
        <w:tc>
          <w:tcPr>
            <w:tcW w:w="900" w:type="dxa"/>
            <w:vMerge w:val="restart"/>
          </w:tcPr>
          <w:p w:rsidR="00C324AA" w:rsidRPr="003A1E2F" w:rsidRDefault="00C324AA" w:rsidP="00C324AA">
            <w:pPr>
              <w:jc w:val="center"/>
              <w:rPr>
                <w:rFonts w:eastAsia="Times New Roman"/>
                <w:sz w:val="18"/>
              </w:rPr>
            </w:pPr>
            <w:r w:rsidRPr="003A1E2F">
              <w:rPr>
                <w:rFonts w:eastAsia="Times New Roman"/>
                <w:sz w:val="18"/>
              </w:rPr>
              <w:t>Срок полезного использования (месяцев)</w:t>
            </w:r>
          </w:p>
        </w:tc>
        <w:tc>
          <w:tcPr>
            <w:tcW w:w="1620" w:type="dxa"/>
            <w:gridSpan w:val="2"/>
          </w:tcPr>
          <w:p w:rsidR="00C324AA" w:rsidRPr="003A1E2F" w:rsidRDefault="00C324AA" w:rsidP="00C324AA">
            <w:pPr>
              <w:jc w:val="center"/>
              <w:rPr>
                <w:rFonts w:eastAsia="Times New Roman"/>
                <w:sz w:val="18"/>
              </w:rPr>
            </w:pPr>
            <w:r w:rsidRPr="003A1E2F">
              <w:rPr>
                <w:rFonts w:eastAsia="Times New Roman"/>
                <w:sz w:val="18"/>
              </w:rPr>
              <w:t>Способ начисления амортизации</w:t>
            </w:r>
          </w:p>
        </w:tc>
      </w:tr>
      <w:tr w:rsidR="00C324AA" w:rsidRPr="003A1E2F" w:rsidTr="00C324AA">
        <w:trPr>
          <w:cantSplit/>
        </w:trPr>
        <w:tc>
          <w:tcPr>
            <w:tcW w:w="720" w:type="dxa"/>
          </w:tcPr>
          <w:p w:rsidR="00C324AA" w:rsidRPr="003A1E2F" w:rsidRDefault="00C324AA" w:rsidP="00C324AA">
            <w:pPr>
              <w:jc w:val="center"/>
              <w:rPr>
                <w:rFonts w:eastAsia="Times New Roman"/>
                <w:sz w:val="18"/>
              </w:rPr>
            </w:pPr>
            <w:r w:rsidRPr="003A1E2F">
              <w:rPr>
                <w:rFonts w:eastAsia="Times New Roman"/>
                <w:sz w:val="18"/>
              </w:rPr>
              <w:t>выпуска</w:t>
            </w:r>
          </w:p>
          <w:p w:rsidR="00C324AA" w:rsidRPr="003A1E2F" w:rsidRDefault="00C324AA" w:rsidP="00C324AA">
            <w:pPr>
              <w:jc w:val="center"/>
              <w:rPr>
                <w:rFonts w:eastAsia="Times New Roman"/>
                <w:sz w:val="18"/>
              </w:rPr>
            </w:pPr>
            <w:r w:rsidRPr="003A1E2F">
              <w:rPr>
                <w:rFonts w:eastAsia="Times New Roman"/>
                <w:sz w:val="18"/>
              </w:rPr>
              <w:t>(год)</w:t>
            </w:r>
          </w:p>
        </w:tc>
        <w:tc>
          <w:tcPr>
            <w:tcW w:w="720" w:type="dxa"/>
          </w:tcPr>
          <w:p w:rsidR="00C324AA" w:rsidRPr="003A1E2F" w:rsidRDefault="00C324AA" w:rsidP="00C324AA">
            <w:pPr>
              <w:jc w:val="center"/>
              <w:rPr>
                <w:rFonts w:eastAsia="Times New Roman"/>
                <w:sz w:val="18"/>
              </w:rPr>
            </w:pPr>
            <w:r w:rsidRPr="003A1E2F">
              <w:rPr>
                <w:rFonts w:eastAsia="Times New Roman"/>
                <w:sz w:val="18"/>
              </w:rPr>
              <w:t xml:space="preserve">ввода </w:t>
            </w:r>
            <w:proofErr w:type="gramStart"/>
            <w:r w:rsidRPr="003A1E2F">
              <w:rPr>
                <w:rFonts w:eastAsia="Times New Roman"/>
                <w:sz w:val="18"/>
              </w:rPr>
              <w:t>в</w:t>
            </w:r>
            <w:proofErr w:type="gramEnd"/>
          </w:p>
          <w:p w:rsidR="00C324AA" w:rsidRPr="003A1E2F" w:rsidRDefault="00C324AA" w:rsidP="00C324AA">
            <w:pPr>
              <w:jc w:val="center"/>
              <w:rPr>
                <w:rFonts w:eastAsia="Times New Roman"/>
                <w:sz w:val="18"/>
              </w:rPr>
            </w:pPr>
            <w:r w:rsidRPr="003A1E2F">
              <w:rPr>
                <w:rFonts w:eastAsia="Times New Roman"/>
                <w:sz w:val="18"/>
              </w:rPr>
              <w:t>эксплуатацию</w:t>
            </w:r>
          </w:p>
          <w:p w:rsidR="00C324AA" w:rsidRPr="003A1E2F" w:rsidRDefault="00C324AA" w:rsidP="00C324AA">
            <w:pPr>
              <w:jc w:val="center"/>
              <w:rPr>
                <w:rFonts w:eastAsia="Times New Roman"/>
                <w:sz w:val="18"/>
              </w:rPr>
            </w:pPr>
            <w:r w:rsidRPr="003A1E2F">
              <w:rPr>
                <w:rFonts w:eastAsia="Times New Roman"/>
                <w:sz w:val="18"/>
              </w:rPr>
              <w:t>(первоначальная)</w:t>
            </w:r>
          </w:p>
        </w:tc>
        <w:tc>
          <w:tcPr>
            <w:tcW w:w="720" w:type="dxa"/>
          </w:tcPr>
          <w:p w:rsidR="00C324AA" w:rsidRPr="003A1E2F" w:rsidRDefault="00C324AA" w:rsidP="00C324AA">
            <w:pPr>
              <w:jc w:val="center"/>
              <w:rPr>
                <w:rFonts w:eastAsia="Times New Roman"/>
                <w:sz w:val="18"/>
              </w:rPr>
            </w:pPr>
            <w:r w:rsidRPr="003A1E2F">
              <w:rPr>
                <w:rFonts w:eastAsia="Times New Roman"/>
                <w:sz w:val="18"/>
              </w:rPr>
              <w:t>Последнего</w:t>
            </w:r>
          </w:p>
          <w:p w:rsidR="00C324AA" w:rsidRPr="003A1E2F" w:rsidRDefault="00C324AA" w:rsidP="00C324AA">
            <w:pPr>
              <w:jc w:val="center"/>
              <w:rPr>
                <w:rFonts w:eastAsia="Times New Roman"/>
                <w:sz w:val="18"/>
              </w:rPr>
            </w:pPr>
            <w:r w:rsidRPr="003A1E2F">
              <w:rPr>
                <w:rFonts w:eastAsia="Times New Roman"/>
                <w:sz w:val="18"/>
              </w:rPr>
              <w:t>капитального</w:t>
            </w:r>
          </w:p>
          <w:p w:rsidR="00C324AA" w:rsidRPr="003A1E2F" w:rsidRDefault="00C324AA" w:rsidP="00C324AA">
            <w:pPr>
              <w:jc w:val="center"/>
              <w:rPr>
                <w:rFonts w:eastAsia="Times New Roman"/>
                <w:sz w:val="18"/>
              </w:rPr>
            </w:pPr>
            <w:r w:rsidRPr="003A1E2F">
              <w:rPr>
                <w:rFonts w:eastAsia="Times New Roman"/>
                <w:sz w:val="18"/>
              </w:rPr>
              <w:t>ремонта</w:t>
            </w:r>
          </w:p>
        </w:tc>
        <w:tc>
          <w:tcPr>
            <w:tcW w:w="900" w:type="dxa"/>
            <w:vMerge/>
          </w:tcPr>
          <w:p w:rsidR="00C324AA" w:rsidRPr="003A1E2F" w:rsidRDefault="00C324AA" w:rsidP="00C324AA">
            <w:pPr>
              <w:rPr>
                <w:rFonts w:eastAsia="Times New Roman"/>
              </w:rPr>
            </w:pPr>
          </w:p>
        </w:tc>
        <w:tc>
          <w:tcPr>
            <w:tcW w:w="1080" w:type="dxa"/>
            <w:vMerge/>
          </w:tcPr>
          <w:p w:rsidR="00C324AA" w:rsidRPr="003A1E2F" w:rsidRDefault="00C324AA" w:rsidP="00C324AA">
            <w:pPr>
              <w:rPr>
                <w:rFonts w:eastAsia="Times New Roman"/>
              </w:rPr>
            </w:pPr>
          </w:p>
        </w:tc>
        <w:tc>
          <w:tcPr>
            <w:tcW w:w="1080" w:type="dxa"/>
            <w:vMerge/>
          </w:tcPr>
          <w:p w:rsidR="00C324AA" w:rsidRPr="003A1E2F" w:rsidRDefault="00C324AA" w:rsidP="00C324AA">
            <w:pPr>
              <w:rPr>
                <w:rFonts w:eastAsia="Times New Roman"/>
              </w:rPr>
            </w:pPr>
          </w:p>
        </w:tc>
        <w:tc>
          <w:tcPr>
            <w:tcW w:w="900" w:type="dxa"/>
            <w:vMerge/>
          </w:tcPr>
          <w:p w:rsidR="00C324AA" w:rsidRPr="003A1E2F" w:rsidRDefault="00C324AA" w:rsidP="00C324AA">
            <w:pPr>
              <w:rPr>
                <w:rFonts w:eastAsia="Times New Roman"/>
              </w:rPr>
            </w:pPr>
          </w:p>
        </w:tc>
        <w:tc>
          <w:tcPr>
            <w:tcW w:w="1080" w:type="dxa"/>
            <w:vMerge/>
            <w:tcBorders>
              <w:right w:val="single" w:sz="4" w:space="0" w:color="auto"/>
            </w:tcBorders>
          </w:tcPr>
          <w:p w:rsidR="00C324AA" w:rsidRPr="003A1E2F" w:rsidRDefault="00C324AA" w:rsidP="00C324AA">
            <w:pPr>
              <w:rPr>
                <w:rFonts w:eastAsia="Times New Roman"/>
              </w:rPr>
            </w:pPr>
          </w:p>
        </w:tc>
        <w:tc>
          <w:tcPr>
            <w:tcW w:w="236" w:type="dxa"/>
            <w:vMerge/>
            <w:tcBorders>
              <w:top w:val="nil"/>
              <w:left w:val="single" w:sz="4" w:space="0" w:color="auto"/>
              <w:bottom w:val="nil"/>
              <w:right w:val="single" w:sz="4" w:space="0" w:color="auto"/>
            </w:tcBorders>
          </w:tcPr>
          <w:p w:rsidR="00C324AA" w:rsidRPr="003A1E2F" w:rsidRDefault="00C324AA" w:rsidP="00C324AA">
            <w:pPr>
              <w:rPr>
                <w:rFonts w:eastAsia="Times New Roman"/>
              </w:rPr>
            </w:pPr>
          </w:p>
        </w:tc>
        <w:tc>
          <w:tcPr>
            <w:tcW w:w="1204" w:type="dxa"/>
            <w:vMerge/>
            <w:tcBorders>
              <w:left w:val="single" w:sz="4" w:space="0" w:color="auto"/>
            </w:tcBorders>
          </w:tcPr>
          <w:p w:rsidR="00C324AA" w:rsidRPr="003A1E2F" w:rsidRDefault="00C324AA" w:rsidP="00C324AA">
            <w:pPr>
              <w:rPr>
                <w:rFonts w:eastAsia="Times New Roman"/>
              </w:rPr>
            </w:pPr>
          </w:p>
        </w:tc>
        <w:tc>
          <w:tcPr>
            <w:tcW w:w="900" w:type="dxa"/>
            <w:vMerge/>
          </w:tcPr>
          <w:p w:rsidR="00C324AA" w:rsidRPr="003A1E2F" w:rsidRDefault="00C324AA" w:rsidP="00C324AA">
            <w:pPr>
              <w:rPr>
                <w:rFonts w:eastAsia="Times New Roman"/>
              </w:rPr>
            </w:pPr>
          </w:p>
        </w:tc>
        <w:tc>
          <w:tcPr>
            <w:tcW w:w="1080" w:type="dxa"/>
          </w:tcPr>
          <w:p w:rsidR="00C324AA" w:rsidRPr="003A1E2F" w:rsidRDefault="00C324AA" w:rsidP="00C324AA">
            <w:pPr>
              <w:jc w:val="center"/>
              <w:rPr>
                <w:rFonts w:eastAsia="Times New Roman"/>
                <w:sz w:val="18"/>
              </w:rPr>
            </w:pPr>
            <w:r w:rsidRPr="003A1E2F">
              <w:rPr>
                <w:rFonts w:eastAsia="Times New Roman"/>
                <w:sz w:val="18"/>
              </w:rPr>
              <w:t>наименование</w:t>
            </w:r>
          </w:p>
        </w:tc>
        <w:tc>
          <w:tcPr>
            <w:tcW w:w="540" w:type="dxa"/>
          </w:tcPr>
          <w:p w:rsidR="00C324AA" w:rsidRPr="003A1E2F" w:rsidRDefault="00C324AA" w:rsidP="00C324AA">
            <w:pPr>
              <w:jc w:val="center"/>
              <w:rPr>
                <w:rFonts w:eastAsia="Times New Roman"/>
                <w:sz w:val="18"/>
              </w:rPr>
            </w:pPr>
            <w:r w:rsidRPr="003A1E2F">
              <w:rPr>
                <w:rFonts w:eastAsia="Times New Roman"/>
                <w:sz w:val="18"/>
              </w:rPr>
              <w:t>Норма</w:t>
            </w:r>
          </w:p>
        </w:tc>
      </w:tr>
      <w:tr w:rsidR="00C324AA" w:rsidRPr="003A1E2F" w:rsidTr="00C324AA">
        <w:trPr>
          <w:cantSplit/>
        </w:trPr>
        <w:tc>
          <w:tcPr>
            <w:tcW w:w="720" w:type="dxa"/>
            <w:vAlign w:val="center"/>
          </w:tcPr>
          <w:p w:rsidR="00C324AA" w:rsidRPr="003A1E2F" w:rsidRDefault="00C324AA" w:rsidP="00C324AA">
            <w:pPr>
              <w:jc w:val="center"/>
              <w:rPr>
                <w:rFonts w:eastAsia="Times New Roman"/>
                <w:sz w:val="12"/>
              </w:rPr>
            </w:pPr>
            <w:r w:rsidRPr="003A1E2F">
              <w:rPr>
                <w:rFonts w:eastAsia="Times New Roman"/>
                <w:sz w:val="12"/>
              </w:rPr>
              <w:t>1</w:t>
            </w:r>
          </w:p>
        </w:tc>
        <w:tc>
          <w:tcPr>
            <w:tcW w:w="720" w:type="dxa"/>
            <w:vAlign w:val="center"/>
          </w:tcPr>
          <w:p w:rsidR="00C324AA" w:rsidRPr="003A1E2F" w:rsidRDefault="00C324AA" w:rsidP="00C324AA">
            <w:pPr>
              <w:jc w:val="center"/>
              <w:rPr>
                <w:rFonts w:eastAsia="Times New Roman"/>
                <w:sz w:val="12"/>
              </w:rPr>
            </w:pPr>
            <w:r w:rsidRPr="003A1E2F">
              <w:rPr>
                <w:rFonts w:eastAsia="Times New Roman"/>
                <w:sz w:val="12"/>
              </w:rPr>
              <w:t>2</w:t>
            </w:r>
          </w:p>
        </w:tc>
        <w:tc>
          <w:tcPr>
            <w:tcW w:w="720" w:type="dxa"/>
            <w:vAlign w:val="center"/>
          </w:tcPr>
          <w:p w:rsidR="00C324AA" w:rsidRPr="003A1E2F" w:rsidRDefault="00C324AA" w:rsidP="00C324AA">
            <w:pPr>
              <w:jc w:val="center"/>
              <w:rPr>
                <w:rFonts w:eastAsia="Times New Roman"/>
                <w:sz w:val="12"/>
              </w:rPr>
            </w:pPr>
            <w:r w:rsidRPr="003A1E2F">
              <w:rPr>
                <w:rFonts w:eastAsia="Times New Roman"/>
                <w:sz w:val="12"/>
              </w:rPr>
              <w:t>3</w:t>
            </w:r>
          </w:p>
        </w:tc>
        <w:tc>
          <w:tcPr>
            <w:tcW w:w="900" w:type="dxa"/>
            <w:vAlign w:val="center"/>
          </w:tcPr>
          <w:p w:rsidR="00C324AA" w:rsidRPr="003A1E2F" w:rsidRDefault="00C324AA" w:rsidP="00C324AA">
            <w:pPr>
              <w:jc w:val="center"/>
              <w:rPr>
                <w:rFonts w:eastAsia="Times New Roman"/>
                <w:sz w:val="12"/>
              </w:rPr>
            </w:pPr>
            <w:r w:rsidRPr="003A1E2F">
              <w:rPr>
                <w:rFonts w:eastAsia="Times New Roman"/>
                <w:sz w:val="12"/>
              </w:rPr>
              <w:t>4</w:t>
            </w:r>
          </w:p>
        </w:tc>
        <w:tc>
          <w:tcPr>
            <w:tcW w:w="1080" w:type="dxa"/>
            <w:vAlign w:val="center"/>
          </w:tcPr>
          <w:p w:rsidR="00C324AA" w:rsidRPr="003A1E2F" w:rsidRDefault="00C324AA" w:rsidP="00C324AA">
            <w:pPr>
              <w:jc w:val="center"/>
              <w:rPr>
                <w:rFonts w:eastAsia="Times New Roman"/>
                <w:sz w:val="12"/>
              </w:rPr>
            </w:pPr>
            <w:r w:rsidRPr="003A1E2F">
              <w:rPr>
                <w:rFonts w:eastAsia="Times New Roman"/>
                <w:sz w:val="12"/>
              </w:rPr>
              <w:t>5</w:t>
            </w:r>
          </w:p>
        </w:tc>
        <w:tc>
          <w:tcPr>
            <w:tcW w:w="1080" w:type="dxa"/>
            <w:vAlign w:val="center"/>
          </w:tcPr>
          <w:p w:rsidR="00C324AA" w:rsidRPr="003A1E2F" w:rsidRDefault="00C324AA" w:rsidP="00C324AA">
            <w:pPr>
              <w:jc w:val="center"/>
              <w:rPr>
                <w:rFonts w:eastAsia="Times New Roman"/>
                <w:sz w:val="12"/>
              </w:rPr>
            </w:pPr>
            <w:r w:rsidRPr="003A1E2F">
              <w:rPr>
                <w:rFonts w:eastAsia="Times New Roman"/>
                <w:sz w:val="12"/>
              </w:rPr>
              <w:t>6</w:t>
            </w:r>
          </w:p>
        </w:tc>
        <w:tc>
          <w:tcPr>
            <w:tcW w:w="900" w:type="dxa"/>
            <w:vAlign w:val="center"/>
          </w:tcPr>
          <w:p w:rsidR="00C324AA" w:rsidRPr="003A1E2F" w:rsidRDefault="00C324AA" w:rsidP="00C324AA">
            <w:pPr>
              <w:jc w:val="center"/>
              <w:rPr>
                <w:rFonts w:eastAsia="Times New Roman"/>
                <w:sz w:val="12"/>
              </w:rPr>
            </w:pPr>
            <w:r w:rsidRPr="003A1E2F">
              <w:rPr>
                <w:rFonts w:eastAsia="Times New Roman"/>
                <w:sz w:val="12"/>
              </w:rPr>
              <w:t>7</w:t>
            </w:r>
          </w:p>
        </w:tc>
        <w:tc>
          <w:tcPr>
            <w:tcW w:w="1080" w:type="dxa"/>
            <w:tcBorders>
              <w:right w:val="single" w:sz="4" w:space="0" w:color="auto"/>
            </w:tcBorders>
            <w:vAlign w:val="center"/>
          </w:tcPr>
          <w:p w:rsidR="00C324AA" w:rsidRPr="003A1E2F" w:rsidRDefault="00C324AA" w:rsidP="00C324AA">
            <w:pPr>
              <w:jc w:val="center"/>
              <w:rPr>
                <w:rFonts w:eastAsia="Times New Roman"/>
                <w:sz w:val="12"/>
              </w:rPr>
            </w:pPr>
            <w:r w:rsidRPr="003A1E2F">
              <w:rPr>
                <w:rFonts w:eastAsia="Times New Roman"/>
                <w:sz w:val="12"/>
              </w:rPr>
              <w:t>8</w:t>
            </w:r>
          </w:p>
        </w:tc>
        <w:tc>
          <w:tcPr>
            <w:tcW w:w="236" w:type="dxa"/>
            <w:tcBorders>
              <w:top w:val="nil"/>
              <w:left w:val="single" w:sz="4" w:space="0" w:color="auto"/>
              <w:bottom w:val="nil"/>
              <w:right w:val="single" w:sz="4" w:space="0" w:color="auto"/>
            </w:tcBorders>
            <w:vAlign w:val="center"/>
          </w:tcPr>
          <w:p w:rsidR="00C324AA" w:rsidRPr="003A1E2F" w:rsidRDefault="00C324AA" w:rsidP="00C324AA">
            <w:pPr>
              <w:jc w:val="center"/>
              <w:rPr>
                <w:rFonts w:eastAsia="Times New Roman"/>
                <w:sz w:val="12"/>
              </w:rPr>
            </w:pPr>
          </w:p>
        </w:tc>
        <w:tc>
          <w:tcPr>
            <w:tcW w:w="1204" w:type="dxa"/>
            <w:tcBorders>
              <w:left w:val="single" w:sz="4" w:space="0" w:color="auto"/>
            </w:tcBorders>
            <w:vAlign w:val="center"/>
          </w:tcPr>
          <w:p w:rsidR="00C324AA" w:rsidRPr="003A1E2F" w:rsidRDefault="00C324AA" w:rsidP="00C324AA">
            <w:pPr>
              <w:jc w:val="center"/>
              <w:rPr>
                <w:rFonts w:eastAsia="Times New Roman"/>
                <w:sz w:val="12"/>
              </w:rPr>
            </w:pPr>
            <w:r w:rsidRPr="003A1E2F">
              <w:rPr>
                <w:rFonts w:eastAsia="Times New Roman"/>
                <w:sz w:val="12"/>
              </w:rPr>
              <w:t>9</w:t>
            </w:r>
          </w:p>
        </w:tc>
        <w:tc>
          <w:tcPr>
            <w:tcW w:w="900" w:type="dxa"/>
            <w:vAlign w:val="center"/>
          </w:tcPr>
          <w:p w:rsidR="00C324AA" w:rsidRPr="003A1E2F" w:rsidRDefault="00C324AA" w:rsidP="00C324AA">
            <w:pPr>
              <w:jc w:val="center"/>
              <w:rPr>
                <w:rFonts w:eastAsia="Times New Roman"/>
                <w:sz w:val="12"/>
              </w:rPr>
            </w:pPr>
            <w:r w:rsidRPr="003A1E2F">
              <w:rPr>
                <w:rFonts w:eastAsia="Times New Roman"/>
                <w:sz w:val="12"/>
              </w:rPr>
              <w:t>10</w:t>
            </w:r>
          </w:p>
        </w:tc>
        <w:tc>
          <w:tcPr>
            <w:tcW w:w="1080" w:type="dxa"/>
            <w:vAlign w:val="center"/>
          </w:tcPr>
          <w:p w:rsidR="00C324AA" w:rsidRPr="003A1E2F" w:rsidRDefault="00C324AA" w:rsidP="00C324AA">
            <w:pPr>
              <w:jc w:val="center"/>
              <w:rPr>
                <w:rFonts w:eastAsia="Times New Roman"/>
                <w:sz w:val="12"/>
              </w:rPr>
            </w:pPr>
            <w:r w:rsidRPr="003A1E2F">
              <w:rPr>
                <w:rFonts w:eastAsia="Times New Roman"/>
                <w:sz w:val="12"/>
              </w:rPr>
              <w:t>11</w:t>
            </w:r>
          </w:p>
        </w:tc>
        <w:tc>
          <w:tcPr>
            <w:tcW w:w="540" w:type="dxa"/>
            <w:vAlign w:val="center"/>
          </w:tcPr>
          <w:p w:rsidR="00C324AA" w:rsidRPr="003A1E2F" w:rsidRDefault="00C324AA" w:rsidP="00C324AA">
            <w:pPr>
              <w:jc w:val="center"/>
              <w:rPr>
                <w:rFonts w:eastAsia="Times New Roman"/>
                <w:sz w:val="12"/>
              </w:rPr>
            </w:pPr>
            <w:r w:rsidRPr="003A1E2F">
              <w:rPr>
                <w:rFonts w:eastAsia="Times New Roman"/>
                <w:sz w:val="12"/>
              </w:rPr>
              <w:t>12</w:t>
            </w:r>
          </w:p>
        </w:tc>
      </w:tr>
      <w:tr w:rsidR="00C324AA" w:rsidRPr="003A1E2F" w:rsidTr="00C324AA">
        <w:trPr>
          <w:cantSplit/>
          <w:trHeight w:val="284"/>
        </w:trPr>
        <w:tc>
          <w:tcPr>
            <w:tcW w:w="720" w:type="dxa"/>
            <w:vAlign w:val="center"/>
          </w:tcPr>
          <w:p w:rsidR="00C324AA" w:rsidRPr="003A1E2F" w:rsidRDefault="00C324AA" w:rsidP="00C324AA">
            <w:pPr>
              <w:jc w:val="center"/>
              <w:rPr>
                <w:rFonts w:eastAsia="Times New Roman"/>
                <w:sz w:val="18"/>
              </w:rPr>
            </w:pPr>
          </w:p>
        </w:tc>
        <w:tc>
          <w:tcPr>
            <w:tcW w:w="720" w:type="dxa"/>
            <w:vAlign w:val="center"/>
          </w:tcPr>
          <w:p w:rsidR="00C324AA" w:rsidRPr="003A1E2F" w:rsidRDefault="00C324AA" w:rsidP="00C324AA">
            <w:pPr>
              <w:jc w:val="center"/>
              <w:rPr>
                <w:rFonts w:eastAsia="Times New Roman"/>
                <w:sz w:val="18"/>
              </w:rPr>
            </w:pPr>
          </w:p>
        </w:tc>
        <w:tc>
          <w:tcPr>
            <w:tcW w:w="720" w:type="dxa"/>
            <w:vAlign w:val="center"/>
          </w:tcPr>
          <w:p w:rsidR="00C324AA" w:rsidRPr="003A1E2F" w:rsidRDefault="00C324AA" w:rsidP="00C324AA">
            <w:pPr>
              <w:jc w:val="center"/>
              <w:rPr>
                <w:rFonts w:eastAsia="Times New Roman"/>
                <w:sz w:val="18"/>
              </w:rPr>
            </w:pPr>
          </w:p>
        </w:tc>
        <w:tc>
          <w:tcPr>
            <w:tcW w:w="900" w:type="dxa"/>
            <w:vAlign w:val="center"/>
          </w:tcPr>
          <w:p w:rsidR="00C324AA" w:rsidRPr="003A1E2F" w:rsidRDefault="00C324AA" w:rsidP="00C324AA">
            <w:pPr>
              <w:jc w:val="center"/>
              <w:rPr>
                <w:rFonts w:eastAsia="Times New Roman"/>
              </w:rPr>
            </w:pPr>
          </w:p>
        </w:tc>
        <w:tc>
          <w:tcPr>
            <w:tcW w:w="1080" w:type="dxa"/>
            <w:vAlign w:val="center"/>
          </w:tcPr>
          <w:p w:rsidR="00C324AA" w:rsidRPr="003A1E2F" w:rsidRDefault="00C324AA" w:rsidP="00C324AA">
            <w:pPr>
              <w:jc w:val="center"/>
              <w:rPr>
                <w:rFonts w:eastAsia="Times New Roman"/>
              </w:rPr>
            </w:pPr>
          </w:p>
        </w:tc>
        <w:tc>
          <w:tcPr>
            <w:tcW w:w="1080" w:type="dxa"/>
            <w:vAlign w:val="center"/>
          </w:tcPr>
          <w:p w:rsidR="00C324AA" w:rsidRPr="003A1E2F" w:rsidRDefault="00C324AA" w:rsidP="00C324AA">
            <w:pPr>
              <w:jc w:val="center"/>
              <w:rPr>
                <w:rFonts w:eastAsia="Times New Roman"/>
              </w:rPr>
            </w:pPr>
          </w:p>
        </w:tc>
        <w:tc>
          <w:tcPr>
            <w:tcW w:w="900" w:type="dxa"/>
            <w:vAlign w:val="center"/>
          </w:tcPr>
          <w:p w:rsidR="00C324AA" w:rsidRPr="003A1E2F" w:rsidRDefault="00C324AA" w:rsidP="00C324AA">
            <w:pPr>
              <w:jc w:val="center"/>
              <w:rPr>
                <w:rFonts w:eastAsia="Times New Roman"/>
              </w:rPr>
            </w:pPr>
          </w:p>
        </w:tc>
        <w:tc>
          <w:tcPr>
            <w:tcW w:w="1080" w:type="dxa"/>
            <w:tcBorders>
              <w:right w:val="single" w:sz="4" w:space="0" w:color="auto"/>
            </w:tcBorders>
            <w:vAlign w:val="center"/>
          </w:tcPr>
          <w:p w:rsidR="00C324AA" w:rsidRPr="003A1E2F" w:rsidRDefault="00C324AA" w:rsidP="00C324AA">
            <w:pPr>
              <w:jc w:val="center"/>
              <w:rPr>
                <w:rFonts w:eastAsia="Times New Roman"/>
              </w:rPr>
            </w:pPr>
          </w:p>
        </w:tc>
        <w:tc>
          <w:tcPr>
            <w:tcW w:w="236" w:type="dxa"/>
            <w:tcBorders>
              <w:top w:val="nil"/>
              <w:left w:val="single" w:sz="4" w:space="0" w:color="auto"/>
              <w:bottom w:val="nil"/>
              <w:right w:val="single" w:sz="4" w:space="0" w:color="auto"/>
            </w:tcBorders>
            <w:vAlign w:val="center"/>
          </w:tcPr>
          <w:p w:rsidR="00C324AA" w:rsidRPr="003A1E2F" w:rsidRDefault="00C324AA" w:rsidP="00C324AA">
            <w:pPr>
              <w:jc w:val="center"/>
              <w:rPr>
                <w:rFonts w:eastAsia="Times New Roman"/>
              </w:rPr>
            </w:pPr>
          </w:p>
        </w:tc>
        <w:tc>
          <w:tcPr>
            <w:tcW w:w="1204" w:type="dxa"/>
            <w:tcBorders>
              <w:left w:val="single" w:sz="4" w:space="0" w:color="auto"/>
            </w:tcBorders>
            <w:vAlign w:val="center"/>
          </w:tcPr>
          <w:p w:rsidR="00C324AA" w:rsidRPr="003A1E2F" w:rsidRDefault="00C324AA" w:rsidP="00C324AA">
            <w:pPr>
              <w:jc w:val="center"/>
              <w:rPr>
                <w:rFonts w:eastAsia="Times New Roman"/>
              </w:rPr>
            </w:pPr>
          </w:p>
        </w:tc>
        <w:tc>
          <w:tcPr>
            <w:tcW w:w="900" w:type="dxa"/>
            <w:vAlign w:val="center"/>
          </w:tcPr>
          <w:p w:rsidR="00C324AA" w:rsidRPr="003A1E2F" w:rsidRDefault="00C324AA" w:rsidP="00C324AA">
            <w:pPr>
              <w:jc w:val="center"/>
              <w:rPr>
                <w:rFonts w:eastAsia="Times New Roman"/>
              </w:rPr>
            </w:pPr>
          </w:p>
        </w:tc>
        <w:tc>
          <w:tcPr>
            <w:tcW w:w="1080" w:type="dxa"/>
            <w:vAlign w:val="center"/>
          </w:tcPr>
          <w:p w:rsidR="00C324AA" w:rsidRPr="003A1E2F" w:rsidRDefault="00C324AA" w:rsidP="00C324AA">
            <w:pPr>
              <w:jc w:val="center"/>
              <w:rPr>
                <w:rFonts w:eastAsia="Times New Roman"/>
                <w:sz w:val="18"/>
              </w:rPr>
            </w:pPr>
            <w:r w:rsidRPr="003A1E2F">
              <w:rPr>
                <w:rFonts w:eastAsia="Times New Roman"/>
                <w:sz w:val="18"/>
              </w:rPr>
              <w:t>линейный</w:t>
            </w:r>
          </w:p>
        </w:tc>
        <w:tc>
          <w:tcPr>
            <w:tcW w:w="540" w:type="dxa"/>
            <w:vAlign w:val="center"/>
          </w:tcPr>
          <w:p w:rsidR="00C324AA" w:rsidRPr="003A1E2F" w:rsidRDefault="00C324AA" w:rsidP="00C324AA">
            <w:pPr>
              <w:jc w:val="center"/>
              <w:rPr>
                <w:rFonts w:eastAsia="Times New Roman"/>
              </w:rPr>
            </w:pPr>
          </w:p>
        </w:tc>
      </w:tr>
    </w:tbl>
    <w:p w:rsidR="00C324AA" w:rsidRPr="003A1E2F" w:rsidRDefault="00C324AA" w:rsidP="00C324AA">
      <w:pPr>
        <w:rPr>
          <w:rFonts w:eastAsia="Times New Roman"/>
          <w:sz w:val="12"/>
        </w:rPr>
      </w:pPr>
    </w:p>
    <w:p w:rsidR="00C324AA" w:rsidRPr="003A1E2F" w:rsidRDefault="00C324AA" w:rsidP="00C324AA">
      <w:pPr>
        <w:rPr>
          <w:rFonts w:eastAsia="Times New Roman"/>
          <w:b/>
          <w:bCs/>
        </w:rPr>
      </w:pPr>
      <w:r w:rsidRPr="003A1E2F">
        <w:rPr>
          <w:rFonts w:eastAsia="Times New Roman"/>
          <w:b/>
          <w:bCs/>
          <w:sz w:val="18"/>
          <w:szCs w:val="18"/>
        </w:rPr>
        <w:t xml:space="preserve">   3. Сведения для налогового учета</w:t>
      </w:r>
      <w:r w:rsidRPr="003A1E2F">
        <w:rPr>
          <w:rFonts w:eastAsia="Times New Roman"/>
          <w:b/>
          <w:bCs/>
          <w:sz w:val="18"/>
          <w:szCs w:val="18"/>
        </w:rPr>
        <w:tab/>
      </w:r>
      <w:r w:rsidRPr="003A1E2F">
        <w:rPr>
          <w:rFonts w:eastAsia="Times New Roman"/>
          <w:b/>
          <w:bCs/>
          <w:sz w:val="18"/>
          <w:szCs w:val="18"/>
        </w:rPr>
        <w:tab/>
      </w:r>
      <w:r w:rsidRPr="003A1E2F">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C324AA" w:rsidRPr="003A1E2F" w:rsidTr="00C324AA">
        <w:trPr>
          <w:cantSplit/>
          <w:trHeight w:val="567"/>
        </w:trPr>
        <w:tc>
          <w:tcPr>
            <w:tcW w:w="1260" w:type="dxa"/>
            <w:vMerge w:val="restart"/>
          </w:tcPr>
          <w:p w:rsidR="00C324AA" w:rsidRPr="003A1E2F" w:rsidRDefault="00C324AA" w:rsidP="00C324AA">
            <w:pPr>
              <w:jc w:val="center"/>
              <w:rPr>
                <w:rFonts w:eastAsia="Times New Roman"/>
                <w:sz w:val="18"/>
              </w:rPr>
            </w:pPr>
            <w:r w:rsidRPr="003A1E2F">
              <w:rPr>
                <w:rFonts w:eastAsia="Times New Roman"/>
                <w:sz w:val="18"/>
              </w:rPr>
              <w:t>Первоначальная стоимость амортизируемого имущества, руб.</w:t>
            </w:r>
          </w:p>
        </w:tc>
        <w:tc>
          <w:tcPr>
            <w:tcW w:w="1440" w:type="dxa"/>
            <w:vMerge w:val="restart"/>
          </w:tcPr>
          <w:p w:rsidR="00C324AA" w:rsidRPr="003A1E2F" w:rsidRDefault="00C324AA" w:rsidP="00C324AA">
            <w:pPr>
              <w:jc w:val="center"/>
              <w:rPr>
                <w:rFonts w:eastAsia="Times New Roman"/>
                <w:sz w:val="18"/>
              </w:rPr>
            </w:pPr>
            <w:r w:rsidRPr="003A1E2F">
              <w:rPr>
                <w:rFonts w:eastAsia="Times New Roman"/>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C324AA" w:rsidRPr="003A1E2F" w:rsidRDefault="00C324AA" w:rsidP="00C324AA">
            <w:pPr>
              <w:jc w:val="center"/>
              <w:rPr>
                <w:rFonts w:eastAsia="Times New Roman"/>
                <w:sz w:val="18"/>
              </w:rPr>
            </w:pPr>
            <w:r w:rsidRPr="003A1E2F">
              <w:rPr>
                <w:rFonts w:eastAsia="Times New Roman"/>
                <w:sz w:val="18"/>
              </w:rPr>
              <w:t>Источник финансирования</w:t>
            </w:r>
          </w:p>
        </w:tc>
        <w:tc>
          <w:tcPr>
            <w:tcW w:w="236" w:type="dxa"/>
            <w:vMerge w:val="restart"/>
            <w:tcBorders>
              <w:top w:val="nil"/>
              <w:left w:val="single" w:sz="4" w:space="0" w:color="auto"/>
              <w:right w:val="single" w:sz="4" w:space="0" w:color="auto"/>
            </w:tcBorders>
          </w:tcPr>
          <w:p w:rsidR="00C324AA" w:rsidRPr="003A1E2F" w:rsidRDefault="00C324AA" w:rsidP="00C324AA">
            <w:pPr>
              <w:jc w:val="center"/>
              <w:rPr>
                <w:rFonts w:eastAsia="Times New Roman"/>
                <w:sz w:val="18"/>
              </w:rPr>
            </w:pPr>
          </w:p>
        </w:tc>
        <w:tc>
          <w:tcPr>
            <w:tcW w:w="1924" w:type="dxa"/>
            <w:vMerge w:val="restart"/>
            <w:tcBorders>
              <w:left w:val="single" w:sz="4" w:space="0" w:color="auto"/>
            </w:tcBorders>
          </w:tcPr>
          <w:p w:rsidR="00C324AA" w:rsidRPr="003A1E2F" w:rsidRDefault="00C324AA" w:rsidP="00C324AA">
            <w:pPr>
              <w:jc w:val="center"/>
              <w:rPr>
                <w:rFonts w:eastAsia="Times New Roman"/>
                <w:sz w:val="18"/>
              </w:rPr>
            </w:pPr>
            <w:r w:rsidRPr="003A1E2F">
              <w:rPr>
                <w:rFonts w:eastAsia="Times New Roman"/>
                <w:sz w:val="18"/>
              </w:rPr>
              <w:t>Наименование</w:t>
            </w:r>
          </w:p>
        </w:tc>
        <w:tc>
          <w:tcPr>
            <w:tcW w:w="5040" w:type="dxa"/>
            <w:gridSpan w:val="5"/>
          </w:tcPr>
          <w:p w:rsidR="00C324AA" w:rsidRPr="003A1E2F" w:rsidRDefault="00C324AA" w:rsidP="00C324AA">
            <w:pPr>
              <w:jc w:val="center"/>
              <w:rPr>
                <w:rFonts w:eastAsia="Times New Roman"/>
                <w:sz w:val="18"/>
              </w:rPr>
            </w:pPr>
            <w:r w:rsidRPr="003A1E2F">
              <w:rPr>
                <w:rFonts w:eastAsia="Times New Roman"/>
                <w:sz w:val="18"/>
              </w:rPr>
              <w:t>Содержание драгоценных металлов (металлов, камней и т.д.) (на единицу основного средства)</w:t>
            </w:r>
          </w:p>
        </w:tc>
      </w:tr>
      <w:tr w:rsidR="00C324AA" w:rsidRPr="003A1E2F" w:rsidTr="00C324AA">
        <w:trPr>
          <w:cantSplit/>
          <w:trHeight w:val="198"/>
        </w:trPr>
        <w:tc>
          <w:tcPr>
            <w:tcW w:w="1260" w:type="dxa"/>
            <w:vMerge/>
          </w:tcPr>
          <w:p w:rsidR="00C324AA" w:rsidRPr="003A1E2F" w:rsidRDefault="00C324AA" w:rsidP="00C324AA">
            <w:pPr>
              <w:jc w:val="center"/>
              <w:rPr>
                <w:rFonts w:eastAsia="Times New Roman"/>
                <w:sz w:val="18"/>
              </w:rPr>
            </w:pPr>
          </w:p>
        </w:tc>
        <w:tc>
          <w:tcPr>
            <w:tcW w:w="1440" w:type="dxa"/>
            <w:vMerge/>
          </w:tcPr>
          <w:p w:rsidR="00C324AA" w:rsidRPr="003A1E2F" w:rsidRDefault="00C324AA" w:rsidP="00C324AA">
            <w:pPr>
              <w:jc w:val="center"/>
              <w:rPr>
                <w:rFonts w:eastAsia="Times New Roman"/>
                <w:sz w:val="18"/>
              </w:rPr>
            </w:pPr>
          </w:p>
        </w:tc>
        <w:tc>
          <w:tcPr>
            <w:tcW w:w="1260" w:type="dxa"/>
            <w:vMerge/>
            <w:tcBorders>
              <w:right w:val="single" w:sz="4" w:space="0" w:color="auto"/>
            </w:tcBorders>
          </w:tcPr>
          <w:p w:rsidR="00C324AA" w:rsidRPr="003A1E2F" w:rsidRDefault="00C324AA" w:rsidP="00C324AA">
            <w:pPr>
              <w:jc w:val="center"/>
              <w:rPr>
                <w:rFonts w:eastAsia="Times New Roman"/>
                <w:sz w:val="18"/>
              </w:rPr>
            </w:pPr>
          </w:p>
        </w:tc>
        <w:tc>
          <w:tcPr>
            <w:tcW w:w="236" w:type="dxa"/>
            <w:vMerge/>
            <w:tcBorders>
              <w:left w:val="single" w:sz="4" w:space="0" w:color="auto"/>
              <w:bottom w:val="nil"/>
              <w:right w:val="single" w:sz="4" w:space="0" w:color="auto"/>
            </w:tcBorders>
          </w:tcPr>
          <w:p w:rsidR="00C324AA" w:rsidRPr="003A1E2F" w:rsidRDefault="00C324AA" w:rsidP="00C324AA">
            <w:pPr>
              <w:jc w:val="center"/>
              <w:rPr>
                <w:rFonts w:eastAsia="Times New Roman"/>
                <w:sz w:val="18"/>
              </w:rPr>
            </w:pPr>
          </w:p>
        </w:tc>
        <w:tc>
          <w:tcPr>
            <w:tcW w:w="1924" w:type="dxa"/>
            <w:vMerge/>
            <w:tcBorders>
              <w:left w:val="single" w:sz="4" w:space="0" w:color="auto"/>
            </w:tcBorders>
          </w:tcPr>
          <w:p w:rsidR="00C324AA" w:rsidRPr="003A1E2F" w:rsidRDefault="00C324AA" w:rsidP="00C324AA">
            <w:pPr>
              <w:jc w:val="center"/>
              <w:rPr>
                <w:rFonts w:eastAsia="Times New Roman"/>
                <w:sz w:val="18"/>
              </w:rPr>
            </w:pPr>
          </w:p>
        </w:tc>
        <w:tc>
          <w:tcPr>
            <w:tcW w:w="1620" w:type="dxa"/>
          </w:tcPr>
          <w:p w:rsidR="00C324AA" w:rsidRPr="003A1E2F" w:rsidRDefault="00C324AA" w:rsidP="00C324AA">
            <w:pPr>
              <w:jc w:val="center"/>
              <w:rPr>
                <w:rFonts w:eastAsia="Times New Roman"/>
                <w:sz w:val="18"/>
              </w:rPr>
            </w:pPr>
            <w:r w:rsidRPr="003A1E2F">
              <w:rPr>
                <w:rFonts w:eastAsia="Times New Roman"/>
                <w:sz w:val="18"/>
              </w:rPr>
              <w:t>наименование драгоценных материалов</w:t>
            </w:r>
          </w:p>
        </w:tc>
        <w:tc>
          <w:tcPr>
            <w:tcW w:w="900" w:type="dxa"/>
          </w:tcPr>
          <w:p w:rsidR="00C324AA" w:rsidRPr="003A1E2F" w:rsidRDefault="00C324AA" w:rsidP="00C324AA">
            <w:pPr>
              <w:jc w:val="center"/>
              <w:rPr>
                <w:rFonts w:eastAsia="Times New Roman"/>
                <w:sz w:val="18"/>
              </w:rPr>
            </w:pPr>
            <w:proofErr w:type="spellStart"/>
            <w:proofErr w:type="gramStart"/>
            <w:r w:rsidRPr="003A1E2F">
              <w:rPr>
                <w:rFonts w:eastAsia="Times New Roman"/>
                <w:sz w:val="18"/>
              </w:rPr>
              <w:t>Номенкла-турный</w:t>
            </w:r>
            <w:proofErr w:type="spellEnd"/>
            <w:proofErr w:type="gramEnd"/>
            <w:r w:rsidRPr="003A1E2F">
              <w:rPr>
                <w:rFonts w:eastAsia="Times New Roman"/>
                <w:sz w:val="18"/>
              </w:rPr>
              <w:t xml:space="preserve"> номер</w:t>
            </w:r>
          </w:p>
        </w:tc>
        <w:tc>
          <w:tcPr>
            <w:tcW w:w="900" w:type="dxa"/>
          </w:tcPr>
          <w:p w:rsidR="00C324AA" w:rsidRPr="003A1E2F" w:rsidRDefault="00C324AA" w:rsidP="00C324AA">
            <w:pPr>
              <w:jc w:val="center"/>
              <w:rPr>
                <w:rFonts w:eastAsia="Times New Roman"/>
                <w:sz w:val="18"/>
              </w:rPr>
            </w:pPr>
            <w:r w:rsidRPr="003A1E2F">
              <w:rPr>
                <w:rFonts w:eastAsia="Times New Roman"/>
                <w:sz w:val="18"/>
              </w:rPr>
              <w:t>единица измерения</w:t>
            </w:r>
          </w:p>
        </w:tc>
        <w:tc>
          <w:tcPr>
            <w:tcW w:w="720" w:type="dxa"/>
          </w:tcPr>
          <w:p w:rsidR="00C324AA" w:rsidRPr="003A1E2F" w:rsidRDefault="00C324AA" w:rsidP="00C324AA">
            <w:pPr>
              <w:jc w:val="center"/>
              <w:rPr>
                <w:rFonts w:eastAsia="Times New Roman"/>
                <w:sz w:val="18"/>
              </w:rPr>
            </w:pPr>
            <w:r w:rsidRPr="003A1E2F">
              <w:rPr>
                <w:rFonts w:eastAsia="Times New Roman"/>
                <w:sz w:val="18"/>
              </w:rPr>
              <w:t>количество</w:t>
            </w:r>
          </w:p>
        </w:tc>
        <w:tc>
          <w:tcPr>
            <w:tcW w:w="900" w:type="dxa"/>
          </w:tcPr>
          <w:p w:rsidR="00C324AA" w:rsidRPr="003A1E2F" w:rsidRDefault="00C324AA" w:rsidP="00C324AA">
            <w:pPr>
              <w:jc w:val="center"/>
              <w:rPr>
                <w:rFonts w:eastAsia="Times New Roman"/>
                <w:sz w:val="18"/>
              </w:rPr>
            </w:pPr>
            <w:r w:rsidRPr="003A1E2F">
              <w:rPr>
                <w:rFonts w:eastAsia="Times New Roman"/>
                <w:sz w:val="18"/>
              </w:rPr>
              <w:t>масса</w:t>
            </w:r>
          </w:p>
        </w:tc>
      </w:tr>
      <w:tr w:rsidR="00C324AA" w:rsidRPr="003A1E2F" w:rsidTr="00C324AA">
        <w:trPr>
          <w:cantSplit/>
        </w:trPr>
        <w:tc>
          <w:tcPr>
            <w:tcW w:w="1260" w:type="dxa"/>
            <w:vAlign w:val="center"/>
          </w:tcPr>
          <w:p w:rsidR="00C324AA" w:rsidRPr="003A1E2F" w:rsidRDefault="00C324AA" w:rsidP="00C324AA">
            <w:pPr>
              <w:jc w:val="center"/>
              <w:rPr>
                <w:rFonts w:eastAsia="Times New Roman"/>
                <w:sz w:val="12"/>
              </w:rPr>
            </w:pPr>
            <w:r w:rsidRPr="003A1E2F">
              <w:rPr>
                <w:rFonts w:eastAsia="Times New Roman"/>
                <w:sz w:val="12"/>
              </w:rPr>
              <w:t>13</w:t>
            </w:r>
          </w:p>
        </w:tc>
        <w:tc>
          <w:tcPr>
            <w:tcW w:w="1440" w:type="dxa"/>
            <w:vAlign w:val="center"/>
          </w:tcPr>
          <w:p w:rsidR="00C324AA" w:rsidRPr="003A1E2F" w:rsidRDefault="00C324AA" w:rsidP="00C324AA">
            <w:pPr>
              <w:jc w:val="center"/>
              <w:rPr>
                <w:rFonts w:eastAsia="Times New Roman"/>
                <w:sz w:val="12"/>
              </w:rPr>
            </w:pPr>
            <w:r w:rsidRPr="003A1E2F">
              <w:rPr>
                <w:rFonts w:eastAsia="Times New Roman"/>
                <w:sz w:val="12"/>
              </w:rPr>
              <w:t>14</w:t>
            </w:r>
          </w:p>
        </w:tc>
        <w:tc>
          <w:tcPr>
            <w:tcW w:w="1260" w:type="dxa"/>
            <w:tcBorders>
              <w:bottom w:val="single" w:sz="4" w:space="0" w:color="auto"/>
              <w:right w:val="single" w:sz="4" w:space="0" w:color="auto"/>
            </w:tcBorders>
            <w:vAlign w:val="center"/>
          </w:tcPr>
          <w:p w:rsidR="00C324AA" w:rsidRPr="003A1E2F" w:rsidRDefault="00C324AA" w:rsidP="00C324AA">
            <w:pPr>
              <w:jc w:val="center"/>
              <w:rPr>
                <w:rFonts w:eastAsia="Times New Roman"/>
                <w:sz w:val="12"/>
              </w:rPr>
            </w:pPr>
            <w:r w:rsidRPr="003A1E2F">
              <w:rPr>
                <w:rFonts w:eastAsia="Times New Roman"/>
                <w:sz w:val="12"/>
              </w:rPr>
              <w:t>15</w:t>
            </w:r>
          </w:p>
        </w:tc>
        <w:tc>
          <w:tcPr>
            <w:tcW w:w="236" w:type="dxa"/>
            <w:tcBorders>
              <w:top w:val="nil"/>
              <w:left w:val="single" w:sz="4" w:space="0" w:color="auto"/>
              <w:bottom w:val="nil"/>
              <w:right w:val="single" w:sz="4" w:space="0" w:color="auto"/>
            </w:tcBorders>
            <w:vAlign w:val="center"/>
          </w:tcPr>
          <w:p w:rsidR="00C324AA" w:rsidRPr="003A1E2F" w:rsidRDefault="00C324AA" w:rsidP="00C324AA">
            <w:pPr>
              <w:jc w:val="center"/>
              <w:rPr>
                <w:rFonts w:eastAsia="Times New Roman"/>
                <w:sz w:val="12"/>
              </w:rPr>
            </w:pPr>
          </w:p>
        </w:tc>
        <w:tc>
          <w:tcPr>
            <w:tcW w:w="1924" w:type="dxa"/>
            <w:tcBorders>
              <w:left w:val="single" w:sz="4" w:space="0" w:color="auto"/>
              <w:bottom w:val="single" w:sz="4" w:space="0" w:color="auto"/>
            </w:tcBorders>
            <w:vAlign w:val="center"/>
          </w:tcPr>
          <w:p w:rsidR="00C324AA" w:rsidRPr="003A1E2F" w:rsidRDefault="00C324AA" w:rsidP="00C324AA">
            <w:pPr>
              <w:jc w:val="center"/>
              <w:rPr>
                <w:rFonts w:eastAsia="Times New Roman"/>
                <w:sz w:val="12"/>
              </w:rPr>
            </w:pPr>
            <w:r w:rsidRPr="003A1E2F">
              <w:rPr>
                <w:rFonts w:eastAsia="Times New Roman"/>
                <w:sz w:val="12"/>
              </w:rPr>
              <w:t>16</w:t>
            </w:r>
          </w:p>
        </w:tc>
        <w:tc>
          <w:tcPr>
            <w:tcW w:w="1620" w:type="dxa"/>
            <w:vAlign w:val="center"/>
          </w:tcPr>
          <w:p w:rsidR="00C324AA" w:rsidRPr="003A1E2F" w:rsidRDefault="00C324AA" w:rsidP="00C324AA">
            <w:pPr>
              <w:jc w:val="center"/>
              <w:rPr>
                <w:rFonts w:eastAsia="Times New Roman"/>
                <w:sz w:val="12"/>
              </w:rPr>
            </w:pPr>
            <w:r w:rsidRPr="003A1E2F">
              <w:rPr>
                <w:rFonts w:eastAsia="Times New Roman"/>
                <w:sz w:val="12"/>
              </w:rPr>
              <w:t>17</w:t>
            </w:r>
          </w:p>
        </w:tc>
        <w:tc>
          <w:tcPr>
            <w:tcW w:w="900" w:type="dxa"/>
            <w:vAlign w:val="center"/>
          </w:tcPr>
          <w:p w:rsidR="00C324AA" w:rsidRPr="003A1E2F" w:rsidRDefault="00C324AA" w:rsidP="00C324AA">
            <w:pPr>
              <w:jc w:val="center"/>
              <w:rPr>
                <w:rFonts w:eastAsia="Times New Roman"/>
                <w:sz w:val="12"/>
              </w:rPr>
            </w:pPr>
            <w:r w:rsidRPr="003A1E2F">
              <w:rPr>
                <w:rFonts w:eastAsia="Times New Roman"/>
                <w:sz w:val="12"/>
              </w:rPr>
              <w:t>18</w:t>
            </w:r>
          </w:p>
        </w:tc>
        <w:tc>
          <w:tcPr>
            <w:tcW w:w="900" w:type="dxa"/>
            <w:vAlign w:val="center"/>
          </w:tcPr>
          <w:p w:rsidR="00C324AA" w:rsidRPr="003A1E2F" w:rsidRDefault="00C324AA" w:rsidP="00C324AA">
            <w:pPr>
              <w:jc w:val="center"/>
              <w:rPr>
                <w:rFonts w:eastAsia="Times New Roman"/>
                <w:sz w:val="12"/>
              </w:rPr>
            </w:pPr>
            <w:r w:rsidRPr="003A1E2F">
              <w:rPr>
                <w:rFonts w:eastAsia="Times New Roman"/>
                <w:sz w:val="12"/>
              </w:rPr>
              <w:t>19</w:t>
            </w:r>
          </w:p>
        </w:tc>
        <w:tc>
          <w:tcPr>
            <w:tcW w:w="720" w:type="dxa"/>
            <w:vAlign w:val="center"/>
          </w:tcPr>
          <w:p w:rsidR="00C324AA" w:rsidRPr="003A1E2F" w:rsidRDefault="00C324AA" w:rsidP="00C324AA">
            <w:pPr>
              <w:jc w:val="center"/>
              <w:rPr>
                <w:rFonts w:eastAsia="Times New Roman"/>
                <w:sz w:val="12"/>
              </w:rPr>
            </w:pPr>
            <w:r w:rsidRPr="003A1E2F">
              <w:rPr>
                <w:rFonts w:eastAsia="Times New Roman"/>
                <w:sz w:val="12"/>
              </w:rPr>
              <w:t>20</w:t>
            </w:r>
          </w:p>
        </w:tc>
        <w:tc>
          <w:tcPr>
            <w:tcW w:w="900" w:type="dxa"/>
            <w:vAlign w:val="center"/>
          </w:tcPr>
          <w:p w:rsidR="00C324AA" w:rsidRPr="003A1E2F" w:rsidRDefault="00C324AA" w:rsidP="00C324AA">
            <w:pPr>
              <w:jc w:val="center"/>
              <w:rPr>
                <w:rFonts w:eastAsia="Times New Roman"/>
                <w:sz w:val="12"/>
              </w:rPr>
            </w:pPr>
            <w:r w:rsidRPr="003A1E2F">
              <w:rPr>
                <w:rFonts w:eastAsia="Times New Roman"/>
                <w:sz w:val="12"/>
              </w:rPr>
              <w:t>21</w:t>
            </w:r>
          </w:p>
        </w:tc>
      </w:tr>
      <w:tr w:rsidR="00C324AA" w:rsidRPr="003A1E2F" w:rsidTr="00C324AA">
        <w:trPr>
          <w:cantSplit/>
          <w:trHeight w:val="284"/>
        </w:trPr>
        <w:tc>
          <w:tcPr>
            <w:tcW w:w="1260" w:type="dxa"/>
            <w:tcBorders>
              <w:bottom w:val="single" w:sz="4" w:space="0" w:color="auto"/>
            </w:tcBorders>
          </w:tcPr>
          <w:p w:rsidR="00C324AA" w:rsidRPr="003A1E2F" w:rsidRDefault="00C324AA" w:rsidP="00C324AA">
            <w:pPr>
              <w:rPr>
                <w:rFonts w:eastAsia="Times New Roman"/>
                <w:sz w:val="18"/>
              </w:rPr>
            </w:pPr>
          </w:p>
        </w:tc>
        <w:tc>
          <w:tcPr>
            <w:tcW w:w="1440" w:type="dxa"/>
            <w:tcBorders>
              <w:bottom w:val="single" w:sz="4" w:space="0" w:color="auto"/>
            </w:tcBorders>
          </w:tcPr>
          <w:p w:rsidR="00C324AA" w:rsidRPr="003A1E2F" w:rsidRDefault="00C324AA" w:rsidP="00C324AA">
            <w:pPr>
              <w:rPr>
                <w:rFonts w:eastAsia="Times New Roman"/>
                <w:sz w:val="18"/>
              </w:rPr>
            </w:pPr>
          </w:p>
        </w:tc>
        <w:tc>
          <w:tcPr>
            <w:tcW w:w="1260" w:type="dxa"/>
            <w:tcBorders>
              <w:bottom w:val="single" w:sz="4" w:space="0" w:color="auto"/>
              <w:right w:val="single" w:sz="4" w:space="0" w:color="auto"/>
            </w:tcBorders>
          </w:tcPr>
          <w:p w:rsidR="00C324AA" w:rsidRPr="003A1E2F" w:rsidRDefault="00C324AA" w:rsidP="00C324AA">
            <w:pPr>
              <w:rPr>
                <w:rFonts w:eastAsia="Times New Roman"/>
                <w:sz w:val="18"/>
              </w:rPr>
            </w:pPr>
          </w:p>
        </w:tc>
        <w:tc>
          <w:tcPr>
            <w:tcW w:w="236" w:type="dxa"/>
            <w:tcBorders>
              <w:top w:val="nil"/>
              <w:left w:val="single" w:sz="4" w:space="0" w:color="auto"/>
              <w:bottom w:val="nil"/>
              <w:right w:val="single" w:sz="4" w:space="0" w:color="auto"/>
            </w:tcBorders>
          </w:tcPr>
          <w:p w:rsidR="00C324AA" w:rsidRPr="003A1E2F" w:rsidRDefault="00C324AA" w:rsidP="00C324AA">
            <w:pPr>
              <w:rPr>
                <w:rFonts w:eastAsia="Times New Roman"/>
                <w:sz w:val="18"/>
              </w:rPr>
            </w:pPr>
          </w:p>
        </w:tc>
        <w:tc>
          <w:tcPr>
            <w:tcW w:w="1924" w:type="dxa"/>
            <w:tcBorders>
              <w:left w:val="single" w:sz="4" w:space="0" w:color="auto"/>
              <w:bottom w:val="single" w:sz="4" w:space="0" w:color="auto"/>
            </w:tcBorders>
          </w:tcPr>
          <w:p w:rsidR="00C324AA" w:rsidRPr="003A1E2F" w:rsidRDefault="00C324AA" w:rsidP="00C324AA">
            <w:pPr>
              <w:rPr>
                <w:rFonts w:eastAsia="Times New Roman"/>
                <w:sz w:val="18"/>
              </w:rPr>
            </w:pPr>
          </w:p>
        </w:tc>
        <w:tc>
          <w:tcPr>
            <w:tcW w:w="1620" w:type="dxa"/>
            <w:tcBorders>
              <w:bottom w:val="single" w:sz="4" w:space="0" w:color="auto"/>
            </w:tcBorders>
          </w:tcPr>
          <w:p w:rsidR="00C324AA" w:rsidRPr="003A1E2F" w:rsidRDefault="00C324AA" w:rsidP="00C324AA">
            <w:pPr>
              <w:rPr>
                <w:rFonts w:eastAsia="Times New Roman"/>
                <w:sz w:val="18"/>
              </w:rPr>
            </w:pPr>
          </w:p>
        </w:tc>
        <w:tc>
          <w:tcPr>
            <w:tcW w:w="900" w:type="dxa"/>
            <w:tcBorders>
              <w:bottom w:val="single" w:sz="4" w:space="0" w:color="auto"/>
            </w:tcBorders>
          </w:tcPr>
          <w:p w:rsidR="00C324AA" w:rsidRPr="003A1E2F" w:rsidRDefault="00C324AA" w:rsidP="00C324AA">
            <w:pPr>
              <w:rPr>
                <w:rFonts w:eastAsia="Times New Roman"/>
                <w:sz w:val="18"/>
              </w:rPr>
            </w:pPr>
          </w:p>
        </w:tc>
        <w:tc>
          <w:tcPr>
            <w:tcW w:w="900" w:type="dxa"/>
            <w:tcBorders>
              <w:bottom w:val="single" w:sz="4" w:space="0" w:color="auto"/>
            </w:tcBorders>
          </w:tcPr>
          <w:p w:rsidR="00C324AA" w:rsidRPr="003A1E2F" w:rsidRDefault="00C324AA" w:rsidP="00C324AA">
            <w:pPr>
              <w:rPr>
                <w:rFonts w:eastAsia="Times New Roman"/>
                <w:sz w:val="18"/>
              </w:rPr>
            </w:pPr>
          </w:p>
        </w:tc>
        <w:tc>
          <w:tcPr>
            <w:tcW w:w="720" w:type="dxa"/>
            <w:tcBorders>
              <w:bottom w:val="single" w:sz="4" w:space="0" w:color="auto"/>
            </w:tcBorders>
          </w:tcPr>
          <w:p w:rsidR="00C324AA" w:rsidRPr="003A1E2F" w:rsidRDefault="00C324AA" w:rsidP="00C324AA">
            <w:pPr>
              <w:rPr>
                <w:rFonts w:eastAsia="Times New Roman"/>
                <w:sz w:val="18"/>
              </w:rPr>
            </w:pPr>
          </w:p>
        </w:tc>
        <w:tc>
          <w:tcPr>
            <w:tcW w:w="900" w:type="dxa"/>
            <w:tcBorders>
              <w:bottom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84"/>
        </w:trPr>
        <w:tc>
          <w:tcPr>
            <w:tcW w:w="1260" w:type="dxa"/>
            <w:tcBorders>
              <w:top w:val="single" w:sz="4" w:space="0" w:color="auto"/>
              <w:left w:val="nil"/>
              <w:bottom w:val="nil"/>
              <w:right w:val="nil"/>
            </w:tcBorders>
          </w:tcPr>
          <w:p w:rsidR="00C324AA" w:rsidRPr="003A1E2F" w:rsidRDefault="00C324AA" w:rsidP="00C324AA">
            <w:pPr>
              <w:rPr>
                <w:rFonts w:eastAsia="Times New Roman"/>
                <w:sz w:val="18"/>
              </w:rPr>
            </w:pPr>
          </w:p>
        </w:tc>
        <w:tc>
          <w:tcPr>
            <w:tcW w:w="1440" w:type="dxa"/>
            <w:tcBorders>
              <w:top w:val="single" w:sz="4" w:space="0" w:color="auto"/>
              <w:left w:val="nil"/>
              <w:bottom w:val="nil"/>
              <w:right w:val="nil"/>
            </w:tcBorders>
          </w:tcPr>
          <w:p w:rsidR="00C324AA" w:rsidRPr="003A1E2F" w:rsidRDefault="00C324AA" w:rsidP="00C324AA">
            <w:pPr>
              <w:rPr>
                <w:rFonts w:eastAsia="Times New Roman"/>
                <w:sz w:val="18"/>
              </w:rPr>
            </w:pPr>
          </w:p>
        </w:tc>
        <w:tc>
          <w:tcPr>
            <w:tcW w:w="1260" w:type="dxa"/>
            <w:tcBorders>
              <w:top w:val="single" w:sz="4" w:space="0" w:color="auto"/>
              <w:left w:val="nil"/>
              <w:bottom w:val="nil"/>
              <w:right w:val="nil"/>
            </w:tcBorders>
          </w:tcPr>
          <w:p w:rsidR="00C324AA" w:rsidRPr="003A1E2F" w:rsidRDefault="00C324AA" w:rsidP="00C324AA">
            <w:pPr>
              <w:rPr>
                <w:rFonts w:eastAsia="Times New Roman"/>
                <w:sz w:val="18"/>
              </w:rPr>
            </w:pPr>
          </w:p>
        </w:tc>
        <w:tc>
          <w:tcPr>
            <w:tcW w:w="236" w:type="dxa"/>
            <w:tcBorders>
              <w:top w:val="nil"/>
              <w:left w:val="nil"/>
              <w:bottom w:val="nil"/>
              <w:right w:val="single" w:sz="4" w:space="0" w:color="auto"/>
            </w:tcBorders>
          </w:tcPr>
          <w:p w:rsidR="00C324AA" w:rsidRPr="003A1E2F" w:rsidRDefault="00C324AA" w:rsidP="00C324AA">
            <w:pPr>
              <w:rPr>
                <w:rFonts w:eastAsia="Times New Roman"/>
                <w:sz w:val="18"/>
              </w:rPr>
            </w:pPr>
          </w:p>
        </w:tc>
        <w:tc>
          <w:tcPr>
            <w:tcW w:w="1924" w:type="dxa"/>
            <w:tcBorders>
              <w:top w:val="single" w:sz="4" w:space="0" w:color="auto"/>
              <w:left w:val="single" w:sz="4" w:space="0" w:color="auto"/>
            </w:tcBorders>
          </w:tcPr>
          <w:p w:rsidR="00C324AA" w:rsidRPr="003A1E2F" w:rsidRDefault="00C324AA" w:rsidP="00C324AA">
            <w:pPr>
              <w:rPr>
                <w:rFonts w:eastAsia="Times New Roman"/>
                <w:sz w:val="18"/>
              </w:rPr>
            </w:pPr>
          </w:p>
        </w:tc>
        <w:tc>
          <w:tcPr>
            <w:tcW w:w="1620" w:type="dxa"/>
            <w:tcBorders>
              <w:top w:val="single" w:sz="4" w:space="0" w:color="auto"/>
            </w:tcBorders>
          </w:tcPr>
          <w:p w:rsidR="00C324AA" w:rsidRPr="003A1E2F" w:rsidRDefault="00C324AA" w:rsidP="00C324AA">
            <w:pPr>
              <w:rPr>
                <w:rFonts w:eastAsia="Times New Roman"/>
                <w:sz w:val="18"/>
              </w:rPr>
            </w:pPr>
          </w:p>
        </w:tc>
        <w:tc>
          <w:tcPr>
            <w:tcW w:w="900" w:type="dxa"/>
            <w:tcBorders>
              <w:top w:val="single" w:sz="4" w:space="0" w:color="auto"/>
            </w:tcBorders>
          </w:tcPr>
          <w:p w:rsidR="00C324AA" w:rsidRPr="003A1E2F" w:rsidRDefault="00C324AA" w:rsidP="00C324AA">
            <w:pPr>
              <w:rPr>
                <w:rFonts w:eastAsia="Times New Roman"/>
                <w:sz w:val="18"/>
              </w:rPr>
            </w:pPr>
          </w:p>
        </w:tc>
        <w:tc>
          <w:tcPr>
            <w:tcW w:w="900" w:type="dxa"/>
            <w:tcBorders>
              <w:top w:val="single" w:sz="4" w:space="0" w:color="auto"/>
            </w:tcBorders>
          </w:tcPr>
          <w:p w:rsidR="00C324AA" w:rsidRPr="003A1E2F" w:rsidRDefault="00C324AA" w:rsidP="00C324AA">
            <w:pPr>
              <w:rPr>
                <w:rFonts w:eastAsia="Times New Roman"/>
                <w:sz w:val="18"/>
              </w:rPr>
            </w:pPr>
          </w:p>
        </w:tc>
        <w:tc>
          <w:tcPr>
            <w:tcW w:w="720" w:type="dxa"/>
            <w:tcBorders>
              <w:top w:val="single" w:sz="4" w:space="0" w:color="auto"/>
            </w:tcBorders>
          </w:tcPr>
          <w:p w:rsidR="00C324AA" w:rsidRPr="003A1E2F" w:rsidRDefault="00C324AA" w:rsidP="00C324AA">
            <w:pPr>
              <w:rPr>
                <w:rFonts w:eastAsia="Times New Roman"/>
                <w:sz w:val="18"/>
              </w:rPr>
            </w:pPr>
          </w:p>
        </w:tc>
        <w:tc>
          <w:tcPr>
            <w:tcW w:w="900" w:type="dxa"/>
            <w:tcBorders>
              <w:top w:val="single" w:sz="4" w:space="0" w:color="auto"/>
            </w:tcBorders>
          </w:tcPr>
          <w:p w:rsidR="00C324AA" w:rsidRPr="003A1E2F" w:rsidRDefault="00C324AA" w:rsidP="00C324AA">
            <w:pPr>
              <w:rPr>
                <w:rFonts w:eastAsia="Times New Roman"/>
                <w:sz w:val="18"/>
              </w:rPr>
            </w:pPr>
          </w:p>
        </w:tc>
      </w:tr>
      <w:tr w:rsidR="00C324AA" w:rsidRPr="003A1E2F" w:rsidTr="00C324AA">
        <w:trPr>
          <w:cantSplit/>
          <w:trHeight w:val="284"/>
        </w:trPr>
        <w:tc>
          <w:tcPr>
            <w:tcW w:w="1260" w:type="dxa"/>
            <w:tcBorders>
              <w:top w:val="nil"/>
              <w:left w:val="nil"/>
              <w:bottom w:val="nil"/>
              <w:right w:val="nil"/>
            </w:tcBorders>
          </w:tcPr>
          <w:p w:rsidR="00C324AA" w:rsidRPr="003A1E2F" w:rsidRDefault="00C324AA" w:rsidP="00C324AA">
            <w:pPr>
              <w:rPr>
                <w:rFonts w:eastAsia="Times New Roman"/>
                <w:sz w:val="18"/>
              </w:rPr>
            </w:pPr>
          </w:p>
        </w:tc>
        <w:tc>
          <w:tcPr>
            <w:tcW w:w="1440" w:type="dxa"/>
            <w:tcBorders>
              <w:top w:val="nil"/>
              <w:left w:val="nil"/>
              <w:bottom w:val="nil"/>
              <w:right w:val="nil"/>
            </w:tcBorders>
          </w:tcPr>
          <w:p w:rsidR="00C324AA" w:rsidRPr="003A1E2F" w:rsidRDefault="00C324AA" w:rsidP="00C324AA">
            <w:pPr>
              <w:rPr>
                <w:rFonts w:eastAsia="Times New Roman"/>
                <w:sz w:val="18"/>
              </w:rPr>
            </w:pPr>
          </w:p>
        </w:tc>
        <w:tc>
          <w:tcPr>
            <w:tcW w:w="1260" w:type="dxa"/>
            <w:tcBorders>
              <w:top w:val="nil"/>
              <w:left w:val="nil"/>
              <w:bottom w:val="nil"/>
              <w:right w:val="nil"/>
            </w:tcBorders>
          </w:tcPr>
          <w:p w:rsidR="00C324AA" w:rsidRPr="003A1E2F" w:rsidRDefault="00C324AA" w:rsidP="00C324AA">
            <w:pPr>
              <w:rPr>
                <w:rFonts w:eastAsia="Times New Roman"/>
                <w:sz w:val="18"/>
              </w:rPr>
            </w:pPr>
          </w:p>
        </w:tc>
        <w:tc>
          <w:tcPr>
            <w:tcW w:w="236" w:type="dxa"/>
            <w:tcBorders>
              <w:top w:val="nil"/>
              <w:left w:val="nil"/>
              <w:bottom w:val="nil"/>
              <w:right w:val="single" w:sz="4" w:space="0" w:color="auto"/>
            </w:tcBorders>
          </w:tcPr>
          <w:p w:rsidR="00C324AA" w:rsidRPr="003A1E2F" w:rsidRDefault="00C324AA" w:rsidP="00C324AA">
            <w:pPr>
              <w:rPr>
                <w:rFonts w:eastAsia="Times New Roman"/>
                <w:sz w:val="18"/>
              </w:rPr>
            </w:pPr>
          </w:p>
        </w:tc>
        <w:tc>
          <w:tcPr>
            <w:tcW w:w="1924" w:type="dxa"/>
            <w:tcBorders>
              <w:left w:val="single" w:sz="4" w:space="0" w:color="auto"/>
            </w:tcBorders>
          </w:tcPr>
          <w:p w:rsidR="00C324AA" w:rsidRPr="003A1E2F" w:rsidRDefault="00C324AA" w:rsidP="00C324AA">
            <w:pPr>
              <w:rPr>
                <w:rFonts w:eastAsia="Times New Roman"/>
                <w:sz w:val="18"/>
              </w:rPr>
            </w:pPr>
          </w:p>
        </w:tc>
        <w:tc>
          <w:tcPr>
            <w:tcW w:w="1620" w:type="dxa"/>
          </w:tcPr>
          <w:p w:rsidR="00C324AA" w:rsidRPr="003A1E2F" w:rsidRDefault="00C324AA" w:rsidP="00C324AA">
            <w:pPr>
              <w:rPr>
                <w:rFonts w:eastAsia="Times New Roman"/>
                <w:sz w:val="18"/>
              </w:rPr>
            </w:pPr>
          </w:p>
        </w:tc>
        <w:tc>
          <w:tcPr>
            <w:tcW w:w="900" w:type="dxa"/>
          </w:tcPr>
          <w:p w:rsidR="00C324AA" w:rsidRPr="003A1E2F" w:rsidRDefault="00C324AA" w:rsidP="00C324AA">
            <w:pPr>
              <w:rPr>
                <w:rFonts w:eastAsia="Times New Roman"/>
                <w:sz w:val="18"/>
              </w:rPr>
            </w:pPr>
          </w:p>
        </w:tc>
        <w:tc>
          <w:tcPr>
            <w:tcW w:w="900" w:type="dxa"/>
          </w:tcPr>
          <w:p w:rsidR="00C324AA" w:rsidRPr="003A1E2F" w:rsidRDefault="00C324AA" w:rsidP="00C324AA">
            <w:pPr>
              <w:rPr>
                <w:rFonts w:eastAsia="Times New Roman"/>
                <w:sz w:val="18"/>
              </w:rPr>
            </w:pPr>
          </w:p>
        </w:tc>
        <w:tc>
          <w:tcPr>
            <w:tcW w:w="720" w:type="dxa"/>
          </w:tcPr>
          <w:p w:rsidR="00C324AA" w:rsidRPr="003A1E2F" w:rsidRDefault="00C324AA" w:rsidP="00C324AA">
            <w:pPr>
              <w:rPr>
                <w:rFonts w:eastAsia="Times New Roman"/>
                <w:sz w:val="18"/>
              </w:rPr>
            </w:pPr>
          </w:p>
        </w:tc>
        <w:tc>
          <w:tcPr>
            <w:tcW w:w="900" w:type="dxa"/>
          </w:tcPr>
          <w:p w:rsidR="00C324AA" w:rsidRPr="003A1E2F" w:rsidRDefault="00C324AA" w:rsidP="00C324AA">
            <w:pPr>
              <w:rPr>
                <w:rFonts w:eastAsia="Times New Roman"/>
                <w:sz w:val="18"/>
              </w:rPr>
            </w:pPr>
          </w:p>
        </w:tc>
      </w:tr>
      <w:tr w:rsidR="00C324AA" w:rsidRPr="003A1E2F" w:rsidTr="00C324AA">
        <w:trPr>
          <w:cantSplit/>
          <w:trHeight w:val="284"/>
        </w:trPr>
        <w:tc>
          <w:tcPr>
            <w:tcW w:w="1260" w:type="dxa"/>
            <w:tcBorders>
              <w:top w:val="nil"/>
              <w:left w:val="nil"/>
              <w:bottom w:val="nil"/>
              <w:right w:val="nil"/>
            </w:tcBorders>
          </w:tcPr>
          <w:p w:rsidR="00C324AA" w:rsidRPr="003A1E2F" w:rsidRDefault="00C324AA" w:rsidP="00C324AA">
            <w:pPr>
              <w:rPr>
                <w:rFonts w:eastAsia="Times New Roman"/>
                <w:sz w:val="18"/>
              </w:rPr>
            </w:pPr>
          </w:p>
        </w:tc>
        <w:tc>
          <w:tcPr>
            <w:tcW w:w="1440" w:type="dxa"/>
            <w:tcBorders>
              <w:top w:val="nil"/>
              <w:left w:val="nil"/>
              <w:bottom w:val="nil"/>
              <w:right w:val="nil"/>
            </w:tcBorders>
          </w:tcPr>
          <w:p w:rsidR="00C324AA" w:rsidRPr="003A1E2F" w:rsidRDefault="00C324AA" w:rsidP="00C324AA">
            <w:pPr>
              <w:rPr>
                <w:rFonts w:eastAsia="Times New Roman"/>
                <w:sz w:val="18"/>
              </w:rPr>
            </w:pPr>
          </w:p>
        </w:tc>
        <w:tc>
          <w:tcPr>
            <w:tcW w:w="1260" w:type="dxa"/>
            <w:tcBorders>
              <w:top w:val="nil"/>
              <w:left w:val="nil"/>
              <w:bottom w:val="nil"/>
              <w:right w:val="nil"/>
            </w:tcBorders>
          </w:tcPr>
          <w:p w:rsidR="00C324AA" w:rsidRPr="003A1E2F" w:rsidRDefault="00C324AA" w:rsidP="00C324AA">
            <w:pPr>
              <w:rPr>
                <w:rFonts w:eastAsia="Times New Roman"/>
                <w:sz w:val="18"/>
              </w:rPr>
            </w:pPr>
          </w:p>
        </w:tc>
        <w:tc>
          <w:tcPr>
            <w:tcW w:w="236" w:type="dxa"/>
            <w:tcBorders>
              <w:top w:val="nil"/>
              <w:left w:val="nil"/>
              <w:bottom w:val="nil"/>
              <w:right w:val="single" w:sz="4" w:space="0" w:color="auto"/>
            </w:tcBorders>
          </w:tcPr>
          <w:p w:rsidR="00C324AA" w:rsidRPr="003A1E2F" w:rsidRDefault="00C324AA" w:rsidP="00C324AA">
            <w:pPr>
              <w:rPr>
                <w:rFonts w:eastAsia="Times New Roman"/>
                <w:sz w:val="18"/>
              </w:rPr>
            </w:pPr>
          </w:p>
        </w:tc>
        <w:tc>
          <w:tcPr>
            <w:tcW w:w="1924" w:type="dxa"/>
            <w:tcBorders>
              <w:left w:val="single" w:sz="4" w:space="0" w:color="auto"/>
            </w:tcBorders>
          </w:tcPr>
          <w:p w:rsidR="00C324AA" w:rsidRPr="003A1E2F" w:rsidRDefault="00C324AA" w:rsidP="00C324AA">
            <w:pPr>
              <w:rPr>
                <w:rFonts w:eastAsia="Times New Roman"/>
                <w:sz w:val="18"/>
              </w:rPr>
            </w:pPr>
          </w:p>
        </w:tc>
        <w:tc>
          <w:tcPr>
            <w:tcW w:w="1620" w:type="dxa"/>
          </w:tcPr>
          <w:p w:rsidR="00C324AA" w:rsidRPr="003A1E2F" w:rsidRDefault="00C324AA" w:rsidP="00C324AA">
            <w:pPr>
              <w:rPr>
                <w:rFonts w:eastAsia="Times New Roman"/>
                <w:sz w:val="18"/>
              </w:rPr>
            </w:pPr>
          </w:p>
        </w:tc>
        <w:tc>
          <w:tcPr>
            <w:tcW w:w="900" w:type="dxa"/>
          </w:tcPr>
          <w:p w:rsidR="00C324AA" w:rsidRPr="003A1E2F" w:rsidRDefault="00C324AA" w:rsidP="00C324AA">
            <w:pPr>
              <w:rPr>
                <w:rFonts w:eastAsia="Times New Roman"/>
                <w:sz w:val="18"/>
              </w:rPr>
            </w:pPr>
          </w:p>
        </w:tc>
        <w:tc>
          <w:tcPr>
            <w:tcW w:w="900" w:type="dxa"/>
          </w:tcPr>
          <w:p w:rsidR="00C324AA" w:rsidRPr="003A1E2F" w:rsidRDefault="00C324AA" w:rsidP="00C324AA">
            <w:pPr>
              <w:rPr>
                <w:rFonts w:eastAsia="Times New Roman"/>
                <w:sz w:val="18"/>
              </w:rPr>
            </w:pPr>
          </w:p>
        </w:tc>
        <w:tc>
          <w:tcPr>
            <w:tcW w:w="720" w:type="dxa"/>
          </w:tcPr>
          <w:p w:rsidR="00C324AA" w:rsidRPr="003A1E2F" w:rsidRDefault="00C324AA" w:rsidP="00C324AA">
            <w:pPr>
              <w:rPr>
                <w:rFonts w:eastAsia="Times New Roman"/>
                <w:sz w:val="18"/>
              </w:rPr>
            </w:pPr>
          </w:p>
        </w:tc>
        <w:tc>
          <w:tcPr>
            <w:tcW w:w="900" w:type="dxa"/>
          </w:tcPr>
          <w:p w:rsidR="00C324AA" w:rsidRPr="003A1E2F" w:rsidRDefault="00C324AA" w:rsidP="00C324AA">
            <w:pPr>
              <w:rPr>
                <w:rFonts w:eastAsia="Times New Roman"/>
                <w:sz w:val="18"/>
              </w:rPr>
            </w:pPr>
          </w:p>
        </w:tc>
      </w:tr>
    </w:tbl>
    <w:p w:rsidR="00C324AA" w:rsidRPr="003A1E2F" w:rsidRDefault="00C324AA" w:rsidP="00C324AA">
      <w:pPr>
        <w:rPr>
          <w:rFonts w:eastAsia="Times New Roman"/>
          <w:b/>
          <w:bCs/>
          <w:sz w:val="18"/>
          <w:szCs w:val="18"/>
        </w:rPr>
      </w:pPr>
      <w:r w:rsidRPr="003A1E2F">
        <w:rPr>
          <w:rFonts w:eastAsia="Times New Roman"/>
          <w:b/>
          <w:bCs/>
          <w:sz w:val="18"/>
          <w:szCs w:val="18"/>
        </w:rPr>
        <w:t xml:space="preserve">            5. Краткая индивидуальная характеристика объекта</w:t>
      </w:r>
    </w:p>
    <w:p w:rsidR="00C324AA" w:rsidRPr="003A1E2F" w:rsidRDefault="00C324AA" w:rsidP="00C324AA">
      <w:pPr>
        <w:rPr>
          <w:rFonts w:eastAsia="Times New Roman"/>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C324AA" w:rsidRPr="003A1E2F" w:rsidTr="00C324AA">
        <w:trPr>
          <w:cantSplit/>
          <w:trHeight w:val="186"/>
        </w:trPr>
        <w:tc>
          <w:tcPr>
            <w:tcW w:w="4140" w:type="dxa"/>
            <w:vMerge w:val="restart"/>
            <w:tcBorders>
              <w:left w:val="single" w:sz="4" w:space="0" w:color="auto"/>
            </w:tcBorders>
            <w:vAlign w:val="center"/>
          </w:tcPr>
          <w:p w:rsidR="00C324AA" w:rsidRPr="003A1E2F" w:rsidRDefault="00C324AA" w:rsidP="00C324AA">
            <w:pPr>
              <w:jc w:val="center"/>
              <w:rPr>
                <w:rFonts w:eastAsia="Times New Roman"/>
                <w:sz w:val="18"/>
              </w:rPr>
            </w:pPr>
            <w:r w:rsidRPr="003A1E2F">
              <w:rPr>
                <w:rFonts w:eastAsia="Times New Roman"/>
                <w:sz w:val="18"/>
              </w:rPr>
              <w:t>Наименование конструктивных элементов и других признаков, характеризующих объект</w:t>
            </w:r>
          </w:p>
        </w:tc>
        <w:tc>
          <w:tcPr>
            <w:tcW w:w="5040" w:type="dxa"/>
            <w:gridSpan w:val="5"/>
            <w:vAlign w:val="center"/>
          </w:tcPr>
          <w:p w:rsidR="00C324AA" w:rsidRPr="003A1E2F" w:rsidRDefault="00C324AA" w:rsidP="00C324AA">
            <w:pPr>
              <w:jc w:val="center"/>
              <w:rPr>
                <w:rFonts w:eastAsia="Times New Roman"/>
                <w:sz w:val="18"/>
              </w:rPr>
            </w:pPr>
            <w:r w:rsidRPr="003A1E2F">
              <w:rPr>
                <w:rFonts w:eastAsia="Times New Roman"/>
                <w:sz w:val="18"/>
              </w:rPr>
              <w:t>Качественные и количественные характеристики</w:t>
            </w:r>
          </w:p>
        </w:tc>
        <w:tc>
          <w:tcPr>
            <w:tcW w:w="1980" w:type="dxa"/>
            <w:vMerge w:val="restart"/>
            <w:vAlign w:val="center"/>
          </w:tcPr>
          <w:p w:rsidR="00C324AA" w:rsidRPr="003A1E2F" w:rsidRDefault="00C324AA" w:rsidP="00C324AA">
            <w:pPr>
              <w:jc w:val="center"/>
              <w:rPr>
                <w:rFonts w:eastAsia="Times New Roman"/>
                <w:sz w:val="18"/>
              </w:rPr>
            </w:pPr>
            <w:r w:rsidRPr="003A1E2F">
              <w:rPr>
                <w:rFonts w:eastAsia="Times New Roman"/>
                <w:sz w:val="18"/>
              </w:rPr>
              <w:t>Примечание</w:t>
            </w:r>
          </w:p>
        </w:tc>
      </w:tr>
      <w:tr w:rsidR="00C324AA" w:rsidRPr="003A1E2F" w:rsidTr="00C324AA">
        <w:trPr>
          <w:cantSplit/>
          <w:trHeight w:val="198"/>
        </w:trPr>
        <w:tc>
          <w:tcPr>
            <w:tcW w:w="4140" w:type="dxa"/>
            <w:vMerge/>
            <w:tcBorders>
              <w:left w:val="single" w:sz="4" w:space="0" w:color="auto"/>
            </w:tcBorders>
            <w:vAlign w:val="center"/>
          </w:tcPr>
          <w:p w:rsidR="00C324AA" w:rsidRPr="003A1E2F" w:rsidRDefault="00C324AA" w:rsidP="00C324AA">
            <w:pPr>
              <w:jc w:val="center"/>
              <w:rPr>
                <w:rFonts w:eastAsia="Times New Roman"/>
                <w:sz w:val="18"/>
              </w:rPr>
            </w:pPr>
          </w:p>
        </w:tc>
        <w:tc>
          <w:tcPr>
            <w:tcW w:w="720" w:type="dxa"/>
            <w:vAlign w:val="center"/>
          </w:tcPr>
          <w:p w:rsidR="00C324AA" w:rsidRPr="003A1E2F" w:rsidRDefault="00C324AA" w:rsidP="00C324AA">
            <w:pPr>
              <w:jc w:val="center"/>
              <w:rPr>
                <w:rFonts w:eastAsia="Times New Roman"/>
                <w:sz w:val="18"/>
              </w:rPr>
            </w:pPr>
            <w:r w:rsidRPr="003A1E2F">
              <w:rPr>
                <w:rFonts w:eastAsia="Times New Roman"/>
                <w:sz w:val="18"/>
              </w:rPr>
              <w:t>Основного объекта</w:t>
            </w:r>
          </w:p>
        </w:tc>
        <w:tc>
          <w:tcPr>
            <w:tcW w:w="4320" w:type="dxa"/>
            <w:gridSpan w:val="4"/>
            <w:vAlign w:val="center"/>
          </w:tcPr>
          <w:p w:rsidR="00C324AA" w:rsidRPr="003A1E2F" w:rsidRDefault="00C324AA" w:rsidP="00C324AA">
            <w:pPr>
              <w:jc w:val="center"/>
              <w:rPr>
                <w:rFonts w:eastAsia="Times New Roman"/>
                <w:sz w:val="18"/>
              </w:rPr>
            </w:pPr>
            <w:r w:rsidRPr="003A1E2F">
              <w:rPr>
                <w:rFonts w:eastAsia="Times New Roman"/>
                <w:sz w:val="18"/>
              </w:rPr>
              <w:t>Пристроенных помещений и др.</w:t>
            </w:r>
          </w:p>
        </w:tc>
        <w:tc>
          <w:tcPr>
            <w:tcW w:w="1980" w:type="dxa"/>
            <w:vMerge/>
            <w:vAlign w:val="center"/>
          </w:tcPr>
          <w:p w:rsidR="00C324AA" w:rsidRPr="003A1E2F" w:rsidRDefault="00C324AA" w:rsidP="00C324AA">
            <w:pPr>
              <w:jc w:val="center"/>
              <w:rPr>
                <w:rFonts w:eastAsia="Times New Roman"/>
                <w:sz w:val="18"/>
              </w:rPr>
            </w:pPr>
          </w:p>
        </w:tc>
      </w:tr>
      <w:tr w:rsidR="00C324AA" w:rsidRPr="003A1E2F" w:rsidTr="00C324AA">
        <w:trPr>
          <w:cantSplit/>
        </w:trPr>
        <w:tc>
          <w:tcPr>
            <w:tcW w:w="4140" w:type="dxa"/>
            <w:tcBorders>
              <w:left w:val="single" w:sz="4" w:space="0" w:color="auto"/>
            </w:tcBorders>
            <w:vAlign w:val="center"/>
          </w:tcPr>
          <w:p w:rsidR="00C324AA" w:rsidRPr="003A1E2F" w:rsidRDefault="00C324AA" w:rsidP="00C324AA">
            <w:pPr>
              <w:jc w:val="center"/>
              <w:rPr>
                <w:rFonts w:eastAsia="Times New Roman"/>
                <w:sz w:val="12"/>
              </w:rPr>
            </w:pPr>
            <w:r w:rsidRPr="003A1E2F">
              <w:rPr>
                <w:rFonts w:eastAsia="Times New Roman"/>
                <w:sz w:val="12"/>
              </w:rPr>
              <w:t>22</w:t>
            </w:r>
          </w:p>
        </w:tc>
        <w:tc>
          <w:tcPr>
            <w:tcW w:w="720" w:type="dxa"/>
            <w:vAlign w:val="center"/>
          </w:tcPr>
          <w:p w:rsidR="00C324AA" w:rsidRPr="003A1E2F" w:rsidRDefault="00C324AA" w:rsidP="00C324AA">
            <w:pPr>
              <w:jc w:val="center"/>
              <w:rPr>
                <w:rFonts w:eastAsia="Times New Roman"/>
                <w:sz w:val="12"/>
              </w:rPr>
            </w:pPr>
            <w:r w:rsidRPr="003A1E2F">
              <w:rPr>
                <w:rFonts w:eastAsia="Times New Roman"/>
                <w:sz w:val="12"/>
              </w:rPr>
              <w:t>23</w:t>
            </w:r>
          </w:p>
        </w:tc>
        <w:tc>
          <w:tcPr>
            <w:tcW w:w="1080" w:type="dxa"/>
            <w:vAlign w:val="center"/>
          </w:tcPr>
          <w:p w:rsidR="00C324AA" w:rsidRPr="003A1E2F" w:rsidRDefault="00C324AA" w:rsidP="00C324AA">
            <w:pPr>
              <w:jc w:val="center"/>
              <w:rPr>
                <w:rFonts w:eastAsia="Times New Roman"/>
                <w:sz w:val="12"/>
              </w:rPr>
            </w:pPr>
            <w:r w:rsidRPr="003A1E2F">
              <w:rPr>
                <w:rFonts w:eastAsia="Times New Roman"/>
                <w:sz w:val="12"/>
              </w:rPr>
              <w:t>24</w:t>
            </w:r>
          </w:p>
        </w:tc>
        <w:tc>
          <w:tcPr>
            <w:tcW w:w="1080" w:type="dxa"/>
            <w:vAlign w:val="center"/>
          </w:tcPr>
          <w:p w:rsidR="00C324AA" w:rsidRPr="003A1E2F" w:rsidRDefault="00C324AA" w:rsidP="00C324AA">
            <w:pPr>
              <w:jc w:val="center"/>
              <w:rPr>
                <w:rFonts w:eastAsia="Times New Roman"/>
                <w:sz w:val="12"/>
              </w:rPr>
            </w:pPr>
            <w:r w:rsidRPr="003A1E2F">
              <w:rPr>
                <w:rFonts w:eastAsia="Times New Roman"/>
                <w:sz w:val="12"/>
              </w:rPr>
              <w:t>25</w:t>
            </w:r>
          </w:p>
        </w:tc>
        <w:tc>
          <w:tcPr>
            <w:tcW w:w="1080" w:type="dxa"/>
            <w:vAlign w:val="center"/>
          </w:tcPr>
          <w:p w:rsidR="00C324AA" w:rsidRPr="003A1E2F" w:rsidRDefault="00C324AA" w:rsidP="00C324AA">
            <w:pPr>
              <w:jc w:val="center"/>
              <w:rPr>
                <w:rFonts w:eastAsia="Times New Roman"/>
                <w:sz w:val="12"/>
              </w:rPr>
            </w:pPr>
            <w:r w:rsidRPr="003A1E2F">
              <w:rPr>
                <w:rFonts w:eastAsia="Times New Roman"/>
                <w:sz w:val="12"/>
              </w:rPr>
              <w:t>26</w:t>
            </w:r>
          </w:p>
        </w:tc>
        <w:tc>
          <w:tcPr>
            <w:tcW w:w="1080" w:type="dxa"/>
            <w:vAlign w:val="center"/>
          </w:tcPr>
          <w:p w:rsidR="00C324AA" w:rsidRPr="003A1E2F" w:rsidRDefault="00C324AA" w:rsidP="00C324AA">
            <w:pPr>
              <w:jc w:val="center"/>
              <w:rPr>
                <w:rFonts w:eastAsia="Times New Roman"/>
                <w:sz w:val="12"/>
              </w:rPr>
            </w:pPr>
            <w:r w:rsidRPr="003A1E2F">
              <w:rPr>
                <w:rFonts w:eastAsia="Times New Roman"/>
                <w:sz w:val="12"/>
              </w:rPr>
              <w:t>27</w:t>
            </w:r>
          </w:p>
        </w:tc>
        <w:tc>
          <w:tcPr>
            <w:tcW w:w="1980" w:type="dxa"/>
            <w:vAlign w:val="center"/>
          </w:tcPr>
          <w:p w:rsidR="00C324AA" w:rsidRPr="003A1E2F" w:rsidRDefault="00C324AA" w:rsidP="00C324AA">
            <w:pPr>
              <w:jc w:val="center"/>
              <w:rPr>
                <w:rFonts w:eastAsia="Times New Roman"/>
                <w:sz w:val="12"/>
              </w:rPr>
            </w:pPr>
            <w:r w:rsidRPr="003A1E2F">
              <w:rPr>
                <w:rFonts w:eastAsia="Times New Roman"/>
                <w:sz w:val="12"/>
              </w:rPr>
              <w:t>28</w:t>
            </w:r>
          </w:p>
        </w:tc>
      </w:tr>
      <w:tr w:rsidR="00C324AA" w:rsidRPr="003A1E2F" w:rsidTr="00C324AA">
        <w:trPr>
          <w:cantSplit/>
          <w:trHeight w:val="284"/>
        </w:trPr>
        <w:tc>
          <w:tcPr>
            <w:tcW w:w="4140" w:type="dxa"/>
            <w:tcBorders>
              <w:left w:val="single" w:sz="4" w:space="0" w:color="auto"/>
            </w:tcBorders>
            <w:vAlign w:val="center"/>
          </w:tcPr>
          <w:p w:rsidR="00C324AA" w:rsidRPr="003A1E2F" w:rsidRDefault="00C324AA" w:rsidP="00C324AA">
            <w:pPr>
              <w:rPr>
                <w:rFonts w:eastAsia="Times New Roman"/>
                <w:sz w:val="18"/>
              </w:rPr>
            </w:pPr>
            <w:r w:rsidRPr="003A1E2F">
              <w:rPr>
                <w:rFonts w:eastAsia="Times New Roman"/>
                <w:sz w:val="18"/>
              </w:rPr>
              <w:t>Общая площадь, м</w:t>
            </w:r>
            <w:proofErr w:type="gramStart"/>
            <w:r w:rsidRPr="003A1E2F">
              <w:rPr>
                <w:rFonts w:eastAsia="Times New Roman"/>
                <w:sz w:val="12"/>
                <w:vertAlign w:val="superscript"/>
              </w:rPr>
              <w:t>2</w:t>
            </w:r>
            <w:proofErr w:type="gramEnd"/>
          </w:p>
        </w:tc>
        <w:tc>
          <w:tcPr>
            <w:tcW w:w="72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980" w:type="dxa"/>
          </w:tcPr>
          <w:p w:rsidR="00C324AA" w:rsidRPr="003A1E2F" w:rsidRDefault="00C324AA" w:rsidP="00C324AA">
            <w:pPr>
              <w:jc w:val="center"/>
              <w:rPr>
                <w:rFonts w:eastAsia="Times New Roman"/>
                <w:sz w:val="18"/>
              </w:rPr>
            </w:pPr>
          </w:p>
        </w:tc>
      </w:tr>
      <w:tr w:rsidR="00C324AA" w:rsidRPr="003A1E2F" w:rsidTr="00C324AA">
        <w:trPr>
          <w:cantSplit/>
          <w:trHeight w:val="284"/>
        </w:trPr>
        <w:tc>
          <w:tcPr>
            <w:tcW w:w="4140" w:type="dxa"/>
            <w:tcBorders>
              <w:left w:val="single" w:sz="4" w:space="0" w:color="auto"/>
            </w:tcBorders>
            <w:vAlign w:val="center"/>
          </w:tcPr>
          <w:p w:rsidR="00C324AA" w:rsidRPr="003A1E2F" w:rsidRDefault="00C324AA" w:rsidP="00C324AA">
            <w:pPr>
              <w:rPr>
                <w:rFonts w:eastAsia="Times New Roman"/>
                <w:sz w:val="18"/>
              </w:rPr>
            </w:pPr>
            <w:r w:rsidRPr="003A1E2F">
              <w:rPr>
                <w:rFonts w:eastAsia="Times New Roman"/>
                <w:sz w:val="18"/>
              </w:rPr>
              <w:lastRenderedPageBreak/>
              <w:t>Количество этажей</w:t>
            </w:r>
          </w:p>
        </w:tc>
        <w:tc>
          <w:tcPr>
            <w:tcW w:w="72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980" w:type="dxa"/>
          </w:tcPr>
          <w:p w:rsidR="00C324AA" w:rsidRPr="003A1E2F" w:rsidRDefault="00C324AA" w:rsidP="00C324AA">
            <w:pPr>
              <w:jc w:val="center"/>
              <w:rPr>
                <w:rFonts w:eastAsia="Times New Roman"/>
                <w:sz w:val="18"/>
              </w:rPr>
            </w:pPr>
          </w:p>
        </w:tc>
      </w:tr>
      <w:tr w:rsidR="00C324AA" w:rsidRPr="003A1E2F" w:rsidTr="00C324AA">
        <w:trPr>
          <w:cantSplit/>
          <w:trHeight w:val="284"/>
        </w:trPr>
        <w:tc>
          <w:tcPr>
            <w:tcW w:w="4140" w:type="dxa"/>
            <w:vMerge w:val="restart"/>
            <w:tcBorders>
              <w:left w:val="single" w:sz="4" w:space="0" w:color="auto"/>
            </w:tcBorders>
            <w:vAlign w:val="center"/>
          </w:tcPr>
          <w:p w:rsidR="00C324AA" w:rsidRPr="003A1E2F" w:rsidRDefault="00C324AA" w:rsidP="00C324AA">
            <w:pPr>
              <w:rPr>
                <w:rFonts w:eastAsia="Times New Roman"/>
                <w:sz w:val="12"/>
                <w:vertAlign w:val="superscript"/>
              </w:rPr>
            </w:pPr>
            <w:r w:rsidRPr="003A1E2F">
              <w:rPr>
                <w:rFonts w:eastAsia="Times New Roman"/>
                <w:sz w:val="18"/>
              </w:rPr>
              <w:t>Общий строительный объем, м</w:t>
            </w:r>
            <w:r w:rsidRPr="003A1E2F">
              <w:rPr>
                <w:rFonts w:eastAsia="Times New Roman"/>
                <w:sz w:val="12"/>
                <w:vertAlign w:val="superscript"/>
              </w:rPr>
              <w:t>3</w:t>
            </w:r>
          </w:p>
          <w:p w:rsidR="00C324AA" w:rsidRPr="003A1E2F" w:rsidRDefault="00C324AA" w:rsidP="00C324AA">
            <w:pPr>
              <w:rPr>
                <w:rFonts w:eastAsia="Times New Roman"/>
                <w:sz w:val="18"/>
              </w:rPr>
            </w:pPr>
            <w:r w:rsidRPr="003A1E2F">
              <w:rPr>
                <w:rFonts w:eastAsia="Times New Roman"/>
                <w:sz w:val="18"/>
              </w:rPr>
              <w:t>в том числе подземной части</w:t>
            </w:r>
            <w:r w:rsidRPr="003A1E2F">
              <w:rPr>
                <w:rFonts w:eastAsia="Times New Roman"/>
                <w:sz w:val="12"/>
                <w:vertAlign w:val="superscript"/>
              </w:rPr>
              <w:t>,</w:t>
            </w:r>
            <w:r w:rsidRPr="003A1E2F">
              <w:rPr>
                <w:rFonts w:eastAsia="Times New Roman"/>
                <w:sz w:val="18"/>
              </w:rPr>
              <w:t xml:space="preserve"> м</w:t>
            </w:r>
            <w:r w:rsidRPr="003A1E2F">
              <w:rPr>
                <w:rFonts w:eastAsia="Times New Roman"/>
                <w:sz w:val="12"/>
                <w:vertAlign w:val="superscript"/>
              </w:rPr>
              <w:t>3</w:t>
            </w:r>
          </w:p>
        </w:tc>
        <w:tc>
          <w:tcPr>
            <w:tcW w:w="72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980" w:type="dxa"/>
          </w:tcPr>
          <w:p w:rsidR="00C324AA" w:rsidRPr="003A1E2F" w:rsidRDefault="00C324AA" w:rsidP="00C324AA">
            <w:pPr>
              <w:jc w:val="center"/>
              <w:rPr>
                <w:rFonts w:eastAsia="Times New Roman"/>
                <w:sz w:val="18"/>
              </w:rPr>
            </w:pPr>
          </w:p>
        </w:tc>
      </w:tr>
      <w:tr w:rsidR="00C324AA" w:rsidRPr="003A1E2F" w:rsidTr="00C324AA">
        <w:trPr>
          <w:cantSplit/>
          <w:trHeight w:val="284"/>
        </w:trPr>
        <w:tc>
          <w:tcPr>
            <w:tcW w:w="4140" w:type="dxa"/>
            <w:vMerge/>
            <w:tcBorders>
              <w:left w:val="single" w:sz="4" w:space="0" w:color="auto"/>
            </w:tcBorders>
            <w:vAlign w:val="center"/>
          </w:tcPr>
          <w:p w:rsidR="00C324AA" w:rsidRPr="003A1E2F" w:rsidRDefault="00C324AA" w:rsidP="00C324AA">
            <w:pPr>
              <w:rPr>
                <w:rFonts w:eastAsia="Times New Roman"/>
                <w:sz w:val="18"/>
              </w:rPr>
            </w:pPr>
          </w:p>
        </w:tc>
        <w:tc>
          <w:tcPr>
            <w:tcW w:w="72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980" w:type="dxa"/>
          </w:tcPr>
          <w:p w:rsidR="00C324AA" w:rsidRPr="003A1E2F" w:rsidRDefault="00C324AA" w:rsidP="00C324AA">
            <w:pPr>
              <w:jc w:val="center"/>
              <w:rPr>
                <w:rFonts w:eastAsia="Times New Roman"/>
                <w:sz w:val="18"/>
              </w:rPr>
            </w:pPr>
          </w:p>
        </w:tc>
      </w:tr>
      <w:tr w:rsidR="00C324AA" w:rsidRPr="003A1E2F" w:rsidTr="00C324AA">
        <w:trPr>
          <w:cantSplit/>
          <w:trHeight w:val="284"/>
        </w:trPr>
        <w:tc>
          <w:tcPr>
            <w:tcW w:w="4140" w:type="dxa"/>
            <w:vMerge w:val="restart"/>
            <w:tcBorders>
              <w:left w:val="single" w:sz="4" w:space="0" w:color="auto"/>
            </w:tcBorders>
            <w:vAlign w:val="center"/>
          </w:tcPr>
          <w:p w:rsidR="00C324AA" w:rsidRPr="003A1E2F" w:rsidRDefault="00C324AA" w:rsidP="00C324AA">
            <w:pPr>
              <w:rPr>
                <w:rFonts w:eastAsia="Times New Roman"/>
                <w:sz w:val="18"/>
              </w:rPr>
            </w:pPr>
            <w:r w:rsidRPr="003A1E2F">
              <w:rPr>
                <w:rFonts w:eastAsia="Times New Roman"/>
                <w:sz w:val="18"/>
              </w:rPr>
              <w:t xml:space="preserve">Площадь </w:t>
            </w:r>
            <w:proofErr w:type="gramStart"/>
            <w:r w:rsidRPr="003A1E2F">
              <w:rPr>
                <w:rFonts w:eastAsia="Times New Roman"/>
                <w:sz w:val="18"/>
              </w:rPr>
              <w:t>встроенных</w:t>
            </w:r>
            <w:proofErr w:type="gramEnd"/>
            <w:r w:rsidRPr="003A1E2F">
              <w:rPr>
                <w:rFonts w:eastAsia="Times New Roman"/>
                <w:sz w:val="18"/>
              </w:rPr>
              <w:t>,</w:t>
            </w:r>
          </w:p>
          <w:p w:rsidR="00C324AA" w:rsidRPr="003A1E2F" w:rsidRDefault="00C324AA" w:rsidP="00C324AA">
            <w:pPr>
              <w:rPr>
                <w:rFonts w:eastAsia="Times New Roman"/>
                <w:sz w:val="18"/>
              </w:rPr>
            </w:pPr>
            <w:r w:rsidRPr="003A1E2F">
              <w:rPr>
                <w:rFonts w:eastAsia="Times New Roman"/>
                <w:sz w:val="18"/>
              </w:rPr>
              <w:t>встроенно-пристроенных и пристроенных помещений, м</w:t>
            </w:r>
            <w:proofErr w:type="gramStart"/>
            <w:r w:rsidRPr="003A1E2F">
              <w:rPr>
                <w:rFonts w:eastAsia="Times New Roman"/>
                <w:sz w:val="12"/>
                <w:vertAlign w:val="superscript"/>
              </w:rPr>
              <w:t>2</w:t>
            </w:r>
            <w:proofErr w:type="gramEnd"/>
          </w:p>
        </w:tc>
        <w:tc>
          <w:tcPr>
            <w:tcW w:w="72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980" w:type="dxa"/>
          </w:tcPr>
          <w:p w:rsidR="00C324AA" w:rsidRPr="003A1E2F" w:rsidRDefault="00C324AA" w:rsidP="00C324AA">
            <w:pPr>
              <w:jc w:val="center"/>
              <w:rPr>
                <w:rFonts w:eastAsia="Times New Roman"/>
                <w:sz w:val="18"/>
              </w:rPr>
            </w:pPr>
          </w:p>
        </w:tc>
      </w:tr>
      <w:tr w:rsidR="00C324AA" w:rsidRPr="003A1E2F" w:rsidTr="00C324AA">
        <w:trPr>
          <w:cantSplit/>
          <w:trHeight w:val="284"/>
        </w:trPr>
        <w:tc>
          <w:tcPr>
            <w:tcW w:w="4140" w:type="dxa"/>
            <w:vMerge/>
            <w:tcBorders>
              <w:left w:val="single" w:sz="4" w:space="0" w:color="auto"/>
            </w:tcBorders>
            <w:vAlign w:val="center"/>
          </w:tcPr>
          <w:p w:rsidR="00C324AA" w:rsidRPr="003A1E2F" w:rsidRDefault="00C324AA" w:rsidP="00C324AA">
            <w:pPr>
              <w:rPr>
                <w:rFonts w:eastAsia="Times New Roman"/>
                <w:sz w:val="18"/>
              </w:rPr>
            </w:pPr>
          </w:p>
        </w:tc>
        <w:tc>
          <w:tcPr>
            <w:tcW w:w="72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980" w:type="dxa"/>
          </w:tcPr>
          <w:p w:rsidR="00C324AA" w:rsidRPr="003A1E2F" w:rsidRDefault="00C324AA" w:rsidP="00C324AA">
            <w:pPr>
              <w:jc w:val="center"/>
              <w:rPr>
                <w:rFonts w:eastAsia="Times New Roman"/>
                <w:sz w:val="18"/>
              </w:rPr>
            </w:pPr>
          </w:p>
        </w:tc>
      </w:tr>
      <w:tr w:rsidR="00C324AA" w:rsidRPr="003A1E2F" w:rsidTr="00C324AA">
        <w:trPr>
          <w:cantSplit/>
          <w:trHeight w:val="284"/>
        </w:trPr>
        <w:tc>
          <w:tcPr>
            <w:tcW w:w="4140" w:type="dxa"/>
            <w:vMerge/>
            <w:tcBorders>
              <w:left w:val="single" w:sz="4" w:space="0" w:color="auto"/>
            </w:tcBorders>
            <w:vAlign w:val="center"/>
          </w:tcPr>
          <w:p w:rsidR="00C324AA" w:rsidRPr="003A1E2F" w:rsidRDefault="00C324AA" w:rsidP="00C324AA">
            <w:pPr>
              <w:rPr>
                <w:rFonts w:eastAsia="Times New Roman"/>
                <w:sz w:val="18"/>
              </w:rPr>
            </w:pPr>
          </w:p>
        </w:tc>
        <w:tc>
          <w:tcPr>
            <w:tcW w:w="72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080" w:type="dxa"/>
          </w:tcPr>
          <w:p w:rsidR="00C324AA" w:rsidRPr="003A1E2F" w:rsidRDefault="00C324AA" w:rsidP="00C324AA">
            <w:pPr>
              <w:jc w:val="center"/>
              <w:rPr>
                <w:rFonts w:eastAsia="Times New Roman"/>
                <w:sz w:val="18"/>
              </w:rPr>
            </w:pPr>
          </w:p>
        </w:tc>
        <w:tc>
          <w:tcPr>
            <w:tcW w:w="1980" w:type="dxa"/>
          </w:tcPr>
          <w:p w:rsidR="00C324AA" w:rsidRPr="003A1E2F" w:rsidRDefault="00C324AA" w:rsidP="00C324AA">
            <w:pPr>
              <w:jc w:val="center"/>
              <w:rPr>
                <w:rFonts w:eastAsia="Times New Roman"/>
                <w:sz w:val="18"/>
              </w:rPr>
            </w:pPr>
          </w:p>
        </w:tc>
      </w:tr>
      <w:tr w:rsidR="00C324AA" w:rsidRPr="003A1E2F" w:rsidTr="00C324AA">
        <w:trPr>
          <w:cantSplit/>
          <w:trHeight w:val="284"/>
        </w:trPr>
        <w:tc>
          <w:tcPr>
            <w:tcW w:w="4140" w:type="dxa"/>
            <w:tcBorders>
              <w:left w:val="single" w:sz="4" w:space="0" w:color="auto"/>
              <w:bottom w:val="single" w:sz="4" w:space="0" w:color="auto"/>
            </w:tcBorders>
            <w:vAlign w:val="center"/>
          </w:tcPr>
          <w:p w:rsidR="00C324AA" w:rsidRPr="003A1E2F" w:rsidRDefault="00C324AA" w:rsidP="00C324AA">
            <w:pPr>
              <w:rPr>
                <w:rFonts w:eastAsia="Times New Roman"/>
                <w:sz w:val="18"/>
              </w:rPr>
            </w:pPr>
            <w:r w:rsidRPr="003A1E2F">
              <w:rPr>
                <w:rFonts w:eastAsia="Times New Roman"/>
                <w:sz w:val="18"/>
              </w:rPr>
              <w:t>Материалы перекрытий и стен</w:t>
            </w:r>
          </w:p>
        </w:tc>
        <w:tc>
          <w:tcPr>
            <w:tcW w:w="720" w:type="dxa"/>
            <w:tcBorders>
              <w:bottom w:val="single" w:sz="4" w:space="0" w:color="auto"/>
            </w:tcBorders>
          </w:tcPr>
          <w:p w:rsidR="00C324AA" w:rsidRPr="003A1E2F" w:rsidRDefault="00C324AA" w:rsidP="00C324AA">
            <w:pPr>
              <w:jc w:val="center"/>
              <w:rPr>
                <w:rFonts w:eastAsia="Times New Roman"/>
                <w:sz w:val="18"/>
              </w:rPr>
            </w:pPr>
          </w:p>
        </w:tc>
        <w:tc>
          <w:tcPr>
            <w:tcW w:w="1080" w:type="dxa"/>
            <w:tcBorders>
              <w:bottom w:val="single" w:sz="4" w:space="0" w:color="auto"/>
            </w:tcBorders>
          </w:tcPr>
          <w:p w:rsidR="00C324AA" w:rsidRPr="003A1E2F" w:rsidRDefault="00C324AA" w:rsidP="00C324AA">
            <w:pPr>
              <w:jc w:val="center"/>
              <w:rPr>
                <w:rFonts w:eastAsia="Times New Roman"/>
                <w:sz w:val="18"/>
              </w:rPr>
            </w:pPr>
          </w:p>
        </w:tc>
        <w:tc>
          <w:tcPr>
            <w:tcW w:w="1080" w:type="dxa"/>
            <w:tcBorders>
              <w:bottom w:val="single" w:sz="4" w:space="0" w:color="auto"/>
            </w:tcBorders>
          </w:tcPr>
          <w:p w:rsidR="00C324AA" w:rsidRPr="003A1E2F" w:rsidRDefault="00C324AA" w:rsidP="00C324AA">
            <w:pPr>
              <w:jc w:val="center"/>
              <w:rPr>
                <w:rFonts w:eastAsia="Times New Roman"/>
                <w:sz w:val="18"/>
              </w:rPr>
            </w:pPr>
          </w:p>
        </w:tc>
        <w:tc>
          <w:tcPr>
            <w:tcW w:w="1080" w:type="dxa"/>
            <w:tcBorders>
              <w:bottom w:val="single" w:sz="4" w:space="0" w:color="auto"/>
            </w:tcBorders>
          </w:tcPr>
          <w:p w:rsidR="00C324AA" w:rsidRPr="003A1E2F" w:rsidRDefault="00C324AA" w:rsidP="00C324AA">
            <w:pPr>
              <w:jc w:val="center"/>
              <w:rPr>
                <w:rFonts w:eastAsia="Times New Roman"/>
                <w:sz w:val="18"/>
              </w:rPr>
            </w:pPr>
          </w:p>
        </w:tc>
        <w:tc>
          <w:tcPr>
            <w:tcW w:w="1080" w:type="dxa"/>
            <w:tcBorders>
              <w:bottom w:val="single" w:sz="4" w:space="0" w:color="auto"/>
            </w:tcBorders>
          </w:tcPr>
          <w:p w:rsidR="00C324AA" w:rsidRPr="003A1E2F" w:rsidRDefault="00C324AA" w:rsidP="00C324AA">
            <w:pPr>
              <w:jc w:val="center"/>
              <w:rPr>
                <w:rFonts w:eastAsia="Times New Roman"/>
                <w:sz w:val="18"/>
              </w:rPr>
            </w:pPr>
          </w:p>
        </w:tc>
        <w:tc>
          <w:tcPr>
            <w:tcW w:w="1980" w:type="dxa"/>
            <w:tcBorders>
              <w:bottom w:val="single" w:sz="4" w:space="0" w:color="auto"/>
            </w:tcBorders>
          </w:tcPr>
          <w:p w:rsidR="00C324AA" w:rsidRPr="003A1E2F" w:rsidRDefault="00C324AA" w:rsidP="00C324AA">
            <w:pPr>
              <w:jc w:val="center"/>
              <w:rPr>
                <w:rFonts w:eastAsia="Times New Roman"/>
                <w:sz w:val="18"/>
              </w:rPr>
            </w:pPr>
          </w:p>
        </w:tc>
      </w:tr>
    </w:tbl>
    <w:p w:rsidR="00C324AA" w:rsidRPr="003A1E2F" w:rsidRDefault="00C324AA" w:rsidP="00C324AA">
      <w:pPr>
        <w:rPr>
          <w:rFonts w:eastAsia="Times New Roman"/>
          <w:sz w:val="12"/>
        </w:rPr>
      </w:pPr>
    </w:p>
    <w:p w:rsidR="00C324AA" w:rsidRPr="003A1E2F" w:rsidRDefault="00C324AA" w:rsidP="00C324AA">
      <w:pPr>
        <w:rPr>
          <w:rFonts w:eastAsia="Times New Roman"/>
          <w:b/>
          <w:bCs/>
          <w:sz w:val="18"/>
          <w:szCs w:val="18"/>
        </w:rPr>
      </w:pPr>
      <w:r w:rsidRPr="003A1E2F">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C324AA" w:rsidRPr="003A1E2F" w:rsidTr="00C324AA">
        <w:trPr>
          <w:cantSplit/>
          <w:trHeight w:val="284"/>
        </w:trPr>
        <w:tc>
          <w:tcPr>
            <w:tcW w:w="4140" w:type="dxa"/>
            <w:tcBorders>
              <w:left w:val="single" w:sz="4" w:space="0" w:color="auto"/>
            </w:tcBorders>
            <w:vAlign w:val="center"/>
          </w:tcPr>
          <w:p w:rsidR="00C324AA" w:rsidRPr="003A1E2F" w:rsidRDefault="00C324AA" w:rsidP="00C324AA">
            <w:pPr>
              <w:rPr>
                <w:rFonts w:eastAsia="Times New Roman"/>
                <w:sz w:val="18"/>
              </w:rPr>
            </w:pPr>
            <w:r w:rsidRPr="003A1E2F">
              <w:rPr>
                <w:rFonts w:eastAsia="Times New Roman"/>
                <w:sz w:val="18"/>
              </w:rPr>
              <w:t>1. Код  льготирования</w:t>
            </w:r>
          </w:p>
        </w:tc>
        <w:tc>
          <w:tcPr>
            <w:tcW w:w="7020" w:type="dxa"/>
            <w:gridSpan w:val="2"/>
          </w:tcPr>
          <w:p w:rsidR="00C324AA" w:rsidRPr="003A1E2F" w:rsidRDefault="00C324AA" w:rsidP="00C324AA">
            <w:pPr>
              <w:jc w:val="center"/>
              <w:rPr>
                <w:rFonts w:eastAsia="Times New Roman"/>
                <w:sz w:val="18"/>
              </w:rPr>
            </w:pPr>
          </w:p>
        </w:tc>
      </w:tr>
      <w:tr w:rsidR="00C324AA" w:rsidRPr="003A1E2F" w:rsidTr="00C324AA">
        <w:trPr>
          <w:cantSplit/>
          <w:trHeight w:val="284"/>
        </w:trPr>
        <w:tc>
          <w:tcPr>
            <w:tcW w:w="4140" w:type="dxa"/>
            <w:tcBorders>
              <w:left w:val="single" w:sz="4" w:space="0" w:color="auto"/>
            </w:tcBorders>
            <w:vAlign w:val="center"/>
          </w:tcPr>
          <w:p w:rsidR="00C324AA" w:rsidRPr="003A1E2F" w:rsidRDefault="00C324AA" w:rsidP="00C324AA">
            <w:pPr>
              <w:rPr>
                <w:rFonts w:eastAsia="Times New Roman"/>
                <w:sz w:val="18"/>
              </w:rPr>
            </w:pPr>
            <w:r w:rsidRPr="003A1E2F">
              <w:rPr>
                <w:rFonts w:eastAsia="Times New Roman"/>
                <w:sz w:val="18"/>
              </w:rPr>
              <w:t>2. Код вида основных средств</w:t>
            </w:r>
          </w:p>
        </w:tc>
        <w:tc>
          <w:tcPr>
            <w:tcW w:w="7020" w:type="dxa"/>
            <w:gridSpan w:val="2"/>
          </w:tcPr>
          <w:p w:rsidR="00C324AA" w:rsidRPr="003A1E2F" w:rsidRDefault="00C324AA" w:rsidP="00C324AA">
            <w:pPr>
              <w:jc w:val="center"/>
              <w:rPr>
                <w:rFonts w:eastAsia="Times New Roman"/>
                <w:sz w:val="18"/>
              </w:rPr>
            </w:pPr>
          </w:p>
        </w:tc>
      </w:tr>
      <w:tr w:rsidR="00C324AA" w:rsidRPr="003A1E2F" w:rsidTr="00C324AA">
        <w:trPr>
          <w:cantSplit/>
          <w:trHeight w:val="210"/>
        </w:trPr>
        <w:tc>
          <w:tcPr>
            <w:tcW w:w="4140" w:type="dxa"/>
            <w:vMerge w:val="restart"/>
            <w:tcBorders>
              <w:left w:val="single" w:sz="4" w:space="0" w:color="auto"/>
            </w:tcBorders>
            <w:vAlign w:val="bottom"/>
          </w:tcPr>
          <w:p w:rsidR="00C324AA" w:rsidRPr="003A1E2F" w:rsidRDefault="00C324AA" w:rsidP="00C324AA">
            <w:pPr>
              <w:rPr>
                <w:rFonts w:eastAsia="Times New Roman"/>
                <w:sz w:val="18"/>
              </w:rPr>
            </w:pPr>
            <w:r w:rsidRPr="003A1E2F">
              <w:rPr>
                <w:rFonts w:eastAsia="Times New Roman"/>
                <w:sz w:val="18"/>
              </w:rPr>
              <w:t>3. Код назначения объектов недвижимости</w:t>
            </w:r>
          </w:p>
          <w:p w:rsidR="00C324AA" w:rsidRPr="003A1E2F" w:rsidRDefault="00C324AA" w:rsidP="00C324AA">
            <w:pPr>
              <w:rPr>
                <w:rFonts w:eastAsia="Times New Roman"/>
                <w:sz w:val="18"/>
              </w:rPr>
            </w:pPr>
            <w:r w:rsidRPr="003A1E2F">
              <w:rPr>
                <w:rFonts w:eastAsia="Times New Roman"/>
                <w:sz w:val="18"/>
                <w:vertAlign w:val="superscript"/>
              </w:rPr>
              <w:t>*заполняется из справочника кодов назначения объектов недвижимости</w:t>
            </w:r>
          </w:p>
        </w:tc>
        <w:tc>
          <w:tcPr>
            <w:tcW w:w="3060" w:type="dxa"/>
            <w:vAlign w:val="center"/>
          </w:tcPr>
          <w:p w:rsidR="00C324AA" w:rsidRPr="003A1E2F" w:rsidRDefault="00C324AA" w:rsidP="00C324AA">
            <w:pPr>
              <w:jc w:val="center"/>
              <w:rPr>
                <w:rFonts w:eastAsia="Times New Roman"/>
                <w:sz w:val="18"/>
              </w:rPr>
            </w:pPr>
            <w:r w:rsidRPr="003A1E2F">
              <w:rPr>
                <w:rFonts w:eastAsia="Times New Roman"/>
                <w:sz w:val="18"/>
              </w:rPr>
              <w:t>Назначение объекта недвижимости</w:t>
            </w:r>
          </w:p>
        </w:tc>
        <w:tc>
          <w:tcPr>
            <w:tcW w:w="3960" w:type="dxa"/>
            <w:vAlign w:val="center"/>
          </w:tcPr>
          <w:p w:rsidR="00C324AA" w:rsidRPr="003A1E2F" w:rsidRDefault="00C324AA" w:rsidP="00C324AA">
            <w:pPr>
              <w:jc w:val="center"/>
              <w:rPr>
                <w:rFonts w:eastAsia="Times New Roman"/>
                <w:sz w:val="18"/>
              </w:rPr>
            </w:pPr>
            <w:r w:rsidRPr="003A1E2F">
              <w:rPr>
                <w:rFonts w:eastAsia="Times New Roman"/>
                <w:sz w:val="18"/>
              </w:rPr>
              <w:t>Уточненное назначение объекта недвижимости</w:t>
            </w:r>
          </w:p>
        </w:tc>
      </w:tr>
      <w:tr w:rsidR="00C324AA" w:rsidRPr="003A1E2F" w:rsidTr="00C324AA">
        <w:trPr>
          <w:cantSplit/>
          <w:trHeight w:val="210"/>
        </w:trPr>
        <w:tc>
          <w:tcPr>
            <w:tcW w:w="4140" w:type="dxa"/>
            <w:vMerge/>
            <w:tcBorders>
              <w:left w:val="single" w:sz="4" w:space="0" w:color="auto"/>
            </w:tcBorders>
            <w:vAlign w:val="bottom"/>
          </w:tcPr>
          <w:p w:rsidR="00C324AA" w:rsidRPr="003A1E2F" w:rsidRDefault="00C324AA" w:rsidP="00C324AA">
            <w:pPr>
              <w:rPr>
                <w:rFonts w:eastAsia="Times New Roman"/>
                <w:sz w:val="18"/>
              </w:rPr>
            </w:pPr>
          </w:p>
        </w:tc>
        <w:tc>
          <w:tcPr>
            <w:tcW w:w="3060" w:type="dxa"/>
          </w:tcPr>
          <w:p w:rsidR="00C324AA" w:rsidRPr="003A1E2F" w:rsidRDefault="00C324AA" w:rsidP="00C324AA">
            <w:pPr>
              <w:jc w:val="center"/>
              <w:rPr>
                <w:rFonts w:eastAsia="Times New Roman"/>
                <w:sz w:val="18"/>
              </w:rPr>
            </w:pPr>
          </w:p>
        </w:tc>
        <w:tc>
          <w:tcPr>
            <w:tcW w:w="3960" w:type="dxa"/>
          </w:tcPr>
          <w:p w:rsidR="00C324AA" w:rsidRPr="003A1E2F" w:rsidRDefault="00C324AA" w:rsidP="00C324AA">
            <w:pPr>
              <w:jc w:val="center"/>
              <w:rPr>
                <w:rFonts w:eastAsia="Times New Roman"/>
                <w:sz w:val="18"/>
              </w:rPr>
            </w:pPr>
          </w:p>
        </w:tc>
      </w:tr>
    </w:tbl>
    <w:p w:rsidR="00C324AA" w:rsidRPr="003A1E2F" w:rsidRDefault="00C324AA" w:rsidP="00C324AA">
      <w:pPr>
        <w:rPr>
          <w:rFonts w:eastAsia="Times New Roman"/>
          <w:sz w:val="12"/>
        </w:rPr>
      </w:pPr>
    </w:p>
    <w:p w:rsidR="00C324AA" w:rsidRPr="003A1E2F" w:rsidRDefault="00C324AA" w:rsidP="00C324AA">
      <w:pPr>
        <w:autoSpaceDE w:val="0"/>
        <w:autoSpaceDN w:val="0"/>
        <w:adjustRightInd w:val="0"/>
        <w:rPr>
          <w:rFonts w:eastAsia="Times New Roman"/>
        </w:rPr>
      </w:pPr>
      <w:proofErr w:type="gramStart"/>
      <w:r w:rsidRPr="003A1E2F">
        <w:rPr>
          <w:rFonts w:eastAsia="Times New Roman"/>
          <w:sz w:val="18"/>
          <w:szCs w:val="18"/>
        </w:rPr>
        <w:t>соответствует</w:t>
      </w:r>
      <w:proofErr w:type="gramEnd"/>
      <w:r w:rsidRPr="003A1E2F">
        <w:rPr>
          <w:rFonts w:eastAsia="Times New Roman"/>
          <w:sz w:val="18"/>
          <w:szCs w:val="18"/>
        </w:rPr>
        <w:t xml:space="preserve">                                                                     требуется</w:t>
      </w:r>
    </w:p>
    <w:p w:rsidR="00C324AA" w:rsidRPr="003A1E2F" w:rsidRDefault="00C324AA" w:rsidP="00C324AA">
      <w:pPr>
        <w:autoSpaceDE w:val="0"/>
        <w:autoSpaceDN w:val="0"/>
        <w:adjustRightInd w:val="0"/>
        <w:rPr>
          <w:rFonts w:eastAsia="Times New Roman"/>
        </w:rPr>
      </w:pPr>
      <w:r w:rsidRPr="003A1E2F">
        <w:rPr>
          <w:rFonts w:eastAsia="Times New Roman"/>
          <w:sz w:val="18"/>
          <w:szCs w:val="18"/>
        </w:rPr>
        <w:t xml:space="preserve">        Объект техническим условиям —————————————————  Доработка ——————————————</w:t>
      </w:r>
    </w:p>
    <w:p w:rsidR="00C324AA" w:rsidRPr="003A1E2F" w:rsidRDefault="00C324AA" w:rsidP="00C324AA">
      <w:pPr>
        <w:autoSpaceDE w:val="0"/>
        <w:autoSpaceDN w:val="0"/>
        <w:adjustRightInd w:val="0"/>
        <w:rPr>
          <w:rFonts w:eastAsia="Times New Roman"/>
        </w:rPr>
      </w:pPr>
      <w:r w:rsidRPr="003A1E2F">
        <w:rPr>
          <w:rFonts w:eastAsia="Times New Roman"/>
          <w:sz w:val="18"/>
          <w:szCs w:val="18"/>
        </w:rPr>
        <w:t xml:space="preserve">                                                                           не </w:t>
      </w:r>
      <w:proofErr w:type="gramStart"/>
      <w:r w:rsidRPr="003A1E2F">
        <w:rPr>
          <w:rFonts w:eastAsia="Times New Roman"/>
          <w:sz w:val="18"/>
          <w:szCs w:val="18"/>
        </w:rPr>
        <w:t>соответствует</w:t>
      </w:r>
      <w:proofErr w:type="gramEnd"/>
      <w:r w:rsidRPr="003A1E2F">
        <w:rPr>
          <w:rFonts w:eastAsia="Times New Roman"/>
          <w:sz w:val="18"/>
          <w:szCs w:val="18"/>
        </w:rPr>
        <w:t xml:space="preserve">                                                                 не требуется</w:t>
      </w:r>
    </w:p>
    <w:p w:rsidR="00C324AA" w:rsidRPr="003A1E2F" w:rsidRDefault="00C324AA" w:rsidP="00C324AA">
      <w:pPr>
        <w:autoSpaceDE w:val="0"/>
        <w:autoSpaceDN w:val="0"/>
        <w:adjustRightInd w:val="0"/>
        <w:rPr>
          <w:rFonts w:eastAsia="Times New Roman"/>
        </w:rPr>
      </w:pPr>
      <w:r w:rsidRPr="003A1E2F">
        <w:rPr>
          <w:rFonts w:eastAsia="Times New Roman"/>
          <w:sz w:val="18"/>
          <w:szCs w:val="18"/>
        </w:rPr>
        <w:t xml:space="preserve">        ____________________________________________________    _____________________________________________</w:t>
      </w:r>
    </w:p>
    <w:p w:rsidR="00C324AA" w:rsidRPr="003A1E2F" w:rsidRDefault="00C324AA" w:rsidP="00C324AA">
      <w:pPr>
        <w:autoSpaceDE w:val="0"/>
        <w:autoSpaceDN w:val="0"/>
        <w:adjustRightInd w:val="0"/>
        <w:rPr>
          <w:rFonts w:eastAsia="Times New Roman"/>
        </w:rPr>
      </w:pPr>
      <w:r w:rsidRPr="003A1E2F">
        <w:rPr>
          <w:rFonts w:eastAsia="Times New Roman"/>
          <w:sz w:val="18"/>
          <w:szCs w:val="18"/>
        </w:rPr>
        <w:tab/>
      </w:r>
      <w:r w:rsidRPr="003A1E2F">
        <w:rPr>
          <w:rFonts w:eastAsia="Times New Roman"/>
          <w:sz w:val="18"/>
          <w:szCs w:val="18"/>
        </w:rPr>
        <w:tab/>
        <w:t xml:space="preserve">      указать, что не соответствует       </w:t>
      </w:r>
      <w:r w:rsidRPr="003A1E2F">
        <w:rPr>
          <w:rFonts w:eastAsia="Times New Roman"/>
          <w:sz w:val="18"/>
          <w:szCs w:val="18"/>
        </w:rPr>
        <w:tab/>
      </w:r>
      <w:r w:rsidRPr="003A1E2F">
        <w:rPr>
          <w:rFonts w:eastAsia="Times New Roman"/>
          <w:sz w:val="18"/>
          <w:szCs w:val="18"/>
        </w:rPr>
        <w:tab/>
        <w:t xml:space="preserve">                    указать, что требуется</w:t>
      </w:r>
    </w:p>
    <w:p w:rsidR="00C324AA" w:rsidRPr="003A1E2F" w:rsidRDefault="00C324AA" w:rsidP="00C324AA">
      <w:pPr>
        <w:autoSpaceDE w:val="0"/>
        <w:autoSpaceDN w:val="0"/>
        <w:adjustRightInd w:val="0"/>
        <w:rPr>
          <w:rFonts w:eastAsia="Times New Roman"/>
          <w:sz w:val="18"/>
          <w:szCs w:val="18"/>
        </w:rPr>
      </w:pPr>
    </w:p>
    <w:p w:rsidR="00C324AA" w:rsidRPr="003A1E2F" w:rsidRDefault="00C324AA" w:rsidP="00C324AA">
      <w:pPr>
        <w:autoSpaceDE w:val="0"/>
        <w:autoSpaceDN w:val="0"/>
        <w:adjustRightInd w:val="0"/>
        <w:rPr>
          <w:rFonts w:eastAsia="Times New Roman"/>
          <w:sz w:val="18"/>
          <w:szCs w:val="18"/>
        </w:rPr>
      </w:pPr>
      <w:r w:rsidRPr="003A1E2F">
        <w:rPr>
          <w:rFonts w:eastAsia="Times New Roman"/>
          <w:sz w:val="18"/>
          <w:szCs w:val="18"/>
        </w:rPr>
        <w:t xml:space="preserve">        Заключение комиссии: _______________________________________________________________________________________________________</w:t>
      </w:r>
    </w:p>
    <w:p w:rsidR="00C324AA" w:rsidRPr="003A1E2F" w:rsidRDefault="00C324AA" w:rsidP="00C324AA">
      <w:pPr>
        <w:rPr>
          <w:rFonts w:eastAsia="Times New Roman"/>
          <w:sz w:val="12"/>
        </w:rPr>
      </w:pPr>
    </w:p>
    <w:p w:rsidR="00C324AA" w:rsidRPr="003A1E2F" w:rsidRDefault="00C324AA" w:rsidP="00C324AA">
      <w:pPr>
        <w:autoSpaceDE w:val="0"/>
        <w:autoSpaceDN w:val="0"/>
        <w:adjustRightInd w:val="0"/>
        <w:rPr>
          <w:rFonts w:eastAsia="Times New Roman"/>
          <w:sz w:val="18"/>
        </w:rPr>
      </w:pPr>
      <w:r w:rsidRPr="003A1E2F">
        <w:rPr>
          <w:rFonts w:eastAsia="Times New Roman"/>
          <w:sz w:val="18"/>
          <w:szCs w:val="18"/>
        </w:rPr>
        <w:t xml:space="preserve">        ___________________________________________________________________________________________________________________________</w:t>
      </w:r>
    </w:p>
    <w:p w:rsidR="00C324AA" w:rsidRPr="003A1E2F" w:rsidRDefault="00C324AA" w:rsidP="00C324AA">
      <w:pPr>
        <w:rPr>
          <w:rFonts w:eastAsia="Times New Roman"/>
          <w:sz w:val="12"/>
        </w:rPr>
      </w:pPr>
    </w:p>
    <w:p w:rsidR="00C324AA" w:rsidRPr="003A1E2F" w:rsidRDefault="00C324AA" w:rsidP="00C324AA">
      <w:pPr>
        <w:autoSpaceDE w:val="0"/>
        <w:autoSpaceDN w:val="0"/>
        <w:adjustRightInd w:val="0"/>
        <w:rPr>
          <w:rFonts w:eastAsia="Times New Roman"/>
          <w:sz w:val="18"/>
          <w:szCs w:val="18"/>
        </w:rPr>
      </w:pPr>
      <w:r w:rsidRPr="003A1E2F">
        <w:rPr>
          <w:rFonts w:eastAsia="Times New Roman"/>
          <w:sz w:val="18"/>
          <w:szCs w:val="18"/>
        </w:rPr>
        <w:t xml:space="preserve">        ___________________________________________________________________________________________________________________________</w:t>
      </w:r>
    </w:p>
    <w:p w:rsidR="00C324AA" w:rsidRPr="003A1E2F" w:rsidRDefault="00C324AA" w:rsidP="00C324AA">
      <w:pPr>
        <w:autoSpaceDE w:val="0"/>
        <w:autoSpaceDN w:val="0"/>
        <w:adjustRightInd w:val="0"/>
        <w:rPr>
          <w:rFonts w:eastAsia="Times New Roman"/>
          <w:sz w:val="12"/>
        </w:rPr>
      </w:pPr>
    </w:p>
    <w:p w:rsidR="00C324AA" w:rsidRPr="003A1E2F" w:rsidRDefault="00C324AA" w:rsidP="00C324AA">
      <w:pPr>
        <w:autoSpaceDE w:val="0"/>
        <w:autoSpaceDN w:val="0"/>
        <w:adjustRightInd w:val="0"/>
        <w:rPr>
          <w:rFonts w:eastAsia="Times New Roman"/>
          <w:sz w:val="18"/>
          <w:szCs w:val="18"/>
        </w:rPr>
      </w:pPr>
      <w:r w:rsidRPr="003A1E2F">
        <w:rPr>
          <w:rFonts w:eastAsia="Times New Roman"/>
          <w:sz w:val="18"/>
          <w:szCs w:val="18"/>
        </w:rPr>
        <w:t xml:space="preserve">        Приложение. Техническая документация _______________________________________________________________________________________</w:t>
      </w:r>
    </w:p>
    <w:p w:rsidR="00C324AA" w:rsidRPr="003A1E2F" w:rsidRDefault="00C324AA" w:rsidP="00C324AA">
      <w:pPr>
        <w:rPr>
          <w:rFonts w:eastAsia="Times New Roman"/>
          <w:sz w:val="12"/>
        </w:rPr>
      </w:pPr>
    </w:p>
    <w:p w:rsidR="00C324AA" w:rsidRPr="003A1E2F" w:rsidRDefault="00C324AA" w:rsidP="00C324AA">
      <w:pPr>
        <w:autoSpaceDE w:val="0"/>
        <w:autoSpaceDN w:val="0"/>
        <w:adjustRightInd w:val="0"/>
        <w:rPr>
          <w:rFonts w:eastAsia="Times New Roman"/>
        </w:rPr>
      </w:pPr>
      <w:r w:rsidRPr="003A1E2F">
        <w:rPr>
          <w:rFonts w:eastAsia="Times New Roman"/>
          <w:sz w:val="18"/>
          <w:szCs w:val="18"/>
        </w:rPr>
        <w:t xml:space="preserve">        Комиссия по приему-передаче:</w:t>
      </w:r>
    </w:p>
    <w:p w:rsidR="00C324AA" w:rsidRPr="003A1E2F" w:rsidRDefault="00C324AA" w:rsidP="00C324AA">
      <w:pPr>
        <w:autoSpaceDE w:val="0"/>
        <w:autoSpaceDN w:val="0"/>
        <w:adjustRightInd w:val="0"/>
        <w:ind w:firstLine="708"/>
        <w:rPr>
          <w:rFonts w:eastAsia="Times New Roman"/>
          <w:sz w:val="18"/>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Председатель комиссии _____________________________________ _____________ _____________________</w:t>
      </w:r>
    </w:p>
    <w:p w:rsidR="00C324AA" w:rsidRPr="003A1E2F" w:rsidRDefault="00C324AA" w:rsidP="00C324AA">
      <w:pPr>
        <w:autoSpaceDE w:val="0"/>
        <w:autoSpaceDN w:val="0"/>
        <w:adjustRightInd w:val="0"/>
        <w:rPr>
          <w:rFonts w:eastAsia="Times New Roman"/>
          <w:sz w:val="12"/>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2"/>
          <w:szCs w:val="18"/>
        </w:rPr>
        <w:t xml:space="preserve"> должность                                                                                 подпись                         расшифровка  подписи</w:t>
      </w:r>
    </w:p>
    <w:p w:rsidR="00C324AA" w:rsidRPr="003A1E2F" w:rsidRDefault="00C324AA" w:rsidP="00C324AA">
      <w:pPr>
        <w:autoSpaceDE w:val="0"/>
        <w:autoSpaceDN w:val="0"/>
        <w:adjustRightInd w:val="0"/>
        <w:ind w:left="2124" w:firstLine="708"/>
        <w:rPr>
          <w:rFonts w:eastAsia="Times New Roman"/>
          <w:sz w:val="18"/>
        </w:rPr>
      </w:pPr>
      <w:r w:rsidRPr="003A1E2F">
        <w:rPr>
          <w:rFonts w:eastAsia="Times New Roman"/>
          <w:sz w:val="18"/>
          <w:szCs w:val="18"/>
        </w:rPr>
        <w:t xml:space="preserve">    Члены комиссии:            _____________________________________ _____________ _____________________</w:t>
      </w:r>
    </w:p>
    <w:p w:rsidR="00C324AA" w:rsidRPr="003A1E2F" w:rsidRDefault="00C324AA" w:rsidP="00C324AA">
      <w:pPr>
        <w:autoSpaceDE w:val="0"/>
        <w:autoSpaceDN w:val="0"/>
        <w:adjustRightInd w:val="0"/>
        <w:rPr>
          <w:rFonts w:eastAsia="Times New Roman"/>
          <w:sz w:val="12"/>
        </w:rPr>
      </w:pPr>
      <w:r w:rsidRPr="003A1E2F">
        <w:rPr>
          <w:rFonts w:eastAsia="Times New Roman"/>
          <w:sz w:val="12"/>
          <w:szCs w:val="18"/>
        </w:rPr>
        <w:tab/>
      </w:r>
      <w:r w:rsidRPr="003A1E2F">
        <w:rPr>
          <w:rFonts w:eastAsia="Times New Roman"/>
          <w:sz w:val="12"/>
          <w:szCs w:val="18"/>
        </w:rPr>
        <w:tab/>
      </w:r>
      <w:r w:rsidRPr="003A1E2F">
        <w:rPr>
          <w:rFonts w:eastAsia="Times New Roman"/>
          <w:sz w:val="12"/>
          <w:szCs w:val="18"/>
        </w:rPr>
        <w:tab/>
        <w:t xml:space="preserve">                             должность                                                                                подпись                          расшифровка  подписи</w:t>
      </w:r>
    </w:p>
    <w:p w:rsidR="00C324AA" w:rsidRPr="003A1E2F" w:rsidRDefault="00C324AA" w:rsidP="00C324AA">
      <w:pPr>
        <w:autoSpaceDE w:val="0"/>
        <w:autoSpaceDN w:val="0"/>
        <w:adjustRightInd w:val="0"/>
        <w:rPr>
          <w:rFonts w:eastAsia="Times New Roman"/>
          <w:sz w:val="18"/>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_____________________________________ _____________ _____________________</w:t>
      </w:r>
    </w:p>
    <w:p w:rsidR="00C324AA" w:rsidRPr="003A1E2F" w:rsidRDefault="00C324AA" w:rsidP="00C324AA">
      <w:pPr>
        <w:autoSpaceDE w:val="0"/>
        <w:autoSpaceDN w:val="0"/>
        <w:adjustRightInd w:val="0"/>
        <w:rPr>
          <w:rFonts w:eastAsia="Times New Roman"/>
          <w:sz w:val="12"/>
          <w:szCs w:val="18"/>
        </w:rPr>
      </w:pPr>
      <w:r w:rsidRPr="003A1E2F">
        <w:rPr>
          <w:rFonts w:eastAsia="Times New Roman"/>
          <w:sz w:val="12"/>
          <w:szCs w:val="18"/>
        </w:rPr>
        <w:t xml:space="preserve">  должность                                                                                 подпись                         расшифровка  подписи</w:t>
      </w:r>
    </w:p>
    <w:p w:rsidR="00C324AA" w:rsidRPr="003A1E2F" w:rsidRDefault="00C324AA" w:rsidP="00C324AA">
      <w:pPr>
        <w:autoSpaceDE w:val="0"/>
        <w:autoSpaceDN w:val="0"/>
        <w:adjustRightInd w:val="0"/>
        <w:rPr>
          <w:rFonts w:eastAsia="Times New Roman"/>
          <w:sz w:val="18"/>
        </w:rPr>
      </w:pP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_____________________________________ _____________ _____________________</w:t>
      </w:r>
    </w:p>
    <w:p w:rsidR="00C324AA" w:rsidRPr="003A1E2F" w:rsidRDefault="00C324AA" w:rsidP="00C324AA">
      <w:pPr>
        <w:autoSpaceDE w:val="0"/>
        <w:autoSpaceDN w:val="0"/>
        <w:adjustRightInd w:val="0"/>
        <w:rPr>
          <w:rFonts w:eastAsia="Times New Roman"/>
          <w:sz w:val="12"/>
          <w:szCs w:val="18"/>
        </w:rPr>
      </w:pPr>
      <w:r w:rsidRPr="003A1E2F">
        <w:rPr>
          <w:rFonts w:eastAsia="Times New Roman"/>
          <w:sz w:val="12"/>
          <w:szCs w:val="18"/>
        </w:rPr>
        <w:t xml:space="preserve">  должность                                                                                 подпись                         расшифровка  подписи</w:t>
      </w:r>
    </w:p>
    <w:p w:rsidR="00C324AA" w:rsidRPr="003A1E2F" w:rsidRDefault="00C324AA" w:rsidP="00C324AA">
      <w:pPr>
        <w:autoSpaceDE w:val="0"/>
        <w:autoSpaceDN w:val="0"/>
        <w:adjustRightInd w:val="0"/>
        <w:rPr>
          <w:rFonts w:eastAsia="Times New Roman"/>
          <w:sz w:val="12"/>
        </w:rPr>
      </w:pPr>
      <w:r w:rsidRPr="003A1E2F">
        <w:rPr>
          <w:rFonts w:eastAsia="Times New Roman"/>
          <w:sz w:val="18"/>
          <w:szCs w:val="18"/>
        </w:rPr>
        <w:t xml:space="preserve">        Результат испытания на "__" ___________ 20__ г.</w:t>
      </w:r>
      <w:r w:rsidRPr="003A1E2F">
        <w:rPr>
          <w:rFonts w:eastAsia="Times New Roman"/>
          <w:sz w:val="18"/>
          <w:szCs w:val="18"/>
        </w:rPr>
        <w:tab/>
      </w:r>
    </w:p>
    <w:p w:rsidR="00C324AA" w:rsidRPr="003A1E2F" w:rsidRDefault="00C324AA" w:rsidP="00C324AA">
      <w:pPr>
        <w:autoSpaceDE w:val="0"/>
        <w:autoSpaceDN w:val="0"/>
        <w:adjustRightInd w:val="0"/>
        <w:rPr>
          <w:rFonts w:eastAsia="Times New Roman"/>
          <w:sz w:val="12"/>
          <w:szCs w:val="18"/>
        </w:rPr>
      </w:pPr>
    </w:p>
    <w:p w:rsidR="00C324AA" w:rsidRPr="003A1E2F" w:rsidRDefault="00C324AA" w:rsidP="00C324AA">
      <w:pPr>
        <w:autoSpaceDE w:val="0"/>
        <w:autoSpaceDN w:val="0"/>
        <w:adjustRightInd w:val="0"/>
        <w:rPr>
          <w:rFonts w:eastAsia="Times New Roman"/>
          <w:sz w:val="18"/>
          <w:szCs w:val="18"/>
        </w:rPr>
      </w:pPr>
      <w:r w:rsidRPr="003A1E2F">
        <w:rPr>
          <w:rFonts w:eastAsia="Times New Roman"/>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C324AA" w:rsidRPr="003A1E2F" w:rsidTr="00C324AA">
        <w:trPr>
          <w:cantSplit/>
          <w:trHeight w:val="284"/>
        </w:trPr>
        <w:tc>
          <w:tcPr>
            <w:tcW w:w="776" w:type="dxa"/>
            <w:vAlign w:val="bottom"/>
          </w:tcPr>
          <w:p w:rsidR="00C324AA" w:rsidRPr="003A1E2F" w:rsidRDefault="00C324AA" w:rsidP="00C324AA">
            <w:pPr>
              <w:autoSpaceDE w:val="0"/>
              <w:autoSpaceDN w:val="0"/>
              <w:adjustRightInd w:val="0"/>
              <w:rPr>
                <w:rFonts w:eastAsia="Times New Roman"/>
                <w:sz w:val="18"/>
              </w:rPr>
            </w:pPr>
            <w:r w:rsidRPr="003A1E2F">
              <w:rPr>
                <w:rFonts w:eastAsia="Times New Roman"/>
                <w:sz w:val="18"/>
              </w:rPr>
              <w:t>Сдал:</w:t>
            </w:r>
          </w:p>
        </w:tc>
        <w:tc>
          <w:tcPr>
            <w:tcW w:w="3184" w:type="dxa"/>
            <w:vAlign w:val="bottom"/>
          </w:tcPr>
          <w:p w:rsidR="00C324AA" w:rsidRPr="003A1E2F" w:rsidRDefault="00C324AA" w:rsidP="00C324AA">
            <w:pPr>
              <w:autoSpaceDE w:val="0"/>
              <w:autoSpaceDN w:val="0"/>
              <w:adjustRightInd w:val="0"/>
              <w:rPr>
                <w:rFonts w:eastAsia="Times New Roman"/>
                <w:sz w:val="18"/>
              </w:rPr>
            </w:pPr>
            <w:r w:rsidRPr="003A1E2F">
              <w:rPr>
                <w:rFonts w:eastAsia="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C324AA" w:rsidRPr="003A1E2F" w:rsidRDefault="00C324AA" w:rsidP="00C324AA">
            <w:pPr>
              <w:autoSpaceDE w:val="0"/>
              <w:autoSpaceDN w:val="0"/>
              <w:adjustRightInd w:val="0"/>
              <w:rPr>
                <w:rFonts w:eastAsia="Times New Roman"/>
                <w:sz w:val="18"/>
              </w:rPr>
            </w:pPr>
          </w:p>
        </w:tc>
        <w:tc>
          <w:tcPr>
            <w:tcW w:w="236" w:type="dxa"/>
            <w:tcBorders>
              <w:left w:val="single" w:sz="4" w:space="0" w:color="auto"/>
            </w:tcBorders>
            <w:vAlign w:val="bottom"/>
          </w:tcPr>
          <w:p w:rsidR="00C324AA" w:rsidRPr="003A1E2F" w:rsidRDefault="00C324AA" w:rsidP="00C324AA">
            <w:pPr>
              <w:autoSpaceDE w:val="0"/>
              <w:autoSpaceDN w:val="0"/>
              <w:adjustRightInd w:val="0"/>
              <w:rPr>
                <w:rFonts w:eastAsia="Times New Roman"/>
                <w:sz w:val="18"/>
              </w:rPr>
            </w:pPr>
          </w:p>
        </w:tc>
        <w:tc>
          <w:tcPr>
            <w:tcW w:w="1080" w:type="dxa"/>
            <w:vAlign w:val="bottom"/>
          </w:tcPr>
          <w:p w:rsidR="00C324AA" w:rsidRPr="003A1E2F" w:rsidRDefault="00C324AA" w:rsidP="00C324AA">
            <w:pPr>
              <w:autoSpaceDE w:val="0"/>
              <w:autoSpaceDN w:val="0"/>
              <w:adjustRightInd w:val="0"/>
              <w:rPr>
                <w:rFonts w:eastAsia="Times New Roman"/>
                <w:sz w:val="18"/>
              </w:rPr>
            </w:pPr>
            <w:r w:rsidRPr="003A1E2F">
              <w:rPr>
                <w:rFonts w:eastAsia="Times New Roman"/>
                <w:sz w:val="18"/>
              </w:rPr>
              <w:t>Принял:</w:t>
            </w:r>
          </w:p>
        </w:tc>
        <w:tc>
          <w:tcPr>
            <w:tcW w:w="3240" w:type="dxa"/>
            <w:vAlign w:val="bottom"/>
          </w:tcPr>
          <w:p w:rsidR="00C324AA" w:rsidRPr="003A1E2F" w:rsidRDefault="00C324AA" w:rsidP="00C324AA">
            <w:pPr>
              <w:autoSpaceDE w:val="0"/>
              <w:autoSpaceDN w:val="0"/>
              <w:adjustRightInd w:val="0"/>
              <w:rPr>
                <w:rFonts w:eastAsia="Times New Roman"/>
                <w:sz w:val="18"/>
              </w:rPr>
            </w:pPr>
            <w:r w:rsidRPr="003A1E2F">
              <w:rPr>
                <w:rFonts w:eastAsia="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C324AA" w:rsidRPr="003A1E2F" w:rsidRDefault="00C324AA" w:rsidP="00C324AA">
            <w:pPr>
              <w:autoSpaceDE w:val="0"/>
              <w:autoSpaceDN w:val="0"/>
              <w:adjustRightInd w:val="0"/>
              <w:rPr>
                <w:rFonts w:eastAsia="Times New Roman"/>
                <w:sz w:val="18"/>
              </w:rPr>
            </w:pPr>
          </w:p>
        </w:tc>
      </w:tr>
    </w:tbl>
    <w:p w:rsidR="00C324AA" w:rsidRPr="003A1E2F" w:rsidRDefault="00C324AA" w:rsidP="00C324AA">
      <w:pPr>
        <w:autoSpaceDE w:val="0"/>
        <w:autoSpaceDN w:val="0"/>
        <w:adjustRightInd w:val="0"/>
        <w:rPr>
          <w:rFonts w:eastAsia="Times New Roman"/>
          <w:sz w:val="18"/>
          <w:szCs w:val="18"/>
        </w:rPr>
      </w:pPr>
    </w:p>
    <w:p w:rsidR="00C324AA" w:rsidRPr="003A1E2F" w:rsidRDefault="00C324AA" w:rsidP="00C324AA">
      <w:pPr>
        <w:autoSpaceDE w:val="0"/>
        <w:autoSpaceDN w:val="0"/>
        <w:adjustRightInd w:val="0"/>
        <w:rPr>
          <w:rFonts w:eastAsia="Times New Roman"/>
        </w:rPr>
      </w:pPr>
      <w:r w:rsidRPr="003A1E2F">
        <w:rPr>
          <w:rFonts w:eastAsia="Times New Roman"/>
          <w:sz w:val="18"/>
          <w:szCs w:val="18"/>
        </w:rPr>
        <w:t xml:space="preserve">        _________________ _______________ ________________________      _____________________ _____________ _________________________</w:t>
      </w:r>
    </w:p>
    <w:p w:rsidR="00C324AA" w:rsidRPr="003A1E2F" w:rsidRDefault="00C324AA" w:rsidP="00C324AA">
      <w:pPr>
        <w:autoSpaceDE w:val="0"/>
        <w:autoSpaceDN w:val="0"/>
        <w:adjustRightInd w:val="0"/>
        <w:rPr>
          <w:rFonts w:eastAsia="Times New Roman"/>
          <w:sz w:val="12"/>
        </w:rPr>
      </w:pPr>
      <w:r w:rsidRPr="003A1E2F">
        <w:rPr>
          <w:rFonts w:eastAsia="Times New Roman"/>
          <w:sz w:val="12"/>
          <w:szCs w:val="18"/>
        </w:rPr>
        <w:t xml:space="preserve">                       должность                                       подпись                                 расшифровка  </w:t>
      </w:r>
      <w:proofErr w:type="spellStart"/>
      <w:r w:rsidRPr="003A1E2F">
        <w:rPr>
          <w:rFonts w:eastAsia="Times New Roman"/>
          <w:sz w:val="12"/>
          <w:szCs w:val="18"/>
        </w:rPr>
        <w:t>подписидолжность</w:t>
      </w:r>
      <w:proofErr w:type="spellEnd"/>
      <w:r w:rsidRPr="003A1E2F">
        <w:rPr>
          <w:rFonts w:eastAsia="Times New Roman"/>
          <w:sz w:val="12"/>
          <w:szCs w:val="18"/>
        </w:rPr>
        <w:t xml:space="preserve">                                             подпись                              расшифровка  подписи</w:t>
      </w:r>
    </w:p>
    <w:p w:rsidR="00C324AA" w:rsidRPr="003A1E2F" w:rsidRDefault="00C324AA" w:rsidP="00C324AA">
      <w:pPr>
        <w:autoSpaceDE w:val="0"/>
        <w:autoSpaceDN w:val="0"/>
        <w:adjustRightInd w:val="0"/>
        <w:rPr>
          <w:rFonts w:eastAsia="Times New Roman"/>
          <w:sz w:val="18"/>
          <w:szCs w:val="18"/>
        </w:rPr>
      </w:pPr>
    </w:p>
    <w:p w:rsidR="00C324AA" w:rsidRPr="003A1E2F" w:rsidRDefault="00C324AA" w:rsidP="00C324AA">
      <w:pPr>
        <w:autoSpaceDE w:val="0"/>
        <w:autoSpaceDN w:val="0"/>
        <w:adjustRightInd w:val="0"/>
        <w:rPr>
          <w:rFonts w:eastAsia="Times New Roman"/>
          <w:sz w:val="18"/>
          <w:szCs w:val="18"/>
        </w:rPr>
      </w:pPr>
      <w:r w:rsidRPr="003A1E2F">
        <w:rPr>
          <w:rFonts w:eastAsia="Times New Roman"/>
          <w:sz w:val="18"/>
          <w:szCs w:val="18"/>
        </w:rPr>
        <w:lastRenderedPageBreak/>
        <w:t xml:space="preserve">         "__" ___________ 20__ г.                                                                             "__" ___________ 20__ г.    </w:t>
      </w:r>
    </w:p>
    <w:p w:rsidR="00C324AA" w:rsidRPr="003A1E2F" w:rsidRDefault="00C324AA" w:rsidP="00C324AA">
      <w:pPr>
        <w:autoSpaceDE w:val="0"/>
        <w:autoSpaceDN w:val="0"/>
        <w:adjustRightInd w:val="0"/>
        <w:rPr>
          <w:rFonts w:eastAsia="Times New Roman"/>
        </w:rPr>
      </w:pPr>
    </w:p>
    <w:p w:rsidR="00C324AA" w:rsidRPr="003A1E2F" w:rsidRDefault="00C324AA" w:rsidP="00C324AA">
      <w:pPr>
        <w:autoSpaceDE w:val="0"/>
        <w:autoSpaceDN w:val="0"/>
        <w:adjustRightInd w:val="0"/>
        <w:ind w:left="4956" w:firstLine="708"/>
        <w:rPr>
          <w:rFonts w:eastAsia="Times New Roman"/>
          <w:sz w:val="18"/>
        </w:rPr>
      </w:pPr>
      <w:r w:rsidRPr="003A1E2F">
        <w:rPr>
          <w:rFonts w:eastAsia="Times New Roman"/>
          <w:sz w:val="18"/>
          <w:szCs w:val="18"/>
        </w:rPr>
        <w:t xml:space="preserve">  По доверенности от "__" ______________ 20__ г. № __________,</w:t>
      </w:r>
    </w:p>
    <w:p w:rsidR="00C324AA" w:rsidRPr="003A1E2F" w:rsidRDefault="00C324AA" w:rsidP="00C324AA">
      <w:pPr>
        <w:autoSpaceDE w:val="0"/>
        <w:autoSpaceDN w:val="0"/>
        <w:adjustRightInd w:val="0"/>
        <w:ind w:left="5664"/>
        <w:rPr>
          <w:rFonts w:eastAsia="Times New Roman"/>
          <w:sz w:val="18"/>
        </w:rPr>
      </w:pPr>
      <w:r w:rsidRPr="003A1E2F">
        <w:rPr>
          <w:rFonts w:eastAsia="Times New Roman"/>
          <w:noProof/>
          <w:sz w:val="18"/>
          <w:szCs w:val="18"/>
        </w:rPr>
        <mc:AlternateContent>
          <mc:Choice Requires="wps">
            <w:drawing>
              <wp:anchor distT="0" distB="0" distL="114300" distR="114300" simplePos="0" relativeHeight="251671552" behindDoc="0" locked="0" layoutInCell="1" allowOverlap="1" wp14:anchorId="3CD69D96" wp14:editId="10685AA4">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3A1E2F">
        <w:rPr>
          <w:rFonts w:eastAsia="Times New Roman"/>
          <w:sz w:val="18"/>
          <w:szCs w:val="18"/>
        </w:rPr>
        <w:t xml:space="preserve">  выданной __________________________________________________</w:t>
      </w:r>
    </w:p>
    <w:p w:rsidR="00C324AA" w:rsidRPr="003A1E2F" w:rsidRDefault="00C324AA" w:rsidP="00C324AA">
      <w:pPr>
        <w:autoSpaceDE w:val="0"/>
        <w:autoSpaceDN w:val="0"/>
        <w:adjustRightInd w:val="0"/>
        <w:rPr>
          <w:rFonts w:eastAsia="Times New Roman"/>
          <w:sz w:val="12"/>
        </w:rPr>
      </w:pPr>
      <w:r w:rsidRPr="003A1E2F">
        <w:rPr>
          <w:rFonts w:eastAsia="Times New Roman"/>
          <w:sz w:val="18"/>
          <w:szCs w:val="18"/>
        </w:rPr>
        <w:t xml:space="preserve">         Табельный номер                                                          </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2"/>
          <w:szCs w:val="18"/>
        </w:rPr>
        <w:t xml:space="preserve">                кем (фамилия, имя, отчество),</w:t>
      </w:r>
    </w:p>
    <w:p w:rsidR="00C324AA" w:rsidRPr="003A1E2F" w:rsidRDefault="00C324AA" w:rsidP="00C324AA">
      <w:pPr>
        <w:autoSpaceDE w:val="0"/>
        <w:autoSpaceDN w:val="0"/>
        <w:adjustRightInd w:val="0"/>
        <w:ind w:left="4956" w:firstLine="708"/>
        <w:rPr>
          <w:rFonts w:eastAsia="Times New Roman"/>
          <w:sz w:val="18"/>
          <w:szCs w:val="18"/>
        </w:rPr>
      </w:pPr>
      <w:r w:rsidRPr="003A1E2F">
        <w:rPr>
          <w:rFonts w:eastAsia="Times New Roman"/>
          <w:sz w:val="18"/>
          <w:szCs w:val="18"/>
        </w:rPr>
        <w:t>____________________________________________________________</w:t>
      </w:r>
    </w:p>
    <w:p w:rsidR="00C324AA" w:rsidRPr="003A1E2F" w:rsidRDefault="00C324AA" w:rsidP="00C324AA">
      <w:pPr>
        <w:autoSpaceDE w:val="0"/>
        <w:autoSpaceDN w:val="0"/>
        <w:adjustRightInd w:val="0"/>
        <w:ind w:left="7080" w:firstLine="708"/>
        <w:rPr>
          <w:rFonts w:eastAsia="Times New Roman"/>
          <w:sz w:val="12"/>
          <w:szCs w:val="18"/>
        </w:rPr>
      </w:pPr>
      <w:r w:rsidRPr="003A1E2F">
        <w:rPr>
          <w:rFonts w:eastAsia="Times New Roman"/>
          <w:sz w:val="12"/>
          <w:szCs w:val="18"/>
        </w:rPr>
        <w:t>кому (фамилия, имя, отчество)</w:t>
      </w:r>
    </w:p>
    <w:p w:rsidR="00C324AA" w:rsidRPr="003A1E2F" w:rsidRDefault="00C324AA" w:rsidP="00C324AA">
      <w:pPr>
        <w:autoSpaceDE w:val="0"/>
        <w:autoSpaceDN w:val="0"/>
        <w:adjustRightInd w:val="0"/>
        <w:ind w:left="4956" w:firstLine="708"/>
        <w:rPr>
          <w:rFonts w:eastAsia="Times New Roman"/>
          <w:sz w:val="18"/>
          <w:szCs w:val="18"/>
        </w:rPr>
      </w:pPr>
      <w:r w:rsidRPr="003A1E2F">
        <w:rPr>
          <w:rFonts w:eastAsia="Times New Roman"/>
          <w:sz w:val="18"/>
          <w:szCs w:val="18"/>
        </w:rPr>
        <w:t xml:space="preserve">  Объект основных сре</w:t>
      </w:r>
      <w:proofErr w:type="gramStart"/>
      <w:r w:rsidRPr="003A1E2F">
        <w:rPr>
          <w:rFonts w:eastAsia="Times New Roman"/>
          <w:sz w:val="18"/>
          <w:szCs w:val="18"/>
        </w:rPr>
        <w:t>дств пр</w:t>
      </w:r>
      <w:proofErr w:type="gramEnd"/>
      <w:r w:rsidRPr="003A1E2F">
        <w:rPr>
          <w:rFonts w:eastAsia="Times New Roman"/>
          <w:sz w:val="18"/>
          <w:szCs w:val="18"/>
        </w:rPr>
        <w:t>инял на ответственное хранение</w:t>
      </w:r>
    </w:p>
    <w:p w:rsidR="00C324AA" w:rsidRPr="003A1E2F" w:rsidRDefault="00C324AA" w:rsidP="00C324AA">
      <w:pPr>
        <w:autoSpaceDE w:val="0"/>
        <w:autoSpaceDN w:val="0"/>
        <w:adjustRightInd w:val="0"/>
        <w:ind w:left="4956" w:firstLine="708"/>
        <w:rPr>
          <w:rFonts w:eastAsia="Times New Roman"/>
          <w:sz w:val="18"/>
          <w:szCs w:val="18"/>
        </w:rPr>
      </w:pPr>
      <w:r w:rsidRPr="003A1E2F">
        <w:rPr>
          <w:rFonts w:eastAsia="Times New Roman"/>
          <w:noProof/>
          <w:sz w:val="18"/>
          <w:szCs w:val="18"/>
        </w:rPr>
        <mc:AlternateContent>
          <mc:Choice Requires="wps">
            <w:drawing>
              <wp:anchor distT="0" distB="0" distL="114300" distR="114300" simplePos="0" relativeHeight="251672576" behindDoc="0" locked="0" layoutInCell="1" allowOverlap="1" wp14:anchorId="0E69F336" wp14:editId="11A429D9">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C324AA" w:rsidRPr="003A1E2F" w:rsidRDefault="00C324AA" w:rsidP="00C324AA">
      <w:pPr>
        <w:autoSpaceDE w:val="0"/>
        <w:autoSpaceDN w:val="0"/>
        <w:adjustRightInd w:val="0"/>
        <w:ind w:left="4956" w:firstLine="708"/>
        <w:rPr>
          <w:rFonts w:eastAsia="Times New Roman"/>
          <w:sz w:val="18"/>
          <w:szCs w:val="18"/>
        </w:rPr>
      </w:pPr>
      <w:r w:rsidRPr="003A1E2F">
        <w:rPr>
          <w:rFonts w:eastAsia="Times New Roman"/>
          <w:sz w:val="18"/>
          <w:szCs w:val="18"/>
        </w:rPr>
        <w:t xml:space="preserve">  Табельный номер</w:t>
      </w:r>
    </w:p>
    <w:p w:rsidR="00C324AA" w:rsidRPr="003A1E2F" w:rsidRDefault="00C324AA" w:rsidP="00C324AA">
      <w:pPr>
        <w:autoSpaceDE w:val="0"/>
        <w:autoSpaceDN w:val="0"/>
        <w:adjustRightInd w:val="0"/>
        <w:rPr>
          <w:rFonts w:eastAsia="Times New Roman"/>
          <w:sz w:val="18"/>
          <w:szCs w:val="18"/>
        </w:rPr>
      </w:pPr>
    </w:p>
    <w:p w:rsidR="00C324AA" w:rsidRPr="003A1E2F" w:rsidRDefault="00C324AA" w:rsidP="00C324AA">
      <w:pPr>
        <w:autoSpaceDE w:val="0"/>
        <w:autoSpaceDN w:val="0"/>
        <w:adjustRightInd w:val="0"/>
        <w:ind w:left="4956" w:firstLine="708"/>
        <w:rPr>
          <w:rFonts w:eastAsia="Times New Roman"/>
          <w:sz w:val="18"/>
        </w:rPr>
      </w:pPr>
      <w:r w:rsidRPr="003A1E2F">
        <w:rPr>
          <w:rFonts w:eastAsia="Times New Roman"/>
          <w:sz w:val="18"/>
          <w:szCs w:val="18"/>
        </w:rPr>
        <w:t xml:space="preserve">   ___________________ ____________ ___________________________</w:t>
      </w:r>
    </w:p>
    <w:p w:rsidR="00C324AA" w:rsidRPr="003A1E2F" w:rsidRDefault="00C324AA" w:rsidP="00C324AA">
      <w:pPr>
        <w:autoSpaceDE w:val="0"/>
        <w:autoSpaceDN w:val="0"/>
        <w:adjustRightInd w:val="0"/>
        <w:ind w:left="4956" w:firstLine="708"/>
        <w:rPr>
          <w:rFonts w:eastAsia="Times New Roman"/>
          <w:sz w:val="12"/>
        </w:rPr>
      </w:pPr>
      <w:r w:rsidRPr="003A1E2F">
        <w:rPr>
          <w:rFonts w:eastAsia="Times New Roman"/>
          <w:sz w:val="12"/>
          <w:szCs w:val="18"/>
        </w:rPr>
        <w:t xml:space="preserve">                        должность                                    подпись                                        расшифровка  подписи</w:t>
      </w:r>
    </w:p>
    <w:p w:rsidR="00C324AA" w:rsidRPr="003A1E2F" w:rsidRDefault="00C324AA" w:rsidP="00C324AA">
      <w:pPr>
        <w:autoSpaceDE w:val="0"/>
        <w:autoSpaceDN w:val="0"/>
        <w:adjustRightInd w:val="0"/>
        <w:ind w:left="4956" w:firstLine="708"/>
        <w:rPr>
          <w:rFonts w:eastAsia="Times New Roman"/>
          <w:sz w:val="18"/>
          <w:szCs w:val="18"/>
        </w:rPr>
      </w:pPr>
      <w:r w:rsidRPr="003A1E2F">
        <w:rPr>
          <w:rFonts w:eastAsia="Times New Roman"/>
          <w:sz w:val="18"/>
          <w:szCs w:val="18"/>
        </w:rPr>
        <w:t xml:space="preserve">  "__" ____________ 20__ г.   </w:t>
      </w:r>
    </w:p>
    <w:p w:rsidR="00C324AA" w:rsidRPr="003A1E2F" w:rsidRDefault="00C324AA" w:rsidP="00C324AA">
      <w:pPr>
        <w:autoSpaceDE w:val="0"/>
        <w:autoSpaceDN w:val="0"/>
        <w:adjustRightInd w:val="0"/>
        <w:ind w:left="4956" w:firstLine="708"/>
        <w:rPr>
          <w:rFonts w:eastAsia="Times New Roman"/>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C324AA" w:rsidRPr="003A1E2F" w:rsidTr="00C324AA">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24AA" w:rsidRPr="003A1E2F" w:rsidRDefault="00C324AA" w:rsidP="00C324AA">
            <w:pPr>
              <w:jc w:val="center"/>
              <w:rPr>
                <w:rFonts w:eastAsia="Times New Roman"/>
                <w:sz w:val="18"/>
                <w:szCs w:val="18"/>
              </w:rPr>
            </w:pPr>
            <w:r w:rsidRPr="003A1E2F">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324AA" w:rsidRPr="003A1E2F" w:rsidRDefault="00C324AA" w:rsidP="00C324AA">
            <w:pPr>
              <w:jc w:val="center"/>
              <w:rPr>
                <w:rFonts w:eastAsia="Times New Roman"/>
                <w:sz w:val="18"/>
                <w:szCs w:val="18"/>
              </w:rPr>
            </w:pPr>
            <w:r w:rsidRPr="003A1E2F">
              <w:rPr>
                <w:rFonts w:eastAsia="Times New Roman"/>
                <w:sz w:val="18"/>
                <w:szCs w:val="18"/>
              </w:rPr>
              <w:t>Дата составления</w:t>
            </w:r>
          </w:p>
        </w:tc>
      </w:tr>
      <w:tr w:rsidR="00C324AA" w:rsidRPr="003A1E2F" w:rsidTr="00C324AA">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24AA" w:rsidRPr="003A1E2F" w:rsidRDefault="00C324AA" w:rsidP="00C324AA">
            <w:pPr>
              <w:jc w:val="center"/>
              <w:rPr>
                <w:rFonts w:eastAsia="Times New Roman"/>
                <w:sz w:val="18"/>
                <w:szCs w:val="18"/>
              </w:rPr>
            </w:pPr>
            <w:r w:rsidRPr="003A1E2F">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324AA" w:rsidRPr="003A1E2F" w:rsidRDefault="00C324AA" w:rsidP="00C324AA">
            <w:pPr>
              <w:jc w:val="center"/>
              <w:rPr>
                <w:rFonts w:eastAsia="Times New Roman"/>
                <w:sz w:val="18"/>
                <w:szCs w:val="18"/>
              </w:rPr>
            </w:pPr>
            <w:r w:rsidRPr="003A1E2F">
              <w:rPr>
                <w:rFonts w:eastAsia="Times New Roman"/>
                <w:sz w:val="18"/>
                <w:szCs w:val="18"/>
              </w:rPr>
              <w:t> </w:t>
            </w:r>
          </w:p>
        </w:tc>
      </w:tr>
    </w:tbl>
    <w:p w:rsidR="00C324AA" w:rsidRPr="003A1E2F" w:rsidRDefault="00C324AA" w:rsidP="00C324AA">
      <w:pPr>
        <w:autoSpaceDE w:val="0"/>
        <w:autoSpaceDN w:val="0"/>
        <w:adjustRightInd w:val="0"/>
        <w:rPr>
          <w:rFonts w:eastAsia="Times New Roman"/>
          <w:sz w:val="18"/>
        </w:rPr>
      </w:pPr>
      <w:r w:rsidRPr="003A1E2F">
        <w:rPr>
          <w:rFonts w:eastAsia="Times New Roman"/>
          <w:sz w:val="18"/>
          <w:szCs w:val="18"/>
        </w:rPr>
        <w:t xml:space="preserve">         Отметка бухгалтерии</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Отметка бухгалтерии об открытии   </w:t>
      </w:r>
    </w:p>
    <w:p w:rsidR="00C324AA" w:rsidRPr="003A1E2F" w:rsidRDefault="00C324AA" w:rsidP="00C324AA">
      <w:pPr>
        <w:autoSpaceDE w:val="0"/>
        <w:autoSpaceDN w:val="0"/>
        <w:adjustRightInd w:val="0"/>
        <w:rPr>
          <w:rFonts w:eastAsia="Times New Roman"/>
          <w:sz w:val="18"/>
        </w:rPr>
      </w:pPr>
      <w:r w:rsidRPr="003A1E2F">
        <w:rPr>
          <w:rFonts w:eastAsia="Times New Roman"/>
          <w:sz w:val="18"/>
          <w:szCs w:val="18"/>
        </w:rPr>
        <w:t xml:space="preserve">         В инвентарной карточке (книге) учета</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инвентарной карточки учета объекта</w:t>
      </w:r>
    </w:p>
    <w:p w:rsidR="00C324AA" w:rsidRPr="003A1E2F" w:rsidRDefault="00C324AA" w:rsidP="00C324AA">
      <w:pPr>
        <w:autoSpaceDE w:val="0"/>
        <w:autoSpaceDN w:val="0"/>
        <w:adjustRightInd w:val="0"/>
        <w:rPr>
          <w:rFonts w:eastAsia="Times New Roman"/>
          <w:sz w:val="18"/>
        </w:rPr>
      </w:pPr>
      <w:r w:rsidRPr="003A1E2F">
        <w:rPr>
          <w:rFonts w:eastAsia="Times New Roman"/>
          <w:sz w:val="18"/>
          <w:szCs w:val="18"/>
        </w:rPr>
        <w:t xml:space="preserve">         объекта основных средств выбытие отмечено</w:t>
      </w:r>
      <w:r w:rsidRPr="003A1E2F">
        <w:rPr>
          <w:rFonts w:eastAsia="Times New Roman"/>
          <w:sz w:val="18"/>
          <w:szCs w:val="18"/>
        </w:rPr>
        <w:tab/>
      </w:r>
      <w:r w:rsidRPr="003A1E2F">
        <w:rPr>
          <w:rFonts w:eastAsia="Times New Roman"/>
          <w:sz w:val="18"/>
          <w:szCs w:val="18"/>
        </w:rPr>
        <w:tab/>
      </w:r>
      <w:r w:rsidRPr="003A1E2F">
        <w:rPr>
          <w:rFonts w:eastAsia="Times New Roman"/>
          <w:sz w:val="18"/>
          <w:szCs w:val="18"/>
        </w:rPr>
        <w:tab/>
        <w:t xml:space="preserve">  основных средств или записи   </w:t>
      </w:r>
    </w:p>
    <w:p w:rsidR="00C324AA" w:rsidRPr="003A1E2F" w:rsidRDefault="00C324AA" w:rsidP="00C324AA">
      <w:pPr>
        <w:autoSpaceDE w:val="0"/>
        <w:autoSpaceDN w:val="0"/>
        <w:adjustRightInd w:val="0"/>
        <w:ind w:left="4956" w:firstLine="708"/>
        <w:rPr>
          <w:rFonts w:eastAsia="Times New Roman"/>
          <w:sz w:val="18"/>
        </w:rPr>
      </w:pPr>
      <w:r w:rsidRPr="003A1E2F">
        <w:rPr>
          <w:rFonts w:eastAsia="Times New Roman"/>
          <w:sz w:val="18"/>
          <w:szCs w:val="18"/>
        </w:rPr>
        <w:t xml:space="preserve">  в инвентарной книге   </w:t>
      </w:r>
    </w:p>
    <w:p w:rsidR="00C324AA" w:rsidRPr="003A1E2F" w:rsidRDefault="00C324AA" w:rsidP="00C324AA">
      <w:pPr>
        <w:autoSpaceDE w:val="0"/>
        <w:autoSpaceDN w:val="0"/>
        <w:adjustRightInd w:val="0"/>
        <w:rPr>
          <w:rFonts w:eastAsia="Times New Roman"/>
          <w:sz w:val="18"/>
          <w:szCs w:val="18"/>
        </w:rPr>
      </w:pPr>
    </w:p>
    <w:p w:rsidR="00C324AA" w:rsidRPr="003A1E2F" w:rsidRDefault="00C324AA" w:rsidP="00C324AA">
      <w:pPr>
        <w:autoSpaceDE w:val="0"/>
        <w:autoSpaceDN w:val="0"/>
        <w:adjustRightInd w:val="0"/>
        <w:rPr>
          <w:rFonts w:eastAsia="Times New Roman"/>
          <w:sz w:val="18"/>
        </w:rPr>
      </w:pPr>
      <w:r w:rsidRPr="003A1E2F">
        <w:rPr>
          <w:rFonts w:eastAsia="Times New Roman"/>
          <w:sz w:val="18"/>
          <w:szCs w:val="18"/>
        </w:rPr>
        <w:t xml:space="preserve">         Главный бухгалтер ___________ ____________________________</w:t>
      </w:r>
      <w:r w:rsidRPr="003A1E2F">
        <w:rPr>
          <w:rFonts w:eastAsia="Times New Roman"/>
          <w:sz w:val="18"/>
          <w:szCs w:val="18"/>
        </w:rPr>
        <w:tab/>
        <w:t xml:space="preserve">  Главный бухгалтер _____________ _____________________________</w:t>
      </w:r>
    </w:p>
    <w:p w:rsidR="00C324AA" w:rsidRPr="003A1E2F" w:rsidRDefault="00C324AA" w:rsidP="00C324AA">
      <w:pPr>
        <w:autoSpaceDE w:val="0"/>
        <w:autoSpaceDN w:val="0"/>
        <w:adjustRightInd w:val="0"/>
        <w:ind w:left="708" w:firstLine="708"/>
        <w:rPr>
          <w:rFonts w:eastAsia="Times New Roman"/>
        </w:rPr>
      </w:pPr>
      <w:r w:rsidRPr="003A1E2F">
        <w:rPr>
          <w:rFonts w:eastAsia="Times New Roman"/>
          <w:sz w:val="12"/>
          <w:szCs w:val="18"/>
        </w:rPr>
        <w:t xml:space="preserve">                           подпись                                   расшифровка подписи                    </w:t>
      </w:r>
      <w:r w:rsidRPr="003A1E2F">
        <w:rPr>
          <w:rFonts w:eastAsia="Times New Roman"/>
          <w:sz w:val="12"/>
          <w:szCs w:val="18"/>
        </w:rPr>
        <w:tab/>
      </w:r>
      <w:r w:rsidRPr="003A1E2F">
        <w:rPr>
          <w:rFonts w:eastAsia="Times New Roman"/>
          <w:sz w:val="12"/>
          <w:szCs w:val="18"/>
        </w:rPr>
        <w:tab/>
        <w:t xml:space="preserve">                                           подпись                                             расшифровка подписи</w:t>
      </w:r>
    </w:p>
    <w:p w:rsidR="00C324AA" w:rsidRPr="003A1E2F" w:rsidRDefault="00C324AA" w:rsidP="00C324AA">
      <w:pPr>
        <w:ind w:firstLine="993"/>
        <w:jc w:val="right"/>
        <w:rPr>
          <w:rFonts w:eastAsia="Times New Roman"/>
        </w:rPr>
      </w:pPr>
    </w:p>
    <w:tbl>
      <w:tblPr>
        <w:tblW w:w="5000" w:type="pct"/>
        <w:tblLook w:val="01E0" w:firstRow="1" w:lastRow="1" w:firstColumn="1" w:lastColumn="1" w:noHBand="0" w:noVBand="0"/>
      </w:tblPr>
      <w:tblGrid>
        <w:gridCol w:w="8530"/>
        <w:gridCol w:w="6822"/>
      </w:tblGrid>
      <w:tr w:rsidR="00C324AA" w:rsidRPr="003A1E2F" w:rsidTr="00C324AA">
        <w:tc>
          <w:tcPr>
            <w:tcW w:w="5000" w:type="pct"/>
            <w:gridSpan w:val="2"/>
          </w:tcPr>
          <w:p w:rsidR="00C324AA" w:rsidRPr="00E31DB5" w:rsidRDefault="00C324AA" w:rsidP="00C324AA">
            <w:pPr>
              <w:autoSpaceDE w:val="0"/>
              <w:autoSpaceDN w:val="0"/>
              <w:adjustRightInd w:val="0"/>
              <w:ind w:firstLine="993"/>
              <w:jc w:val="center"/>
              <w:rPr>
                <w:rFonts w:eastAsia="Times New Roman"/>
                <w:sz w:val="24"/>
                <w:szCs w:val="24"/>
              </w:rPr>
            </w:pPr>
            <w:r w:rsidRPr="00E31DB5">
              <w:rPr>
                <w:rFonts w:eastAsia="Times New Roman"/>
                <w:sz w:val="24"/>
                <w:szCs w:val="24"/>
              </w:rPr>
              <w:t>ФОРМА СОГЛАСОВАНА</w:t>
            </w:r>
          </w:p>
        </w:tc>
      </w:tr>
      <w:tr w:rsidR="00C324AA" w:rsidRPr="003A1E2F" w:rsidTr="00C324AA">
        <w:trPr>
          <w:trHeight w:val="1180"/>
        </w:trPr>
        <w:tc>
          <w:tcPr>
            <w:tcW w:w="2778" w:type="pct"/>
          </w:tcPr>
          <w:p w:rsidR="00C324AA" w:rsidRPr="00E31DB5" w:rsidRDefault="00C324AA" w:rsidP="00C324AA">
            <w:pPr>
              <w:ind w:firstLine="993"/>
              <w:rPr>
                <w:rFonts w:eastAsia="Times New Roman"/>
                <w:sz w:val="24"/>
                <w:szCs w:val="24"/>
              </w:rPr>
            </w:pPr>
            <w:r w:rsidRPr="00E31DB5">
              <w:rPr>
                <w:rFonts w:eastAsia="Times New Roman"/>
                <w:sz w:val="24"/>
                <w:szCs w:val="24"/>
              </w:rPr>
              <w:t>Продавец:</w:t>
            </w:r>
          </w:p>
          <w:p w:rsidR="00C324AA" w:rsidRPr="00E31DB5" w:rsidRDefault="00C324AA" w:rsidP="00C324AA">
            <w:pPr>
              <w:ind w:firstLine="993"/>
              <w:rPr>
                <w:rFonts w:eastAsia="Times New Roman"/>
                <w:sz w:val="24"/>
                <w:szCs w:val="24"/>
              </w:rPr>
            </w:pPr>
          </w:p>
          <w:p w:rsidR="00C324AA" w:rsidRPr="00E31DB5" w:rsidRDefault="00C324AA" w:rsidP="00C324AA">
            <w:pPr>
              <w:ind w:firstLine="993"/>
              <w:rPr>
                <w:rFonts w:eastAsia="Times New Roman"/>
                <w:sz w:val="24"/>
                <w:szCs w:val="24"/>
              </w:rPr>
            </w:pPr>
            <w:r w:rsidRPr="00E31DB5">
              <w:rPr>
                <w:rFonts w:eastAsia="Times New Roman"/>
                <w:sz w:val="24"/>
                <w:szCs w:val="24"/>
              </w:rPr>
              <w:t>_______________________</w:t>
            </w:r>
          </w:p>
          <w:p w:rsidR="00C324AA" w:rsidRPr="00E31DB5" w:rsidRDefault="00C324AA" w:rsidP="00C324AA">
            <w:pPr>
              <w:ind w:firstLine="993"/>
              <w:rPr>
                <w:rFonts w:eastAsia="Times New Roman"/>
                <w:sz w:val="24"/>
                <w:szCs w:val="24"/>
              </w:rPr>
            </w:pPr>
            <w:r w:rsidRPr="00E31DB5">
              <w:rPr>
                <w:rFonts w:eastAsia="Times New Roman"/>
                <w:sz w:val="24"/>
                <w:szCs w:val="24"/>
              </w:rPr>
              <w:t>М.П.</w:t>
            </w:r>
          </w:p>
        </w:tc>
        <w:tc>
          <w:tcPr>
            <w:tcW w:w="2222" w:type="pct"/>
          </w:tcPr>
          <w:p w:rsidR="00C324AA" w:rsidRPr="00E31DB5" w:rsidRDefault="00C324AA" w:rsidP="00C324AA">
            <w:pPr>
              <w:ind w:firstLine="993"/>
              <w:rPr>
                <w:rFonts w:eastAsia="Times New Roman"/>
                <w:sz w:val="24"/>
                <w:szCs w:val="24"/>
              </w:rPr>
            </w:pPr>
            <w:r w:rsidRPr="00E31DB5">
              <w:rPr>
                <w:rFonts w:eastAsia="Times New Roman"/>
                <w:sz w:val="24"/>
                <w:szCs w:val="24"/>
              </w:rPr>
              <w:t>Покупатель:</w:t>
            </w:r>
          </w:p>
          <w:p w:rsidR="00C324AA" w:rsidRPr="00E31DB5" w:rsidRDefault="00C324AA" w:rsidP="00C324AA">
            <w:pPr>
              <w:ind w:firstLine="993"/>
              <w:rPr>
                <w:rFonts w:eastAsia="Times New Roman"/>
                <w:sz w:val="24"/>
                <w:szCs w:val="24"/>
              </w:rPr>
            </w:pPr>
          </w:p>
          <w:p w:rsidR="00C324AA" w:rsidRPr="00E31DB5" w:rsidRDefault="00C324AA" w:rsidP="00C324AA">
            <w:pPr>
              <w:ind w:firstLine="993"/>
              <w:rPr>
                <w:rFonts w:eastAsia="Times New Roman"/>
                <w:sz w:val="24"/>
                <w:szCs w:val="24"/>
              </w:rPr>
            </w:pPr>
            <w:r w:rsidRPr="00E31DB5">
              <w:rPr>
                <w:rFonts w:eastAsia="Times New Roman"/>
                <w:sz w:val="24"/>
                <w:szCs w:val="24"/>
              </w:rPr>
              <w:t>_________________________</w:t>
            </w:r>
          </w:p>
          <w:p w:rsidR="00C324AA" w:rsidRPr="00E31DB5" w:rsidRDefault="00C324AA" w:rsidP="00C324AA">
            <w:pPr>
              <w:ind w:firstLine="993"/>
              <w:rPr>
                <w:rFonts w:eastAsia="Times New Roman"/>
                <w:sz w:val="24"/>
                <w:szCs w:val="24"/>
              </w:rPr>
            </w:pPr>
            <w:r w:rsidRPr="00E31DB5">
              <w:rPr>
                <w:rFonts w:eastAsia="Times New Roman"/>
                <w:sz w:val="24"/>
                <w:szCs w:val="24"/>
              </w:rPr>
              <w:t>М.П.</w:t>
            </w:r>
          </w:p>
        </w:tc>
      </w:tr>
    </w:tbl>
    <w:p w:rsidR="00C324AA" w:rsidRPr="003A1E2F" w:rsidRDefault="00C324AA" w:rsidP="00C324AA">
      <w:pPr>
        <w:tabs>
          <w:tab w:val="left" w:pos="1427"/>
        </w:tabs>
        <w:rPr>
          <w:rFonts w:eastAsia="Times New Roman"/>
        </w:rPr>
      </w:pPr>
    </w:p>
    <w:p w:rsidR="00C324AA" w:rsidRPr="00E31DB5" w:rsidRDefault="00C324AA" w:rsidP="00C324AA">
      <w:pPr>
        <w:pageBreakBefore/>
        <w:tabs>
          <w:tab w:val="left" w:pos="567"/>
        </w:tabs>
        <w:autoSpaceDE w:val="0"/>
        <w:autoSpaceDN w:val="0"/>
        <w:adjustRightInd w:val="0"/>
        <w:ind w:firstLine="992"/>
        <w:jc w:val="right"/>
        <w:rPr>
          <w:rFonts w:eastAsia="Times New Roman"/>
          <w:sz w:val="24"/>
          <w:szCs w:val="24"/>
        </w:rPr>
      </w:pPr>
      <w:r w:rsidRPr="00E31DB5">
        <w:rPr>
          <w:rFonts w:eastAsia="Times New Roman"/>
          <w:sz w:val="24"/>
          <w:szCs w:val="24"/>
        </w:rPr>
        <w:lastRenderedPageBreak/>
        <w:t xml:space="preserve">Приложение № </w:t>
      </w:r>
      <w:r w:rsidR="006B3C67">
        <w:rPr>
          <w:rFonts w:eastAsia="Times New Roman"/>
          <w:sz w:val="24"/>
          <w:szCs w:val="24"/>
        </w:rPr>
        <w:t>4</w:t>
      </w:r>
    </w:p>
    <w:p w:rsidR="00C324AA" w:rsidRPr="00E31DB5" w:rsidRDefault="00C324AA" w:rsidP="00C324AA">
      <w:pPr>
        <w:autoSpaceDE w:val="0"/>
        <w:autoSpaceDN w:val="0"/>
        <w:adjustRightInd w:val="0"/>
        <w:ind w:firstLine="993"/>
        <w:jc w:val="right"/>
        <w:rPr>
          <w:sz w:val="24"/>
          <w:szCs w:val="24"/>
        </w:rPr>
      </w:pPr>
      <w:r w:rsidRPr="00E31DB5">
        <w:rPr>
          <w:sz w:val="24"/>
          <w:szCs w:val="24"/>
        </w:rPr>
        <w:t>к Договору купли-продажи имущества</w:t>
      </w:r>
    </w:p>
    <w:p w:rsidR="00C324AA" w:rsidRPr="00E31DB5" w:rsidRDefault="00C324AA" w:rsidP="00C324AA">
      <w:pPr>
        <w:ind w:firstLine="993"/>
        <w:jc w:val="right"/>
        <w:rPr>
          <w:sz w:val="24"/>
          <w:szCs w:val="24"/>
        </w:rPr>
      </w:pPr>
      <w:r w:rsidRPr="00E31DB5">
        <w:rPr>
          <w:sz w:val="24"/>
          <w:szCs w:val="24"/>
        </w:rPr>
        <w:t xml:space="preserve">от____________ № _________________ </w:t>
      </w:r>
    </w:p>
    <w:p w:rsidR="00C324AA" w:rsidRPr="00E31DB5" w:rsidRDefault="00C324AA" w:rsidP="00C324AA">
      <w:pPr>
        <w:ind w:firstLine="993"/>
        <w:jc w:val="center"/>
        <w:rPr>
          <w:sz w:val="24"/>
          <w:szCs w:val="24"/>
        </w:rPr>
      </w:pPr>
      <w:r w:rsidRPr="00E31DB5">
        <w:rPr>
          <w:sz w:val="24"/>
          <w:szCs w:val="24"/>
        </w:rPr>
        <w:t>Форма накладной М-15</w:t>
      </w:r>
    </w:p>
    <w:p w:rsidR="00C324AA" w:rsidRPr="003A1E2F" w:rsidRDefault="00C324AA" w:rsidP="00C324AA">
      <w:pPr>
        <w:jc w:val="center"/>
      </w:pPr>
      <w:r w:rsidRPr="003A1E2F">
        <w:rPr>
          <w:rFonts w:eastAsia="Times New Roman"/>
          <w:noProof/>
        </w:rPr>
        <w:drawing>
          <wp:inline distT="0" distB="0" distL="0" distR="0" wp14:anchorId="61E62B64" wp14:editId="561B990F">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C324AA" w:rsidRPr="003A1E2F" w:rsidTr="00C324AA">
        <w:tc>
          <w:tcPr>
            <w:tcW w:w="5000" w:type="pct"/>
            <w:gridSpan w:val="2"/>
          </w:tcPr>
          <w:p w:rsidR="00C324AA" w:rsidRPr="00E31DB5" w:rsidRDefault="00C324AA" w:rsidP="00C324AA">
            <w:pPr>
              <w:autoSpaceDE w:val="0"/>
              <w:autoSpaceDN w:val="0"/>
              <w:adjustRightInd w:val="0"/>
              <w:ind w:firstLine="993"/>
              <w:jc w:val="center"/>
              <w:rPr>
                <w:rFonts w:eastAsia="Times New Roman"/>
                <w:sz w:val="24"/>
                <w:szCs w:val="24"/>
              </w:rPr>
            </w:pPr>
            <w:r w:rsidRPr="00E31DB5">
              <w:rPr>
                <w:rFonts w:eastAsia="Times New Roman"/>
                <w:sz w:val="24"/>
                <w:szCs w:val="24"/>
              </w:rPr>
              <w:t>ФОРМА СОГЛАСОВАНА</w:t>
            </w:r>
          </w:p>
        </w:tc>
      </w:tr>
      <w:tr w:rsidR="00C324AA" w:rsidRPr="003A1E2F" w:rsidTr="00C324AA">
        <w:trPr>
          <w:trHeight w:val="845"/>
        </w:trPr>
        <w:tc>
          <w:tcPr>
            <w:tcW w:w="2778" w:type="pct"/>
          </w:tcPr>
          <w:p w:rsidR="00C324AA" w:rsidRPr="00E31DB5" w:rsidRDefault="00C324AA" w:rsidP="00C324AA">
            <w:pPr>
              <w:ind w:firstLine="993"/>
              <w:rPr>
                <w:rFonts w:eastAsia="Times New Roman"/>
                <w:sz w:val="24"/>
                <w:szCs w:val="24"/>
              </w:rPr>
            </w:pPr>
            <w:r w:rsidRPr="00E31DB5">
              <w:rPr>
                <w:rFonts w:eastAsia="Times New Roman"/>
                <w:sz w:val="24"/>
                <w:szCs w:val="24"/>
              </w:rPr>
              <w:t>Продавец:</w:t>
            </w:r>
          </w:p>
          <w:p w:rsidR="00C324AA" w:rsidRPr="00E31DB5" w:rsidRDefault="00C324AA" w:rsidP="00C324AA">
            <w:pPr>
              <w:ind w:firstLine="993"/>
              <w:rPr>
                <w:rFonts w:eastAsia="Times New Roman"/>
                <w:sz w:val="24"/>
                <w:szCs w:val="24"/>
              </w:rPr>
            </w:pPr>
            <w:r w:rsidRPr="00E31DB5">
              <w:rPr>
                <w:rFonts w:eastAsia="Times New Roman"/>
                <w:sz w:val="24"/>
                <w:szCs w:val="24"/>
              </w:rPr>
              <w:t>_______________________</w:t>
            </w:r>
          </w:p>
          <w:p w:rsidR="00C324AA" w:rsidRPr="00E31DB5" w:rsidRDefault="00C324AA" w:rsidP="00C324AA">
            <w:pPr>
              <w:ind w:firstLine="993"/>
              <w:rPr>
                <w:rFonts w:eastAsia="Times New Roman"/>
                <w:sz w:val="24"/>
                <w:szCs w:val="24"/>
              </w:rPr>
            </w:pPr>
            <w:r w:rsidRPr="00E31DB5">
              <w:rPr>
                <w:rFonts w:eastAsia="Times New Roman"/>
                <w:sz w:val="24"/>
                <w:szCs w:val="24"/>
              </w:rPr>
              <w:t>М.П.</w:t>
            </w:r>
          </w:p>
        </w:tc>
        <w:tc>
          <w:tcPr>
            <w:tcW w:w="2222" w:type="pct"/>
          </w:tcPr>
          <w:p w:rsidR="00C324AA" w:rsidRPr="00E31DB5" w:rsidRDefault="00C324AA" w:rsidP="00C324AA">
            <w:pPr>
              <w:ind w:firstLine="993"/>
              <w:rPr>
                <w:rFonts w:eastAsia="Times New Roman"/>
                <w:sz w:val="24"/>
                <w:szCs w:val="24"/>
              </w:rPr>
            </w:pPr>
            <w:r w:rsidRPr="00E31DB5">
              <w:rPr>
                <w:rFonts w:eastAsia="Times New Roman"/>
                <w:sz w:val="24"/>
                <w:szCs w:val="24"/>
              </w:rPr>
              <w:t>Покупатель:</w:t>
            </w:r>
          </w:p>
          <w:p w:rsidR="00C324AA" w:rsidRPr="00E31DB5" w:rsidRDefault="00C324AA" w:rsidP="00C324AA">
            <w:pPr>
              <w:ind w:firstLine="993"/>
              <w:rPr>
                <w:rFonts w:eastAsia="Times New Roman"/>
                <w:sz w:val="24"/>
                <w:szCs w:val="24"/>
              </w:rPr>
            </w:pPr>
            <w:r w:rsidRPr="00E31DB5">
              <w:rPr>
                <w:rFonts w:eastAsia="Times New Roman"/>
                <w:sz w:val="24"/>
                <w:szCs w:val="24"/>
              </w:rPr>
              <w:t>_________________________</w:t>
            </w:r>
          </w:p>
          <w:p w:rsidR="00C324AA" w:rsidRPr="00E31DB5" w:rsidRDefault="00C324AA" w:rsidP="00C324AA">
            <w:pPr>
              <w:ind w:firstLine="993"/>
              <w:rPr>
                <w:rFonts w:eastAsia="Times New Roman"/>
                <w:sz w:val="24"/>
                <w:szCs w:val="24"/>
              </w:rPr>
            </w:pPr>
            <w:r w:rsidRPr="00E31DB5">
              <w:rPr>
                <w:rFonts w:eastAsia="Times New Roman"/>
                <w:sz w:val="24"/>
                <w:szCs w:val="24"/>
              </w:rPr>
              <w:t>М.П.</w:t>
            </w:r>
          </w:p>
        </w:tc>
      </w:tr>
    </w:tbl>
    <w:p w:rsidR="00C324AA" w:rsidRPr="003A1E2F" w:rsidRDefault="00C324AA" w:rsidP="00C324AA">
      <w:pPr>
        <w:tabs>
          <w:tab w:val="left" w:pos="1427"/>
        </w:tabs>
        <w:rPr>
          <w:rFonts w:eastAsia="Times New Roman"/>
        </w:rPr>
      </w:pPr>
    </w:p>
    <w:p w:rsidR="00B14184" w:rsidRPr="00B14184" w:rsidRDefault="00B14184" w:rsidP="00B14184">
      <w:pPr>
        <w:tabs>
          <w:tab w:val="left" w:pos="1427"/>
        </w:tabs>
        <w:rPr>
          <w:rFonts w:eastAsia="Times New Roman"/>
          <w:sz w:val="24"/>
          <w:szCs w:val="24"/>
        </w:rPr>
      </w:pPr>
    </w:p>
    <w:sectPr w:rsidR="00B14184" w:rsidRPr="00B14184" w:rsidSect="008A73D8">
      <w:footerReference w:type="default" r:id="rId24"/>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1A" w:rsidRDefault="001D1C1A">
      <w:r>
        <w:separator/>
      </w:r>
    </w:p>
    <w:p w:rsidR="001D1C1A" w:rsidRDefault="001D1C1A"/>
  </w:endnote>
  <w:endnote w:type="continuationSeparator" w:id="0">
    <w:p w:rsidR="001D1C1A" w:rsidRDefault="001D1C1A">
      <w:r>
        <w:continuationSeparator/>
      </w:r>
    </w:p>
    <w:p w:rsidR="001D1C1A" w:rsidRDefault="001D1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14637"/>
      <w:docPartObj>
        <w:docPartGallery w:val="Page Numbers (Bottom of Page)"/>
        <w:docPartUnique/>
      </w:docPartObj>
    </w:sdtPr>
    <w:sdtEndPr/>
    <w:sdtContent>
      <w:p w:rsidR="003B48DC" w:rsidRDefault="003B48DC" w:rsidP="00C324AA">
        <w:pPr>
          <w:pStyle w:val="a8"/>
          <w:jc w:val="right"/>
        </w:pPr>
        <w:r>
          <w:fldChar w:fldCharType="begin"/>
        </w:r>
        <w:r>
          <w:instrText>PAGE   \* MERGEFORMAT</w:instrText>
        </w:r>
        <w:r>
          <w:fldChar w:fldCharType="separate"/>
        </w:r>
        <w:r w:rsidR="008E3FF6">
          <w:rPr>
            <w:noProof/>
          </w:rPr>
          <w:t>43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3B48DC" w:rsidRDefault="003B48DC" w:rsidP="008318B8">
        <w:pPr>
          <w:pStyle w:val="a8"/>
          <w:jc w:val="right"/>
        </w:pPr>
        <w:r>
          <w:fldChar w:fldCharType="begin"/>
        </w:r>
        <w:r>
          <w:instrText>PAGE   \* MERGEFORMAT</w:instrText>
        </w:r>
        <w:r>
          <w:fldChar w:fldCharType="separate"/>
        </w:r>
        <w:r w:rsidR="008E3FF6">
          <w:rPr>
            <w:noProof/>
          </w:rPr>
          <w:t>49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1A" w:rsidRDefault="001D1C1A">
      <w:r>
        <w:separator/>
      </w:r>
    </w:p>
    <w:p w:rsidR="001D1C1A" w:rsidRDefault="001D1C1A"/>
  </w:footnote>
  <w:footnote w:type="continuationSeparator" w:id="0">
    <w:p w:rsidR="001D1C1A" w:rsidRDefault="001D1C1A">
      <w:r>
        <w:continuationSeparator/>
      </w:r>
    </w:p>
    <w:p w:rsidR="001D1C1A" w:rsidRDefault="001D1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DC" w:rsidRDefault="003B48DC" w:rsidP="0071118C">
    <w:pPr>
      <w:pStyle w:val="a6"/>
      <w:jc w:val="center"/>
    </w:pPr>
    <w:r>
      <w:fldChar w:fldCharType="begin"/>
    </w:r>
    <w:r>
      <w:instrText>PAGE   \* MERGEFORMAT</w:instrText>
    </w:r>
    <w:r>
      <w:fldChar w:fldCharType="separate"/>
    </w:r>
    <w:r w:rsidR="008E3FF6">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07E14"/>
    <w:multiLevelType w:val="hybridMultilevel"/>
    <w:tmpl w:val="505AE7DA"/>
    <w:lvl w:ilvl="0" w:tplc="A4029432">
      <w:start w:val="1"/>
      <w:numFmt w:val="bullet"/>
      <w:lvlText w:val="-"/>
      <w:lvlJc w:val="left"/>
      <w:pPr>
        <w:ind w:left="1571" w:hanging="360"/>
      </w:pPr>
      <w:rPr>
        <w:rFonts w:ascii="Times New Roman" w:hAnsi="Times New Roman" w:cs="Times New Roman" w:hint="default"/>
      </w:rPr>
    </w:lvl>
    <w:lvl w:ilvl="1" w:tplc="27B83E94">
      <w:start w:val="1"/>
      <w:numFmt w:val="bullet"/>
      <w:lvlText w:val="–"/>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2">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6">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EF4E75"/>
    <w:multiLevelType w:val="hybridMultilevel"/>
    <w:tmpl w:val="2F368762"/>
    <w:lvl w:ilvl="0" w:tplc="6C569352">
      <w:start w:val="1"/>
      <w:numFmt w:val="decimal"/>
      <w:lvlText w:val="1.%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766827"/>
    <w:multiLevelType w:val="multilevel"/>
    <w:tmpl w:val="C80E6A42"/>
    <w:lvl w:ilvl="0">
      <w:start w:val="3"/>
      <w:numFmt w:val="decimal"/>
      <w:lvlText w:val="%1."/>
      <w:lvlJc w:val="left"/>
      <w:pPr>
        <w:ind w:left="720" w:hanging="360"/>
      </w:pPr>
      <w:rPr>
        <w:rFonts w:hint="default"/>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1">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D044CF6"/>
    <w:multiLevelType w:val="multilevel"/>
    <w:tmpl w:val="E3FE293E"/>
    <w:lvl w:ilvl="0">
      <w:start w:val="6"/>
      <w:numFmt w:val="decimal"/>
      <w:lvlText w:val="%1."/>
      <w:lvlJc w:val="left"/>
      <w:pPr>
        <w:ind w:left="450" w:hanging="450"/>
      </w:pPr>
      <w:rPr>
        <w:rFonts w:hint="default"/>
      </w:rPr>
    </w:lvl>
    <w:lvl w:ilvl="1">
      <w:start w:val="2"/>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34"/>
  </w:num>
  <w:num w:numId="3">
    <w:abstractNumId w:val="22"/>
  </w:num>
  <w:num w:numId="4">
    <w:abstractNumId w:val="35"/>
  </w:num>
  <w:num w:numId="5">
    <w:abstractNumId w:val="18"/>
  </w:num>
  <w:num w:numId="6">
    <w:abstractNumId w:val="3"/>
  </w:num>
  <w:num w:numId="7">
    <w:abstractNumId w:val="14"/>
  </w:num>
  <w:num w:numId="8">
    <w:abstractNumId w:val="25"/>
  </w:num>
  <w:num w:numId="9">
    <w:abstractNumId w:val="12"/>
  </w:num>
  <w:num w:numId="10">
    <w:abstractNumId w:val="41"/>
  </w:num>
  <w:num w:numId="11">
    <w:abstractNumId w:val="38"/>
  </w:num>
  <w:num w:numId="12">
    <w:abstractNumId w:val="43"/>
  </w:num>
  <w:num w:numId="13">
    <w:abstractNumId w:val="19"/>
  </w:num>
  <w:num w:numId="14">
    <w:abstractNumId w:val="1"/>
  </w:num>
  <w:num w:numId="15">
    <w:abstractNumId w:val="17"/>
  </w:num>
  <w:num w:numId="16">
    <w:abstractNumId w:val="5"/>
  </w:num>
  <w:num w:numId="17">
    <w:abstractNumId w:val="23"/>
  </w:num>
  <w:num w:numId="18">
    <w:abstractNumId w:val="9"/>
  </w:num>
  <w:num w:numId="19">
    <w:abstractNumId w:val="24"/>
  </w:num>
  <w:num w:numId="20">
    <w:abstractNumId w:val="2"/>
  </w:num>
  <w:num w:numId="21">
    <w:abstractNumId w:val="20"/>
  </w:num>
  <w:num w:numId="22">
    <w:abstractNumId w:val="32"/>
  </w:num>
  <w:num w:numId="23">
    <w:abstractNumId w:val="46"/>
  </w:num>
  <w:num w:numId="24">
    <w:abstractNumId w:val="4"/>
  </w:num>
  <w:num w:numId="25">
    <w:abstractNumId w:val="39"/>
  </w:num>
  <w:num w:numId="26">
    <w:abstractNumId w:val="6"/>
  </w:num>
  <w:num w:numId="27">
    <w:abstractNumId w:val="25"/>
    <w:lvlOverride w:ilvl="0">
      <w:startOverride w:val="1"/>
    </w:lvlOverride>
    <w:lvlOverride w:ilvl="1">
      <w:startOverride w:val="3"/>
    </w:lvlOverride>
    <w:lvlOverride w:ilvl="2">
      <w:startOverride w:val="2"/>
    </w:lvlOverride>
  </w:num>
  <w:num w:numId="28">
    <w:abstractNumId w:val="10"/>
  </w:num>
  <w:num w:numId="29">
    <w:abstractNumId w:val="50"/>
  </w:num>
  <w:num w:numId="30">
    <w:abstractNumId w:val="30"/>
  </w:num>
  <w:num w:numId="31">
    <w:abstractNumId w:val="45"/>
  </w:num>
  <w:num w:numId="32">
    <w:abstractNumId w:val="27"/>
  </w:num>
  <w:num w:numId="33">
    <w:abstractNumId w:val="37"/>
  </w:num>
  <w:num w:numId="34">
    <w:abstractNumId w:val="29"/>
  </w:num>
  <w:num w:numId="35">
    <w:abstractNumId w:val="51"/>
  </w:num>
  <w:num w:numId="36">
    <w:abstractNumId w:val="7"/>
  </w:num>
  <w:num w:numId="37">
    <w:abstractNumId w:val="31"/>
  </w:num>
  <w:num w:numId="38">
    <w:abstractNumId w:val="49"/>
  </w:num>
  <w:num w:numId="39">
    <w:abstractNumId w:val="13"/>
  </w:num>
  <w:num w:numId="40">
    <w:abstractNumId w:val="11"/>
  </w:num>
  <w:num w:numId="41">
    <w:abstractNumId w:val="15"/>
  </w:num>
  <w:num w:numId="42">
    <w:abstractNumId w:val="42"/>
  </w:num>
  <w:num w:numId="43">
    <w:abstractNumId w:val="40"/>
  </w:num>
  <w:num w:numId="44">
    <w:abstractNumId w:val="48"/>
  </w:num>
  <w:num w:numId="45">
    <w:abstractNumId w:val="16"/>
  </w:num>
  <w:num w:numId="46">
    <w:abstractNumId w:val="0"/>
  </w:num>
  <w:num w:numId="47">
    <w:abstractNumId w:val="26"/>
  </w:num>
  <w:num w:numId="48">
    <w:abstractNumId w:val="21"/>
  </w:num>
  <w:num w:numId="49">
    <w:abstractNumId w:val="44"/>
  </w:num>
  <w:num w:numId="50">
    <w:abstractNumId w:val="28"/>
  </w:num>
  <w:num w:numId="51">
    <w:abstractNumId w:val="8"/>
  </w:num>
  <w:num w:numId="52">
    <w:abstractNumId w:val="36"/>
  </w:num>
  <w:num w:numId="5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07D9A"/>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5A2"/>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64F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4455"/>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6DB"/>
    <w:rsid w:val="001C4851"/>
    <w:rsid w:val="001C4DE8"/>
    <w:rsid w:val="001C55CA"/>
    <w:rsid w:val="001C563A"/>
    <w:rsid w:val="001C5958"/>
    <w:rsid w:val="001C5B26"/>
    <w:rsid w:val="001C60ED"/>
    <w:rsid w:val="001C6608"/>
    <w:rsid w:val="001C669C"/>
    <w:rsid w:val="001C66C4"/>
    <w:rsid w:val="001D038D"/>
    <w:rsid w:val="001D07DA"/>
    <w:rsid w:val="001D153C"/>
    <w:rsid w:val="001D1C1A"/>
    <w:rsid w:val="001D2408"/>
    <w:rsid w:val="001D27AE"/>
    <w:rsid w:val="001D37E1"/>
    <w:rsid w:val="001D38F0"/>
    <w:rsid w:val="001D3A9C"/>
    <w:rsid w:val="001D42D4"/>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40D"/>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956"/>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B07"/>
    <w:rsid w:val="00221B2B"/>
    <w:rsid w:val="00221E35"/>
    <w:rsid w:val="00222372"/>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2EAD"/>
    <w:rsid w:val="002730B8"/>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DC5"/>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0F1C"/>
    <w:rsid w:val="002D198E"/>
    <w:rsid w:val="002D1AE8"/>
    <w:rsid w:val="002D1E35"/>
    <w:rsid w:val="002D29DD"/>
    <w:rsid w:val="002D2A13"/>
    <w:rsid w:val="002D2F5E"/>
    <w:rsid w:val="002D2FC6"/>
    <w:rsid w:val="002D30ED"/>
    <w:rsid w:val="002D3126"/>
    <w:rsid w:val="002D31DB"/>
    <w:rsid w:val="002D3908"/>
    <w:rsid w:val="002D39CD"/>
    <w:rsid w:val="002D44B5"/>
    <w:rsid w:val="002D46C9"/>
    <w:rsid w:val="002D491B"/>
    <w:rsid w:val="002D4DC0"/>
    <w:rsid w:val="002D55AD"/>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37B"/>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20C"/>
    <w:rsid w:val="003B3599"/>
    <w:rsid w:val="003B38A4"/>
    <w:rsid w:val="003B3A03"/>
    <w:rsid w:val="003B48DC"/>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83F"/>
    <w:rsid w:val="003C3AA7"/>
    <w:rsid w:val="003C48D8"/>
    <w:rsid w:val="003C512B"/>
    <w:rsid w:val="003C51BC"/>
    <w:rsid w:val="003C6423"/>
    <w:rsid w:val="003C6EED"/>
    <w:rsid w:val="003C7A17"/>
    <w:rsid w:val="003D01E9"/>
    <w:rsid w:val="003D1569"/>
    <w:rsid w:val="003D15DE"/>
    <w:rsid w:val="003D182A"/>
    <w:rsid w:val="003D19CD"/>
    <w:rsid w:val="003D264E"/>
    <w:rsid w:val="003D2EEF"/>
    <w:rsid w:val="003D301E"/>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4D2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4E12"/>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AB"/>
    <w:rsid w:val="00475CC8"/>
    <w:rsid w:val="00475D0C"/>
    <w:rsid w:val="00477CB7"/>
    <w:rsid w:val="004801D6"/>
    <w:rsid w:val="004803EC"/>
    <w:rsid w:val="0048070B"/>
    <w:rsid w:val="00481015"/>
    <w:rsid w:val="0048109E"/>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6D46"/>
    <w:rsid w:val="004C7343"/>
    <w:rsid w:val="004C74DC"/>
    <w:rsid w:val="004C765B"/>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967"/>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0290"/>
    <w:rsid w:val="005F18F7"/>
    <w:rsid w:val="005F1E18"/>
    <w:rsid w:val="005F2CA1"/>
    <w:rsid w:val="005F3001"/>
    <w:rsid w:val="005F35C8"/>
    <w:rsid w:val="005F4592"/>
    <w:rsid w:val="005F50B6"/>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837"/>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7F2"/>
    <w:rsid w:val="00656BA8"/>
    <w:rsid w:val="00656D31"/>
    <w:rsid w:val="00656EA6"/>
    <w:rsid w:val="0065797E"/>
    <w:rsid w:val="00657CE5"/>
    <w:rsid w:val="006607EE"/>
    <w:rsid w:val="00660E84"/>
    <w:rsid w:val="0066202D"/>
    <w:rsid w:val="00662806"/>
    <w:rsid w:val="00662F95"/>
    <w:rsid w:val="00663081"/>
    <w:rsid w:val="00664318"/>
    <w:rsid w:val="006646DA"/>
    <w:rsid w:val="00664E16"/>
    <w:rsid w:val="00665CA7"/>
    <w:rsid w:val="006669D1"/>
    <w:rsid w:val="0066794E"/>
    <w:rsid w:val="00670124"/>
    <w:rsid w:val="00670A57"/>
    <w:rsid w:val="00671286"/>
    <w:rsid w:val="006721C3"/>
    <w:rsid w:val="006726C5"/>
    <w:rsid w:val="00672ACD"/>
    <w:rsid w:val="00672D84"/>
    <w:rsid w:val="00672E5A"/>
    <w:rsid w:val="00673554"/>
    <w:rsid w:val="00673A20"/>
    <w:rsid w:val="00673D8D"/>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77E3D"/>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BDA"/>
    <w:rsid w:val="00691DBD"/>
    <w:rsid w:val="00691E7C"/>
    <w:rsid w:val="006921B5"/>
    <w:rsid w:val="006923C9"/>
    <w:rsid w:val="00692689"/>
    <w:rsid w:val="00692932"/>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686"/>
    <w:rsid w:val="006A57AF"/>
    <w:rsid w:val="006A5AA6"/>
    <w:rsid w:val="006A63D4"/>
    <w:rsid w:val="006A69A2"/>
    <w:rsid w:val="006A6D2A"/>
    <w:rsid w:val="006B0023"/>
    <w:rsid w:val="006B0E0E"/>
    <w:rsid w:val="006B15C2"/>
    <w:rsid w:val="006B18A1"/>
    <w:rsid w:val="006B1924"/>
    <w:rsid w:val="006B1BDE"/>
    <w:rsid w:val="006B2754"/>
    <w:rsid w:val="006B2F2F"/>
    <w:rsid w:val="006B3C67"/>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54A"/>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77E"/>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552"/>
    <w:rsid w:val="00725042"/>
    <w:rsid w:val="007257FA"/>
    <w:rsid w:val="00725D39"/>
    <w:rsid w:val="00725E90"/>
    <w:rsid w:val="00725FEC"/>
    <w:rsid w:val="00726329"/>
    <w:rsid w:val="0072659F"/>
    <w:rsid w:val="00726B0B"/>
    <w:rsid w:val="00727696"/>
    <w:rsid w:val="00727746"/>
    <w:rsid w:val="00727AC5"/>
    <w:rsid w:val="00730457"/>
    <w:rsid w:val="0073098B"/>
    <w:rsid w:val="00730A10"/>
    <w:rsid w:val="00731FEA"/>
    <w:rsid w:val="0073267E"/>
    <w:rsid w:val="00733056"/>
    <w:rsid w:val="00733CF8"/>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19"/>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3A49"/>
    <w:rsid w:val="00783C55"/>
    <w:rsid w:val="00783E7F"/>
    <w:rsid w:val="00784630"/>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14B"/>
    <w:rsid w:val="007D4766"/>
    <w:rsid w:val="007D4D53"/>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C82"/>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1DA3"/>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CEF"/>
    <w:rsid w:val="00855DE6"/>
    <w:rsid w:val="00856272"/>
    <w:rsid w:val="008568B6"/>
    <w:rsid w:val="00856DA0"/>
    <w:rsid w:val="0085728F"/>
    <w:rsid w:val="008579CC"/>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6F2"/>
    <w:rsid w:val="008A59F5"/>
    <w:rsid w:val="008A5C67"/>
    <w:rsid w:val="008A5E00"/>
    <w:rsid w:val="008A5E8C"/>
    <w:rsid w:val="008A603F"/>
    <w:rsid w:val="008A6053"/>
    <w:rsid w:val="008A6367"/>
    <w:rsid w:val="008A6758"/>
    <w:rsid w:val="008A6E67"/>
    <w:rsid w:val="008A7351"/>
    <w:rsid w:val="008A73D8"/>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E9D"/>
    <w:rsid w:val="008E3F29"/>
    <w:rsid w:val="008E3FD1"/>
    <w:rsid w:val="008E3FF6"/>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B93"/>
    <w:rsid w:val="00942BB6"/>
    <w:rsid w:val="00943361"/>
    <w:rsid w:val="0094359A"/>
    <w:rsid w:val="009441EA"/>
    <w:rsid w:val="00944C04"/>
    <w:rsid w:val="0094544E"/>
    <w:rsid w:val="009458EB"/>
    <w:rsid w:val="00945D80"/>
    <w:rsid w:val="00946460"/>
    <w:rsid w:val="0094654E"/>
    <w:rsid w:val="009465BA"/>
    <w:rsid w:val="00946E4E"/>
    <w:rsid w:val="009471DD"/>
    <w:rsid w:val="00947429"/>
    <w:rsid w:val="0095011F"/>
    <w:rsid w:val="00950808"/>
    <w:rsid w:val="00950DD9"/>
    <w:rsid w:val="009518B3"/>
    <w:rsid w:val="00951AD3"/>
    <w:rsid w:val="0095222B"/>
    <w:rsid w:val="00952274"/>
    <w:rsid w:val="009526C4"/>
    <w:rsid w:val="009530F2"/>
    <w:rsid w:val="00953160"/>
    <w:rsid w:val="0095350C"/>
    <w:rsid w:val="00953774"/>
    <w:rsid w:val="009538E2"/>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AE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CBD"/>
    <w:rsid w:val="00981D53"/>
    <w:rsid w:val="0098207F"/>
    <w:rsid w:val="0098344C"/>
    <w:rsid w:val="00983989"/>
    <w:rsid w:val="00983F82"/>
    <w:rsid w:val="009847AB"/>
    <w:rsid w:val="00984809"/>
    <w:rsid w:val="0098495F"/>
    <w:rsid w:val="00984A0A"/>
    <w:rsid w:val="00984AD8"/>
    <w:rsid w:val="00984B28"/>
    <w:rsid w:val="00984B89"/>
    <w:rsid w:val="0098723D"/>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A7DF9"/>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BCE"/>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2FB0"/>
    <w:rsid w:val="00A03302"/>
    <w:rsid w:val="00A0335B"/>
    <w:rsid w:val="00A039E3"/>
    <w:rsid w:val="00A04354"/>
    <w:rsid w:val="00A04D41"/>
    <w:rsid w:val="00A050A8"/>
    <w:rsid w:val="00A0572D"/>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5311"/>
    <w:rsid w:val="00A757B6"/>
    <w:rsid w:val="00A75C3E"/>
    <w:rsid w:val="00A76BE3"/>
    <w:rsid w:val="00A76F8C"/>
    <w:rsid w:val="00A771B1"/>
    <w:rsid w:val="00A8063C"/>
    <w:rsid w:val="00A80E1A"/>
    <w:rsid w:val="00A81013"/>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45"/>
    <w:rsid w:val="00A90FA8"/>
    <w:rsid w:val="00A91BDB"/>
    <w:rsid w:val="00A91EC3"/>
    <w:rsid w:val="00A921E9"/>
    <w:rsid w:val="00A92C5C"/>
    <w:rsid w:val="00A92EBA"/>
    <w:rsid w:val="00A935E2"/>
    <w:rsid w:val="00A939B2"/>
    <w:rsid w:val="00A93BAE"/>
    <w:rsid w:val="00A93C68"/>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9B5"/>
    <w:rsid w:val="00AC6E75"/>
    <w:rsid w:val="00AC7A86"/>
    <w:rsid w:val="00AC7D4D"/>
    <w:rsid w:val="00AD01BE"/>
    <w:rsid w:val="00AD0727"/>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5EE"/>
    <w:rsid w:val="00B70762"/>
    <w:rsid w:val="00B70FC3"/>
    <w:rsid w:val="00B7213E"/>
    <w:rsid w:val="00B73AC4"/>
    <w:rsid w:val="00B74277"/>
    <w:rsid w:val="00B74555"/>
    <w:rsid w:val="00B75531"/>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36E"/>
    <w:rsid w:val="00B97535"/>
    <w:rsid w:val="00B97653"/>
    <w:rsid w:val="00BA0619"/>
    <w:rsid w:val="00BA1182"/>
    <w:rsid w:val="00BA12B1"/>
    <w:rsid w:val="00BA1B14"/>
    <w:rsid w:val="00BA1B91"/>
    <w:rsid w:val="00BA290D"/>
    <w:rsid w:val="00BA33FC"/>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4AA"/>
    <w:rsid w:val="00C32653"/>
    <w:rsid w:val="00C32914"/>
    <w:rsid w:val="00C32D07"/>
    <w:rsid w:val="00C32F3B"/>
    <w:rsid w:val="00C332A8"/>
    <w:rsid w:val="00C33581"/>
    <w:rsid w:val="00C33B64"/>
    <w:rsid w:val="00C33CB3"/>
    <w:rsid w:val="00C342E0"/>
    <w:rsid w:val="00C34521"/>
    <w:rsid w:val="00C34660"/>
    <w:rsid w:val="00C347AD"/>
    <w:rsid w:val="00C34948"/>
    <w:rsid w:val="00C34C93"/>
    <w:rsid w:val="00C34DFD"/>
    <w:rsid w:val="00C351FF"/>
    <w:rsid w:val="00C3643F"/>
    <w:rsid w:val="00C3663E"/>
    <w:rsid w:val="00C3664D"/>
    <w:rsid w:val="00C367FE"/>
    <w:rsid w:val="00C36AD3"/>
    <w:rsid w:val="00C406C9"/>
    <w:rsid w:val="00C40907"/>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53"/>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4F2"/>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80E"/>
    <w:rsid w:val="00D54E6C"/>
    <w:rsid w:val="00D54EC8"/>
    <w:rsid w:val="00D550B9"/>
    <w:rsid w:val="00D55B7E"/>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407B"/>
    <w:rsid w:val="00D745CB"/>
    <w:rsid w:val="00D74741"/>
    <w:rsid w:val="00D74A04"/>
    <w:rsid w:val="00D754B3"/>
    <w:rsid w:val="00D7553F"/>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4D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A09DA"/>
    <w:rsid w:val="00DA22E9"/>
    <w:rsid w:val="00DA230D"/>
    <w:rsid w:val="00DA2C4D"/>
    <w:rsid w:val="00DA3148"/>
    <w:rsid w:val="00DA33EF"/>
    <w:rsid w:val="00DA358C"/>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1838"/>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5237"/>
    <w:rsid w:val="00DF57F9"/>
    <w:rsid w:val="00DF606B"/>
    <w:rsid w:val="00DF631F"/>
    <w:rsid w:val="00DF659D"/>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DE4"/>
    <w:rsid w:val="00E12F80"/>
    <w:rsid w:val="00E13A74"/>
    <w:rsid w:val="00E1407C"/>
    <w:rsid w:val="00E14089"/>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DB5"/>
    <w:rsid w:val="00E31E8F"/>
    <w:rsid w:val="00E31F78"/>
    <w:rsid w:val="00E3220F"/>
    <w:rsid w:val="00E323AF"/>
    <w:rsid w:val="00E331AF"/>
    <w:rsid w:val="00E331EE"/>
    <w:rsid w:val="00E34254"/>
    <w:rsid w:val="00E35163"/>
    <w:rsid w:val="00E357A3"/>
    <w:rsid w:val="00E3598B"/>
    <w:rsid w:val="00E373BE"/>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07E2"/>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383A"/>
    <w:rsid w:val="00EC47DB"/>
    <w:rsid w:val="00EC47DC"/>
    <w:rsid w:val="00EC4C5F"/>
    <w:rsid w:val="00EC5A8E"/>
    <w:rsid w:val="00EC5FE1"/>
    <w:rsid w:val="00EC680A"/>
    <w:rsid w:val="00EC6C36"/>
    <w:rsid w:val="00EC7116"/>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2C8"/>
    <w:rsid w:val="00F24355"/>
    <w:rsid w:val="00F2481F"/>
    <w:rsid w:val="00F24B76"/>
    <w:rsid w:val="00F24B9D"/>
    <w:rsid w:val="00F24C37"/>
    <w:rsid w:val="00F255E1"/>
    <w:rsid w:val="00F2592F"/>
    <w:rsid w:val="00F2694B"/>
    <w:rsid w:val="00F26DEF"/>
    <w:rsid w:val="00F272B9"/>
    <w:rsid w:val="00F27552"/>
    <w:rsid w:val="00F27BEF"/>
    <w:rsid w:val="00F309FD"/>
    <w:rsid w:val="00F30D9A"/>
    <w:rsid w:val="00F31255"/>
    <w:rsid w:val="00F31E54"/>
    <w:rsid w:val="00F32FC1"/>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6F3"/>
    <w:rsid w:val="00F43DA3"/>
    <w:rsid w:val="00F448D7"/>
    <w:rsid w:val="00F45060"/>
    <w:rsid w:val="00F45A11"/>
    <w:rsid w:val="00F45BFE"/>
    <w:rsid w:val="00F46608"/>
    <w:rsid w:val="00F46D90"/>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4C0"/>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1A2"/>
    <w:rsid w:val="00FB5948"/>
    <w:rsid w:val="00FB5B9A"/>
    <w:rsid w:val="00FB619B"/>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afff">
    <w:name w:val="Абзац списка Знак"/>
    <w:basedOn w:val="a3"/>
    <w:link w:val="affe"/>
    <w:uiPriority w:val="34"/>
    <w:locked/>
    <w:rsid w:val="005F0290"/>
    <w:rPr>
      <w:rFonts w:ascii="Calibri" w:hAnsi="Calibri"/>
      <w:sz w:val="22"/>
      <w:szCs w:val="22"/>
    </w:rPr>
  </w:style>
  <w:style w:type="character" w:customStyle="1" w:styleId="1fa">
    <w:name w:val="Заголовок №1_"/>
    <w:link w:val="1fb"/>
    <w:rsid w:val="00C324AA"/>
    <w:rPr>
      <w:rFonts w:eastAsia="Times New Roman"/>
      <w:b/>
      <w:bCs/>
      <w:sz w:val="22"/>
      <w:szCs w:val="22"/>
      <w:shd w:val="clear" w:color="auto" w:fill="FFFFFF"/>
    </w:rPr>
  </w:style>
  <w:style w:type="paragraph" w:customStyle="1" w:styleId="1fb">
    <w:name w:val="Заголовок №1"/>
    <w:basedOn w:val="a2"/>
    <w:link w:val="1fa"/>
    <w:rsid w:val="00C324AA"/>
    <w:pPr>
      <w:widowControl w:val="0"/>
      <w:shd w:val="clear" w:color="auto" w:fill="FFFFFF"/>
      <w:spacing w:line="250" w:lineRule="exact"/>
      <w:jc w:val="center"/>
      <w:outlineLvl w:val="0"/>
    </w:pPr>
    <w:rPr>
      <w:rFonts w:eastAsia="Times New Roman"/>
      <w:b/>
      <w:bCs/>
      <w:sz w:val="22"/>
      <w:szCs w:val="22"/>
    </w:rPr>
  </w:style>
  <w:style w:type="table" w:customStyle="1" w:styleId="43">
    <w:name w:val="Сетка таблицы4"/>
    <w:basedOn w:val="a4"/>
    <w:next w:val="af0"/>
    <w:rsid w:val="006B3C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afff">
    <w:name w:val="Абзац списка Знак"/>
    <w:basedOn w:val="a3"/>
    <w:link w:val="affe"/>
    <w:uiPriority w:val="34"/>
    <w:locked/>
    <w:rsid w:val="005F0290"/>
    <w:rPr>
      <w:rFonts w:ascii="Calibri" w:hAnsi="Calibri"/>
      <w:sz w:val="22"/>
      <w:szCs w:val="22"/>
    </w:rPr>
  </w:style>
  <w:style w:type="character" w:customStyle="1" w:styleId="1fa">
    <w:name w:val="Заголовок №1_"/>
    <w:link w:val="1fb"/>
    <w:rsid w:val="00C324AA"/>
    <w:rPr>
      <w:rFonts w:eastAsia="Times New Roman"/>
      <w:b/>
      <w:bCs/>
      <w:sz w:val="22"/>
      <w:szCs w:val="22"/>
      <w:shd w:val="clear" w:color="auto" w:fill="FFFFFF"/>
    </w:rPr>
  </w:style>
  <w:style w:type="paragraph" w:customStyle="1" w:styleId="1fb">
    <w:name w:val="Заголовок №1"/>
    <w:basedOn w:val="a2"/>
    <w:link w:val="1fa"/>
    <w:rsid w:val="00C324AA"/>
    <w:pPr>
      <w:widowControl w:val="0"/>
      <w:shd w:val="clear" w:color="auto" w:fill="FFFFFF"/>
      <w:spacing w:line="250" w:lineRule="exact"/>
      <w:jc w:val="center"/>
      <w:outlineLvl w:val="0"/>
    </w:pPr>
    <w:rPr>
      <w:rFonts w:eastAsia="Times New Roman"/>
      <w:b/>
      <w:bCs/>
      <w:sz w:val="22"/>
      <w:szCs w:val="22"/>
    </w:rPr>
  </w:style>
  <w:style w:type="table" w:customStyle="1" w:styleId="43">
    <w:name w:val="Сетка таблицы4"/>
    <w:basedOn w:val="a4"/>
    <w:next w:val="af0"/>
    <w:rsid w:val="006B3C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rdr.rosatom.ru" TargetMode="External"/><Relationship Id="rId7" Type="http://schemas.openxmlformats.org/officeDocument/2006/relationships/footnotes" Target="footnotes.xml"/><Relationship Id="rId12" Type="http://schemas.openxmlformats.org/officeDocument/2006/relationships/hyperlink" Target="http://www.ecp.ru" TargetMode="External"/><Relationship Id="rId17" Type="http://schemas.openxmlformats.org/officeDocument/2006/relationships/hyperlink" Target="http://www.ec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2.emf"/><Relationship Id="rId10" Type="http://schemas.openxmlformats.org/officeDocument/2006/relationships/hyperlink" Target="mailto:okus@ecp.ru" TargetMode="External"/><Relationship Id="rId19" Type="http://schemas.openxmlformats.org/officeDocument/2006/relationships/hyperlink" Target="mailto:arbitration@rosato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cp.ru"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DA518F97681D442583A56018E47C51F5"/>
        <w:category>
          <w:name w:val="Общие"/>
          <w:gallery w:val="placeholder"/>
        </w:category>
        <w:types>
          <w:type w:val="bbPlcHdr"/>
        </w:types>
        <w:behaviors>
          <w:behavior w:val="content"/>
        </w:behaviors>
        <w:guid w:val="{0C1375AB-5928-419A-8F74-B5572382D7F4}"/>
      </w:docPartPr>
      <w:docPartBody>
        <w:p w:rsidR="00F42467" w:rsidRDefault="00F42467" w:rsidP="00F42467">
          <w:pPr>
            <w:pStyle w:val="DA518F97681D442583A56018E47C51F5"/>
          </w:pPr>
          <w:r>
            <w:rPr>
              <w:rStyle w:val="a3"/>
            </w:rPr>
            <w:t>(наименование имущества)</w:t>
          </w:r>
        </w:p>
      </w:docPartBody>
    </w:docPart>
    <w:docPart>
      <w:docPartPr>
        <w:name w:val="D67BBECF4F34470AA8AAB0DD4BB4EDE6"/>
        <w:category>
          <w:name w:val="Общие"/>
          <w:gallery w:val="placeholder"/>
        </w:category>
        <w:types>
          <w:type w:val="bbPlcHdr"/>
        </w:types>
        <w:behaviors>
          <w:behavior w:val="content"/>
        </w:behaviors>
        <w:guid w:val="{94BF8F1C-9018-4222-826C-337C0F31FEBD}"/>
      </w:docPartPr>
      <w:docPartBody>
        <w:p w:rsidR="00F42467" w:rsidRDefault="00F42467" w:rsidP="00F42467">
          <w:pPr>
            <w:pStyle w:val="D67BBECF4F34470AA8AAB0DD4BB4EDE6"/>
          </w:pPr>
          <w:r>
            <w:rPr>
              <w:rStyle w:val="a3"/>
            </w:rPr>
            <w:t>(адрес)</w:t>
          </w:r>
        </w:p>
      </w:docPartBody>
    </w:docPart>
    <w:docPart>
      <w:docPartPr>
        <w:name w:val="80ADA00502914BFDB7E25AF41529A745"/>
        <w:category>
          <w:name w:val="Общие"/>
          <w:gallery w:val="placeholder"/>
        </w:category>
        <w:types>
          <w:type w:val="bbPlcHdr"/>
        </w:types>
        <w:behaviors>
          <w:behavior w:val="content"/>
        </w:behaviors>
        <w:guid w:val="{216CAB56-E9E5-481A-A82B-04FF04EF3B10}"/>
      </w:docPartPr>
      <w:docPartBody>
        <w:p w:rsidR="00F42467" w:rsidRDefault="00F42467" w:rsidP="00F42467">
          <w:pPr>
            <w:pStyle w:val="80ADA00502914BFDB7E25AF41529A745"/>
          </w:pPr>
          <w:r>
            <w:rPr>
              <w:rStyle w:val="a3"/>
            </w:rPr>
            <w:t>адрес</w:t>
          </w:r>
        </w:p>
      </w:docPartBody>
    </w:docPart>
    <w:docPart>
      <w:docPartPr>
        <w:name w:val="40BA8BDF9C0F45D7BDAECDEB1F1B4C5A"/>
        <w:category>
          <w:name w:val="Общие"/>
          <w:gallery w:val="placeholder"/>
        </w:category>
        <w:types>
          <w:type w:val="bbPlcHdr"/>
        </w:types>
        <w:behaviors>
          <w:behavior w:val="content"/>
        </w:behaviors>
        <w:guid w:val="{88FE458D-1E97-4047-A945-EA389AE6677C}"/>
      </w:docPartPr>
      <w:docPartBody>
        <w:p w:rsidR="00F42467" w:rsidRDefault="00F42467" w:rsidP="00F42467">
          <w:pPr>
            <w:pStyle w:val="40BA8BDF9C0F45D7BDAECDEB1F1B4C5A"/>
          </w:pPr>
          <w:r>
            <w:rPr>
              <w:rStyle w:val="a3"/>
            </w:rPr>
            <w:t>адрес</w:t>
          </w:r>
        </w:p>
      </w:docPartBody>
    </w:docPart>
    <w:docPart>
      <w:docPartPr>
        <w:name w:val="489010DEC553406EA6AE084B6BC6392B"/>
        <w:category>
          <w:name w:val="Общие"/>
          <w:gallery w:val="placeholder"/>
        </w:category>
        <w:types>
          <w:type w:val="bbPlcHdr"/>
        </w:types>
        <w:behaviors>
          <w:behavior w:val="content"/>
        </w:behaviors>
        <w:guid w:val="{C6FB3059-1AFC-4BAE-9EA6-667061B8F805}"/>
      </w:docPartPr>
      <w:docPartBody>
        <w:p w:rsidR="00F42467" w:rsidRDefault="00F42467" w:rsidP="00F42467">
          <w:pPr>
            <w:pStyle w:val="489010DEC553406EA6AE084B6BC6392B"/>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447A0"/>
    <w:rsid w:val="0016035E"/>
    <w:rsid w:val="001A51F3"/>
    <w:rsid w:val="001E3024"/>
    <w:rsid w:val="002010F8"/>
    <w:rsid w:val="0020185B"/>
    <w:rsid w:val="002071DF"/>
    <w:rsid w:val="002472BB"/>
    <w:rsid w:val="002602D4"/>
    <w:rsid w:val="003132C6"/>
    <w:rsid w:val="003979FA"/>
    <w:rsid w:val="004106ED"/>
    <w:rsid w:val="00493698"/>
    <w:rsid w:val="0049790D"/>
    <w:rsid w:val="0049791D"/>
    <w:rsid w:val="004B2C95"/>
    <w:rsid w:val="004F3699"/>
    <w:rsid w:val="005023EE"/>
    <w:rsid w:val="00610A6B"/>
    <w:rsid w:val="006663EF"/>
    <w:rsid w:val="006D78F0"/>
    <w:rsid w:val="00707E7F"/>
    <w:rsid w:val="007166DF"/>
    <w:rsid w:val="00731787"/>
    <w:rsid w:val="007729F5"/>
    <w:rsid w:val="0078481F"/>
    <w:rsid w:val="00795920"/>
    <w:rsid w:val="007C3E4C"/>
    <w:rsid w:val="007D259E"/>
    <w:rsid w:val="007D2AFC"/>
    <w:rsid w:val="0083405F"/>
    <w:rsid w:val="00917B9B"/>
    <w:rsid w:val="00940C47"/>
    <w:rsid w:val="009A28FC"/>
    <w:rsid w:val="009C020F"/>
    <w:rsid w:val="009F7CC5"/>
    <w:rsid w:val="00A03914"/>
    <w:rsid w:val="00A620E1"/>
    <w:rsid w:val="00AB4A3F"/>
    <w:rsid w:val="00B138EE"/>
    <w:rsid w:val="00B6686F"/>
    <w:rsid w:val="00B804AE"/>
    <w:rsid w:val="00BE234F"/>
    <w:rsid w:val="00C83D67"/>
    <w:rsid w:val="00C97BDA"/>
    <w:rsid w:val="00D21035"/>
    <w:rsid w:val="00D475A3"/>
    <w:rsid w:val="00D7458A"/>
    <w:rsid w:val="00DB44C8"/>
    <w:rsid w:val="00F42467"/>
    <w:rsid w:val="00F857A9"/>
    <w:rsid w:val="00FB79CF"/>
    <w:rsid w:val="00FD4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246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DA518F97681D442583A56018E47C51F5">
    <w:name w:val="DA518F97681D442583A56018E47C51F5"/>
    <w:rsid w:val="00F42467"/>
  </w:style>
  <w:style w:type="paragraph" w:customStyle="1" w:styleId="D67BBECF4F34470AA8AAB0DD4BB4EDE6">
    <w:name w:val="D67BBECF4F34470AA8AAB0DD4BB4EDE6"/>
    <w:rsid w:val="00F42467"/>
  </w:style>
  <w:style w:type="paragraph" w:customStyle="1" w:styleId="80ADA00502914BFDB7E25AF41529A745">
    <w:name w:val="80ADA00502914BFDB7E25AF41529A745"/>
    <w:rsid w:val="00F42467"/>
  </w:style>
  <w:style w:type="paragraph" w:customStyle="1" w:styleId="40BA8BDF9C0F45D7BDAECDEB1F1B4C5A">
    <w:name w:val="40BA8BDF9C0F45D7BDAECDEB1F1B4C5A"/>
    <w:rsid w:val="00F42467"/>
  </w:style>
  <w:style w:type="paragraph" w:customStyle="1" w:styleId="489010DEC553406EA6AE084B6BC6392B">
    <w:name w:val="489010DEC553406EA6AE084B6BC6392B"/>
    <w:rsid w:val="00F424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246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DA518F97681D442583A56018E47C51F5">
    <w:name w:val="DA518F97681D442583A56018E47C51F5"/>
    <w:rsid w:val="00F42467"/>
  </w:style>
  <w:style w:type="paragraph" w:customStyle="1" w:styleId="D67BBECF4F34470AA8AAB0DD4BB4EDE6">
    <w:name w:val="D67BBECF4F34470AA8AAB0DD4BB4EDE6"/>
    <w:rsid w:val="00F42467"/>
  </w:style>
  <w:style w:type="paragraph" w:customStyle="1" w:styleId="80ADA00502914BFDB7E25AF41529A745">
    <w:name w:val="80ADA00502914BFDB7E25AF41529A745"/>
    <w:rsid w:val="00F42467"/>
  </w:style>
  <w:style w:type="paragraph" w:customStyle="1" w:styleId="40BA8BDF9C0F45D7BDAECDEB1F1B4C5A">
    <w:name w:val="40BA8BDF9C0F45D7BDAECDEB1F1B4C5A"/>
    <w:rsid w:val="00F42467"/>
  </w:style>
  <w:style w:type="paragraph" w:customStyle="1" w:styleId="489010DEC553406EA6AE084B6BC6392B">
    <w:name w:val="489010DEC553406EA6AE084B6BC6392B"/>
    <w:rsid w:val="00F42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C3F3EB6-6C5A-46B2-B0BB-BAC939BA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16672</Words>
  <Characters>95035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111485</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Белянцева Ольга Павловна</cp:lastModifiedBy>
  <cp:revision>2</cp:revision>
  <cp:lastPrinted>2016-04-06T04:21:00Z</cp:lastPrinted>
  <dcterms:created xsi:type="dcterms:W3CDTF">2017-04-17T09:49:00Z</dcterms:created>
  <dcterms:modified xsi:type="dcterms:W3CDTF">2017-04-17T09:49:00Z</dcterms:modified>
</cp:coreProperties>
</file>