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DA" w:rsidRPr="006F1440" w:rsidRDefault="00FD1AA6" w:rsidP="002E0029">
      <w:pPr>
        <w:jc w:val="center"/>
        <w:rPr>
          <w:caps/>
        </w:rPr>
      </w:pPr>
      <w:r>
        <w:rPr>
          <w:noProof/>
        </w:rPr>
        <w:drawing>
          <wp:inline distT="0" distB="0" distL="0" distR="0" wp14:anchorId="0BAAD00A" wp14:editId="53261614">
            <wp:extent cx="6300470" cy="47339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102"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077040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077040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077040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077040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077040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19442D">
            <w:pPr>
              <w:pStyle w:val="12"/>
              <w:jc w:val="center"/>
            </w:pPr>
            <w:r>
              <w:t>17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0" w:name="_Toc410998166"/>
      <w:bookmarkStart w:id="1" w:name="_Toc412648119"/>
      <w:r w:rsidR="00343BDA" w:rsidRPr="006F1440">
        <w:rPr>
          <w:b w:val="0"/>
          <w:caps/>
        </w:rPr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0"/>
      <w:bookmarkEnd w:id="1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2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2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2F5F72" w:rsidRDefault="002F5F72" w:rsidP="00D205E6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2F5F72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 </w:t>
            </w:r>
            <w:r w:rsidR="00802164" w:rsidRPr="0080216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«Индустриальная, 8Б/1» </w:t>
            </w:r>
            <w:r w:rsidR="00063DD7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расположен </w:t>
            </w:r>
            <w:r w:rsidR="00802164" w:rsidRPr="0080216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7C45C9" w:rsidP="00D205E6">
            <w:pPr>
              <w:rPr>
                <w:rFonts w:eastAsia="Times New Roman"/>
                <w:sz w:val="26"/>
                <w:szCs w:val="26"/>
              </w:rPr>
            </w:pPr>
            <w:r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2F5F72" w:rsidRDefault="00802164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80216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1 здание, 1 объект незавершенного строительства, 4 единицы прочего (движимого) имущества</w:t>
            </w:r>
            <w:r w:rsidR="002F5F72" w:rsidRPr="002F5F72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77040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77040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1A6D91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66CBF">
              <w:rPr>
                <w:b/>
                <w:sz w:val="26"/>
                <w:szCs w:val="26"/>
              </w:rPr>
              <w:t>13</w:t>
            </w:r>
            <w:r w:rsidR="001A6D91">
              <w:rPr>
                <w:b/>
                <w:sz w:val="26"/>
                <w:szCs w:val="26"/>
              </w:rPr>
              <w:t>.03.2024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1A6D91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A6D91">
              <w:rPr>
                <w:b/>
                <w:sz w:val="26"/>
                <w:szCs w:val="26"/>
              </w:rPr>
              <w:t>19.04.</w:t>
            </w:r>
            <w:r w:rsidRPr="00BC4139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077040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1A6D9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1A6D91">
              <w:rPr>
                <w:b/>
                <w:sz w:val="26"/>
                <w:szCs w:val="26"/>
              </w:rPr>
              <w:t>23.04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982F5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>протокола установлен п</w:t>
            </w:r>
            <w:r w:rsidR="00982F5A">
              <w:rPr>
                <w:rFonts w:eastAsia="Times New Roman"/>
                <w:sz w:val="26"/>
                <w:szCs w:val="26"/>
              </w:rPr>
              <w:t xml:space="preserve">. 3 </w:t>
            </w:r>
            <w:bookmarkStart w:id="3" w:name="_GoBack"/>
            <w:bookmarkEnd w:id="3"/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1A6D9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A6D91">
              <w:rPr>
                <w:b/>
                <w:sz w:val="26"/>
                <w:szCs w:val="26"/>
              </w:rPr>
              <w:t>25</w:t>
            </w:r>
            <w:r w:rsidR="00EE60A9">
              <w:rPr>
                <w:b/>
                <w:sz w:val="26"/>
                <w:szCs w:val="26"/>
              </w:rPr>
              <w:t>.0</w:t>
            </w:r>
            <w:r w:rsidR="001A6D91">
              <w:rPr>
                <w:b/>
                <w:sz w:val="26"/>
                <w:szCs w:val="26"/>
              </w:rPr>
              <w:t>4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757056">
            <w:pPr>
              <w:pStyle w:val="affd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E66CBF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1A6D91">
              <w:rPr>
                <w:b/>
                <w:sz w:val="26"/>
                <w:szCs w:val="26"/>
              </w:rPr>
              <w:t>1</w:t>
            </w:r>
            <w:r w:rsidR="00E66CBF">
              <w:rPr>
                <w:b/>
                <w:sz w:val="26"/>
                <w:szCs w:val="26"/>
              </w:rPr>
              <w:t>3</w:t>
            </w:r>
            <w:r w:rsidR="001A6D91">
              <w:rPr>
                <w:b/>
                <w:sz w:val="26"/>
                <w:szCs w:val="26"/>
              </w:rPr>
              <w:t>.03.2024г.</w:t>
            </w:r>
            <w:r w:rsidRPr="00616E54">
              <w:rPr>
                <w:sz w:val="26"/>
                <w:szCs w:val="26"/>
              </w:rPr>
              <w:t xml:space="preserve">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1A6D91">
              <w:rPr>
                <w:b/>
                <w:sz w:val="26"/>
                <w:szCs w:val="26"/>
              </w:rPr>
              <w:t>19.04.</w:t>
            </w:r>
            <w:r>
              <w:rPr>
                <w:b/>
                <w:sz w:val="26"/>
                <w:szCs w:val="26"/>
              </w:rPr>
              <w:t>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071DBA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2F5F72">
      <w:pPr>
        <w:pStyle w:val="affd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2F5F72">
      <w:pPr>
        <w:numPr>
          <w:ilvl w:val="2"/>
          <w:numId w:val="10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Pr="00E11C88" w:rsidRDefault="002F5F72" w:rsidP="002F5F72">
      <w:pPr>
        <w:ind w:firstLine="851"/>
        <w:rPr>
          <w:sz w:val="26"/>
          <w:szCs w:val="26"/>
        </w:rPr>
      </w:pPr>
      <w:r w:rsidRPr="002F5F72">
        <w:rPr>
          <w:b/>
          <w:bCs/>
          <w:spacing w:val="-1"/>
          <w:sz w:val="26"/>
          <w:szCs w:val="26"/>
        </w:rPr>
        <w:t xml:space="preserve">Имущественный комплекс </w:t>
      </w:r>
      <w:r w:rsidR="00802164" w:rsidRPr="00802164">
        <w:rPr>
          <w:b/>
          <w:bCs/>
          <w:spacing w:val="-1"/>
          <w:sz w:val="26"/>
          <w:szCs w:val="26"/>
        </w:rPr>
        <w:t>«Индустриальная, 8Б/1», расположенный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394"/>
      </w:tblGrid>
      <w:tr w:rsidR="00802164" w:rsidRPr="00802164" w:rsidTr="002B74D8">
        <w:trPr>
          <w:trHeight w:val="161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02164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802164" w:rsidRPr="00802164" w:rsidTr="002B74D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164" w:rsidRPr="00802164" w:rsidRDefault="00802164" w:rsidP="002B74D8">
            <w:pPr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1.</w:t>
            </w:r>
            <w:r w:rsidRPr="00802164">
              <w:rPr>
                <w:sz w:val="26"/>
                <w:szCs w:val="26"/>
                <w:lang w:val="en-US"/>
              </w:rPr>
              <w:t>1</w:t>
            </w:r>
            <w:r w:rsidRPr="00802164">
              <w:rPr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2164" w:rsidRPr="00802164" w:rsidRDefault="00802164" w:rsidP="002B74D8">
            <w:pPr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кв.м.; кадастровый номер 24:59:0410001:0070, адрес: </w:t>
            </w:r>
            <w:r w:rsidRPr="00802164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802164" w:rsidRPr="00802164" w:rsidTr="002B74D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164" w:rsidRPr="00802164" w:rsidRDefault="00802164" w:rsidP="002B74D8">
            <w:pPr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1.2.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2164" w:rsidRPr="00802164" w:rsidRDefault="00802164" w:rsidP="002B74D8">
            <w:pPr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 xml:space="preserve">Здание 427; назначение: нежилое; 1-этажный; общая площадь 100,2 кв.м., лит. В,   год постройки: 2010, материал стен: кирпич, бетон, адрес: </w:t>
            </w:r>
            <w:r w:rsidRPr="00802164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802164" w:rsidRPr="00802164" w:rsidTr="002B74D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164" w:rsidRPr="00802164" w:rsidRDefault="00802164" w:rsidP="002B74D8">
            <w:pPr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1.3.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2164" w:rsidRPr="00802164" w:rsidRDefault="00802164" w:rsidP="002B74D8">
            <w:pPr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 xml:space="preserve">Объект незавершенного строительства, назначение не определено, застроенная площадь 2417,5 кв.м., материал стен: железобетонные панели, адрес: Красноярский край, г. Зеленогорск, юго-восточная зона города, (КПП-1) (свидетельство о </w:t>
            </w:r>
            <w:r w:rsidRPr="00802164">
              <w:rPr>
                <w:rFonts w:eastAsia="Times New Roman"/>
                <w:kern w:val="24"/>
                <w:sz w:val="26"/>
                <w:szCs w:val="26"/>
              </w:rPr>
              <w:t xml:space="preserve">государственной регистрации права </w:t>
            </w:r>
            <w:r w:rsidRPr="00802164">
              <w:rPr>
                <w:sz w:val="26"/>
                <w:szCs w:val="26"/>
                <w:lang w:eastAsia="en-US"/>
              </w:rPr>
              <w:t>серии 24 ЕЗ № 943661 от 13.10.2008).</w:t>
            </w:r>
          </w:p>
        </w:tc>
      </w:tr>
      <w:tr w:rsidR="00802164" w:rsidRPr="00802164" w:rsidTr="002B74D8">
        <w:trPr>
          <w:trHeight w:val="264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2164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802164" w:rsidRPr="00802164" w:rsidTr="002B74D8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Инвентарный номер(ОЗОС)/</w:t>
            </w:r>
          </w:p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394" w:type="dxa"/>
            <w:vAlign w:val="center"/>
          </w:tcPr>
          <w:p w:rsidR="00802164" w:rsidRPr="00802164" w:rsidRDefault="00802164" w:rsidP="002B74D8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Внешняя сеть электроснабжения здания 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1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9060143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Прокладка кабеля выполнена подземным способом. Длина трассы-237 м. В состав входят:1).Щит 6 кВ, 2).Щит 0,4 кВ, 3).Тр-р ТМГ-400-6/0,4-2 шт. 4).Кабель А2ХЕY10 3×70RM/16-530 м. 5).Комплект  ячеек КСО-393-1 шт. 6).Комплект панелей ЩО-70-1 шт., 7).Трансформатор тока ТТИ-40 400/5А 5ВА класс 0,5-6 шт., 8).Счётчик СЭТЗАР-02-34-10-2 шт.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Охранная зона ИК Индустриальная 8Б/1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010200000811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Железобетонное ограждение - 388,53 м.п., металлические ворота - 1 шт.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Охранное освещение ИК Индустриальная, 8Б/1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1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010200000807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1) 18 светильников, смонтированных на железобетонных центрифугированных стойках (опорах) H-10 м., 2) СИП-1 с алюминиевыми жилами сечением 4*16-1*25 кв.мм - 425м, 3) силовой кабель АВВГ-660 с алюминиевыми жилами сечением 5*16 кв.мм - 180м, 4) силовой кабель ВВГ-660 с медными жилами сечением 2*4мм - 125м, 5) провод ПВ-3 с медной жилой сечением 1*10 кв.мм - 60м, 6) провод ПВ-1 с медной жилой сечением 1*10 мм - 34м.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Теплосеть ИК Индустриальная, 8Б/1 от зд.400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1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010200000808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1) труба стальная Д108*4 мм - 308 м.п., 2) изоляция трубопроводов Д108 мм скорлупами из пенополиуритана S-30мм - 300 м.п. 3) отвод 90 Д108 мм - 30 шт.</w:t>
            </w:r>
          </w:p>
        </w:tc>
      </w:tr>
    </w:tbl>
    <w:p w:rsidR="00E11C88" w:rsidRPr="00E11C88" w:rsidRDefault="00E11C88" w:rsidP="00E11C88">
      <w:pPr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Имущество продается одним лотом.</w:t>
      </w:r>
    </w:p>
    <w:p w:rsidR="00E11C88" w:rsidRDefault="00E11C88" w:rsidP="00E11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Обременения: отсутствуют.</w:t>
      </w:r>
    </w:p>
    <w:p w:rsidR="00811873" w:rsidRPr="00E11C88" w:rsidRDefault="00811873" w:rsidP="00E11C88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811873">
      <w:pPr>
        <w:pStyle w:val="affd"/>
        <w:widowControl w:val="0"/>
        <w:numPr>
          <w:ilvl w:val="1"/>
          <w:numId w:val="10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811873">
      <w:pPr>
        <w:pStyle w:val="affd"/>
        <w:widowControl w:val="0"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811873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D205E6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E11C88">
      <w:pPr>
        <w:pStyle w:val="1"/>
        <w:keepNext w:val="0"/>
        <w:keepLines w:val="0"/>
        <w:widowControl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440C92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077040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9236A">
      <w:pPr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9236A">
      <w:pPr>
        <w:pStyle w:val="ConsPlusNormal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9236A">
      <w:pPr>
        <w:pStyle w:val="1"/>
        <w:keepNext w:val="0"/>
        <w:keepLines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CE5B17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063DD7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063DD7">
        <w:rPr>
          <w:sz w:val="24"/>
          <w:szCs w:val="24"/>
        </w:rPr>
        <w:t xml:space="preserve"> </w:t>
      </w:r>
    </w:p>
    <w:p w:rsidR="0099236A" w:rsidRPr="000E0895" w:rsidRDefault="00063DD7" w:rsidP="00063DD7">
      <w:pPr>
        <w:widowControl w:val="0"/>
        <w:jc w:val="center"/>
        <w:rPr>
          <w:sz w:val="24"/>
          <w:szCs w:val="24"/>
        </w:rPr>
      </w:pPr>
      <w:r w:rsidRPr="00063DD7">
        <w:rPr>
          <w:b/>
          <w:sz w:val="24"/>
          <w:szCs w:val="24"/>
        </w:rPr>
        <w:t>имущественного</w:t>
      </w:r>
      <w:r>
        <w:rPr>
          <w:b/>
          <w:sz w:val="24"/>
          <w:szCs w:val="24"/>
        </w:rPr>
        <w:t xml:space="preserve"> </w:t>
      </w:r>
      <w:bookmarkStart w:id="131" w:name="НИК"/>
      <w:r w:rsidR="00802164">
        <w:rPr>
          <w:rStyle w:val="afff6"/>
          <w:b/>
          <w:color w:val="auto"/>
          <w:sz w:val="24"/>
          <w:szCs w:val="24"/>
        </w:rPr>
        <w:t xml:space="preserve">комплекса </w:t>
      </w:r>
      <w:r w:rsidR="00802164" w:rsidRPr="00802164">
        <w:rPr>
          <w:rStyle w:val="afff6"/>
          <w:b/>
          <w:color w:val="auto"/>
          <w:sz w:val="24"/>
          <w:szCs w:val="24"/>
        </w:rPr>
        <w:t>«Индустриальная, 8Б/1», расположенного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bookmarkEnd w:id="131"/>
      <w:r w:rsidR="0080216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802164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FD1AA6" w:rsidRPr="00063DD7">
        <w:rPr>
          <w:b/>
          <w:sz w:val="24"/>
          <w:szCs w:val="24"/>
        </w:rPr>
        <w:t>имущественного</w:t>
      </w:r>
      <w:r w:rsidR="00FD1AA6">
        <w:rPr>
          <w:b/>
          <w:sz w:val="24"/>
          <w:szCs w:val="24"/>
        </w:rPr>
        <w:t xml:space="preserve"> </w:t>
      </w:r>
      <w:r w:rsidR="00FD1AA6">
        <w:rPr>
          <w:rStyle w:val="afff6"/>
          <w:b/>
          <w:color w:val="auto"/>
          <w:sz w:val="24"/>
          <w:szCs w:val="24"/>
        </w:rPr>
        <w:t xml:space="preserve">комплекса </w:t>
      </w:r>
      <w:r w:rsidR="00FD1AA6" w:rsidRPr="00802164">
        <w:rPr>
          <w:rStyle w:val="afff6"/>
          <w:b/>
          <w:color w:val="auto"/>
          <w:sz w:val="24"/>
          <w:szCs w:val="24"/>
        </w:rPr>
        <w:t>«Индустриальная, 8Б/1», расположенного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r w:rsidR="00FD1AA6">
        <w:rPr>
          <w:rStyle w:val="afff6"/>
          <w:b/>
          <w:color w:val="auto"/>
          <w:sz w:val="24"/>
          <w:szCs w:val="24"/>
        </w:rPr>
        <w:t>,</w:t>
      </w:r>
      <w:r w:rsidR="00FD1AA6" w:rsidRPr="00FD1AA6">
        <w:rPr>
          <w:rStyle w:val="afff6"/>
          <w:b/>
          <w:color w:val="auto"/>
          <w:sz w:val="24"/>
          <w:szCs w:val="24"/>
        </w:rPr>
        <w:t xml:space="preserve">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0E0895">
      <w:pPr>
        <w:pStyle w:val="120"/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</w:t>
      </w:r>
      <w:r w:rsidRPr="000E0895">
        <w:rPr>
          <w:sz w:val="24"/>
          <w:szCs w:val="24"/>
        </w:rPr>
        <w:lastRenderedPageBreak/>
        <w:t xml:space="preserve">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063DD7" w:rsidP="00C57013">
      <w:pPr>
        <w:ind w:right="141"/>
        <w:jc w:val="center"/>
        <w:rPr>
          <w:sz w:val="26"/>
          <w:szCs w:val="26"/>
        </w:rPr>
      </w:pPr>
      <w:r>
        <w:rPr>
          <w:rStyle w:val="afff6"/>
          <w:b/>
          <w:color w:val="auto"/>
          <w:sz w:val="24"/>
          <w:szCs w:val="24"/>
        </w:rPr>
        <w:t xml:space="preserve">имущественного </w:t>
      </w:r>
      <w:r w:rsidR="00802164" w:rsidRPr="00802164">
        <w:rPr>
          <w:rStyle w:val="afff6"/>
          <w:b/>
          <w:color w:val="auto"/>
          <w:sz w:val="24"/>
          <w:szCs w:val="24"/>
        </w:rPr>
        <w:t>комплекса «Индустриальная, 8Б/1», расположенного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r w:rsidR="000E0895" w:rsidRPr="000E0895">
        <w:rPr>
          <w:rStyle w:val="afff6"/>
          <w:color w:val="auto"/>
          <w:sz w:val="24"/>
          <w:szCs w:val="24"/>
        </w:rPr>
        <w:t xml:space="preserve">,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18" w:rsidRDefault="00093B18">
      <w:r>
        <w:separator/>
      </w:r>
    </w:p>
    <w:p w:rsidR="00093B18" w:rsidRDefault="00093B18"/>
  </w:endnote>
  <w:endnote w:type="continuationSeparator" w:id="0">
    <w:p w:rsidR="00093B18" w:rsidRDefault="00093B18">
      <w:r>
        <w:continuationSeparator/>
      </w:r>
    </w:p>
    <w:p w:rsidR="00093B18" w:rsidRDefault="00093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18" w:rsidRDefault="00093B18">
      <w:r>
        <w:separator/>
      </w:r>
    </w:p>
    <w:p w:rsidR="00093B18" w:rsidRDefault="00093B18"/>
  </w:footnote>
  <w:footnote w:type="continuationSeparator" w:id="0">
    <w:p w:rsidR="00093B18" w:rsidRDefault="00093B18">
      <w:r>
        <w:continuationSeparator/>
      </w:r>
    </w:p>
    <w:p w:rsidR="00093B18" w:rsidRDefault="00093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19" w:rsidRDefault="00725219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7040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19" w:rsidRDefault="0072521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17C69D7"/>
    <w:multiLevelType w:val="hybridMultilevel"/>
    <w:tmpl w:val="E4E244D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1FA77027"/>
    <w:multiLevelType w:val="hybridMultilevel"/>
    <w:tmpl w:val="06E86B44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645B11"/>
    <w:multiLevelType w:val="hybridMultilevel"/>
    <w:tmpl w:val="D5F807DA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454D5"/>
    <w:multiLevelType w:val="hybridMultilevel"/>
    <w:tmpl w:val="3328F16E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24087CB5"/>
    <w:multiLevelType w:val="hybridMultilevel"/>
    <w:tmpl w:val="2362B9AC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269A1454"/>
    <w:multiLevelType w:val="hybridMultilevel"/>
    <w:tmpl w:val="FEFEEFC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 w15:restartNumberingAfterBreak="0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1D55CC"/>
    <w:multiLevelType w:val="multilevel"/>
    <w:tmpl w:val="7C0653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03E4D"/>
    <w:multiLevelType w:val="hybridMultilevel"/>
    <w:tmpl w:val="9DBCA1AA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E57"/>
    <w:multiLevelType w:val="hybridMultilevel"/>
    <w:tmpl w:val="6512F60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A6E"/>
    <w:multiLevelType w:val="multilevel"/>
    <w:tmpl w:val="022A3D0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227921"/>
    <w:multiLevelType w:val="hybridMultilevel"/>
    <w:tmpl w:val="98265CA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65B5"/>
    <w:multiLevelType w:val="hybridMultilevel"/>
    <w:tmpl w:val="4BEE3F7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522137"/>
    <w:multiLevelType w:val="multilevel"/>
    <w:tmpl w:val="F23454BA"/>
    <w:lvl w:ilvl="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D5E38"/>
    <w:multiLevelType w:val="hybridMultilevel"/>
    <w:tmpl w:val="BD8C237C"/>
    <w:lvl w:ilvl="0" w:tplc="971CAF6C">
      <w:start w:val="1"/>
      <w:numFmt w:val="russianLower"/>
      <w:lvlText w:val="%1)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44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B74BAC"/>
    <w:multiLevelType w:val="multilevel"/>
    <w:tmpl w:val="92926636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36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4"/>
  </w:num>
  <w:num w:numId="23">
    <w:abstractNumId w:val="26"/>
  </w:num>
  <w:num w:numId="24">
    <w:abstractNumId w:val="34"/>
  </w:num>
  <w:num w:numId="25">
    <w:abstractNumId w:val="32"/>
  </w:num>
  <w:num w:numId="26">
    <w:abstractNumId w:val="10"/>
  </w:num>
  <w:num w:numId="27">
    <w:abstractNumId w:val="28"/>
  </w:num>
  <w:num w:numId="28">
    <w:abstractNumId w:val="21"/>
    <w:lvlOverride w:ilvl="0">
      <w:startOverride w:val="6"/>
    </w:lvlOverride>
    <w:lvlOverride w:ilvl="1">
      <w:startOverride w:val="2"/>
    </w:lvlOverride>
  </w:num>
  <w:num w:numId="29">
    <w:abstractNumId w:val="22"/>
  </w:num>
  <w:num w:numId="30">
    <w:abstractNumId w:val="4"/>
  </w:num>
  <w:num w:numId="31">
    <w:abstractNumId w:val="29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39"/>
  </w:num>
  <w:num w:numId="37">
    <w:abstractNumId w:val="31"/>
  </w:num>
  <w:num w:numId="38">
    <w:abstractNumId w:val="40"/>
  </w:num>
  <w:num w:numId="39">
    <w:abstractNumId w:val="45"/>
  </w:num>
  <w:num w:numId="40">
    <w:abstractNumId w:val="21"/>
  </w:num>
  <w:num w:numId="41">
    <w:abstractNumId w:val="42"/>
  </w:num>
  <w:num w:numId="42">
    <w:abstractNumId w:val="41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25"/>
  </w:num>
  <w:num w:numId="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DD7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040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6D91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9FE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2F5A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6BC1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CBF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4F59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AA6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D751231"/>
  <w15:docId w15:val="{C07577BB-FBFF-4C43-8350-744913A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DDD7AD-32F3-4D00-8DCF-76B2A4BEC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E63E4-1B46-4462-9DAB-802BD294E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B8AFC-4CB7-43D0-8DB1-81DA73D1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34582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2024-03-13T03:32:00Z</cp:lastPrinted>
  <dcterms:created xsi:type="dcterms:W3CDTF">2024-03-13T03:22:00Z</dcterms:created>
  <dcterms:modified xsi:type="dcterms:W3CDTF">2024-03-13T03:32:00Z</dcterms:modified>
</cp:coreProperties>
</file>