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3A" w:rsidRDefault="00C9063A" w:rsidP="002E0029">
      <w:pPr>
        <w:jc w:val="center"/>
        <w:rPr>
          <w:caps/>
        </w:rPr>
      </w:pPr>
      <w:r>
        <w:rPr>
          <w:noProof/>
        </w:rPr>
        <w:drawing>
          <wp:inline distT="0" distB="0" distL="0" distR="0" wp14:anchorId="6257AE5D" wp14:editId="4DD05144">
            <wp:extent cx="6300470" cy="53625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3A" w:rsidRDefault="00C9063A">
      <w:pPr>
        <w:jc w:val="left"/>
        <w:rPr>
          <w:caps/>
        </w:rPr>
      </w:pPr>
      <w:r>
        <w:rPr>
          <w:caps/>
        </w:rPr>
        <w:br w:type="page"/>
      </w:r>
    </w:p>
    <w:p w:rsidR="00343BDA" w:rsidRPr="006F1440" w:rsidRDefault="00343BDA" w:rsidP="002E0029">
      <w:pPr>
        <w:jc w:val="center"/>
        <w:rPr>
          <w:caps/>
        </w:rPr>
      </w:pPr>
      <w:bookmarkStart w:id="0" w:name="_GoBack"/>
      <w:bookmarkEnd w:id="0"/>
      <w:r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19442D">
            <w:pPr>
              <w:pStyle w:val="12"/>
              <w:jc w:val="center"/>
            </w:pPr>
            <w:r>
              <w:t>17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2F5F72" w:rsidRDefault="002F5F72" w:rsidP="00D205E6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Имущественный комплекс «Вторая Промышленная, 22» по адресу: Красноярский край, г. Зеленогорск, ул. Вторая Промышленная, 22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7C45C9" w:rsidP="00D205E6">
            <w:pPr>
              <w:rPr>
                <w:rFonts w:eastAsia="Times New Roman"/>
                <w:sz w:val="26"/>
                <w:szCs w:val="26"/>
              </w:rPr>
            </w:pPr>
            <w:r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2F5F72" w:rsidRDefault="002F5F72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2 здания, 5 объектов прочего движимого и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мущества</w:t>
            </w:r>
            <w:r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C9063A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C9063A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691725" w:rsidP="000A04A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1</w:t>
            </w:r>
            <w:r w:rsidR="000A04A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.03.2024</w:t>
            </w:r>
            <w:r w:rsidR="00F57479"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691725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691725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691725">
              <w:rPr>
                <w:b/>
                <w:sz w:val="26"/>
                <w:szCs w:val="26"/>
              </w:rPr>
              <w:t>03.06.2024</w:t>
            </w:r>
            <w:r w:rsidRPr="00BC4139">
              <w:rPr>
                <w:b/>
                <w:sz w:val="26"/>
                <w:szCs w:val="26"/>
              </w:rPr>
              <w:t>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3310C8" w:rsidP="00B77381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69172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691725">
              <w:rPr>
                <w:b/>
                <w:sz w:val="26"/>
                <w:szCs w:val="26"/>
              </w:rPr>
              <w:t>05</w:t>
            </w:r>
            <w:r w:rsidR="002F5F72">
              <w:rPr>
                <w:b/>
                <w:sz w:val="26"/>
                <w:szCs w:val="26"/>
              </w:rPr>
              <w:t>.0</w:t>
            </w:r>
            <w:r w:rsidR="00691725">
              <w:rPr>
                <w:b/>
                <w:sz w:val="26"/>
                <w:szCs w:val="26"/>
              </w:rPr>
              <w:t>6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2F7B4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п.</w:t>
            </w:r>
            <w:r w:rsidR="002F7B4B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69172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EE60A9">
              <w:rPr>
                <w:b/>
                <w:sz w:val="26"/>
                <w:szCs w:val="26"/>
              </w:rPr>
              <w:t>0</w:t>
            </w:r>
            <w:r w:rsidR="00691725">
              <w:rPr>
                <w:b/>
                <w:sz w:val="26"/>
                <w:szCs w:val="26"/>
              </w:rPr>
              <w:t>7.06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lastRenderedPageBreak/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691725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691725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0A04A6">
              <w:rPr>
                <w:b/>
                <w:sz w:val="26"/>
                <w:szCs w:val="26"/>
              </w:rPr>
              <w:t>13</w:t>
            </w:r>
            <w:r w:rsidRPr="00616E54">
              <w:rPr>
                <w:b/>
                <w:sz w:val="26"/>
                <w:szCs w:val="26"/>
              </w:rPr>
              <w:t>.</w:t>
            </w:r>
            <w:r w:rsidR="00691725">
              <w:rPr>
                <w:b/>
                <w:sz w:val="26"/>
                <w:szCs w:val="26"/>
              </w:rPr>
              <w:t>0</w:t>
            </w:r>
            <w:r w:rsidR="00147625">
              <w:rPr>
                <w:b/>
                <w:sz w:val="26"/>
                <w:szCs w:val="26"/>
              </w:rPr>
              <w:t>3</w:t>
            </w:r>
            <w:r w:rsidR="00691725">
              <w:rPr>
                <w:b/>
                <w:sz w:val="26"/>
                <w:szCs w:val="26"/>
              </w:rPr>
              <w:t>.204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91725">
              <w:rPr>
                <w:b/>
                <w:sz w:val="26"/>
                <w:szCs w:val="26"/>
              </w:rPr>
              <w:t>03.06.</w:t>
            </w:r>
            <w:r>
              <w:rPr>
                <w:b/>
                <w:sz w:val="26"/>
                <w:szCs w:val="26"/>
              </w:rPr>
              <w:t>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23529B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Pr="00E11C88" w:rsidRDefault="002F5F72" w:rsidP="002F5F72">
      <w:pPr>
        <w:ind w:firstLine="851"/>
        <w:rPr>
          <w:sz w:val="26"/>
          <w:szCs w:val="26"/>
        </w:rPr>
      </w:pPr>
      <w:r w:rsidRPr="002F5F72">
        <w:rPr>
          <w:b/>
          <w:bCs/>
          <w:spacing w:val="-1"/>
          <w:sz w:val="26"/>
          <w:szCs w:val="26"/>
        </w:rPr>
        <w:t>Имущественный комплекс «Вторая Промышленная, 22», расположенный по адресу: Красноярский край, г. Зеленогорск, ул. Вторая Промышленная, 22,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394"/>
      </w:tblGrid>
      <w:tr w:rsidR="002F5F72" w:rsidRPr="00883ECC" w:rsidTr="00830285">
        <w:trPr>
          <w:trHeight w:val="161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883ECC" w:rsidRDefault="002F5F72" w:rsidP="002F5F72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83ECC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2F5F72" w:rsidRPr="00883ECC" w:rsidTr="00830285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F72" w:rsidRPr="00883ECC" w:rsidRDefault="002F5F72" w:rsidP="00830285">
            <w:pPr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1.</w:t>
            </w:r>
            <w:r w:rsidRPr="00883ECC">
              <w:rPr>
                <w:sz w:val="26"/>
                <w:szCs w:val="26"/>
                <w:lang w:val="en-US"/>
              </w:rPr>
              <w:t>1</w:t>
            </w:r>
            <w:r w:rsidRPr="00883ECC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F72" w:rsidRPr="00BE7C90" w:rsidRDefault="002F5F72" w:rsidP="00830285">
            <w:pPr>
              <w:rPr>
                <w:sz w:val="24"/>
                <w:szCs w:val="24"/>
              </w:rPr>
            </w:pPr>
            <w:r w:rsidRPr="00BE7C90">
              <w:rPr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47389 кв.м., кадастровый  номер 24:59:0105001:0017, адрес объекта: Россия, Красноярский край, г. Зеленогорск, ул. Вторая Промышленная, 22 (свидетельство о государственной регистрации права серии 24 ЕЗ № 942792 от 11.09.2008).</w:t>
            </w:r>
          </w:p>
        </w:tc>
      </w:tr>
      <w:tr w:rsidR="002F5F72" w:rsidRPr="00883ECC" w:rsidTr="00830285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F72" w:rsidRPr="00883ECC" w:rsidRDefault="002F5F72" w:rsidP="00830285">
            <w:pPr>
              <w:rPr>
                <w:sz w:val="26"/>
                <w:szCs w:val="26"/>
              </w:rPr>
            </w:pPr>
            <w:r w:rsidRPr="00883ECC">
              <w:rPr>
                <w:sz w:val="26"/>
                <w:szCs w:val="26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F72" w:rsidRPr="00BE7C90" w:rsidRDefault="002F5F72" w:rsidP="00830285">
            <w:pPr>
              <w:rPr>
                <w:sz w:val="24"/>
                <w:szCs w:val="24"/>
              </w:rPr>
            </w:pPr>
            <w:r w:rsidRPr="00BE7C90">
              <w:rPr>
                <w:sz w:val="24"/>
                <w:szCs w:val="24"/>
              </w:rPr>
              <w:t>Здание 61, назначение: нежилое, 1-этажный, общая площадь 2315,7 кв.м., лит. В, год постройки: 1986, материал стен: каркасные панели, кирпич. Адрес объекта: Россия, Красноярский край, г. Зеленогорск, ул. Вторая Промышленная, 22/1 (свидетельство о государственной регистрации права серии 24 ЕИ № 772946 от 14.10.2010).</w:t>
            </w:r>
          </w:p>
        </w:tc>
      </w:tr>
      <w:tr w:rsidR="002F5F72" w:rsidRPr="00883ECC" w:rsidTr="00830285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F72" w:rsidRPr="00883ECC" w:rsidRDefault="002F5F72" w:rsidP="00830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5F72" w:rsidRPr="00BE7C90" w:rsidRDefault="002F5F72" w:rsidP="00830285">
            <w:pPr>
              <w:rPr>
                <w:sz w:val="24"/>
                <w:szCs w:val="24"/>
              </w:rPr>
            </w:pPr>
            <w:r w:rsidRPr="00BE7C90">
              <w:rPr>
                <w:sz w:val="24"/>
                <w:szCs w:val="24"/>
              </w:rPr>
              <w:t>Здание 62, назначение: нежилое, 1-этажный, общая площадь 2786,9 кв.м., лит.</w:t>
            </w:r>
            <w:r>
              <w:rPr>
                <w:sz w:val="24"/>
                <w:szCs w:val="24"/>
              </w:rPr>
              <w:t xml:space="preserve"> </w:t>
            </w:r>
            <w:r w:rsidRPr="00BE7C90">
              <w:rPr>
                <w:sz w:val="24"/>
                <w:szCs w:val="24"/>
              </w:rPr>
              <w:t>В, В1, В2, год постройки: 1981, материал стен: керамзитобетонные панели, кирпич. Адрес объекта: Россия, Красноярский край, г. Зеленогорск, ул. Вторая Промышленная, 22/2 (свидетельство о государственной регистрации права серии 24 ЕЗ № 943029 от 22.09.2008).</w:t>
            </w:r>
          </w:p>
        </w:tc>
      </w:tr>
      <w:tr w:rsidR="002F5F72" w:rsidRPr="00883ECC" w:rsidTr="00830285">
        <w:trPr>
          <w:trHeight w:val="264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883ECC" w:rsidRDefault="002F5F72" w:rsidP="008302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83ECC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2F5F72" w:rsidRPr="00883ECC" w:rsidTr="00830285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883ECC" w:rsidRDefault="002F5F72" w:rsidP="00830285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883ECC" w:rsidRDefault="002F5F72" w:rsidP="00830285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F72" w:rsidRDefault="002F5F72" w:rsidP="00830285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Инвентарный номер</w:t>
            </w:r>
            <w:r>
              <w:rPr>
                <w:sz w:val="26"/>
                <w:szCs w:val="26"/>
                <w:lang w:eastAsia="en-US"/>
              </w:rPr>
              <w:t>(ОЗОС)</w:t>
            </w:r>
            <w:r w:rsidRPr="00883ECC">
              <w:rPr>
                <w:sz w:val="26"/>
                <w:szCs w:val="26"/>
                <w:lang w:eastAsia="en-US"/>
              </w:rPr>
              <w:t>/</w:t>
            </w:r>
          </w:p>
          <w:p w:rsidR="002F5F72" w:rsidRPr="00883ECC" w:rsidRDefault="002F5F72" w:rsidP="00830285">
            <w:pPr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394" w:type="dxa"/>
            <w:vAlign w:val="center"/>
          </w:tcPr>
          <w:p w:rsidR="002F5F72" w:rsidRPr="00883ECC" w:rsidRDefault="002F5F72" w:rsidP="00830285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883ECC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2F5F72" w:rsidRPr="00883ECC" w:rsidTr="0083028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5677E0" w:rsidRDefault="002F5F72" w:rsidP="002F5F72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CD73A9" w:rsidRDefault="002F5F72" w:rsidP="00830285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72" w:rsidRPr="00CD73A9" w:rsidRDefault="002F5F72" w:rsidP="00830285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72" w:rsidRPr="00CD73A9" w:rsidRDefault="002F5F72" w:rsidP="00830285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 Индекс крана - КМО-3,2-22,5-12-380-УЗ. Грузоподъёмность - 3,2 т. Высота подъёма - 12м. Пролёт крана - 22,5 м.</w:t>
            </w:r>
          </w:p>
        </w:tc>
      </w:tr>
      <w:tr w:rsidR="002F5F72" w:rsidRPr="00883ECC" w:rsidTr="0083028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5677E0" w:rsidRDefault="002F5F72" w:rsidP="002F5F72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CD73A9" w:rsidRDefault="002F5F72" w:rsidP="00830285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72" w:rsidRPr="00CD73A9" w:rsidRDefault="002F5F72" w:rsidP="00830285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72" w:rsidRPr="00CD73A9" w:rsidRDefault="002F5F72" w:rsidP="00830285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Индекс крана - КМО-3,2-22,5-12-380-УЗ. Грузоподъёмность - 3,2 т. Высота подъёма - 12м. Пролёт крана - 22,5 м.</w:t>
            </w:r>
          </w:p>
        </w:tc>
      </w:tr>
      <w:tr w:rsidR="002F5F72" w:rsidRPr="00883ECC" w:rsidTr="0083028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5677E0" w:rsidRDefault="002F5F72" w:rsidP="002F5F72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CD73A9" w:rsidRDefault="002F5F72" w:rsidP="00830285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Сеть внешнего электроснабжения 0,4 кВ здания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72" w:rsidRPr="00CD73A9" w:rsidRDefault="002F5F72" w:rsidP="00830285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9052464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72" w:rsidRPr="00CD73A9" w:rsidRDefault="002F5F72" w:rsidP="00830285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Кабельная трасса. Протяжённость – 210 м</w:t>
            </w:r>
            <w:r>
              <w:rPr>
                <w:sz w:val="24"/>
                <w:szCs w:val="24"/>
              </w:rPr>
              <w:t>,</w:t>
            </w:r>
            <w:r w:rsidRPr="00CD73A9">
              <w:rPr>
                <w:sz w:val="24"/>
                <w:szCs w:val="24"/>
              </w:rPr>
              <w:t xml:space="preserve"> протянут в металлическом лотке по зданию + кабельная эстакада 30 м от ТП 511 до зд.61. Марка провода - ВВГ 5*150.</w:t>
            </w:r>
          </w:p>
        </w:tc>
      </w:tr>
      <w:tr w:rsidR="002F5F72" w:rsidRPr="00883ECC" w:rsidTr="0083028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DA65D7" w:rsidRDefault="002F5F72" w:rsidP="002F5F72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CD73A9" w:rsidRDefault="002F5F72" w:rsidP="00830285">
            <w:pPr>
              <w:ind w:right="-144"/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Сеть внешнего электроснабжения (трансформаторная подстанция КТПН-160-6/4)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72" w:rsidRPr="00CD73A9" w:rsidRDefault="002F5F72" w:rsidP="00830285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5519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72" w:rsidRPr="00CD73A9" w:rsidRDefault="002F5F72" w:rsidP="00830285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Трансформатор ТМ 160-6/04. Тип прокладки - подземная кабельная линия. Протяжённость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- 200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м. Марка провода - АСБ 3*75.</w:t>
            </w:r>
          </w:p>
        </w:tc>
      </w:tr>
      <w:tr w:rsidR="002F5F72" w:rsidRPr="00883ECC" w:rsidTr="0083028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DA65D7" w:rsidRDefault="002F5F72" w:rsidP="002F5F72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5F72" w:rsidRPr="00CD73A9" w:rsidRDefault="002F5F72" w:rsidP="00830285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Будка для охраны (ВВО)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72" w:rsidRPr="00CD73A9" w:rsidRDefault="002F5F72" w:rsidP="00830285">
            <w:pPr>
              <w:jc w:val="center"/>
              <w:rPr>
                <w:sz w:val="24"/>
                <w:szCs w:val="24"/>
              </w:rPr>
            </w:pPr>
            <w:r w:rsidRPr="00060E70">
              <w:rPr>
                <w:sz w:val="24"/>
                <w:szCs w:val="24"/>
              </w:rPr>
              <w:t>900000000129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72" w:rsidRPr="00CD73A9" w:rsidRDefault="002F5F72" w:rsidP="00830285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Каркасное строение 2*3 м. Снаружи обшито плоскими асбоцементными листами.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Имущество продается одним лотом.</w:t>
      </w:r>
    </w:p>
    <w:p w:rsidR="00E11C88" w:rsidRDefault="00E11C88" w:rsidP="00E11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Обременения: отсутствуют.</w:t>
      </w:r>
    </w:p>
    <w:p w:rsidR="00811873" w:rsidRPr="00E11C88" w:rsidRDefault="00811873" w:rsidP="00E11C8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lastRenderedPageBreak/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CE5B17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</w:p>
    <w:p w:rsidR="00EE60A9" w:rsidRPr="00EE60A9" w:rsidRDefault="00EE60A9" w:rsidP="00EE60A9">
      <w:pPr>
        <w:ind w:right="141"/>
        <w:jc w:val="center"/>
        <w:rPr>
          <w:rStyle w:val="afff6"/>
          <w:b/>
          <w:color w:val="auto"/>
          <w:sz w:val="24"/>
          <w:szCs w:val="24"/>
        </w:rPr>
      </w:pPr>
      <w:r w:rsidRPr="00EE60A9">
        <w:rPr>
          <w:rStyle w:val="afff6"/>
          <w:b/>
          <w:color w:val="auto"/>
          <w:sz w:val="24"/>
          <w:szCs w:val="24"/>
        </w:rPr>
        <w:t xml:space="preserve">имущественного комплекса «Вторая Промышленная, 22», расположенного по адресу: </w:t>
      </w:r>
    </w:p>
    <w:p w:rsidR="00EE60A9" w:rsidRDefault="00EE60A9" w:rsidP="00EE60A9">
      <w:pPr>
        <w:ind w:right="141"/>
        <w:jc w:val="center"/>
        <w:rPr>
          <w:rStyle w:val="afff6"/>
          <w:b/>
          <w:color w:val="auto"/>
          <w:sz w:val="24"/>
          <w:szCs w:val="24"/>
        </w:rPr>
      </w:pPr>
      <w:r w:rsidRPr="00EE60A9">
        <w:rPr>
          <w:rStyle w:val="afff6"/>
          <w:b/>
          <w:color w:val="auto"/>
          <w:sz w:val="24"/>
          <w:szCs w:val="24"/>
        </w:rPr>
        <w:t>Красноярский край, г. Зеленогорск, ул. Вторая Промышленная, 22</w:t>
      </w:r>
    </w:p>
    <w:p w:rsidR="0099236A" w:rsidRPr="000E0895" w:rsidRDefault="0099236A" w:rsidP="00EE60A9">
      <w:pPr>
        <w:ind w:right="141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EE60A9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Pr="000E0895">
        <w:rPr>
          <w:sz w:val="24"/>
          <w:szCs w:val="24"/>
        </w:rPr>
        <w:t xml:space="preserve"> </w:t>
      </w:r>
      <w:r w:rsidR="00EE60A9" w:rsidRPr="00EE60A9">
        <w:rPr>
          <w:b/>
          <w:sz w:val="24"/>
          <w:szCs w:val="24"/>
        </w:rPr>
        <w:t>имущественного комплекса «Вторая Промышленная, 22», расположенного по адресу: Красноярский край, г. Зеленогорск, ул. Вторая Промышленная, 22</w:t>
      </w:r>
      <w:r w:rsidRPr="000E0895">
        <w:rPr>
          <w:sz w:val="24"/>
          <w:szCs w:val="24"/>
        </w:rPr>
        <w:t>, 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</w:t>
      </w:r>
      <w:r w:rsidRPr="000E0895">
        <w:rPr>
          <w:sz w:val="24"/>
          <w:szCs w:val="24"/>
        </w:rPr>
        <w:lastRenderedPageBreak/>
        <w:t xml:space="preserve">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>
        <w:rPr>
          <w:sz w:val="24"/>
        </w:rPr>
        <w:br w:type="page"/>
      </w: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57013" w:rsidRPr="00C57013" w:rsidRDefault="00C57013" w:rsidP="00C57013">
      <w:pPr>
        <w:ind w:right="141"/>
        <w:jc w:val="center"/>
        <w:rPr>
          <w:rStyle w:val="afff6"/>
          <w:b/>
          <w:color w:val="auto"/>
          <w:sz w:val="24"/>
          <w:szCs w:val="24"/>
        </w:rPr>
      </w:pPr>
      <w:r w:rsidRPr="00C57013">
        <w:rPr>
          <w:rStyle w:val="afff6"/>
          <w:b/>
          <w:color w:val="auto"/>
          <w:sz w:val="24"/>
          <w:szCs w:val="24"/>
        </w:rPr>
        <w:t xml:space="preserve">имущественного комплекса «Вторая Промышленная, 22», расположенного по адресу: </w:t>
      </w:r>
    </w:p>
    <w:p w:rsidR="000E0895" w:rsidRDefault="00C57013" w:rsidP="00C57013">
      <w:pPr>
        <w:ind w:right="141"/>
        <w:jc w:val="center"/>
        <w:rPr>
          <w:sz w:val="26"/>
          <w:szCs w:val="26"/>
        </w:rPr>
      </w:pPr>
      <w:r w:rsidRPr="00C57013">
        <w:rPr>
          <w:rStyle w:val="afff6"/>
          <w:b/>
          <w:color w:val="auto"/>
          <w:sz w:val="24"/>
          <w:szCs w:val="24"/>
        </w:rPr>
        <w:t>Красноярский край, г. Зеленогорск, ул. Вторая Промышленная, 22</w:t>
      </w:r>
      <w:r w:rsidR="000E0895" w:rsidRPr="000E0895">
        <w:rPr>
          <w:rStyle w:val="afff6"/>
          <w:color w:val="auto"/>
          <w:sz w:val="24"/>
          <w:szCs w:val="24"/>
        </w:rPr>
        <w:t xml:space="preserve">,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18" w:rsidRDefault="00093B18">
      <w:r>
        <w:separator/>
      </w:r>
    </w:p>
    <w:p w:rsidR="00093B18" w:rsidRDefault="00093B18"/>
  </w:endnote>
  <w:endnote w:type="continuationSeparator" w:id="0">
    <w:p w:rsidR="00093B18" w:rsidRDefault="00093B18">
      <w:r>
        <w:continuationSeparator/>
      </w:r>
    </w:p>
    <w:p w:rsidR="00093B18" w:rsidRDefault="00093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18" w:rsidRDefault="00093B18">
      <w:r>
        <w:separator/>
      </w:r>
    </w:p>
    <w:p w:rsidR="00093B18" w:rsidRDefault="00093B18"/>
  </w:footnote>
  <w:footnote w:type="continuationSeparator" w:id="0">
    <w:p w:rsidR="00093B18" w:rsidRDefault="00093B18">
      <w:r>
        <w:continuationSeparator/>
      </w:r>
    </w:p>
    <w:p w:rsidR="00093B18" w:rsidRDefault="00093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19" w:rsidRDefault="00725219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06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19" w:rsidRDefault="0072521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 w15:restartNumberingAfterBreak="0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4A6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E2B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B4B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25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45A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63A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BAAF918"/>
  <w15:docId w15:val="{CBB71392-B17D-4CD7-BCB6-D91ED5D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C7B1DE-9F4B-46E4-912C-1859668D7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E9D03-693E-4BC9-BB39-483E9E39E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30ED0-2DB5-45A7-BAAB-D042F23A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33676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2024-03-13T03:35:00Z</dcterms:created>
  <dcterms:modified xsi:type="dcterms:W3CDTF">2024-03-13T03:35:00Z</dcterms:modified>
</cp:coreProperties>
</file>