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2E" w:rsidRDefault="00707E2E" w:rsidP="00707E2E">
      <w:pPr>
        <w:jc w:val="center"/>
      </w:pPr>
      <w:r w:rsidRPr="002414EC">
        <w:rPr>
          <w:noProof/>
        </w:rPr>
        <w:drawing>
          <wp:inline distT="0" distB="0" distL="0" distR="0" wp14:anchorId="6F0103BB" wp14:editId="14F91BDD">
            <wp:extent cx="6300470" cy="24669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116140">
        <w:t>«</w:t>
      </w:r>
      <w:proofErr w:type="gramEnd"/>
      <w:r w:rsidR="00116140">
        <w:t>Первая Промышленная, 1А»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116140">
        <w:t>Первая Промышленная, 1А,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707E2E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707E2E">
              <w:rPr>
                <w:noProof/>
              </w:rPr>
              <w:t>9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707E2E">
              <w:rPr>
                <w:noProof/>
              </w:rPr>
              <w:t>12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707E2E">
              <w:rPr>
                <w:noProof/>
              </w:rPr>
              <w:t>14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707E2E">
              <w:rPr>
                <w:noProof/>
              </w:rPr>
              <w:t>16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2C1697">
            <w:pPr>
              <w:pStyle w:val="12"/>
              <w:jc w:val="center"/>
            </w:pPr>
            <w:r>
              <w:t>18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0"/>
      <w:bookmarkEnd w:id="1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2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2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1</w:t>
            </w:r>
            <w:r w:rsidR="00116140">
              <w:rPr>
                <w:rStyle w:val="afff6"/>
                <w:rFonts w:eastAsia="Times New Roman"/>
                <w:color w:val="auto"/>
                <w:sz w:val="26"/>
                <w:szCs w:val="26"/>
              </w:rPr>
              <w:t>А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1</w:t>
            </w:r>
            <w:r w:rsidR="0011614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2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я, 14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 прочего (движимого) имущества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980986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980986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DE786A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FC0276">
              <w:rPr>
                <w:b/>
                <w:sz w:val="26"/>
                <w:szCs w:val="26"/>
              </w:rPr>
              <w:t>04.04.2024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FC0276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DE786A">
              <w:rPr>
                <w:b/>
                <w:sz w:val="26"/>
                <w:szCs w:val="26"/>
              </w:rPr>
              <w:t>2</w:t>
            </w:r>
            <w:r w:rsidR="00FC0276">
              <w:rPr>
                <w:b/>
                <w:sz w:val="26"/>
                <w:szCs w:val="26"/>
              </w:rPr>
              <w:t>4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FC0276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707E2E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FC027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DE786A">
              <w:rPr>
                <w:b/>
                <w:sz w:val="26"/>
                <w:szCs w:val="26"/>
              </w:rPr>
              <w:t>2</w:t>
            </w:r>
            <w:r w:rsidR="00FC0276">
              <w:rPr>
                <w:b/>
                <w:sz w:val="26"/>
                <w:szCs w:val="26"/>
              </w:rPr>
              <w:t>6</w:t>
            </w:r>
            <w:r w:rsidR="002F5F72">
              <w:rPr>
                <w:b/>
                <w:sz w:val="26"/>
                <w:szCs w:val="26"/>
              </w:rPr>
              <w:t>.0</w:t>
            </w:r>
            <w:r w:rsidR="00FC0276">
              <w:rPr>
                <w:b/>
                <w:sz w:val="26"/>
                <w:szCs w:val="26"/>
              </w:rPr>
              <w:t>6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FC027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п.</w:t>
            </w:r>
            <w:r w:rsidR="00FC0276">
              <w:rPr>
                <w:rFonts w:eastAsia="Times New Roman"/>
                <w:sz w:val="26"/>
                <w:szCs w:val="26"/>
              </w:rPr>
              <w:t xml:space="preserve"> 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FC027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FC0276">
              <w:rPr>
                <w:b/>
                <w:sz w:val="26"/>
                <w:szCs w:val="26"/>
              </w:rPr>
              <w:t>8</w:t>
            </w:r>
            <w:r w:rsidR="00EE60A9">
              <w:rPr>
                <w:b/>
                <w:sz w:val="26"/>
                <w:szCs w:val="26"/>
              </w:rPr>
              <w:t>.0</w:t>
            </w:r>
            <w:r w:rsidR="00FC0276">
              <w:rPr>
                <w:b/>
                <w:sz w:val="26"/>
                <w:szCs w:val="26"/>
              </w:rPr>
              <w:t>6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980986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980986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FC0276">
              <w:rPr>
                <w:b/>
                <w:sz w:val="26"/>
                <w:szCs w:val="26"/>
              </w:rPr>
              <w:t>04.04.2024г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980986">
              <w:rPr>
                <w:b/>
                <w:sz w:val="26"/>
                <w:szCs w:val="26"/>
              </w:rPr>
              <w:t>5</w:t>
            </w:r>
            <w:bookmarkStart w:id="3" w:name="_GoBack"/>
            <w:bookmarkEnd w:id="3"/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FC0276">
              <w:rPr>
                <w:b/>
                <w:sz w:val="26"/>
                <w:szCs w:val="26"/>
              </w:rPr>
              <w:t>24.06.2024г</w:t>
            </w:r>
            <w:r>
              <w:rPr>
                <w:b/>
                <w:sz w:val="26"/>
                <w:szCs w:val="26"/>
              </w:rPr>
              <w:t>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DE786A">
        <w:rPr>
          <w:b/>
          <w:bCs/>
          <w:spacing w:val="-1"/>
          <w:sz w:val="26"/>
          <w:szCs w:val="26"/>
        </w:rPr>
        <w:t>Первая Промышленная, 1А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>Первая Промышленная, 1</w:t>
      </w:r>
      <w:r w:rsidR="00DE786A">
        <w:rPr>
          <w:b/>
          <w:bCs/>
          <w:spacing w:val="-1"/>
          <w:sz w:val="26"/>
          <w:szCs w:val="26"/>
        </w:rPr>
        <w:t>А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84"/>
        <w:gridCol w:w="2551"/>
        <w:gridCol w:w="1843"/>
        <w:gridCol w:w="4678"/>
      </w:tblGrid>
      <w:tr w:rsidR="00DE786A" w:rsidRPr="002C1697" w:rsidTr="002C1697">
        <w:trPr>
          <w:trHeight w:val="161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2C1697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DE786A" w:rsidRPr="002C1697" w:rsidTr="002C1697">
        <w:trPr>
          <w:trHeight w:val="287"/>
        </w:trPr>
        <w:tc>
          <w:tcPr>
            <w:tcW w:w="9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1.</w:t>
            </w:r>
            <w:r w:rsidRPr="002C1697">
              <w:rPr>
                <w:sz w:val="26"/>
                <w:szCs w:val="26"/>
                <w:lang w:val="en-US"/>
              </w:rPr>
              <w:t>1</w:t>
            </w:r>
            <w:r w:rsidRPr="002C1697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786A" w:rsidRPr="002C1697" w:rsidRDefault="00DE786A" w:rsidP="00B05429">
            <w:pPr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типографии; общая площадь 1954 </w:t>
            </w:r>
            <w:proofErr w:type="spellStart"/>
            <w:r w:rsidRPr="002C1697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2C1697">
              <w:rPr>
                <w:sz w:val="26"/>
                <w:szCs w:val="26"/>
                <w:lang w:eastAsia="en-US"/>
              </w:rPr>
              <w:t xml:space="preserve">.; кадастровый номер 24:59:0104001:0008, адрес: </w:t>
            </w:r>
            <w:r w:rsidRPr="002C1697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Первая Промышленная, 1А (свидетельство о государственной регистрации права серии 24 ЕЗ № 942715 от 10.09.2008).</w:t>
            </w:r>
          </w:p>
        </w:tc>
      </w:tr>
      <w:tr w:rsidR="00DE786A" w:rsidRPr="002C1697" w:rsidTr="002C1697">
        <w:trPr>
          <w:trHeight w:val="287"/>
        </w:trPr>
        <w:tc>
          <w:tcPr>
            <w:tcW w:w="9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786A" w:rsidRPr="002C1697" w:rsidRDefault="00DE786A" w:rsidP="00B05429">
            <w:pPr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 xml:space="preserve">Здание типографии; назначение: нежилое здание; 2-этажный; общая площадь 1110,3 </w:t>
            </w:r>
            <w:proofErr w:type="spellStart"/>
            <w:r w:rsidRPr="002C1697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2C1697">
              <w:rPr>
                <w:sz w:val="26"/>
                <w:szCs w:val="26"/>
                <w:lang w:eastAsia="en-US"/>
              </w:rPr>
              <w:t>., лит. В2, В</w:t>
            </w:r>
            <w:r w:rsidRPr="002C1697">
              <w:rPr>
                <w:sz w:val="26"/>
                <w:szCs w:val="26"/>
                <w:lang w:eastAsia="en-US"/>
              </w:rPr>
              <w:sym w:font="Symbol" w:char="F0A2"/>
            </w:r>
            <w:r w:rsidRPr="002C1697">
              <w:rPr>
                <w:sz w:val="26"/>
                <w:szCs w:val="26"/>
                <w:lang w:eastAsia="en-US"/>
              </w:rPr>
              <w:t xml:space="preserve">2, год постройки: 1971, материал стен: ж/б панели, кирпич, адрес: </w:t>
            </w:r>
            <w:r w:rsidRPr="002C1697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Первая Промышленная, 1А (свидетельство о государственной регистрации права серии 24 ЕЗ № 943555 от 09.10.2008).</w:t>
            </w:r>
          </w:p>
        </w:tc>
      </w:tr>
      <w:tr w:rsidR="00DE786A" w:rsidRPr="002C1697" w:rsidTr="002C1697">
        <w:trPr>
          <w:trHeight w:val="287"/>
        </w:trPr>
        <w:tc>
          <w:tcPr>
            <w:tcW w:w="9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1.3.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786A" w:rsidRPr="002C1697" w:rsidRDefault="00DE786A" w:rsidP="00B05429">
            <w:pPr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 xml:space="preserve">Здание склада бумаги; назначение: нежилое здание; 1-этажный; общая площадь 151,4 </w:t>
            </w:r>
            <w:proofErr w:type="spellStart"/>
            <w:r w:rsidRPr="002C1697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2C1697">
              <w:rPr>
                <w:sz w:val="26"/>
                <w:szCs w:val="26"/>
                <w:lang w:eastAsia="en-US"/>
              </w:rPr>
              <w:t xml:space="preserve">., лит. В, год постройки: 2001, материал стен: кирпич, адрес: </w:t>
            </w:r>
            <w:r w:rsidRPr="002C1697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Первая Промышленная, 1А/1 (свидетельство о государственной регистрации права серии 24 ЕЗ № 943548 от 09.10.2008).</w:t>
            </w:r>
          </w:p>
        </w:tc>
      </w:tr>
      <w:tr w:rsidR="00DE786A" w:rsidRPr="002C1697" w:rsidTr="002C1697">
        <w:trPr>
          <w:trHeight w:val="264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C1697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DE786A" w:rsidRPr="002C1697" w:rsidTr="002C1697">
        <w:trPr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Инвентарный номер(ОЗОС)/</w:t>
            </w:r>
          </w:p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678" w:type="dxa"/>
            <w:vAlign w:val="center"/>
          </w:tcPr>
          <w:p w:rsidR="00DE786A" w:rsidRPr="002C1697" w:rsidRDefault="00DE786A" w:rsidP="00B05429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Узел учета тепловой энергии в здании типографии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013100043158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В состав входят: </w:t>
            </w:r>
            <w:proofErr w:type="spellStart"/>
            <w:r w:rsidRPr="002C1697">
              <w:rPr>
                <w:sz w:val="26"/>
                <w:szCs w:val="26"/>
              </w:rPr>
              <w:t>тепловычислитель</w:t>
            </w:r>
            <w:proofErr w:type="spellEnd"/>
            <w:r w:rsidRPr="002C1697">
              <w:rPr>
                <w:sz w:val="26"/>
                <w:szCs w:val="26"/>
              </w:rPr>
              <w:t xml:space="preserve"> ВЗЛЕТ ТСРВ "ТСРВ-024М" -1шт., преобразователь расхода ЭРСВ 420Ф Ду-65 - 2шт., преобразователь температуры - 2шт., преобразователь давления СДВ 1,6 - 2 шт., адаптер сигналов АССВ-030 - 1шт..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Лифт грузовой Q-150кг ЛМШ-№2815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900000028422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Количество остановок - 2. Ручной привод открывания дверей. Грузоподъёмность - 150 кг.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Шкаф вытяжной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900000017259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Материал - керамика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Внешнее электроснабжение здания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9026558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Кабель ААШв-6кВ 3х95 - 300 м; Кабель АВВГ 4х150 - 950м; Подстанция КТПН 400/6/0,4 с трансформатором-1шт;                </w:t>
            </w:r>
            <w:proofErr w:type="spellStart"/>
            <w:r w:rsidRPr="002C1697">
              <w:rPr>
                <w:sz w:val="26"/>
                <w:szCs w:val="26"/>
              </w:rPr>
              <w:t>Распред</w:t>
            </w:r>
            <w:proofErr w:type="spellEnd"/>
            <w:r w:rsidRPr="002C1697">
              <w:rPr>
                <w:sz w:val="26"/>
                <w:szCs w:val="26"/>
              </w:rPr>
              <w:t>. пункт ПР 8503-4шт; Шкаф ШУВ-1-2шт.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Наружные сети охранной сигнализации здания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9026628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Кабель КММ 2х0,5 -230м; кабель ТПП 20х2х0,5 - 200м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Система кондиционирования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9056397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Кондиционер блок наружный PUHY-P250 YGM-A - 1шт., блок внутренний PLA-6шт., пульт проводной PAR-F27MAA-3шт.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Сеть пожарной сигнализации здания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9059569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Аккумулятор АКБ7-12 (7А/ч 12В); </w:t>
            </w:r>
            <w:proofErr w:type="spellStart"/>
            <w:r w:rsidRPr="002C1697">
              <w:rPr>
                <w:sz w:val="26"/>
                <w:szCs w:val="26"/>
              </w:rPr>
              <w:t>Оповещатель</w:t>
            </w:r>
            <w:proofErr w:type="spellEnd"/>
            <w:r w:rsidRPr="002C1697">
              <w:rPr>
                <w:sz w:val="26"/>
                <w:szCs w:val="26"/>
              </w:rPr>
              <w:t xml:space="preserve"> "</w:t>
            </w:r>
            <w:proofErr w:type="spellStart"/>
            <w:r w:rsidRPr="002C1697">
              <w:rPr>
                <w:sz w:val="26"/>
                <w:szCs w:val="26"/>
              </w:rPr>
              <w:t>Корбу</w:t>
            </w:r>
            <w:proofErr w:type="spellEnd"/>
            <w:r w:rsidRPr="002C1697">
              <w:rPr>
                <w:sz w:val="26"/>
                <w:szCs w:val="26"/>
              </w:rPr>
              <w:t xml:space="preserve">" - 4 </w:t>
            </w:r>
            <w:proofErr w:type="spellStart"/>
            <w:r w:rsidRPr="002C1697">
              <w:rPr>
                <w:sz w:val="26"/>
                <w:szCs w:val="26"/>
              </w:rPr>
              <w:t>шт</w:t>
            </w:r>
            <w:proofErr w:type="spellEnd"/>
            <w:r w:rsidRPr="002C1697">
              <w:rPr>
                <w:sz w:val="26"/>
                <w:szCs w:val="26"/>
              </w:rPr>
              <w:t>; Пускатель ПМ 12-010-510 У2 - 1шт;                                                      Щит контроля ЩКПС - 1шт.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proofErr w:type="spellStart"/>
            <w:r w:rsidRPr="002C1697">
              <w:rPr>
                <w:sz w:val="26"/>
                <w:szCs w:val="26"/>
              </w:rPr>
              <w:t>Электрич</w:t>
            </w:r>
            <w:proofErr w:type="spellEnd"/>
            <w:r w:rsidRPr="002C1697">
              <w:rPr>
                <w:sz w:val="26"/>
                <w:szCs w:val="26"/>
              </w:rPr>
              <w:t xml:space="preserve">. </w:t>
            </w:r>
            <w:proofErr w:type="spellStart"/>
            <w:r w:rsidRPr="002C1697">
              <w:rPr>
                <w:sz w:val="26"/>
                <w:szCs w:val="26"/>
              </w:rPr>
              <w:t>оборудов</w:t>
            </w:r>
            <w:proofErr w:type="spellEnd"/>
            <w:r w:rsidRPr="002C1697">
              <w:rPr>
                <w:sz w:val="26"/>
                <w:szCs w:val="26"/>
              </w:rPr>
              <w:t xml:space="preserve">. </w:t>
            </w:r>
            <w:proofErr w:type="spellStart"/>
            <w:r w:rsidRPr="002C1697">
              <w:rPr>
                <w:sz w:val="26"/>
                <w:szCs w:val="26"/>
              </w:rPr>
              <w:t>зд</w:t>
            </w:r>
            <w:proofErr w:type="spellEnd"/>
            <w:r w:rsidRPr="002C1697">
              <w:rPr>
                <w:sz w:val="26"/>
                <w:szCs w:val="26"/>
              </w:rPr>
              <w:t>.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900000026769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Силовой пункт ПР 9242 - 2 шт.; силовой пункт ПР 9242-329 - 2 шт.; силовой пункт ПР 9242-340 - 3 шт.; силовой пункт ПР 9242-325 - 1 шт.; реле L-526; автомат установочный А-3124 - 1 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Устройство FOCUS-GS для монтажа пластин системы </w:t>
            </w:r>
            <w:proofErr w:type="spellStart"/>
            <w:r w:rsidRPr="002C1697">
              <w:rPr>
                <w:sz w:val="26"/>
                <w:szCs w:val="26"/>
              </w:rPr>
              <w:t>Rotec</w:t>
            </w:r>
            <w:proofErr w:type="spellEnd"/>
            <w:r w:rsidRPr="002C1697">
              <w:rPr>
                <w:sz w:val="26"/>
                <w:szCs w:val="26"/>
              </w:rPr>
              <w:t xml:space="preserve"> </w:t>
            </w:r>
            <w:proofErr w:type="spellStart"/>
            <w:r w:rsidRPr="002C1697">
              <w:rPr>
                <w:sz w:val="26"/>
                <w:szCs w:val="26"/>
              </w:rPr>
              <w:t>Sleeves</w:t>
            </w:r>
            <w:proofErr w:type="spellEnd"/>
            <w:r w:rsidRPr="002C1697">
              <w:rPr>
                <w:sz w:val="26"/>
                <w:szCs w:val="26"/>
              </w:rPr>
              <w:t xml:space="preserve"> GS265/FO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9017694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FOCUS-GS для монтажа пластин системы </w:t>
            </w:r>
            <w:proofErr w:type="spellStart"/>
            <w:r w:rsidRPr="002C1697">
              <w:rPr>
                <w:sz w:val="26"/>
                <w:szCs w:val="26"/>
              </w:rPr>
              <w:t>Rotec</w:t>
            </w:r>
            <w:proofErr w:type="spellEnd"/>
            <w:r w:rsidRPr="002C1697">
              <w:rPr>
                <w:sz w:val="26"/>
                <w:szCs w:val="26"/>
              </w:rPr>
              <w:t xml:space="preserve"> </w:t>
            </w:r>
            <w:proofErr w:type="spellStart"/>
            <w:r w:rsidRPr="002C1697">
              <w:rPr>
                <w:sz w:val="26"/>
                <w:szCs w:val="26"/>
              </w:rPr>
              <w:t>Sleeves</w:t>
            </w:r>
            <w:proofErr w:type="spellEnd"/>
            <w:r w:rsidRPr="002C1697">
              <w:rPr>
                <w:sz w:val="26"/>
                <w:szCs w:val="26"/>
              </w:rPr>
              <w:t xml:space="preserve"> GS265/FO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proofErr w:type="spellStart"/>
            <w:r w:rsidRPr="002C1697">
              <w:rPr>
                <w:sz w:val="26"/>
                <w:szCs w:val="26"/>
              </w:rPr>
              <w:t>Перфорир</w:t>
            </w:r>
            <w:proofErr w:type="spellEnd"/>
            <w:r w:rsidRPr="002C1697">
              <w:rPr>
                <w:sz w:val="26"/>
                <w:szCs w:val="26"/>
              </w:rPr>
              <w:t xml:space="preserve">. устройство к установке для изготовления клише BASF </w:t>
            </w:r>
            <w:proofErr w:type="spellStart"/>
            <w:r w:rsidRPr="002C1697">
              <w:rPr>
                <w:sz w:val="26"/>
                <w:szCs w:val="26"/>
              </w:rPr>
              <w:t>Combi</w:t>
            </w:r>
            <w:proofErr w:type="spellEnd"/>
            <w:r w:rsidRPr="002C1697">
              <w:rPr>
                <w:sz w:val="26"/>
                <w:szCs w:val="26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900000016370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Производитель - ООО "</w:t>
            </w:r>
            <w:proofErr w:type="spellStart"/>
            <w:r w:rsidRPr="002C1697">
              <w:rPr>
                <w:sz w:val="26"/>
                <w:szCs w:val="26"/>
              </w:rPr>
              <w:t>Артэкс</w:t>
            </w:r>
            <w:proofErr w:type="spellEnd"/>
            <w:r w:rsidRPr="002C1697">
              <w:rPr>
                <w:sz w:val="26"/>
                <w:szCs w:val="26"/>
              </w:rPr>
              <w:t>", г. Новосибирск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Комплекс </w:t>
            </w:r>
            <w:proofErr w:type="spellStart"/>
            <w:r w:rsidRPr="002C1697">
              <w:rPr>
                <w:sz w:val="26"/>
                <w:szCs w:val="26"/>
              </w:rPr>
              <w:t>флексографической</w:t>
            </w:r>
            <w:proofErr w:type="spellEnd"/>
            <w:r w:rsidRPr="002C1697">
              <w:rPr>
                <w:sz w:val="26"/>
                <w:szCs w:val="26"/>
              </w:rPr>
              <w:t xml:space="preserve"> печати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9020840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Комплект цилиндров печатных GS265/101 (101зуб.-4шт.; 126зуб.-4шт.; 104зуб-2шт.); Круг поворотный (2+2) поворотного устройства GS265/WE - 1 шт.; Манометр винтовой </w:t>
            </w:r>
            <w:proofErr w:type="spellStart"/>
            <w:r w:rsidRPr="002C1697">
              <w:rPr>
                <w:sz w:val="26"/>
                <w:szCs w:val="26"/>
              </w:rPr>
              <w:t>Hydra</w:t>
            </w:r>
            <w:proofErr w:type="spellEnd"/>
            <w:r w:rsidRPr="002C1697">
              <w:rPr>
                <w:sz w:val="26"/>
                <w:szCs w:val="26"/>
              </w:rPr>
              <w:t xml:space="preserve"> </w:t>
            </w:r>
            <w:proofErr w:type="spellStart"/>
            <w:r w:rsidRPr="002C1697">
              <w:rPr>
                <w:sz w:val="26"/>
                <w:szCs w:val="26"/>
              </w:rPr>
              <w:t>Jacks</w:t>
            </w:r>
            <w:proofErr w:type="spellEnd"/>
            <w:r w:rsidRPr="002C1697">
              <w:rPr>
                <w:sz w:val="26"/>
                <w:szCs w:val="26"/>
              </w:rPr>
              <w:t xml:space="preserve"> GS265/HY - 1 шт.; Мост нажимной для </w:t>
            </w:r>
            <w:proofErr w:type="spellStart"/>
            <w:r w:rsidRPr="002C1697">
              <w:rPr>
                <w:sz w:val="26"/>
                <w:szCs w:val="26"/>
              </w:rPr>
              <w:t>Hydra</w:t>
            </w:r>
            <w:proofErr w:type="spellEnd"/>
            <w:r w:rsidRPr="002C1697">
              <w:rPr>
                <w:sz w:val="26"/>
                <w:szCs w:val="26"/>
              </w:rPr>
              <w:t xml:space="preserve"> </w:t>
            </w:r>
            <w:proofErr w:type="spellStart"/>
            <w:r w:rsidRPr="002C1697">
              <w:rPr>
                <w:sz w:val="26"/>
                <w:szCs w:val="26"/>
              </w:rPr>
              <w:t>Jacks</w:t>
            </w:r>
            <w:proofErr w:type="spellEnd"/>
            <w:r w:rsidRPr="002C1697">
              <w:rPr>
                <w:sz w:val="26"/>
                <w:szCs w:val="26"/>
              </w:rPr>
              <w:t xml:space="preserve"> GS265/AN - 1 шт.; Печатная машина GS265 - 1 шт.; Регулятор кромки полотна GS265/BA - 1 шт.; Узел печатающий GS265/5 - 1 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proofErr w:type="spellStart"/>
            <w:r w:rsidRPr="002C1697">
              <w:rPr>
                <w:sz w:val="26"/>
                <w:szCs w:val="26"/>
              </w:rPr>
              <w:t>Листоподборная</w:t>
            </w:r>
            <w:proofErr w:type="spellEnd"/>
            <w:r w:rsidRPr="002C1697">
              <w:rPr>
                <w:sz w:val="26"/>
                <w:szCs w:val="26"/>
              </w:rPr>
              <w:t xml:space="preserve"> и фальцевальная линия ТЬ </w:t>
            </w:r>
            <w:proofErr w:type="spellStart"/>
            <w:r w:rsidRPr="002C1697">
              <w:rPr>
                <w:sz w:val="26"/>
                <w:szCs w:val="26"/>
              </w:rPr>
              <w:t>Sprint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9034104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proofErr w:type="spellStart"/>
            <w:r w:rsidRPr="002C1697">
              <w:rPr>
                <w:sz w:val="26"/>
                <w:szCs w:val="26"/>
              </w:rPr>
              <w:t>Листоподборная</w:t>
            </w:r>
            <w:proofErr w:type="spellEnd"/>
            <w:r w:rsidRPr="002C1697">
              <w:rPr>
                <w:sz w:val="26"/>
                <w:szCs w:val="26"/>
              </w:rPr>
              <w:t xml:space="preserve"> и фальцевальная линия ТЬ </w:t>
            </w:r>
            <w:proofErr w:type="spellStart"/>
            <w:r w:rsidRPr="002C1697">
              <w:rPr>
                <w:sz w:val="26"/>
                <w:szCs w:val="26"/>
              </w:rPr>
              <w:t>Sprint</w:t>
            </w:r>
            <w:proofErr w:type="spellEnd"/>
            <w:r w:rsidRPr="002C1697">
              <w:rPr>
                <w:sz w:val="26"/>
                <w:szCs w:val="26"/>
              </w:rPr>
              <w:t>. Производство - Германия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Шкаф автоматики компрессора в комплекте "ША"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900000020066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Выключатель автоматический ВА 57Ф35 340010 20УХЛ3 125А - 1 шт.; Ключ ПМОФ 45 222222/1 Д9 - 1 шт.; Кнопка КЕ 011 ИСП 2 - 2 шт.; Пост управления ПКУ 15-21-131-54УЗ - 2 шт.; Пускатель ПМ 12-010-210 220В 0,5А 3з+2р - 1 шт.; Пускатель ПМЕ 122 220В 1А - 1 шт.; Шкаф автоматики "ША" - 1 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  <w:lang w:eastAsia="en-US"/>
              </w:rPr>
              <w:t>Сооружение: благоустройство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9031049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 xml:space="preserve">Общая площадь 571,6 </w:t>
            </w:r>
            <w:proofErr w:type="spellStart"/>
            <w:r w:rsidRPr="002C1697">
              <w:rPr>
                <w:sz w:val="26"/>
                <w:szCs w:val="26"/>
              </w:rPr>
              <w:t>кв.м</w:t>
            </w:r>
            <w:proofErr w:type="spellEnd"/>
            <w:r w:rsidRPr="002C1697">
              <w:rPr>
                <w:sz w:val="26"/>
                <w:szCs w:val="26"/>
              </w:rPr>
              <w:t>.</w:t>
            </w:r>
          </w:p>
        </w:tc>
      </w:tr>
    </w:tbl>
    <w:p w:rsidR="00E11C88" w:rsidRPr="009B1024" w:rsidRDefault="00E11C88" w:rsidP="00E11C88">
      <w:pPr>
        <w:ind w:firstLine="567"/>
        <w:rPr>
          <w:sz w:val="26"/>
          <w:szCs w:val="26"/>
        </w:rPr>
      </w:pPr>
      <w:r w:rsidRPr="009B1024">
        <w:rPr>
          <w:sz w:val="26"/>
          <w:szCs w:val="26"/>
        </w:rPr>
        <w:t>Имущество продается одним лотом.</w:t>
      </w:r>
    </w:p>
    <w:p w:rsidR="00DE786A" w:rsidRPr="00C9071A" w:rsidRDefault="00DE786A" w:rsidP="00DE786A">
      <w:pPr>
        <w:ind w:firstLine="567"/>
      </w:pPr>
      <w:r w:rsidRPr="00C9071A">
        <w:t>Обременения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lastRenderedPageBreak/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</w:t>
      </w:r>
      <w:r w:rsidRPr="00AB0AF0">
        <w:rPr>
          <w:sz w:val="26"/>
          <w:szCs w:val="26"/>
        </w:rPr>
        <w:lastRenderedPageBreak/>
        <w:t xml:space="preserve">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707E2E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lastRenderedPageBreak/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</w:t>
      </w:r>
      <w:r w:rsidRPr="00AB0AF0">
        <w:rPr>
          <w:sz w:val="26"/>
          <w:szCs w:val="26"/>
        </w:rPr>
        <w:lastRenderedPageBreak/>
        <w:t>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 xml:space="preserve">АО «ПО </w:t>
      </w:r>
      <w:r w:rsidR="00DF45BB" w:rsidRPr="00DF45BB">
        <w:rPr>
          <w:sz w:val="24"/>
          <w:szCs w:val="24"/>
        </w:rPr>
        <w:lastRenderedPageBreak/>
        <w:t>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0986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07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A0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07E2E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B7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98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2F5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A66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276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213DE89"/>
  <w15:docId w15:val="{DCD9FEA3-E045-4E74-9561-4B41F12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40E12F-3FC3-4D94-A29E-771903B96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89662-51BE-4173-9638-29217888F6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985A59-B08D-4719-8CD5-3710D1D8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35508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5</cp:revision>
  <cp:lastPrinted>2024-04-04T06:38:00Z</cp:lastPrinted>
  <dcterms:created xsi:type="dcterms:W3CDTF">2024-04-04T06:38:00Z</dcterms:created>
  <dcterms:modified xsi:type="dcterms:W3CDTF">2024-04-04T07:03:00Z</dcterms:modified>
</cp:coreProperties>
</file>