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4904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110A43" w:rsidP="005F7939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0F742CB8" wp14:editId="2FBCE5C9">
                  <wp:extent cx="2977200" cy="2152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200" cy="21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C54192" w:rsidRDefault="00C54192" w:rsidP="00C54192">
      <w:pPr>
        <w:jc w:val="center"/>
      </w:pPr>
      <w:r w:rsidRPr="008A6781">
        <w:t xml:space="preserve">имущественного комплекса, расположенного по адресу: </w:t>
      </w:r>
    </w:p>
    <w:p w:rsidR="005D3AFC" w:rsidRDefault="005D3AFC" w:rsidP="005D3AFC">
      <w:pPr>
        <w:jc w:val="center"/>
      </w:pPr>
      <w:r w:rsidRPr="008A6781">
        <w:t>Красноярский край,</w:t>
      </w:r>
      <w:r>
        <w:t xml:space="preserve"> г. Зеленогорск, ул. </w:t>
      </w:r>
      <w:proofErr w:type="gramStart"/>
      <w:r>
        <w:t>Индустриальная</w:t>
      </w:r>
      <w:proofErr w:type="gramEnd"/>
      <w:r>
        <w:t>, 10</w:t>
      </w:r>
      <w:r w:rsidR="002A3AA3">
        <w:t>А</w:t>
      </w:r>
      <w:r>
        <w:t xml:space="preserve">, </w:t>
      </w:r>
      <w:r w:rsidRPr="00210907">
        <w:t>Местоположение установлено относительно ориентира, расположенного в границах участка. Почтовый адрес ориентира: Красноярский край, г.</w:t>
      </w:r>
      <w:r>
        <w:t xml:space="preserve"> </w:t>
      </w:r>
      <w:r w:rsidRPr="00210907">
        <w:t xml:space="preserve">Зеленогорск, </w:t>
      </w:r>
    </w:p>
    <w:p w:rsidR="00C54192" w:rsidRPr="005D3AFC" w:rsidRDefault="005D3AFC" w:rsidP="005D3AFC">
      <w:pPr>
        <w:jc w:val="center"/>
      </w:pPr>
      <w:r w:rsidRPr="00210907">
        <w:t>ул.</w:t>
      </w:r>
      <w:r>
        <w:t xml:space="preserve"> </w:t>
      </w:r>
      <w:proofErr w:type="gramStart"/>
      <w:r w:rsidRPr="00210907">
        <w:t>Индустриальная</w:t>
      </w:r>
      <w:proofErr w:type="gramEnd"/>
      <w:r w:rsidRPr="00210907">
        <w:t>, 10</w:t>
      </w:r>
      <w:r w:rsidR="002A3AA3">
        <w:t>А</w:t>
      </w:r>
      <w:r>
        <w:t xml:space="preserve">, </w:t>
      </w:r>
      <w:r w:rsidR="00C54192" w:rsidRPr="000B5B70">
        <w:t>принадлежащ</w:t>
      </w:r>
      <w:r w:rsidR="00C54192"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20187C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81A6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110A43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110A4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110A4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7</w:t>
      </w:r>
    </w:p>
    <w:p w:rsidR="00E963C4" w:rsidRPr="00A72A77" w:rsidRDefault="00110A4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7</w:t>
      </w:r>
    </w:p>
    <w:p w:rsidR="00E963C4" w:rsidRPr="00E95F0F" w:rsidRDefault="00110A4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8</w:t>
      </w:r>
    </w:p>
    <w:p w:rsidR="00E963C4" w:rsidRPr="00A72A77" w:rsidRDefault="00110A4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8</w:t>
      </w:r>
    </w:p>
    <w:p w:rsidR="00E963C4" w:rsidRPr="00F403BF" w:rsidRDefault="00110A43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0187C">
        <w:rPr>
          <w:noProof/>
        </w:rPr>
        <w:t>9</w:t>
      </w:r>
    </w:p>
    <w:p w:rsidR="00E963C4" w:rsidRPr="00A72A77" w:rsidRDefault="00110A4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20187C">
        <w:rPr>
          <w:iCs/>
          <w:noProof/>
        </w:rPr>
        <w:t>9</w:t>
      </w:r>
    </w:p>
    <w:p w:rsidR="00E963C4" w:rsidRPr="004F720A" w:rsidRDefault="00110A4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9</w:t>
      </w:r>
    </w:p>
    <w:p w:rsidR="00E963C4" w:rsidRPr="00E95F0F" w:rsidRDefault="00110A43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11</w:t>
      </w:r>
    </w:p>
    <w:p w:rsidR="00E963C4" w:rsidRPr="00F403BF" w:rsidRDefault="00110A4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12</w:t>
      </w:r>
    </w:p>
    <w:p w:rsidR="00E963C4" w:rsidRPr="00A72A77" w:rsidRDefault="00110A43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12</w:t>
      </w:r>
    </w:p>
    <w:p w:rsidR="00E963C4" w:rsidRPr="00A72A77" w:rsidRDefault="00110A43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187C">
        <w:rPr>
          <w:noProof/>
        </w:rPr>
        <w:t>12</w:t>
      </w:r>
    </w:p>
    <w:p w:rsidR="00E963C4" w:rsidRPr="00A72A77" w:rsidRDefault="00110A43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187C">
        <w:rPr>
          <w:noProof/>
        </w:rPr>
        <w:t>15</w:t>
      </w:r>
    </w:p>
    <w:p w:rsidR="00E963C4" w:rsidRPr="00A72A77" w:rsidRDefault="00110A43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187C">
        <w:rPr>
          <w:noProof/>
        </w:rPr>
        <w:t>17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48119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6F1640" w:rsidRPr="000A617B" w:rsidTr="006F1640">
        <w:tc>
          <w:tcPr>
            <w:tcW w:w="782" w:type="dxa"/>
          </w:tcPr>
          <w:p w:rsidR="006F1640" w:rsidRPr="000A617B" w:rsidRDefault="006F164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6F1640" w:rsidRPr="000A617B" w:rsidRDefault="006F1640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48119F" w:rsidRPr="00411760" w:rsidRDefault="0048119F" w:rsidP="004C25A2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8119F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Pr="0048119F">
              <w:rPr>
                <w:b/>
                <w:sz w:val="26"/>
                <w:szCs w:val="26"/>
              </w:rPr>
              <w:t xml:space="preserve">Красноярский край, г. Зеленогорск, ул. </w:t>
            </w:r>
            <w:proofErr w:type="gramStart"/>
            <w:r w:rsidRPr="0048119F">
              <w:rPr>
                <w:b/>
                <w:sz w:val="26"/>
                <w:szCs w:val="26"/>
              </w:rPr>
              <w:t>Индустриальная</w:t>
            </w:r>
            <w:proofErr w:type="gramEnd"/>
            <w:r w:rsidRPr="0048119F">
              <w:rPr>
                <w:b/>
                <w:sz w:val="26"/>
                <w:szCs w:val="26"/>
              </w:rPr>
              <w:t>, 10</w:t>
            </w:r>
            <w:r w:rsidR="002A3AA3">
              <w:rPr>
                <w:b/>
                <w:sz w:val="26"/>
                <w:szCs w:val="26"/>
              </w:rPr>
              <w:t>А</w:t>
            </w:r>
            <w:r w:rsidR="004C25A2">
              <w:rPr>
                <w:b/>
                <w:sz w:val="26"/>
                <w:szCs w:val="26"/>
              </w:rPr>
              <w:t>,</w:t>
            </w:r>
            <w:r w:rsidR="004C25A2" w:rsidRPr="004C25A2">
              <w:t xml:space="preserve"> </w:t>
            </w:r>
            <w:r w:rsidR="004C25A2" w:rsidRPr="004C25A2">
              <w:rPr>
                <w:b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 w:rsidR="004C25A2" w:rsidRPr="004C25A2">
              <w:rPr>
                <w:b/>
                <w:sz w:val="26"/>
                <w:szCs w:val="26"/>
              </w:rPr>
              <w:t>Красноярский край, г. Зеленогорск, ул. Индустриальная, 10</w:t>
            </w:r>
            <w:r w:rsidR="002A3AA3">
              <w:rPr>
                <w:b/>
                <w:sz w:val="26"/>
                <w:szCs w:val="26"/>
              </w:rPr>
              <w:t>А</w:t>
            </w:r>
            <w:r w:rsidR="004C25A2" w:rsidRPr="004C25A2">
              <w:rPr>
                <w:b/>
                <w:sz w:val="26"/>
                <w:szCs w:val="26"/>
              </w:rPr>
              <w:t xml:space="preserve"> </w:t>
            </w:r>
            <w:r w:rsidRPr="0048119F">
              <w:rPr>
                <w:b/>
                <w:sz w:val="26"/>
                <w:szCs w:val="26"/>
              </w:rPr>
              <w:t xml:space="preserve">(1 земельный участок, </w:t>
            </w:r>
            <w:r w:rsidR="002A3AA3">
              <w:rPr>
                <w:b/>
                <w:sz w:val="26"/>
                <w:szCs w:val="26"/>
              </w:rPr>
              <w:t>1 здание</w:t>
            </w:r>
            <w:r w:rsidRPr="0048119F">
              <w:rPr>
                <w:b/>
                <w:sz w:val="26"/>
                <w:szCs w:val="26"/>
              </w:rPr>
              <w:t xml:space="preserve">, </w:t>
            </w:r>
            <w:r w:rsidR="002A3AA3">
              <w:rPr>
                <w:b/>
                <w:sz w:val="26"/>
                <w:szCs w:val="26"/>
              </w:rPr>
              <w:t>6</w:t>
            </w:r>
            <w:r w:rsidRPr="0048119F">
              <w:rPr>
                <w:b/>
                <w:sz w:val="26"/>
                <w:szCs w:val="26"/>
              </w:rPr>
              <w:t xml:space="preserve"> единиц прочего (движимого) имущества)</w:t>
            </w:r>
            <w:r w:rsidRPr="0048119F">
              <w:rPr>
                <w:sz w:val="26"/>
                <w:szCs w:val="26"/>
              </w:rPr>
              <w:t>.</w:t>
            </w:r>
            <w:proofErr w:type="gramEnd"/>
            <w:r w:rsidRPr="0048119F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6F1640" w:rsidRPr="006F1640" w:rsidRDefault="0048119F" w:rsidP="0048119F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11760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</w:t>
            </w:r>
            <w:r w:rsidRPr="00BD2F8C">
              <w:rPr>
                <w:sz w:val="26"/>
                <w:szCs w:val="26"/>
              </w:rPr>
              <w:t xml:space="preserve"> указаны в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F3D9E" w:rsidRPr="000F3D9E" w:rsidRDefault="000F3D9E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08523D" w:rsidRPr="00BD2990" w:rsidRDefault="00442D5D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D2990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0F3D9E" w:rsidRPr="00BD2990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08523D" w:rsidRPr="00081992" w:rsidRDefault="001F260D" w:rsidP="0048119F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595FBE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48119F">
              <w:rPr>
                <w:b/>
                <w:bCs/>
                <w:spacing w:val="-1"/>
                <w:sz w:val="26"/>
                <w:szCs w:val="26"/>
              </w:rPr>
              <w:t>08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48119F">
              <w:rPr>
                <w:b/>
                <w:bCs/>
                <w:spacing w:val="-1"/>
                <w:sz w:val="26"/>
                <w:szCs w:val="26"/>
              </w:rPr>
              <w:t>10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081992" w:rsidRDefault="008B4A5F" w:rsidP="0048119F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48119F">
              <w:rPr>
                <w:b/>
                <w:sz w:val="26"/>
                <w:szCs w:val="26"/>
              </w:rPr>
              <w:t>22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48119F">
              <w:rPr>
                <w:b/>
                <w:sz w:val="26"/>
                <w:szCs w:val="26"/>
              </w:rPr>
              <w:t>01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</w:t>
            </w:r>
            <w:r w:rsidR="0048119F">
              <w:rPr>
                <w:b/>
                <w:sz w:val="26"/>
                <w:szCs w:val="26"/>
              </w:rPr>
              <w:t>1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C906F3" w:rsidRDefault="0008523D" w:rsidP="0048119F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48119F">
              <w:rPr>
                <w:b/>
                <w:sz w:val="26"/>
                <w:szCs w:val="26"/>
              </w:rPr>
              <w:t>2</w:t>
            </w:r>
            <w:r w:rsidR="00340EDE">
              <w:rPr>
                <w:b/>
                <w:sz w:val="26"/>
                <w:szCs w:val="26"/>
                <w:lang w:val="en-US"/>
              </w:rPr>
              <w:t>7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48119F">
              <w:rPr>
                <w:b/>
                <w:sz w:val="26"/>
                <w:szCs w:val="26"/>
              </w:rPr>
              <w:t>01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</w:t>
            </w:r>
            <w:r w:rsidR="0048119F">
              <w:rPr>
                <w:b/>
                <w:sz w:val="26"/>
                <w:szCs w:val="26"/>
              </w:rPr>
              <w:t>1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48119F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48119F" w:rsidRPr="0048119F">
              <w:rPr>
                <w:b/>
                <w:sz w:val="26"/>
                <w:szCs w:val="26"/>
              </w:rPr>
              <w:t>08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48119F">
              <w:rPr>
                <w:b/>
                <w:sz w:val="26"/>
                <w:szCs w:val="26"/>
              </w:rPr>
              <w:t>10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48119F" w:rsidRPr="0048119F">
              <w:rPr>
                <w:b/>
                <w:sz w:val="26"/>
                <w:szCs w:val="26"/>
              </w:rPr>
              <w:t>2</w:t>
            </w:r>
            <w:r w:rsidR="00340EDE" w:rsidRPr="00340EDE">
              <w:rPr>
                <w:b/>
                <w:sz w:val="26"/>
                <w:szCs w:val="26"/>
              </w:rPr>
              <w:t>2</w:t>
            </w:r>
            <w:r w:rsidR="00C07E8A" w:rsidRPr="00340EDE">
              <w:rPr>
                <w:b/>
                <w:sz w:val="26"/>
                <w:szCs w:val="26"/>
              </w:rPr>
              <w:t>.</w:t>
            </w:r>
            <w:r w:rsidR="0048119F">
              <w:rPr>
                <w:b/>
                <w:sz w:val="26"/>
                <w:szCs w:val="26"/>
              </w:rPr>
              <w:t>01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</w:t>
            </w:r>
            <w:r w:rsidR="0048119F">
              <w:rPr>
                <w:b/>
                <w:sz w:val="26"/>
                <w:szCs w:val="26"/>
              </w:rPr>
              <w:t>1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2A3AA3" w:rsidRPr="008F0ECD" w:rsidRDefault="002A3AA3" w:rsidP="002A3AA3">
      <w:pPr>
        <w:ind w:firstLine="709"/>
        <w:rPr>
          <w:rFonts w:eastAsia="Times New Roman"/>
        </w:rPr>
      </w:pPr>
      <w:r w:rsidRPr="008F0ECD">
        <w:rPr>
          <w:rFonts w:eastAsia="Times New Roman"/>
          <w:b/>
        </w:rPr>
        <w:t xml:space="preserve">имущественный комплекс, расположенный по адресу: Красноярский край, г. Зеленогорск, ул. </w:t>
      </w:r>
      <w:proofErr w:type="gramStart"/>
      <w:r w:rsidRPr="008F0ECD">
        <w:rPr>
          <w:b/>
        </w:rPr>
        <w:t>Индустриальная</w:t>
      </w:r>
      <w:proofErr w:type="gramEnd"/>
      <w:r w:rsidRPr="008F0ECD">
        <w:rPr>
          <w:b/>
        </w:rPr>
        <w:t>, 10А</w:t>
      </w:r>
      <w:r w:rsidRPr="008F0ECD">
        <w:t>,</w:t>
      </w:r>
      <w:r w:rsidRPr="008F0ECD">
        <w:rPr>
          <w:rFonts w:eastAsia="Times New Roman"/>
        </w:rPr>
        <w:t xml:space="preserve"> </w:t>
      </w:r>
      <w:r w:rsidR="000D21D5" w:rsidRPr="000D21D5">
        <w:rPr>
          <w:rFonts w:eastAsia="Times New Roman"/>
          <w:b/>
          <w:bCs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Зеленогорск, ул. </w:t>
      </w:r>
      <w:proofErr w:type="gramStart"/>
      <w:r w:rsidR="000D21D5" w:rsidRPr="000D21D5">
        <w:rPr>
          <w:rFonts w:eastAsia="Times New Roman"/>
          <w:b/>
          <w:bCs/>
        </w:rPr>
        <w:t>Индустриальная</w:t>
      </w:r>
      <w:proofErr w:type="gramEnd"/>
      <w:r w:rsidR="000D21D5" w:rsidRPr="000D21D5">
        <w:rPr>
          <w:rFonts w:eastAsia="Times New Roman"/>
          <w:b/>
          <w:bCs/>
        </w:rPr>
        <w:t>, 10А,</w:t>
      </w:r>
      <w:r w:rsidR="000D21D5">
        <w:rPr>
          <w:rFonts w:eastAsia="Times New Roman"/>
          <w:bCs/>
        </w:rPr>
        <w:t xml:space="preserve"> </w:t>
      </w:r>
      <w:r w:rsidRPr="008F0ECD">
        <w:rPr>
          <w:rFonts w:eastAsia="Times New Roman"/>
        </w:rPr>
        <w:t>в состав которого входят следующие объекты, принадлежащие АО «ПО ЭХЗ» на праве собственности:</w:t>
      </w:r>
    </w:p>
    <w:p w:rsidR="002A3AA3" w:rsidRPr="008F0ECD" w:rsidRDefault="002A3AA3" w:rsidP="002A3AA3">
      <w:pPr>
        <w:ind w:firstLine="709"/>
        <w:rPr>
          <w:rFonts w:eastAsia="Times New Roman"/>
          <w:sz w:val="26"/>
          <w:szCs w:val="26"/>
        </w:rPr>
      </w:pPr>
    </w:p>
    <w:tbl>
      <w:tblPr>
        <w:tblW w:w="98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3119"/>
        <w:gridCol w:w="1559"/>
        <w:gridCol w:w="4419"/>
      </w:tblGrid>
      <w:tr w:rsidR="002A3AA3" w:rsidRPr="008F0ECD" w:rsidTr="0062678C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AA3" w:rsidRPr="008F0ECD" w:rsidRDefault="002A3AA3" w:rsidP="0062678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8F0ECD">
              <w:rPr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8F0ECD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8F0ECD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8F0ECD" w:rsidRDefault="002A3AA3" w:rsidP="0062678C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8F0ECD">
              <w:rPr>
                <w:b/>
                <w:bCs/>
                <w:kern w:val="24"/>
                <w:sz w:val="24"/>
                <w:szCs w:val="24"/>
              </w:rPr>
              <w:t xml:space="preserve">Объекты </w:t>
            </w:r>
          </w:p>
        </w:tc>
      </w:tr>
      <w:tr w:rsidR="002A3AA3" w:rsidRPr="008F0ECD" w:rsidTr="0062678C">
        <w:trPr>
          <w:trHeight w:val="113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8F0ECD" w:rsidRDefault="002A3AA3" w:rsidP="0062678C">
            <w:pPr>
              <w:widowControl w:val="0"/>
              <w:numPr>
                <w:ilvl w:val="0"/>
                <w:numId w:val="35"/>
              </w:numPr>
              <w:spacing w:after="200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8F0ECD">
              <w:rPr>
                <w:b/>
                <w:bCs/>
                <w:kern w:val="24"/>
                <w:sz w:val="24"/>
                <w:szCs w:val="24"/>
              </w:rPr>
              <w:t>Недвижимое имущество:</w:t>
            </w:r>
          </w:p>
        </w:tc>
      </w:tr>
      <w:tr w:rsidR="002A3AA3" w:rsidRPr="008F0ECD" w:rsidTr="0062678C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AA3" w:rsidRPr="008F0ECD" w:rsidRDefault="002A3AA3" w:rsidP="0062678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8F0ECD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8F0ECD" w:rsidRDefault="002A3AA3" w:rsidP="000F7FEB">
            <w:pPr>
              <w:rPr>
                <w:bCs/>
                <w:kern w:val="24"/>
                <w:sz w:val="24"/>
                <w:szCs w:val="24"/>
              </w:rPr>
            </w:pPr>
            <w:r w:rsidRPr="008F0ECD">
              <w:rPr>
                <w:bCs/>
                <w:kern w:val="24"/>
                <w:sz w:val="24"/>
                <w:szCs w:val="24"/>
              </w:rPr>
              <w:t xml:space="preserve">Здание 400, назначение: нежилое, 1 – </w:t>
            </w:r>
            <w:proofErr w:type="gramStart"/>
            <w:r w:rsidRPr="008F0EC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8F0ECD">
              <w:rPr>
                <w:bCs/>
                <w:kern w:val="24"/>
                <w:sz w:val="24"/>
                <w:szCs w:val="24"/>
              </w:rPr>
              <w:t xml:space="preserve">, общая площадь 1503,6 </w:t>
            </w:r>
            <w:proofErr w:type="spellStart"/>
            <w:r w:rsidRPr="008F0EC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8F0ECD">
              <w:rPr>
                <w:bCs/>
                <w:kern w:val="24"/>
                <w:sz w:val="24"/>
                <w:szCs w:val="24"/>
              </w:rPr>
              <w:t>., лит. В, год постройки 1993, материал стен: каркасные стеновые панели стальные самонесущие. Адрес объекта: Красноярский край, г. Зеленогорск, ул. Индустриальная, 10А (</w:t>
            </w:r>
            <w:r w:rsidRPr="008F0ECD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8F0ECD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8F0ECD">
              <w:rPr>
                <w:color w:val="000000"/>
                <w:kern w:val="24"/>
                <w:sz w:val="24"/>
                <w:szCs w:val="24"/>
              </w:rPr>
              <w:t xml:space="preserve"> серии 24 ЕЗ № 943163 от 25.09.2008).</w:t>
            </w:r>
          </w:p>
        </w:tc>
      </w:tr>
      <w:tr w:rsidR="002A3AA3" w:rsidRPr="008F0ECD" w:rsidTr="0062678C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AA3" w:rsidRPr="008F0ECD" w:rsidRDefault="002A3AA3" w:rsidP="0062678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8F0ECD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8F0ECD" w:rsidRDefault="002A3AA3" w:rsidP="007A2159">
            <w:pPr>
              <w:rPr>
                <w:bCs/>
                <w:kern w:val="24"/>
                <w:sz w:val="24"/>
                <w:szCs w:val="24"/>
              </w:rPr>
            </w:pPr>
            <w:r w:rsidRPr="008F0ECD">
              <w:rPr>
                <w:bCs/>
                <w:kern w:val="24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эксплуатации нежилого здания складского назначения, общая площадь 6016 </w:t>
            </w:r>
            <w:proofErr w:type="spellStart"/>
            <w:r w:rsidRPr="008F0EC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8F0ECD">
              <w:rPr>
                <w:bCs/>
                <w:kern w:val="24"/>
                <w:sz w:val="24"/>
                <w:szCs w:val="24"/>
              </w:rPr>
              <w:t xml:space="preserve">. Кадастровый номер: 24:59:0410001:95. Адрес объекта: </w:t>
            </w:r>
            <w:r w:rsidR="007A2159" w:rsidRPr="007A2159">
              <w:rPr>
                <w:bCs/>
                <w:kern w:val="24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Зеленогорск, ул. Индустриальная, 10А </w:t>
            </w:r>
            <w:r w:rsidRPr="008F0ECD">
              <w:rPr>
                <w:bCs/>
                <w:kern w:val="24"/>
                <w:sz w:val="24"/>
                <w:szCs w:val="24"/>
              </w:rPr>
              <w:t>(</w:t>
            </w:r>
            <w:r w:rsidRPr="008F0ECD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8F0ECD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8F0ECD">
              <w:rPr>
                <w:color w:val="000000"/>
                <w:kern w:val="24"/>
                <w:sz w:val="24"/>
                <w:szCs w:val="24"/>
              </w:rPr>
              <w:t xml:space="preserve"> серии 24 ЕИ № 777416 от 07.12.2010).</w:t>
            </w:r>
          </w:p>
        </w:tc>
      </w:tr>
      <w:tr w:rsidR="002A3AA3" w:rsidRPr="008F0ECD" w:rsidTr="0062678C">
        <w:trPr>
          <w:trHeight w:val="264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8F0ECD" w:rsidRDefault="002A3AA3" w:rsidP="0062678C">
            <w:pPr>
              <w:widowControl w:val="0"/>
              <w:numPr>
                <w:ilvl w:val="0"/>
                <w:numId w:val="35"/>
              </w:numPr>
              <w:spacing w:after="200"/>
              <w:contextualSpacing/>
              <w:jc w:val="center"/>
              <w:rPr>
                <w:b/>
                <w:kern w:val="24"/>
                <w:sz w:val="24"/>
                <w:szCs w:val="24"/>
                <w:lang w:eastAsia="en-US"/>
              </w:rPr>
            </w:pPr>
            <w:r w:rsidRPr="008F0ECD">
              <w:rPr>
                <w:b/>
                <w:kern w:val="24"/>
                <w:sz w:val="24"/>
                <w:szCs w:val="24"/>
                <w:lang w:eastAsia="en-US"/>
              </w:rPr>
              <w:t xml:space="preserve">Прочее </w:t>
            </w:r>
            <w:r w:rsidR="000B7330">
              <w:rPr>
                <w:b/>
                <w:kern w:val="24"/>
                <w:sz w:val="24"/>
                <w:szCs w:val="24"/>
                <w:lang w:eastAsia="en-US"/>
              </w:rPr>
              <w:t xml:space="preserve">(движимое) </w:t>
            </w:r>
            <w:r w:rsidRPr="008F0ECD">
              <w:rPr>
                <w:b/>
                <w:kern w:val="24"/>
                <w:sz w:val="24"/>
                <w:szCs w:val="24"/>
                <w:lang w:eastAsia="en-US"/>
              </w:rPr>
              <w:t>имущество, входящее в состав имущественного комплекса:</w:t>
            </w:r>
          </w:p>
        </w:tc>
      </w:tr>
      <w:tr w:rsidR="002A3AA3" w:rsidRPr="008F0ECD" w:rsidTr="0062678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spacing w:after="200"/>
              <w:contextualSpacing/>
              <w:rPr>
                <w:kern w:val="24"/>
                <w:sz w:val="24"/>
                <w:szCs w:val="24"/>
                <w:lang w:eastAsia="en-US"/>
              </w:rPr>
            </w:pPr>
            <w:r w:rsidRPr="008F0ECD">
              <w:rPr>
                <w:kern w:val="24"/>
                <w:sz w:val="24"/>
                <w:szCs w:val="24"/>
                <w:lang w:eastAsia="en-US"/>
              </w:rPr>
              <w:t>№</w:t>
            </w:r>
            <w:proofErr w:type="gramStart"/>
            <w:r w:rsidRPr="008F0ECD">
              <w:rPr>
                <w:kern w:val="24"/>
                <w:sz w:val="24"/>
                <w:szCs w:val="24"/>
                <w:lang w:eastAsia="en-US"/>
              </w:rPr>
              <w:t>п</w:t>
            </w:r>
            <w:proofErr w:type="gramEnd"/>
            <w:r w:rsidRPr="008F0ECD">
              <w:rPr>
                <w:kern w:val="24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A3" w:rsidRPr="008F0ECD" w:rsidRDefault="002A3AA3" w:rsidP="0062678C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8F0ECD">
              <w:rPr>
                <w:kern w:val="24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8F0ECD">
              <w:rPr>
                <w:kern w:val="24"/>
                <w:sz w:val="24"/>
                <w:szCs w:val="24"/>
                <w:lang w:eastAsia="en-US"/>
              </w:rPr>
              <w:t>Инвентарный номер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2A3AA3" w:rsidRPr="008F0ECD" w:rsidTr="0062678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AA3" w:rsidRPr="008F0ECD" w:rsidRDefault="002A3AA3" w:rsidP="0062678C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F0ECD"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Весы автомобильные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jc w:val="center"/>
              <w:rPr>
                <w:color w:val="000000"/>
                <w:sz w:val="24"/>
                <w:szCs w:val="24"/>
              </w:rPr>
            </w:pPr>
            <w:r w:rsidRPr="008F0ECD">
              <w:rPr>
                <w:color w:val="000000"/>
                <w:sz w:val="24"/>
                <w:szCs w:val="24"/>
              </w:rPr>
              <w:t>6788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Default="002A3AA3" w:rsidP="0062678C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Грузоподъемность 20 т.</w:t>
            </w:r>
          </w:p>
        </w:tc>
      </w:tr>
      <w:tr w:rsidR="002A3AA3" w:rsidRPr="008F0ECD" w:rsidTr="0062678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AA3" w:rsidRPr="008F0ECD" w:rsidRDefault="002A3AA3" w:rsidP="0062678C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F0ECD"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 xml:space="preserve">Кран подвесной 2х </w:t>
            </w:r>
            <w:proofErr w:type="spellStart"/>
            <w:r w:rsidRPr="008F0EC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jc w:val="center"/>
              <w:rPr>
                <w:color w:val="000000"/>
                <w:sz w:val="24"/>
                <w:szCs w:val="24"/>
              </w:rPr>
            </w:pPr>
            <w:r w:rsidRPr="008F0ECD">
              <w:rPr>
                <w:color w:val="000000"/>
                <w:sz w:val="24"/>
                <w:szCs w:val="24"/>
              </w:rPr>
              <w:t>7005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Default="002A3AA3" w:rsidP="0062678C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Грузоподъемность 2,0 т.</w:t>
            </w:r>
          </w:p>
        </w:tc>
      </w:tr>
      <w:tr w:rsidR="002A3AA3" w:rsidRPr="008F0ECD" w:rsidTr="0062678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F0ECD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 xml:space="preserve">Кран подвесной 2х </w:t>
            </w:r>
            <w:proofErr w:type="spellStart"/>
            <w:r w:rsidRPr="008F0EC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jc w:val="center"/>
              <w:rPr>
                <w:color w:val="000000"/>
                <w:sz w:val="24"/>
                <w:szCs w:val="24"/>
              </w:rPr>
            </w:pPr>
            <w:r w:rsidRPr="008F0ECD">
              <w:rPr>
                <w:color w:val="000000"/>
                <w:sz w:val="24"/>
                <w:szCs w:val="24"/>
              </w:rPr>
              <w:t>7006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Default="002A3AA3" w:rsidP="0062678C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Грузоподъемность 2,0 т.</w:t>
            </w:r>
          </w:p>
        </w:tc>
      </w:tr>
      <w:tr w:rsidR="002A3AA3" w:rsidRPr="008F0ECD" w:rsidTr="0062678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F0ECD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Кран штабелёр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jc w:val="center"/>
              <w:rPr>
                <w:color w:val="000000"/>
                <w:sz w:val="24"/>
                <w:szCs w:val="24"/>
              </w:rPr>
            </w:pPr>
            <w:r w:rsidRPr="008F0ECD">
              <w:rPr>
                <w:color w:val="000000"/>
                <w:sz w:val="24"/>
                <w:szCs w:val="24"/>
              </w:rPr>
              <w:t>18274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Default="002A3AA3" w:rsidP="0062678C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Грузоподъемность 1,0 т.</w:t>
            </w:r>
          </w:p>
        </w:tc>
      </w:tr>
      <w:tr w:rsidR="002A3AA3" w:rsidRPr="008F0ECD" w:rsidTr="0062678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F0ECD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Панели ЩО-70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jc w:val="center"/>
              <w:rPr>
                <w:color w:val="000000"/>
                <w:sz w:val="24"/>
                <w:szCs w:val="24"/>
              </w:rPr>
            </w:pPr>
            <w:r w:rsidRPr="008F0ECD">
              <w:rPr>
                <w:color w:val="000000"/>
                <w:sz w:val="24"/>
                <w:szCs w:val="24"/>
              </w:rPr>
              <w:t>29059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Default="002A3AA3" w:rsidP="0062678C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Автомат АП-50Б -2шт</w:t>
            </w:r>
          </w:p>
        </w:tc>
      </w:tr>
      <w:tr w:rsidR="002A3AA3" w:rsidRPr="008F0ECD" w:rsidTr="0062678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F0ECD">
              <w:rPr>
                <w:rFonts w:eastAsia="Times New Roman"/>
                <w:bCs/>
                <w:kern w:val="24"/>
                <w:sz w:val="24"/>
                <w:szCs w:val="24"/>
              </w:rPr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Сеть пожарной сигнализации здания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jc w:val="center"/>
              <w:rPr>
                <w:color w:val="000000"/>
                <w:sz w:val="24"/>
                <w:szCs w:val="24"/>
              </w:rPr>
            </w:pPr>
            <w:r w:rsidRPr="008F0ECD">
              <w:rPr>
                <w:color w:val="000000"/>
                <w:sz w:val="24"/>
                <w:szCs w:val="24"/>
              </w:rPr>
              <w:t>013100043348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Default="002A3AA3" w:rsidP="0062678C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пожарный дымовой оптико-электронный </w:t>
            </w:r>
            <w:proofErr w:type="spellStart"/>
            <w:r>
              <w:rPr>
                <w:color w:val="000000"/>
                <w:sz w:val="18"/>
                <w:szCs w:val="18"/>
              </w:rPr>
              <w:t>адрено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-аналоговый ДИП-34А-01-02-20 шт. </w:t>
            </w:r>
            <w:proofErr w:type="spellStart"/>
            <w:r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пожарный ручной адресный ИПР513-3АМ-4 шт. </w:t>
            </w:r>
            <w:proofErr w:type="spellStart"/>
            <w:r>
              <w:rPr>
                <w:color w:val="000000"/>
                <w:sz w:val="18"/>
                <w:szCs w:val="18"/>
              </w:rPr>
              <w:t>Оповещатель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охранно-пожарный комбинированный КОРБУ-2 шт. Щит контроля пожарной сигнализации 4ЩКПС-1 шт. Резервированный источник питания РИП-12 RS-1 шт. Контроллер двухпроводной линии связи С2000-КДЛ-1 шт. Блок сигнально-пусковой С2000-СП1 (исп.01)-1 шт. Преобразователь интерфейсов С2000-ПИ-1 шт. Блок контрольно-пусковой С2000-КПБ-1 шт. Аккумуляторная батарея 12V 17Ah-1 шт. Щит с монтажной панелью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(с замком, 800×600×250) ЩРНМ-4-1 шт. Считыватель-1 шт. Кабель огнестойкий групповой прокладки для систем противопожарной защиты </w:t>
            </w:r>
            <w:proofErr w:type="spellStart"/>
            <w:r>
              <w:rPr>
                <w:color w:val="000000"/>
                <w:sz w:val="18"/>
                <w:szCs w:val="18"/>
              </w:rPr>
              <w:t>КПСн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spellEnd"/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А)-FRLS 1×2×0,75-265 м. Провод ПВС 3×0,5-1 м. Кабель 4-х парный UTP PVC, </w:t>
            </w:r>
            <w:proofErr w:type="spellStart"/>
            <w:r>
              <w:rPr>
                <w:color w:val="000000"/>
                <w:sz w:val="18"/>
                <w:szCs w:val="18"/>
              </w:rPr>
              <w:t>Cat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5е, серый-2 м. Провод желто-зеленый ПВ-1 1×4мм кв.-3 м. Провод ШВВП 2×0,75-2 м. Труба жесткая из ПВХ пластика серии 6 (D=20мм, L=2м) 4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руба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гофрированная со стальной протяжкой серии 9, серая (D=16мм)-100 м. Проволока стальная низкоуглеродистая оцинкованная D=3мм-60 м. Несущая рейка 35×7,5 (DIN-рейка перфорированная)-1 м. Розетка с заземляющим контактом-1 шт. Вилка с заземляющим контактом-1 шт. Короб перфорированный Т 1-Е 25×40-2 м. коробка универсальная-3 шт.  </w:t>
            </w:r>
          </w:p>
        </w:tc>
      </w:tr>
    </w:tbl>
    <w:p w:rsidR="002A3AA3" w:rsidRDefault="002A3AA3" w:rsidP="002A3AA3">
      <w:pPr>
        <w:ind w:firstLine="567"/>
      </w:pPr>
    </w:p>
    <w:p w:rsidR="002A3AA3" w:rsidRDefault="002A3AA3" w:rsidP="002A3AA3">
      <w:pPr>
        <w:ind w:firstLine="567"/>
      </w:pPr>
      <w:r>
        <w:t>Имущество продается одним лотом.</w:t>
      </w:r>
    </w:p>
    <w:p w:rsidR="002A3AA3" w:rsidRDefault="002A3AA3" w:rsidP="002A3AA3">
      <w:pPr>
        <w:ind w:firstLine="567"/>
      </w:pPr>
      <w:r>
        <w:t>Обременения: отсутствуют.</w:t>
      </w:r>
    </w:p>
    <w:p w:rsidR="002A3AA3" w:rsidRDefault="002A3AA3" w:rsidP="004C25A2">
      <w:pPr>
        <w:ind w:firstLine="567"/>
        <w:rPr>
          <w:b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EC72FB">
        <w:t>на сайте</w:t>
      </w:r>
      <w:r w:rsidR="00691DEC" w:rsidRPr="00EC72FB">
        <w:rPr>
          <w:bCs/>
        </w:rPr>
        <w:t xml:space="preserve"> </w:t>
      </w:r>
      <w:hyperlink r:id="rId16" w:history="1">
        <w:r w:rsidR="00691DEC" w:rsidRPr="00EC72FB">
          <w:rPr>
            <w:rStyle w:val="ad"/>
            <w:bCs/>
            <w:color w:val="auto"/>
            <w:lang w:val="en-US"/>
          </w:rPr>
          <w:t>www</w:t>
        </w:r>
        <w:r w:rsidR="00691DEC" w:rsidRPr="00EC72FB">
          <w:rPr>
            <w:rStyle w:val="ad"/>
            <w:bCs/>
            <w:color w:val="auto"/>
          </w:rPr>
          <w:t>.atomproperty.ru</w:t>
        </w:r>
      </w:hyperlink>
      <w:r w:rsidR="00691DEC" w:rsidRPr="00EC72FB">
        <w:rPr>
          <w:bCs/>
        </w:rPr>
        <w:t>,</w:t>
      </w:r>
      <w:r w:rsidR="00691DEC" w:rsidRPr="00BC7229">
        <w:rPr>
          <w:bCs/>
          <w:sz w:val="26"/>
          <w:szCs w:val="26"/>
        </w:rPr>
        <w:t xml:space="preserve">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D450D2" w:rsidRDefault="00D450D2" w:rsidP="00151C84">
      <w:pPr>
        <w:ind w:firstLine="567"/>
      </w:pPr>
    </w:p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F45872" w:rsidRPr="001360CF" w:rsidRDefault="00F45872" w:rsidP="0012675B">
      <w:pPr>
        <w:widowControl w:val="0"/>
        <w:numPr>
          <w:ilvl w:val="0"/>
          <w:numId w:val="5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24793C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 документа, удостоверяющего личность руководителя юридического лица</w:t>
      </w:r>
      <w:r w:rsidR="00C42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(паспорт), к</w:t>
      </w:r>
      <w:r w:rsidR="00C42462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и</w:t>
      </w:r>
      <w:r w:rsidR="00C42462" w:rsidRPr="00C42462">
        <w:rPr>
          <w:rFonts w:ascii="Times New Roman" w:hAnsi="Times New Roman"/>
          <w:sz w:val="28"/>
          <w:szCs w:val="28"/>
        </w:rPr>
        <w:t xml:space="preserve"> документ</w:t>
      </w:r>
      <w:r w:rsidR="005B33A8">
        <w:rPr>
          <w:rFonts w:ascii="Times New Roman" w:hAnsi="Times New Roman"/>
          <w:sz w:val="28"/>
          <w:szCs w:val="28"/>
        </w:rPr>
        <w:t>а</w:t>
      </w:r>
      <w:r w:rsidR="00C42462" w:rsidRPr="00C42462">
        <w:rPr>
          <w:rFonts w:ascii="Times New Roman" w:hAnsi="Times New Roman"/>
          <w:sz w:val="28"/>
          <w:szCs w:val="28"/>
        </w:rPr>
        <w:t>, подтверждающ</w:t>
      </w:r>
      <w:r w:rsidR="005B33A8">
        <w:rPr>
          <w:rFonts w:ascii="Times New Roman" w:hAnsi="Times New Roman"/>
          <w:sz w:val="28"/>
          <w:szCs w:val="28"/>
        </w:rPr>
        <w:t>его</w:t>
      </w:r>
      <w:r w:rsidR="00C42462" w:rsidRPr="00C42462">
        <w:rPr>
          <w:rFonts w:ascii="Times New Roman" w:hAnsi="Times New Roman"/>
          <w:sz w:val="28"/>
          <w:szCs w:val="28"/>
        </w:rPr>
        <w:t xml:space="preserve">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>руководитель юридического лица</w:t>
      </w:r>
      <w:r w:rsidR="00C42462" w:rsidRPr="00C42462">
        <w:rPr>
          <w:rFonts w:ascii="Times New Roman" w:hAnsi="Times New Roman"/>
          <w:sz w:val="28"/>
          <w:szCs w:val="28"/>
        </w:rPr>
        <w:t xml:space="preserve"> обладает правом действовать от имени Претендента без доверенности) (далее – руководитель).</w:t>
      </w:r>
      <w:proofErr w:type="gramEnd"/>
    </w:p>
    <w:p w:rsidR="0024793C" w:rsidRDefault="0024793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документа, </w:t>
      </w:r>
      <w:r w:rsidRPr="00C4246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C42462">
        <w:rPr>
          <w:rFonts w:ascii="Times New Roman" w:hAnsi="Times New Roman"/>
          <w:sz w:val="28"/>
          <w:szCs w:val="28"/>
        </w:rPr>
        <w:t xml:space="preserve"> полномочия 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 xml:space="preserve">такое физическое лицо </w:t>
      </w:r>
      <w:r w:rsidRPr="00C42462">
        <w:rPr>
          <w:rFonts w:ascii="Times New Roman" w:hAnsi="Times New Roman"/>
          <w:sz w:val="28"/>
          <w:szCs w:val="28"/>
        </w:rPr>
        <w:t>обладает правом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24793C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4793C">
        <w:rPr>
          <w:rFonts w:ascii="Times New Roman" w:hAnsi="Times New Roman"/>
          <w:sz w:val="28"/>
          <w:szCs w:val="28"/>
        </w:rPr>
        <w:t xml:space="preserve">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Pr="0024793C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24793C">
        <w:rPr>
          <w:rFonts w:ascii="Times New Roman" w:hAnsi="Times New Roman"/>
          <w:sz w:val="28"/>
          <w:szCs w:val="28"/>
        </w:rPr>
        <w:t>/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="00593744" w:rsidRPr="0024793C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24793C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24793C">
        <w:rPr>
          <w:rFonts w:ascii="Times New Roman" w:hAnsi="Times New Roman"/>
          <w:sz w:val="28"/>
          <w:szCs w:val="28"/>
        </w:rPr>
        <w:t>/участниках</w:t>
      </w:r>
      <w:r w:rsidRPr="0024793C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24793C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24793C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</w:t>
      </w:r>
      <w:r w:rsidR="0024793C">
        <w:rPr>
          <w:rFonts w:ascii="Times New Roman" w:hAnsi="Times New Roman"/>
          <w:sz w:val="28"/>
          <w:szCs w:val="28"/>
        </w:rPr>
        <w:t>етендента в процессе ликвидации</w:t>
      </w:r>
      <w:r w:rsidRPr="003146A2">
        <w:rPr>
          <w:rFonts w:ascii="Times New Roman" w:hAnsi="Times New Roman"/>
          <w:sz w:val="28"/>
          <w:szCs w:val="28"/>
        </w:rPr>
        <w:t xml:space="preserve">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5F7939" w:rsidRPr="005F7939">
        <w:rPr>
          <w:rFonts w:ascii="Times New Roman" w:hAnsi="Times New Roman"/>
          <w:sz w:val="28"/>
          <w:szCs w:val="28"/>
        </w:rPr>
        <w:t xml:space="preserve"> </w:t>
      </w:r>
      <w:r w:rsidR="005F7939" w:rsidRPr="00041E94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5F7939">
        <w:rPr>
          <w:rFonts w:ascii="Times New Roman" w:hAnsi="Times New Roman"/>
          <w:sz w:val="28"/>
          <w:szCs w:val="28"/>
        </w:rPr>
        <w:t>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17D9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CC1ABF">
        <w:rPr>
          <w:rFonts w:ascii="Times New Roman" w:hAnsi="Times New Roman"/>
          <w:sz w:val="28"/>
          <w:szCs w:val="28"/>
        </w:rPr>
        <w:t>й стоимости активов Претендента;</w:t>
      </w:r>
      <w:proofErr w:type="gramEnd"/>
    </w:p>
    <w:p w:rsidR="00CC1ABF" w:rsidRDefault="00CC1ABF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ИНН;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12675B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2675B">
      <w:pPr>
        <w:pStyle w:val="affe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D2F60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21" o:title=""/>
          </v:shape>
          <o:OLEObject Type="Embed" ProgID="Equation.3" ShapeID="_x0000_i1025" DrawAspect="Content" ObjectID="_1663658046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</w:t>
      </w:r>
      <w:r w:rsidR="005B33A8">
        <w:t>рамках группы процессов «Корпоративные финансы»</w:t>
      </w:r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Pr="00381A60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</w:t>
      </w:r>
      <w:r w:rsidRPr="00381A60">
        <w:rPr>
          <w:rFonts w:ascii="Times New Roman" w:eastAsia="Times New Roman" w:hAnsi="Times New Roman"/>
          <w:sz w:val="28"/>
          <w:szCs w:val="28"/>
        </w:rPr>
        <w:t>наилучшим.</w:t>
      </w:r>
    </w:p>
    <w:p w:rsidR="00D37777" w:rsidRDefault="00D37777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1A60">
        <w:rPr>
          <w:rFonts w:ascii="Times New Roman" w:eastAsia="Times New Roman" w:hAnsi="Times New Roman"/>
          <w:sz w:val="28"/>
          <w:szCs w:val="28"/>
        </w:rPr>
        <w:t>Если наилучшее предложение будет признано экономически нецелесообразным для определения цены отсечения по предстоящему аукциону, процедура сбора предложений возобновляется и продолжается до получения другого предложения.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06037" w:rsidRPr="001B08EA" w:rsidRDefault="00110A43" w:rsidP="00B06037">
      <w:bookmarkStart w:id="9" w:name="_Ref347922250"/>
      <w:bookmarkStart w:id="10" w:name="_Toc425859942"/>
      <w:r>
        <w:rPr>
          <w:noProof/>
        </w:rPr>
        <w:drawing>
          <wp:inline distT="0" distB="0" distL="0" distR="0" wp14:anchorId="2D430A80" wp14:editId="6F4B2EFD">
            <wp:extent cx="6119495" cy="41533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15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 w:rsidRPr="001B08EA"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7A697E" w:rsidRDefault="007A697E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1B08EA" w:rsidRPr="001B08EA" w:rsidRDefault="001B08EA" w:rsidP="001B08EA">
      <w:pPr>
        <w:widowControl w:val="0"/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</w:p>
    <w:p w:rsidR="001B08EA" w:rsidRDefault="001B08EA" w:rsidP="001B08EA">
      <w:pPr>
        <w:widowControl w:val="0"/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 xml:space="preserve">Красноярский край, г. Зеленогорск, ул. </w:t>
      </w:r>
      <w:proofErr w:type="gramStart"/>
      <w:r w:rsidRPr="001B08EA">
        <w:rPr>
          <w:b/>
          <w:i/>
          <w:sz w:val="24"/>
          <w:szCs w:val="24"/>
        </w:rPr>
        <w:t>Индустриальная</w:t>
      </w:r>
      <w:proofErr w:type="gramEnd"/>
      <w:r w:rsidRPr="001B08EA">
        <w:rPr>
          <w:b/>
          <w:i/>
          <w:sz w:val="24"/>
          <w:szCs w:val="24"/>
        </w:rPr>
        <w:t>, 10</w:t>
      </w:r>
      <w:r w:rsidR="002A3AA3">
        <w:rPr>
          <w:b/>
          <w:i/>
          <w:sz w:val="24"/>
          <w:szCs w:val="24"/>
        </w:rPr>
        <w:t>А</w:t>
      </w:r>
      <w:r w:rsidRPr="001B08EA">
        <w:rPr>
          <w:b/>
          <w:i/>
          <w:sz w:val="24"/>
          <w:szCs w:val="24"/>
        </w:rPr>
        <w:t xml:space="preserve">, Местоположение установлено относительно ориентира, расположенного в границах участка. Почтовый адрес ориентира: Красноярский край, г. Зеленогорск, ул. </w:t>
      </w:r>
      <w:proofErr w:type="gramStart"/>
      <w:r w:rsidRPr="001B08EA">
        <w:rPr>
          <w:b/>
          <w:i/>
          <w:sz w:val="24"/>
          <w:szCs w:val="24"/>
        </w:rPr>
        <w:t>Индустриальная</w:t>
      </w:r>
      <w:proofErr w:type="gramEnd"/>
      <w:r w:rsidRPr="001B08EA">
        <w:rPr>
          <w:b/>
          <w:i/>
          <w:sz w:val="24"/>
          <w:szCs w:val="24"/>
        </w:rPr>
        <w:t>, 10</w:t>
      </w:r>
      <w:r w:rsidR="002A3AA3">
        <w:rPr>
          <w:b/>
          <w:i/>
          <w:sz w:val="24"/>
          <w:szCs w:val="24"/>
        </w:rPr>
        <w:t>А</w:t>
      </w:r>
    </w:p>
    <w:p w:rsidR="00635AE4" w:rsidRPr="002F5830" w:rsidRDefault="001B08EA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 </w:t>
      </w:r>
      <w:r w:rsidR="00635AE4" w:rsidRPr="002F5830">
        <w:rPr>
          <w:sz w:val="24"/>
          <w:szCs w:val="24"/>
        </w:rPr>
        <w:t xml:space="preserve">«___» _____________ _____ </w:t>
      </w:r>
      <w:proofErr w:type="gramStart"/>
      <w:r w:rsidR="00635AE4" w:rsidRPr="002F5830">
        <w:rPr>
          <w:sz w:val="24"/>
          <w:szCs w:val="24"/>
        </w:rPr>
        <w:t>г</w:t>
      </w:r>
      <w:proofErr w:type="gramEnd"/>
      <w:r w:rsidR="00635AE4"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</w:t>
      </w:r>
      <w:r w:rsidR="007A697E">
        <w:rPr>
          <w:sz w:val="24"/>
          <w:szCs w:val="24"/>
        </w:rPr>
        <w:t xml:space="preserve"> </w:t>
      </w:r>
      <w:r w:rsidR="00515CAE" w:rsidRPr="00515CAE">
        <w:rPr>
          <w:sz w:val="24"/>
          <w:szCs w:val="24"/>
        </w:rPr>
        <w:t xml:space="preserve">Красноярский край, г. Зеленогорск, ул. </w:t>
      </w:r>
      <w:r w:rsidR="007C4E47">
        <w:rPr>
          <w:sz w:val="24"/>
          <w:szCs w:val="24"/>
        </w:rPr>
        <w:t xml:space="preserve">Первая Промышленная, </w:t>
      </w:r>
      <w:r w:rsidR="00F37B40">
        <w:rPr>
          <w:sz w:val="24"/>
          <w:szCs w:val="24"/>
        </w:rPr>
        <w:t>1Е</w:t>
      </w:r>
      <w:r w:rsidR="00515CAE" w:rsidRPr="00515CAE">
        <w:rPr>
          <w:sz w:val="24"/>
          <w:szCs w:val="24"/>
        </w:rPr>
        <w:t>,</w:t>
      </w:r>
      <w:r w:rsidR="00515C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12675B">
      <w:pPr>
        <w:pStyle w:val="120"/>
        <w:numPr>
          <w:ilvl w:val="0"/>
          <w:numId w:val="10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B08EA" w:rsidRDefault="001B08EA" w:rsidP="00635AE4">
      <w:pPr>
        <w:widowControl w:val="0"/>
        <w:ind w:firstLine="709"/>
        <w:rPr>
          <w:i/>
          <w:sz w:val="24"/>
          <w:szCs w:val="24"/>
        </w:rPr>
      </w:pPr>
    </w:p>
    <w:p w:rsidR="001B08EA" w:rsidRPr="002B1971" w:rsidRDefault="001B08EA" w:rsidP="001B08EA">
      <w:pPr>
        <w:widowControl w:val="0"/>
        <w:ind w:firstLine="709"/>
        <w:rPr>
          <w:i/>
          <w:sz w:val="24"/>
          <w:szCs w:val="24"/>
        </w:rPr>
      </w:pPr>
      <w:proofErr w:type="gramStart"/>
      <w:r w:rsidRPr="002B1971">
        <w:rPr>
          <w:b/>
          <w:i/>
          <w:sz w:val="24"/>
          <w:szCs w:val="24"/>
        </w:rPr>
        <w:t>(Для юридических лиц)</w:t>
      </w:r>
      <w:r w:rsidRPr="002F5830">
        <w:rPr>
          <w:sz w:val="24"/>
          <w:szCs w:val="24"/>
        </w:rPr>
        <w:t xml:space="preserve"> Настоящим подтвержда</w:t>
      </w:r>
      <w:r>
        <w:rPr>
          <w:sz w:val="24"/>
          <w:szCs w:val="24"/>
        </w:rPr>
        <w:t>ем</w:t>
      </w:r>
      <w:r w:rsidRPr="002F5830">
        <w:rPr>
          <w:sz w:val="24"/>
          <w:szCs w:val="24"/>
        </w:rPr>
        <w:t>, что против ____</w:t>
      </w:r>
      <w:r w:rsidRPr="002F5830">
        <w:rPr>
          <w:i/>
          <w:sz w:val="24"/>
          <w:szCs w:val="24"/>
        </w:rPr>
        <w:t>(наименование Претендента)______</w:t>
      </w:r>
      <w:r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F5830">
        <w:rPr>
          <w:i/>
          <w:sz w:val="24"/>
          <w:szCs w:val="24"/>
        </w:rPr>
        <w:t>(наименование Претендента)____</w:t>
      </w:r>
      <w:r w:rsidRPr="002F5830">
        <w:rPr>
          <w:sz w:val="24"/>
          <w:szCs w:val="24"/>
        </w:rPr>
        <w:t xml:space="preserve"> банкротом, деятельность ______</w:t>
      </w:r>
      <w:r w:rsidRPr="002F5830">
        <w:rPr>
          <w:i/>
          <w:sz w:val="24"/>
          <w:szCs w:val="24"/>
        </w:rPr>
        <w:t>(наименование Претендента)</w:t>
      </w:r>
      <w:r w:rsidRPr="002F5830">
        <w:rPr>
          <w:sz w:val="24"/>
          <w:szCs w:val="24"/>
        </w:rPr>
        <w:t>____ не приостановлена, на имущество не наложен арест по решению</w:t>
      </w:r>
      <w:r>
        <w:rPr>
          <w:sz w:val="24"/>
          <w:szCs w:val="24"/>
        </w:rPr>
        <w:t xml:space="preserve"> суда, административного органа, у __________ (</w:t>
      </w:r>
      <w:r w:rsidRPr="002B1971">
        <w:rPr>
          <w:i/>
          <w:sz w:val="24"/>
          <w:szCs w:val="24"/>
        </w:rPr>
        <w:t>наименование Претендента</w:t>
      </w:r>
      <w:r>
        <w:rPr>
          <w:sz w:val="24"/>
          <w:szCs w:val="24"/>
        </w:rPr>
        <w:t>) отсутствует задолженность</w:t>
      </w:r>
      <w:r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>
        <w:rPr>
          <w:sz w:val="24"/>
          <w:szCs w:val="24"/>
        </w:rPr>
        <w:t>__________ (</w:t>
      </w:r>
      <w:r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1B08EA" w:rsidRPr="002F5830" w:rsidRDefault="001B08EA" w:rsidP="001B08EA">
      <w:pPr>
        <w:widowControl w:val="0"/>
        <w:ind w:firstLine="709"/>
        <w:rPr>
          <w:sz w:val="24"/>
          <w:szCs w:val="24"/>
        </w:rPr>
      </w:pPr>
    </w:p>
    <w:p w:rsidR="001B08EA" w:rsidRPr="00C27C96" w:rsidRDefault="001B08EA" w:rsidP="001B08EA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(Для физических лиц)</w:t>
      </w:r>
      <w:r w:rsidRPr="002F5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1B08EA" w:rsidRDefault="001B08EA" w:rsidP="001B08EA">
      <w:pPr>
        <w:widowControl w:val="0"/>
        <w:ind w:firstLine="709"/>
        <w:rPr>
          <w:sz w:val="24"/>
          <w:szCs w:val="24"/>
        </w:rPr>
      </w:pPr>
    </w:p>
    <w:p w:rsidR="001B08EA" w:rsidRDefault="001B08EA" w:rsidP="001B08EA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1B08EA" w:rsidRDefault="001B08EA" w:rsidP="00635AE4">
      <w:pPr>
        <w:widowControl w:val="0"/>
        <w:ind w:firstLine="709"/>
        <w:rPr>
          <w:i/>
          <w:sz w:val="24"/>
          <w:szCs w:val="24"/>
        </w:rPr>
      </w:pPr>
    </w:p>
    <w:p w:rsidR="00635AE4" w:rsidRPr="002F5830" w:rsidRDefault="00301563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="00635AE4" w:rsidRPr="002F5830">
        <w:rPr>
          <w:sz w:val="24"/>
          <w:szCs w:val="24"/>
        </w:rPr>
        <w:t xml:space="preserve"> свое согласие на </w:t>
      </w:r>
      <w:r w:rsidR="00635AE4">
        <w:rPr>
          <w:sz w:val="24"/>
          <w:szCs w:val="24"/>
        </w:rPr>
        <w:t xml:space="preserve">обработку Организатором </w:t>
      </w:r>
      <w:r w:rsidR="00635AE4"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A3AA3" w:rsidRDefault="002A3AA3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1B08EA" w:rsidRPr="001B08EA" w:rsidRDefault="001B08EA" w:rsidP="001B08EA">
      <w:pPr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</w:p>
    <w:p w:rsidR="001B08EA" w:rsidRPr="001B08EA" w:rsidRDefault="001B08EA" w:rsidP="001B08EA">
      <w:pPr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 xml:space="preserve">Красноярский край, г. Зеленогорск, ул. </w:t>
      </w:r>
      <w:proofErr w:type="gramStart"/>
      <w:r w:rsidRPr="001B08EA">
        <w:rPr>
          <w:b/>
          <w:i/>
          <w:sz w:val="24"/>
          <w:szCs w:val="24"/>
        </w:rPr>
        <w:t>Индустриальная</w:t>
      </w:r>
      <w:proofErr w:type="gramEnd"/>
      <w:r w:rsidRPr="001B08EA">
        <w:rPr>
          <w:b/>
          <w:i/>
          <w:sz w:val="24"/>
          <w:szCs w:val="24"/>
        </w:rPr>
        <w:t>, 10</w:t>
      </w:r>
      <w:r w:rsidR="002A3AA3">
        <w:rPr>
          <w:b/>
          <w:i/>
          <w:sz w:val="24"/>
          <w:szCs w:val="24"/>
        </w:rPr>
        <w:t>А</w:t>
      </w:r>
      <w:r w:rsidRPr="001B08EA">
        <w:rPr>
          <w:b/>
          <w:i/>
          <w:sz w:val="24"/>
          <w:szCs w:val="24"/>
        </w:rPr>
        <w:t xml:space="preserve">, Местоположение установлено относительно ориентира, расположенного в границах участка. Почтовый адрес ориентира: Красноярский край, г. Зеленогорск, </w:t>
      </w:r>
    </w:p>
    <w:p w:rsidR="001B08EA" w:rsidRPr="001B08EA" w:rsidRDefault="001B08EA" w:rsidP="001B08EA">
      <w:pPr>
        <w:widowControl w:val="0"/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>ул. Индустриальная, 10</w:t>
      </w:r>
      <w:r w:rsidR="002A3AA3">
        <w:rPr>
          <w:b/>
          <w:i/>
          <w:sz w:val="24"/>
          <w:szCs w:val="24"/>
        </w:rPr>
        <w:t>А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237F8B" w:rsidRPr="000C2E65" w:rsidRDefault="006D5665" w:rsidP="0012675B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12675B">
      <w:footerReference w:type="default" r:id="rId24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CD" w:rsidRDefault="00FD2DCD">
      <w:r>
        <w:separator/>
      </w:r>
    </w:p>
    <w:p w:rsidR="00FD2DCD" w:rsidRDefault="00FD2DCD"/>
  </w:endnote>
  <w:endnote w:type="continuationSeparator" w:id="0">
    <w:p w:rsidR="00FD2DCD" w:rsidRDefault="00FD2DCD">
      <w:r>
        <w:continuationSeparator/>
      </w:r>
    </w:p>
    <w:p w:rsidR="00FD2DCD" w:rsidRDefault="00FD2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CD" w:rsidRDefault="00FD2DCD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CD" w:rsidRDefault="00FD2DCD">
      <w:r>
        <w:separator/>
      </w:r>
    </w:p>
    <w:p w:rsidR="00FD2DCD" w:rsidRDefault="00FD2DCD"/>
  </w:footnote>
  <w:footnote w:type="continuationSeparator" w:id="0">
    <w:p w:rsidR="00FD2DCD" w:rsidRDefault="00FD2DCD">
      <w:r>
        <w:continuationSeparator/>
      </w:r>
    </w:p>
    <w:p w:rsidR="00FD2DCD" w:rsidRDefault="00FD2D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FD2DCD" w:rsidRDefault="00FD2DCD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A43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CD" w:rsidRDefault="00FD2DCD">
    <w:pPr>
      <w:pStyle w:val="a6"/>
      <w:jc w:val="center"/>
    </w:pPr>
  </w:p>
  <w:p w:rsidR="00FD2DCD" w:rsidRDefault="00FD2DCD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64010"/>
    <w:multiLevelType w:val="hybridMultilevel"/>
    <w:tmpl w:val="BAC0D8BA"/>
    <w:lvl w:ilvl="0" w:tplc="FE72F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"/>
  </w:num>
  <w:num w:numId="5">
    <w:abstractNumId w:val="13"/>
  </w:num>
  <w:num w:numId="6">
    <w:abstractNumId w:val="5"/>
  </w:num>
  <w:num w:numId="7">
    <w:abstractNumId w:val="22"/>
  </w:num>
  <w:num w:numId="8">
    <w:abstractNumId w:val="29"/>
  </w:num>
  <w:num w:numId="9">
    <w:abstractNumId w:val="25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0"/>
  </w:num>
  <w:num w:numId="14">
    <w:abstractNumId w:val="1"/>
  </w:num>
  <w:num w:numId="15">
    <w:abstractNumId w:val="18"/>
  </w:num>
  <w:num w:numId="16">
    <w:abstractNumId w:val="24"/>
  </w:num>
  <w:num w:numId="17">
    <w:abstractNumId w:val="0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5"/>
  </w:num>
  <w:num w:numId="23">
    <w:abstractNumId w:val="17"/>
  </w:num>
  <w:num w:numId="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14"/>
  </w:num>
  <w:num w:numId="29">
    <w:abstractNumId w:val="16"/>
  </w:num>
  <w:num w:numId="30">
    <w:abstractNumId w:val="6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26"/>
  </w:num>
  <w:num w:numId="3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17111"/>
    <w:rsid w:val="00020BD4"/>
    <w:rsid w:val="00020EF0"/>
    <w:rsid w:val="00021B7C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33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1D5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0F7FEB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A43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75B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013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2A6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3915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08EA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348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87C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8FC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4DB9"/>
    <w:rsid w:val="0024502C"/>
    <w:rsid w:val="002451A3"/>
    <w:rsid w:val="002454DD"/>
    <w:rsid w:val="00245643"/>
    <w:rsid w:val="002465A5"/>
    <w:rsid w:val="00246811"/>
    <w:rsid w:val="00246CEA"/>
    <w:rsid w:val="0024785D"/>
    <w:rsid w:val="0024793C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3AA3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563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0EDE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688A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618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6C3C"/>
    <w:rsid w:val="00366C52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A60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2FE9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04A"/>
    <w:rsid w:val="003A46D2"/>
    <w:rsid w:val="003A4ADC"/>
    <w:rsid w:val="003A51E3"/>
    <w:rsid w:val="003A58D6"/>
    <w:rsid w:val="003A622F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19C3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0A77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53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6B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19F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5A2"/>
    <w:rsid w:val="004C2662"/>
    <w:rsid w:val="004C2B2B"/>
    <w:rsid w:val="004C33BB"/>
    <w:rsid w:val="004C3412"/>
    <w:rsid w:val="004C37E2"/>
    <w:rsid w:val="004C3B40"/>
    <w:rsid w:val="004C3BF7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4F720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15CAE"/>
    <w:rsid w:val="00520214"/>
    <w:rsid w:val="00520782"/>
    <w:rsid w:val="00520CA8"/>
    <w:rsid w:val="00521ACD"/>
    <w:rsid w:val="00521CFF"/>
    <w:rsid w:val="0052397E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45C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7BC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5FBE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3A8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AFC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063"/>
    <w:rsid w:val="00625137"/>
    <w:rsid w:val="00625683"/>
    <w:rsid w:val="0062656F"/>
    <w:rsid w:val="006268E5"/>
    <w:rsid w:val="006269C0"/>
    <w:rsid w:val="006269D2"/>
    <w:rsid w:val="00626C09"/>
    <w:rsid w:val="00630100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677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640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96F4F"/>
    <w:rsid w:val="007A02BC"/>
    <w:rsid w:val="007A05A6"/>
    <w:rsid w:val="007A0A1F"/>
    <w:rsid w:val="007A0B04"/>
    <w:rsid w:val="007A17DA"/>
    <w:rsid w:val="007A1A40"/>
    <w:rsid w:val="007A200B"/>
    <w:rsid w:val="007A2159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97E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3FEC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4E47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047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17D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607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5B5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71B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6E32"/>
    <w:rsid w:val="00A271EE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46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83E"/>
    <w:rsid w:val="00AA5AC4"/>
    <w:rsid w:val="00AA5CE7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BA5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6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23C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C4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85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15B"/>
    <w:rsid w:val="00C14981"/>
    <w:rsid w:val="00C1524E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192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1ABF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77"/>
    <w:rsid w:val="00D377B6"/>
    <w:rsid w:val="00D37CF5"/>
    <w:rsid w:val="00D37E55"/>
    <w:rsid w:val="00D37E6A"/>
    <w:rsid w:val="00D40C81"/>
    <w:rsid w:val="00D40D8F"/>
    <w:rsid w:val="00D40E55"/>
    <w:rsid w:val="00D4133F"/>
    <w:rsid w:val="00D4146E"/>
    <w:rsid w:val="00D417BF"/>
    <w:rsid w:val="00D418D2"/>
    <w:rsid w:val="00D41B2B"/>
    <w:rsid w:val="00D42126"/>
    <w:rsid w:val="00D42AA8"/>
    <w:rsid w:val="00D42DBE"/>
    <w:rsid w:val="00D44744"/>
    <w:rsid w:val="00D450D2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C4F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1D31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C4E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7DC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2FB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11E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4DA8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675"/>
    <w:rsid w:val="00F36777"/>
    <w:rsid w:val="00F36E5D"/>
    <w:rsid w:val="00F3760B"/>
    <w:rsid w:val="00F37B40"/>
    <w:rsid w:val="00F403BF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3C5F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2DCD"/>
    <w:rsid w:val="00FD2EA0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7C4AF4-622A-4B95-9502-81285727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17</Pages>
  <Words>3936</Words>
  <Characters>28037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31910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78</cp:revision>
  <cp:lastPrinted>2020-10-06T07:38:00Z</cp:lastPrinted>
  <dcterms:created xsi:type="dcterms:W3CDTF">2019-12-16T07:53:00Z</dcterms:created>
  <dcterms:modified xsi:type="dcterms:W3CDTF">2020-10-08T03:28:00Z</dcterms:modified>
</cp:coreProperties>
</file>