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61" w:rsidRPr="006F1440" w:rsidRDefault="005811FB" w:rsidP="00432D61">
      <w:pPr>
        <w:ind w:right="141"/>
        <w:jc w:val="center"/>
      </w:pPr>
      <w:bookmarkStart w:id="0" w:name="_GoBack"/>
      <w:r>
        <w:rPr>
          <w:noProof/>
        </w:rPr>
        <w:drawing>
          <wp:inline distT="0" distB="0" distL="0" distR="0" wp14:anchorId="7342EB95" wp14:editId="641046B6">
            <wp:extent cx="6152515" cy="26314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32D61" w:rsidRPr="006F1440" w:rsidRDefault="00432D61" w:rsidP="00432D61">
      <w:pPr>
        <w:ind w:right="141"/>
        <w:jc w:val="center"/>
      </w:pPr>
    </w:p>
    <w:p w:rsidR="00432D61" w:rsidRPr="006F1440" w:rsidRDefault="00432D61" w:rsidP="00432D61">
      <w:pPr>
        <w:ind w:right="141"/>
        <w:jc w:val="center"/>
      </w:pPr>
    </w:p>
    <w:p w:rsidR="00432D61" w:rsidRPr="006F1440" w:rsidRDefault="00432D61" w:rsidP="00432D61">
      <w:pPr>
        <w:ind w:right="141"/>
        <w:jc w:val="center"/>
      </w:pPr>
    </w:p>
    <w:p w:rsidR="00432D61" w:rsidRPr="006F1440" w:rsidRDefault="00432D61" w:rsidP="00432D61">
      <w:pPr>
        <w:ind w:right="141"/>
        <w:jc w:val="center"/>
      </w:pPr>
    </w:p>
    <w:p w:rsidR="00432D61" w:rsidRPr="006F1440" w:rsidRDefault="00432D61" w:rsidP="00432D61">
      <w:pPr>
        <w:ind w:right="141"/>
        <w:jc w:val="center"/>
      </w:pPr>
    </w:p>
    <w:p w:rsidR="00432D61" w:rsidRDefault="00432D61" w:rsidP="00432D61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432D61" w:rsidRPr="00B0084C" w:rsidRDefault="00432D61" w:rsidP="00432D61">
      <w:pPr>
        <w:ind w:right="141"/>
        <w:jc w:val="center"/>
        <w:rPr>
          <w:b/>
          <w:caps/>
        </w:rPr>
      </w:pPr>
    </w:p>
    <w:p w:rsidR="00432D61" w:rsidRPr="007C45C9" w:rsidRDefault="00432D61" w:rsidP="00432D61">
      <w:pPr>
        <w:ind w:right="-143"/>
        <w:jc w:val="center"/>
      </w:pPr>
      <w:r w:rsidRPr="007C45C9">
        <w:t xml:space="preserve">об условиях покупки имущественного комплекса </w:t>
      </w:r>
      <w:r>
        <w:t xml:space="preserve"> </w:t>
      </w:r>
      <w:r w:rsidRPr="00B73CA4">
        <w:t>«Вторая Промышленная, 16, Вторая Промышленная, 18»</w:t>
      </w:r>
      <w:r>
        <w:t xml:space="preserve">, расположенного по адресу: </w:t>
      </w:r>
      <w:r w:rsidRPr="00B73CA4">
        <w:t xml:space="preserve">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</w:r>
      <w:proofErr w:type="spellStart"/>
      <w:r w:rsidRPr="00B73CA4">
        <w:t>край</w:t>
      </w:r>
      <w:proofErr w:type="gramStart"/>
      <w:r w:rsidRPr="00B73CA4">
        <w:t>,г</w:t>
      </w:r>
      <w:proofErr w:type="spellEnd"/>
      <w:proofErr w:type="gramEnd"/>
      <w:r w:rsidRPr="00B73CA4">
        <w:t>. Зеленогорск, ул. Вторая Промышленная, 16</w:t>
      </w:r>
      <w:r>
        <w:t xml:space="preserve">, </w:t>
      </w:r>
      <w:r w:rsidRPr="007C45C9">
        <w:t>принадлежащего АО «ПО ЭХЗ»</w:t>
      </w:r>
    </w:p>
    <w:p w:rsidR="00432D61" w:rsidRPr="006F1440" w:rsidRDefault="00432D61" w:rsidP="00432D61">
      <w:pPr>
        <w:ind w:right="141"/>
      </w:pPr>
    </w:p>
    <w:p w:rsidR="00432D61" w:rsidRPr="006F1440" w:rsidRDefault="00432D61" w:rsidP="00432D61">
      <w:pPr>
        <w:ind w:right="141"/>
      </w:pPr>
    </w:p>
    <w:p w:rsidR="00432D61" w:rsidRPr="006F1440" w:rsidRDefault="00432D61" w:rsidP="00432D61">
      <w:pPr>
        <w:ind w:right="141"/>
        <w:rPr>
          <w:spacing w:val="-3"/>
        </w:rPr>
      </w:pPr>
    </w:p>
    <w:p w:rsidR="00E14C77" w:rsidRPr="006F1440" w:rsidRDefault="00E14C77" w:rsidP="00E14C77">
      <w:pPr>
        <w:jc w:val="left"/>
      </w:pPr>
    </w:p>
    <w:p w:rsidR="00E14C77" w:rsidRPr="009E4E7B" w:rsidRDefault="00E14C77" w:rsidP="00E14C77">
      <w:pPr>
        <w:jc w:val="left"/>
        <w:rPr>
          <w:b/>
        </w:rPr>
      </w:pPr>
    </w:p>
    <w:p w:rsidR="00E14C77" w:rsidRPr="009E4E7B" w:rsidRDefault="00E14C77" w:rsidP="00E14C77">
      <w:pPr>
        <w:jc w:val="left"/>
        <w:rPr>
          <w:b/>
        </w:rPr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8937"/>
        <w:gridCol w:w="671"/>
      </w:tblGrid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CF628C">
              <w:rPr>
                <w:noProof/>
              </w:rPr>
              <w:t>15</w:t>
            </w:r>
            <w:r>
              <w:fldChar w:fldCharType="end"/>
            </w:r>
          </w:p>
        </w:tc>
      </w:tr>
      <w:tr w:rsidR="0019442D" w:rsidTr="005C5D31">
        <w:tc>
          <w:tcPr>
            <w:tcW w:w="534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9072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67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CF628C">
              <w:rPr>
                <w:noProof/>
              </w:rPr>
              <w:t>18</w:t>
            </w:r>
            <w:r>
              <w:fldChar w:fldCharType="end"/>
            </w:r>
          </w:p>
        </w:tc>
      </w:tr>
      <w:tr w:rsidR="003426BC" w:rsidTr="005C5D31">
        <w:tc>
          <w:tcPr>
            <w:tcW w:w="534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9072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67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CF628C">
              <w:rPr>
                <w:noProof/>
              </w:rPr>
              <w:t>19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0430F3" w:rsidP="000430F3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CF628C">
              <w:rPr>
                <w:noProof/>
              </w:rPr>
              <w:t>21</w:t>
            </w:r>
            <w:r>
              <w:fldChar w:fldCharType="end"/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674" w:type="dxa"/>
            <w:shd w:val="clear" w:color="auto" w:fill="auto"/>
          </w:tcPr>
          <w:p w:rsidR="004167CE" w:rsidRPr="005C5D31" w:rsidRDefault="00CF628C" w:rsidP="00ED2626">
            <w:pPr>
              <w:pStyle w:val="12"/>
              <w:jc w:val="center"/>
            </w:pPr>
            <w:r>
              <w:t>23</w:t>
            </w:r>
          </w:p>
        </w:tc>
      </w:tr>
      <w:tr w:rsidR="004167CE" w:rsidTr="005C5D31">
        <w:tc>
          <w:tcPr>
            <w:tcW w:w="53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9072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674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</w:tr>
    </w:tbl>
    <w:p w:rsidR="00343BDA" w:rsidRDefault="00477CB7" w:rsidP="002E0029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3310C8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6C1723" w:rsidRPr="00F57479" w:rsidRDefault="006C1723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6C1723" w:rsidRPr="00F57479" w:rsidRDefault="006C1723" w:rsidP="00527FA5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106E1A" w:rsidRPr="00106E1A" w:rsidRDefault="00496E5D" w:rsidP="00106E1A">
            <w:pPr>
              <w:rPr>
                <w:rStyle w:val="afff6"/>
                <w:rFonts w:eastAsia="Times New Roman"/>
                <w:color w:val="auto"/>
                <w:sz w:val="26"/>
                <w:szCs w:val="26"/>
              </w:rPr>
            </w:pP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Имущественный комплекс «</w:t>
            </w:r>
            <w:r w:rsidR="00106E1A"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Вторая Промышленная, 16, Вторая Промышленная, 18», расположен по адресу: </w:t>
            </w:r>
            <w:r w:rsidR="00106E1A"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      </w:r>
            <w:proofErr w:type="spellStart"/>
            <w:r w:rsidR="00106E1A"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край</w:t>
            </w:r>
            <w:proofErr w:type="gramStart"/>
            <w:r w:rsidR="00106E1A"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,г</w:t>
            </w:r>
            <w:proofErr w:type="spellEnd"/>
            <w:proofErr w:type="gramEnd"/>
            <w:r w:rsidR="00106E1A"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 Зеленогорск, ул. Вторая Промышленная, 16</w:t>
            </w:r>
            <w:r w:rsidR="00106E1A"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.</w:t>
            </w:r>
          </w:p>
          <w:p w:rsidR="007C45C9" w:rsidRPr="00F57479" w:rsidRDefault="00496E5D" w:rsidP="00106E1A">
            <w:pPr>
              <w:rPr>
                <w:rFonts w:eastAsia="Times New Roman"/>
                <w:sz w:val="26"/>
                <w:szCs w:val="26"/>
              </w:rPr>
            </w:pP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</w:t>
            </w:r>
            <w:r w:rsidR="007C45C9" w:rsidRPr="0023529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</w:t>
            </w:r>
            <w:r w:rsidR="00D205E6" w:rsidRPr="0023529B">
              <w:rPr>
                <w:sz w:val="26"/>
                <w:szCs w:val="26"/>
              </w:rPr>
              <w:t>1.1.5</w:t>
            </w:r>
            <w:r w:rsidR="007C45C9" w:rsidRPr="0023529B">
              <w:rPr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9D2753" w:rsidRPr="00F57479" w:rsidTr="00055EA4">
        <w:tc>
          <w:tcPr>
            <w:tcW w:w="675" w:type="dxa"/>
            <w:shd w:val="clear" w:color="auto" w:fill="auto"/>
          </w:tcPr>
          <w:p w:rsidR="009D2753" w:rsidRPr="00F57479" w:rsidRDefault="009D2753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D2753" w:rsidRPr="00F57479" w:rsidRDefault="009D2753" w:rsidP="00515CAD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496E5D" w:rsidRDefault="00106E1A" w:rsidP="007C45C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2 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земельны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х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участ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ка, 15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здани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й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, 6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0</w:t>
            </w:r>
            <w:r w:rsidR="00496E5D"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единиц прочего (движимого) имущества</w:t>
            </w:r>
            <w:r w:rsid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.</w:t>
            </w:r>
          </w:p>
          <w:p w:rsidR="007C45C9" w:rsidRPr="0023529B" w:rsidRDefault="007C45C9" w:rsidP="007C45C9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D214BD" w:rsidRPr="00F57479" w:rsidRDefault="007C45C9" w:rsidP="00D205E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</w:t>
            </w:r>
            <w:r w:rsidR="00D205E6"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>1.1.5</w:t>
            </w: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5811FB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@rosatom</w:t>
              </w:r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F57479">
            <w:pPr>
              <w:pStyle w:val="affd"/>
              <w:numPr>
                <w:ilvl w:val="0"/>
                <w:numId w:val="41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F57479">
            <w:pPr>
              <w:pStyle w:val="affd"/>
              <w:numPr>
                <w:ilvl w:val="0"/>
                <w:numId w:val="41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Касяшникова Оксана Сергеевна, тел.:8(39169)9-25-42;</w:t>
            </w:r>
          </w:p>
          <w:p w:rsidR="00F57479" w:rsidRPr="00F57479" w:rsidRDefault="00F57479" w:rsidP="00F57479">
            <w:pPr>
              <w:pStyle w:val="affd"/>
              <w:numPr>
                <w:ilvl w:val="0"/>
                <w:numId w:val="41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5811FB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3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@rosatom</w:t>
              </w:r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3310C8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106E1A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 xml:space="preserve">15:00 часов (время местное) </w:t>
            </w:r>
            <w:r w:rsidR="00106E1A">
              <w:rPr>
                <w:b/>
                <w:sz w:val="26"/>
                <w:szCs w:val="26"/>
              </w:rPr>
              <w:t>21</w:t>
            </w:r>
            <w:r w:rsidR="002F5F72">
              <w:rPr>
                <w:b/>
                <w:sz w:val="26"/>
                <w:szCs w:val="26"/>
              </w:rPr>
              <w:t>.12</w:t>
            </w:r>
            <w:r w:rsidRPr="00F57479">
              <w:rPr>
                <w:b/>
                <w:sz w:val="26"/>
                <w:szCs w:val="26"/>
              </w:rPr>
              <w:t>.2023г.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106E1A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 xml:space="preserve">15:00 часов (время местное) </w:t>
            </w:r>
            <w:r w:rsidR="00106E1A">
              <w:rPr>
                <w:b/>
                <w:sz w:val="26"/>
                <w:szCs w:val="26"/>
              </w:rPr>
              <w:t>14</w:t>
            </w:r>
            <w:r w:rsidRPr="00BC4139">
              <w:rPr>
                <w:b/>
                <w:sz w:val="26"/>
                <w:szCs w:val="26"/>
              </w:rPr>
              <w:t>.0</w:t>
            </w:r>
            <w:r w:rsidR="00106E1A">
              <w:rPr>
                <w:b/>
                <w:sz w:val="26"/>
                <w:szCs w:val="26"/>
              </w:rPr>
              <w:t>3</w:t>
            </w:r>
            <w:r w:rsidRPr="00BC4139">
              <w:rPr>
                <w:b/>
                <w:sz w:val="26"/>
                <w:szCs w:val="26"/>
              </w:rPr>
              <w:t>.2024г.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3310C8">
            <w:pPr>
              <w:pStyle w:val="13"/>
              <w:numPr>
                <w:ilvl w:val="0"/>
                <w:numId w:val="46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3310C8">
            <w:pPr>
              <w:pStyle w:val="13"/>
              <w:numPr>
                <w:ilvl w:val="0"/>
                <w:numId w:val="46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4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3310C8">
            <w:pPr>
              <w:pStyle w:val="13"/>
              <w:numPr>
                <w:ilvl w:val="0"/>
                <w:numId w:val="46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«Росэлторг»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.roseltorg.</w:t>
            </w:r>
            <w:r w:rsidR="00F57479" w:rsidRPr="00BC4139">
              <w:rPr>
                <w:sz w:val="26"/>
                <w:szCs w:val="26"/>
                <w:lang w:val="en-US"/>
              </w:rPr>
              <w:t>ru</w:t>
            </w:r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3D7476" w:rsidRPr="00BC4139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071DBA">
            <w:pPr>
              <w:pStyle w:val="affd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106E1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106E1A">
              <w:rPr>
                <w:b/>
                <w:sz w:val="26"/>
                <w:szCs w:val="26"/>
              </w:rPr>
              <w:t>15</w:t>
            </w:r>
            <w:r w:rsidR="002F5F72">
              <w:rPr>
                <w:b/>
                <w:sz w:val="26"/>
                <w:szCs w:val="26"/>
              </w:rPr>
              <w:t>.0</w:t>
            </w:r>
            <w:r w:rsidR="00106E1A">
              <w:rPr>
                <w:b/>
                <w:sz w:val="26"/>
                <w:szCs w:val="26"/>
              </w:rPr>
              <w:t>3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2024г.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071DBA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513FB7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CE70A8" w:rsidRPr="00F5747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F57479">
              <w:rPr>
                <w:rFonts w:eastAsia="Times New Roman"/>
                <w:sz w:val="26"/>
                <w:szCs w:val="26"/>
              </w:rPr>
              <w:instrText xml:space="preserve"> REF _Ref405989881 \r \h  \* MERGEFORMAT </w:instrText>
            </w:r>
            <w:r w:rsidR="00CE70A8" w:rsidRPr="00F57479">
              <w:rPr>
                <w:rFonts w:eastAsia="Times New Roman"/>
                <w:sz w:val="26"/>
                <w:szCs w:val="26"/>
              </w:rPr>
            </w:r>
            <w:r w:rsidR="00CE70A8" w:rsidRPr="00F57479">
              <w:rPr>
                <w:rFonts w:eastAsia="Times New Roman"/>
                <w:sz w:val="26"/>
                <w:szCs w:val="26"/>
              </w:rPr>
              <w:fldChar w:fldCharType="separate"/>
            </w:r>
            <w:r w:rsidR="00513FB7" w:rsidRPr="00F57479">
              <w:rPr>
                <w:rFonts w:eastAsia="Times New Roman"/>
                <w:sz w:val="26"/>
                <w:szCs w:val="26"/>
              </w:rPr>
              <w:t>3</w:t>
            </w:r>
            <w:r w:rsidR="00CE70A8" w:rsidRPr="00F57479">
              <w:rPr>
                <w:rFonts w:eastAsia="Times New Roman"/>
                <w:sz w:val="26"/>
                <w:szCs w:val="26"/>
              </w:rPr>
              <w:fldChar w:fldCharType="end"/>
            </w:r>
            <w:r w:rsidRPr="00F5747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757056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106E1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106E1A">
              <w:rPr>
                <w:b/>
                <w:sz w:val="26"/>
                <w:szCs w:val="26"/>
              </w:rPr>
              <w:t>20</w:t>
            </w:r>
            <w:r w:rsidR="00EE60A9">
              <w:rPr>
                <w:b/>
                <w:sz w:val="26"/>
                <w:szCs w:val="26"/>
              </w:rPr>
              <w:t>.03</w:t>
            </w:r>
            <w:r w:rsidRPr="00AB0AF0">
              <w:rPr>
                <w:b/>
                <w:sz w:val="26"/>
                <w:szCs w:val="26"/>
              </w:rPr>
              <w:t>.2024г.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757056">
            <w:pPr>
              <w:pStyle w:val="affd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Порядок ознакомления с Документацией, в т.ч.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757056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</w:t>
            </w:r>
            <w:proofErr w:type="gramStart"/>
            <w:r w:rsidRPr="00F57479">
              <w:rPr>
                <w:rFonts w:eastAsia="Times New Roman"/>
                <w:sz w:val="26"/>
                <w:szCs w:val="26"/>
              </w:rPr>
              <w:t>находится в открытом доступе начиная</w:t>
            </w:r>
            <w:proofErr w:type="gramEnd"/>
            <w:r w:rsidRPr="00F57479">
              <w:rPr>
                <w:rFonts w:eastAsia="Times New Roman"/>
                <w:sz w:val="26"/>
                <w:szCs w:val="26"/>
              </w:rPr>
              <w:t xml:space="preserve">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147625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«Росэлторг»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5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147625">
            <w:pPr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6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757056">
            <w:pPr>
              <w:pStyle w:val="affd"/>
              <w:numPr>
                <w:ilvl w:val="1"/>
                <w:numId w:val="9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106E1A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106E1A" w:rsidRPr="00106E1A">
              <w:rPr>
                <w:b/>
                <w:sz w:val="26"/>
                <w:szCs w:val="26"/>
              </w:rPr>
              <w:t>21</w:t>
            </w:r>
            <w:r w:rsidR="002F5F72">
              <w:rPr>
                <w:b/>
                <w:sz w:val="26"/>
                <w:szCs w:val="26"/>
              </w:rPr>
              <w:t>.12</w:t>
            </w:r>
            <w:r w:rsidRPr="00616E54">
              <w:rPr>
                <w:b/>
                <w:sz w:val="26"/>
                <w:szCs w:val="26"/>
              </w:rPr>
              <w:t>.20</w:t>
            </w:r>
            <w:r w:rsidRPr="006236D7">
              <w:rPr>
                <w:b/>
                <w:sz w:val="26"/>
                <w:szCs w:val="26"/>
              </w:rPr>
              <w:t>2</w:t>
            </w:r>
            <w:r w:rsidR="00147625">
              <w:rPr>
                <w:b/>
                <w:sz w:val="26"/>
                <w:szCs w:val="26"/>
              </w:rPr>
              <w:t>3</w:t>
            </w:r>
            <w:r w:rsidRPr="00616E54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106E1A">
              <w:rPr>
                <w:b/>
                <w:sz w:val="26"/>
                <w:szCs w:val="26"/>
              </w:rPr>
              <w:t>14.03</w:t>
            </w:r>
            <w:r>
              <w:rPr>
                <w:b/>
                <w:sz w:val="26"/>
                <w:szCs w:val="26"/>
              </w:rPr>
              <w:t>.202</w:t>
            </w:r>
            <w:r w:rsidR="00147625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г.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A145AD" w:rsidRPr="00D9586B" w:rsidRDefault="00A145AD" w:rsidP="007E7279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</w:p>
    <w:p w:rsidR="00183B8E" w:rsidRPr="00AB0AF0" w:rsidRDefault="00183B8E" w:rsidP="00071DBA">
      <w:pPr>
        <w:pStyle w:val="1"/>
        <w:keepLines w:val="0"/>
        <w:numPr>
          <w:ilvl w:val="0"/>
          <w:numId w:val="6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F5F72">
      <w:pPr>
        <w:pStyle w:val="affd"/>
        <w:keepNext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F5F72">
      <w:pPr>
        <w:pStyle w:val="affd"/>
        <w:keepNext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F5F72">
      <w:pPr>
        <w:pStyle w:val="affd"/>
        <w:keepNext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F5F72">
      <w:pPr>
        <w:pStyle w:val="affd"/>
        <w:keepNext/>
        <w:numPr>
          <w:ilvl w:val="0"/>
          <w:numId w:val="45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F5F72">
      <w:pPr>
        <w:pStyle w:val="affd"/>
        <w:keepNext/>
        <w:numPr>
          <w:ilvl w:val="0"/>
          <w:numId w:val="45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7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F5F72">
      <w:pPr>
        <w:pStyle w:val="affd"/>
        <w:keepNext/>
        <w:numPr>
          <w:ilvl w:val="0"/>
          <w:numId w:val="45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F5F72">
      <w:pPr>
        <w:pStyle w:val="affd"/>
        <w:keepNext/>
        <w:numPr>
          <w:ilvl w:val="2"/>
          <w:numId w:val="10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Pr="00E11C88" w:rsidRDefault="00E11C88" w:rsidP="002F5F72">
      <w:pPr>
        <w:numPr>
          <w:ilvl w:val="2"/>
          <w:numId w:val="10"/>
        </w:numPr>
        <w:ind w:left="0" w:firstLine="567"/>
        <w:rPr>
          <w:sz w:val="26"/>
          <w:szCs w:val="26"/>
        </w:rPr>
      </w:pPr>
      <w:r w:rsidRPr="00E11C88">
        <w:rPr>
          <w:sz w:val="26"/>
          <w:szCs w:val="26"/>
        </w:rPr>
        <w:t>Наименование, состав и характеристика имущества (в том числе сведения о земельных участках и правах на них):</w:t>
      </w:r>
    </w:p>
    <w:p w:rsidR="00E11C88" w:rsidRDefault="00496E5D" w:rsidP="002F5F72">
      <w:pPr>
        <w:ind w:firstLine="851"/>
        <w:rPr>
          <w:sz w:val="26"/>
          <w:szCs w:val="26"/>
        </w:rPr>
      </w:pPr>
      <w:r w:rsidRPr="00496E5D">
        <w:rPr>
          <w:b/>
          <w:bCs/>
          <w:spacing w:val="-1"/>
          <w:sz w:val="26"/>
          <w:szCs w:val="26"/>
        </w:rPr>
        <w:t>Имущественный комплекс «</w:t>
      </w:r>
      <w:r w:rsidR="00106E1A" w:rsidRPr="00106E1A">
        <w:rPr>
          <w:b/>
          <w:bCs/>
          <w:spacing w:val="-1"/>
          <w:sz w:val="26"/>
          <w:szCs w:val="26"/>
        </w:rPr>
        <w:t>Вторая Промышленная, 16, Вторая Промышленная, 18»</w:t>
      </w:r>
      <w:r w:rsidRPr="00496E5D">
        <w:rPr>
          <w:b/>
          <w:bCs/>
          <w:spacing w:val="-1"/>
          <w:sz w:val="26"/>
          <w:szCs w:val="26"/>
        </w:rPr>
        <w:t xml:space="preserve">, расположенный по адресу: </w:t>
      </w:r>
      <w:r w:rsidR="00106E1A" w:rsidRPr="00106E1A">
        <w:rPr>
          <w:b/>
          <w:bCs/>
          <w:spacing w:val="-1"/>
          <w:sz w:val="26"/>
          <w:szCs w:val="26"/>
        </w:rPr>
        <w:t>Красноярский край, г. Зеленогорск, ул. Вторая Промышленная, 18; местоположение установлено относительно ориентира, расположенного в границах земельного участка, почтовый адрес ориентира: Россия, Красноярский край, г. Зеленогорск, ул. Вторая Промышленная, 18; Красноярский край, г. Зеленогорск, ул. Вторая Промышленная, 16</w:t>
      </w:r>
      <w:r w:rsidR="00E11C88" w:rsidRPr="0023529B">
        <w:rPr>
          <w:bCs/>
          <w:spacing w:val="-1"/>
          <w:sz w:val="26"/>
          <w:szCs w:val="26"/>
        </w:rPr>
        <w:t>,</w:t>
      </w:r>
      <w:r w:rsidR="00E11C88" w:rsidRPr="0023529B">
        <w:rPr>
          <w:sz w:val="26"/>
          <w:szCs w:val="26"/>
        </w:rPr>
        <w:t xml:space="preserve"> 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tbl>
      <w:tblPr>
        <w:tblW w:w="10369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1"/>
        <w:gridCol w:w="3696"/>
        <w:gridCol w:w="1489"/>
        <w:gridCol w:w="4303"/>
        <w:gridCol w:w="30"/>
      </w:tblGrid>
      <w:tr w:rsidR="000E053F" w:rsidRPr="00B13C1C" w:rsidTr="00514975">
        <w:trPr>
          <w:gridAfter w:val="1"/>
          <w:wAfter w:w="30" w:type="dxa"/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b/>
                <w:bCs/>
                <w:kern w:val="24"/>
                <w:sz w:val="24"/>
                <w:szCs w:val="24"/>
              </w:rPr>
              <w:t xml:space="preserve">№ </w:t>
            </w:r>
            <w:proofErr w:type="gramStart"/>
            <w:r w:rsidRPr="00B13C1C">
              <w:rPr>
                <w:b/>
                <w:bCs/>
                <w:kern w:val="24"/>
                <w:sz w:val="24"/>
                <w:szCs w:val="24"/>
              </w:rPr>
              <w:t>п</w:t>
            </w:r>
            <w:proofErr w:type="gramEnd"/>
            <w:r w:rsidRPr="00B13C1C">
              <w:rPr>
                <w:b/>
                <w:bCs/>
                <w:kern w:val="24"/>
                <w:sz w:val="24"/>
                <w:szCs w:val="24"/>
              </w:rPr>
              <w:t>/п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b/>
                <w:bCs/>
                <w:kern w:val="24"/>
                <w:sz w:val="24"/>
                <w:szCs w:val="24"/>
              </w:rPr>
            </w:pPr>
            <w:r w:rsidRPr="00B13C1C">
              <w:rPr>
                <w:b/>
                <w:bCs/>
                <w:kern w:val="24"/>
                <w:sz w:val="24"/>
                <w:szCs w:val="24"/>
              </w:rPr>
              <w:t>Объекты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0E053F">
            <w:pPr>
              <w:widowControl w:val="0"/>
              <w:numPr>
                <w:ilvl w:val="0"/>
                <w:numId w:val="49"/>
              </w:numPr>
              <w:spacing w:after="200" w:line="276" w:lineRule="auto"/>
              <w:contextualSpacing/>
              <w:jc w:val="center"/>
              <w:rPr>
                <w:bCs/>
                <w:kern w:val="24"/>
                <w:sz w:val="24"/>
                <w:szCs w:val="24"/>
              </w:rPr>
            </w:pPr>
            <w:r w:rsidRPr="00B13C1C">
              <w:rPr>
                <w:bCs/>
                <w:kern w:val="24"/>
                <w:sz w:val="24"/>
                <w:szCs w:val="24"/>
              </w:rPr>
              <w:t>Недвижимое имущество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E053F" w:rsidRPr="00B13C1C" w:rsidRDefault="000E053F" w:rsidP="00514975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использования в целях эксплуатации здания насосной станции пожарно-хозяйственной воды; общая площадь 481 кв.м.; кадастровый  номер 24:59:0105001:0047,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16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942793 от 11.09.2008).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E053F" w:rsidRPr="00B13C1C" w:rsidRDefault="000E053F" w:rsidP="00514975">
            <w:pPr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Земельный участок; категория земель: земли населенных пунктов; разрешенное использование: для эксплуатации нежилых зданий, строений, сооружений производственного назначения; общая площадь 163579 кв.м.; кадастровый  номер 24:59:0105001:10, адрес: Местоположение установлено относительно ориентира, расположенного в границах участка. Почтовый адрес ориентира: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773349 от 08.11.2010).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E053F" w:rsidRPr="00B13C1C" w:rsidRDefault="000E053F" w:rsidP="00514975">
            <w:pPr>
              <w:rPr>
                <w:color w:val="FF0000"/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насосной станции ПХВ; назначение: нежилое; 1-этажный: общая площадь 29,6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год постройки: 1999,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16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943047 от 22.09.2008).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КПП; назначение: нежилое; 1-этажный; общая площадь 56,7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1975,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943045 от 22.09.2008).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181; назначение: нежилое; 3-этажный; общая площадь 3199,2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1972, материал стен: керамзитобетонные панели,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18/1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943010 от 19.09.2008).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182; назначение: нежилое; 3-этажный; общая площадь 3286,7 кв.м., 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End"/>
            <w:r w:rsidRPr="00B13C1C">
              <w:rPr>
                <w:sz w:val="24"/>
                <w:szCs w:val="24"/>
                <w:lang w:eastAsia="en-US"/>
              </w:rPr>
              <w:t>. В, В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В2, год постройки: 1974, материал стен: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18/2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943009 от 19.09.2008).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183; назначение: нежилое; 2-этажный (подземных этажей - 1); общая площадь 3749,1 кв.м., 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End"/>
            <w:r w:rsidRPr="00B13C1C">
              <w:rPr>
                <w:sz w:val="24"/>
                <w:szCs w:val="24"/>
                <w:lang w:eastAsia="en-US"/>
              </w:rPr>
              <w:t>. В, В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В2,  год постройки: 1973, материал стен: железобетонные,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д. 18/3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773202 от 29.10.2010).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184; назначение: нежилое; 3-этажный; общая площадь 3290,3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В1, год постройки: 1973, материал стен: керамзитобетонные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18/4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943043 от 25.09.2008).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185; назначение: нежилое; 2-этажный (подземных этажей - 1); общая площадь 2259,0 кв.м., 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End"/>
            <w:r w:rsidRPr="00B13C1C">
              <w:rPr>
                <w:sz w:val="24"/>
                <w:szCs w:val="24"/>
                <w:lang w:eastAsia="en-US"/>
              </w:rPr>
              <w:t>. В</w:t>
            </w:r>
            <w:r w:rsidRPr="00B13C1C">
              <w:rPr>
                <w:sz w:val="24"/>
                <w:szCs w:val="24"/>
                <w:lang w:eastAsia="en-US"/>
              </w:rPr>
              <w:sym w:font="Symbol" w:char="F0A2"/>
            </w:r>
            <w:r w:rsidRPr="00B13C1C">
              <w:rPr>
                <w:sz w:val="24"/>
                <w:szCs w:val="24"/>
                <w:lang w:eastAsia="en-US"/>
              </w:rPr>
              <w:t>, В, В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1</w:t>
            </w:r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В2,  год постройки: 1974, материал стен: кирпич, бетонные блоки,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18/5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943042 от 22.09.2008).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186; назначение: нежилое; 1-этажный; общая площадь 967,0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В1, В2,   год постройки: 1977, материал стен: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18/6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943041 от 22.09.2008).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187; назначение: нежилое; 1-этажный; общая площадь 197,4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1973,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18/7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943007 от 19.09.2008).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188; назначение: нежилое; 2-этажный; общая площадь 564,9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1975,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943040 от 22.09.2008).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1.13.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189; назначение: нежилое; 1-этажный; общая площадь 194,7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1977, материал стен: железобетонные,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д. 18/9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772944 от 14.10.2010).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1.14.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АБК; назначение: нежилое; 2-этажный; общая площадь 434,5 кв.м., год постройки: 1973,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18/10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054674 от 30.10.2008).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1.15.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производственного корпуса; назначение: нежилое; 3-этажный; общая площадь 3284,8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1973, материал стен: железобетонные панели,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18/13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054675 от 30.10.2008).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1.16.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трансформаторной подстанции ТП-52; назначение: нежилое; 1-этажный; общая площадь 85,8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год постройки: 1975,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ЕЗ № 943006 от 19.09.2008).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1.17.</w:t>
            </w:r>
          </w:p>
        </w:tc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 xml:space="preserve">Здание павильона учета тепла № 5; назначение: нежилое; 1-этажный; общая площадь 6,9 кв.м., </w:t>
            </w:r>
            <w:proofErr w:type="spellStart"/>
            <w:r w:rsidRPr="00B13C1C">
              <w:rPr>
                <w:sz w:val="24"/>
                <w:szCs w:val="24"/>
                <w:lang w:eastAsia="en-US"/>
              </w:rPr>
              <w:t>лит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.В</w:t>
            </w:r>
            <w:proofErr w:type="spellEnd"/>
            <w:proofErr w:type="gramEnd"/>
            <w:r w:rsidRPr="00B13C1C">
              <w:rPr>
                <w:sz w:val="24"/>
                <w:szCs w:val="24"/>
                <w:lang w:eastAsia="en-US"/>
              </w:rPr>
              <w:t xml:space="preserve">, год постройки: 1998, материал стен: кирпич, адрес: </w:t>
            </w:r>
            <w:r w:rsidRPr="00B13C1C">
              <w:rPr>
                <w:kern w:val="24"/>
                <w:sz w:val="24"/>
                <w:szCs w:val="24"/>
              </w:rPr>
              <w:t xml:space="preserve">Красноярский край, г. Зеленогорск, ул. Вторая Промышленная, 18 (свидетельство о </w:t>
            </w:r>
            <w:r w:rsidRPr="00B13C1C">
              <w:rPr>
                <w:rFonts w:eastAsia="Times New Roman"/>
                <w:kern w:val="24"/>
                <w:sz w:val="24"/>
                <w:szCs w:val="24"/>
              </w:rPr>
              <w:t>государственной регистрации права</w:t>
            </w:r>
            <w:r w:rsidRPr="00B13C1C">
              <w:rPr>
                <w:kern w:val="24"/>
                <w:sz w:val="24"/>
                <w:szCs w:val="24"/>
              </w:rPr>
              <w:t xml:space="preserve"> серии 24 ЕИ № 054676 от 30.10.2008).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0E053F">
            <w:pPr>
              <w:widowControl w:val="0"/>
              <w:numPr>
                <w:ilvl w:val="0"/>
                <w:numId w:val="49"/>
              </w:num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Прочее (движимое) имущество, входящее в состав имущественного комплекса</w:t>
            </w:r>
          </w:p>
        </w:tc>
      </w:tr>
      <w:tr w:rsidR="000E053F" w:rsidRPr="00B13C1C" w:rsidTr="00514975">
        <w:trPr>
          <w:gridAfter w:val="1"/>
          <w:wAfter w:w="30" w:type="dxa"/>
          <w:trHeight w:val="2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№</w:t>
            </w:r>
            <w:proofErr w:type="gramStart"/>
            <w:r w:rsidRPr="00B13C1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B13C1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Инвентарный номер</w:t>
            </w:r>
            <w:r>
              <w:rPr>
                <w:color w:val="000000"/>
                <w:sz w:val="24"/>
                <w:szCs w:val="24"/>
              </w:rPr>
              <w:t>/ОЗОС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center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Технические характеристики</w:t>
            </w:r>
          </w:p>
        </w:tc>
      </w:tr>
      <w:tr w:rsidR="000E053F" w:rsidRPr="00B13C1C" w:rsidTr="00514975">
        <w:trPr>
          <w:gridAfter w:val="1"/>
          <w:wAfter w:w="30" w:type="dxa"/>
          <w:trHeight w:val="2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Сеть внешнего </w:t>
            </w:r>
            <w:proofErr w:type="spellStart"/>
            <w:r w:rsidRPr="00B13C1C">
              <w:rPr>
                <w:sz w:val="24"/>
                <w:szCs w:val="24"/>
              </w:rPr>
              <w:t>эл</w:t>
            </w:r>
            <w:proofErr w:type="gramStart"/>
            <w:r w:rsidRPr="00B13C1C">
              <w:rPr>
                <w:sz w:val="24"/>
                <w:szCs w:val="24"/>
              </w:rPr>
              <w:t>.с</w:t>
            </w:r>
            <w:proofErr w:type="gramEnd"/>
            <w:r w:rsidRPr="00B13C1C">
              <w:rPr>
                <w:sz w:val="24"/>
                <w:szCs w:val="24"/>
              </w:rPr>
              <w:t>набжения</w:t>
            </w:r>
            <w:proofErr w:type="spellEnd"/>
            <w:r w:rsidRPr="00B13C1C">
              <w:rPr>
                <w:sz w:val="24"/>
                <w:szCs w:val="24"/>
              </w:rPr>
              <w:t xml:space="preserve"> зд.184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9048516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2 Кабельных линии ВВГ 4*120-230м + ВРУ 0,4кВ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Кабельная трасса сети внешнего электроснабжения здания 12 ВСО-2 (ПС 51)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9032084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1. Кабель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ААШв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3*95мм2 - 5420м;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2. Протяжённость трассы - 2685м. От ПС-23 до ПС-51"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Сеть внешнего </w:t>
            </w:r>
            <w:proofErr w:type="spellStart"/>
            <w:r w:rsidRPr="00B13C1C">
              <w:rPr>
                <w:sz w:val="24"/>
                <w:szCs w:val="24"/>
              </w:rPr>
              <w:t>эл</w:t>
            </w:r>
            <w:proofErr w:type="gramStart"/>
            <w:r w:rsidRPr="00B13C1C">
              <w:rPr>
                <w:sz w:val="24"/>
                <w:szCs w:val="24"/>
              </w:rPr>
              <w:t>.с</w:t>
            </w:r>
            <w:proofErr w:type="gramEnd"/>
            <w:r w:rsidRPr="00B13C1C">
              <w:rPr>
                <w:sz w:val="24"/>
                <w:szCs w:val="24"/>
              </w:rPr>
              <w:t>набжения</w:t>
            </w:r>
            <w:proofErr w:type="spellEnd"/>
            <w:r w:rsidRPr="00B13C1C">
              <w:rPr>
                <w:sz w:val="24"/>
                <w:szCs w:val="24"/>
              </w:rPr>
              <w:t xml:space="preserve"> зд.12 ВСО-2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9033623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Подстанция КТПНУ 1000/6/0,4 из 2 -х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трасформаторов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ТМТ 1000/6/0,4, 7 панелей РУ-6кВ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Электроснабжение КПП и раздвижных ворот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CE1D4C">
              <w:rPr>
                <w:sz w:val="24"/>
                <w:szCs w:val="24"/>
              </w:rPr>
              <w:t>900000000305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Кабель АВВГ - 3*35 - 143м.</w:t>
            </w:r>
          </w:p>
        </w:tc>
      </w:tr>
      <w:tr w:rsidR="000E053F" w:rsidRPr="00B13C1C" w:rsidTr="00514975">
        <w:trPr>
          <w:gridAfter w:val="1"/>
          <w:wAfter w:w="30" w:type="dxa"/>
          <w:trHeight w:val="26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Наружная сеть электроснабжения склада готовой продукции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9052465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Кабельная линия ВВГ 5*120 - 220м - 2 шт., Кабельная линия ВВГ 5*95 - 220 м - 2 шт., ВРУ-1, ВРУ-2.</w:t>
            </w:r>
          </w:p>
        </w:tc>
      </w:tr>
      <w:tr w:rsidR="000E053F" w:rsidRPr="00B13C1C" w:rsidTr="00514975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Стол-укрытие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900000021529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Модель ИВ 01.23.-189.00.00. Размеры: 500*1000 мм, Стол сварщика для электрогазосварочных работ</w:t>
            </w:r>
          </w:p>
        </w:tc>
      </w:tr>
      <w:tr w:rsidR="000E053F" w:rsidRPr="00B13C1C" w:rsidTr="00514975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Регулятор температуры Электроника Р-7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900000021805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Регулятор температуры Электроника Р-7.Т-6-0,10 № 1</w:t>
            </w:r>
          </w:p>
        </w:tc>
      </w:tr>
      <w:tr w:rsidR="000E053F" w:rsidRPr="00B13C1C" w:rsidTr="00514975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Внешнее электроснабжение производства СПЧС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1300457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B13C1C">
              <w:rPr>
                <w:color w:val="000000"/>
                <w:sz w:val="24"/>
                <w:szCs w:val="24"/>
              </w:rPr>
              <w:t>КАбель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АВВГ - 3*185+1*70 - 200м.</w:t>
            </w:r>
          </w:p>
        </w:tc>
      </w:tr>
      <w:tr w:rsidR="000E053F" w:rsidRPr="00B13C1C" w:rsidTr="00514975">
        <w:trPr>
          <w:gridAfter w:val="1"/>
          <w:wAfter w:w="30" w:type="dxa"/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Внешние сети связи, радиофикации и сигнализации производства СПЧС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1300461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  <w:u w:val="single"/>
              </w:rPr>
              <w:t>Кабельная трасса от казармы №11 до казармы №14: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Колодец малого типа - 2шт.;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2. Труба асбоцементная, d=100мм, l=3000м - 13шт.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3. Манжета полиэтиленовая для стыковки труб ТУ-45, 1300-70(м), - 13шт.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4. Кабель телефонный ТПП, 30*2*0,5 - 20м.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Радиокабель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МРМПЭ, 2*1,2 - 10м.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  <w:u w:val="single"/>
              </w:rPr>
            </w:pPr>
            <w:r w:rsidRPr="00B13C1C">
              <w:rPr>
                <w:color w:val="000000"/>
                <w:sz w:val="24"/>
                <w:szCs w:val="24"/>
                <w:u w:val="single"/>
              </w:rPr>
              <w:t xml:space="preserve">Кабельная трасса от </w:t>
            </w:r>
            <w:proofErr w:type="spellStart"/>
            <w:r w:rsidRPr="00B13C1C">
              <w:rPr>
                <w:color w:val="000000"/>
                <w:sz w:val="24"/>
                <w:szCs w:val="24"/>
                <w:u w:val="single"/>
              </w:rPr>
              <w:t>зд</w:t>
            </w:r>
            <w:proofErr w:type="spellEnd"/>
            <w:r w:rsidRPr="00B13C1C">
              <w:rPr>
                <w:color w:val="000000"/>
                <w:sz w:val="24"/>
                <w:szCs w:val="24"/>
                <w:u w:val="single"/>
              </w:rPr>
              <w:t>. про-</w:t>
            </w:r>
            <w:proofErr w:type="spellStart"/>
            <w:r w:rsidRPr="00B13C1C">
              <w:rPr>
                <w:color w:val="000000"/>
                <w:sz w:val="24"/>
                <w:szCs w:val="24"/>
                <w:u w:val="single"/>
              </w:rPr>
              <w:t>ва</w:t>
            </w:r>
            <w:proofErr w:type="spellEnd"/>
            <w:r w:rsidRPr="00B13C1C">
              <w:rPr>
                <w:color w:val="000000"/>
                <w:sz w:val="24"/>
                <w:szCs w:val="24"/>
                <w:u w:val="single"/>
              </w:rPr>
              <w:t xml:space="preserve"> СПЧС до </w:t>
            </w:r>
            <w:proofErr w:type="spellStart"/>
            <w:r w:rsidRPr="00B13C1C">
              <w:rPr>
                <w:color w:val="000000"/>
                <w:sz w:val="24"/>
                <w:szCs w:val="24"/>
                <w:u w:val="single"/>
              </w:rPr>
              <w:t>зд.казармы</w:t>
            </w:r>
            <w:proofErr w:type="spellEnd"/>
            <w:r w:rsidRPr="00B13C1C">
              <w:rPr>
                <w:color w:val="000000"/>
                <w:sz w:val="24"/>
                <w:szCs w:val="24"/>
                <w:u w:val="single"/>
              </w:rPr>
              <w:t xml:space="preserve"> №14 и от </w:t>
            </w:r>
            <w:proofErr w:type="spellStart"/>
            <w:r w:rsidRPr="00B13C1C">
              <w:rPr>
                <w:color w:val="000000"/>
                <w:sz w:val="24"/>
                <w:szCs w:val="24"/>
                <w:u w:val="single"/>
              </w:rPr>
              <w:t>зд.казармы</w:t>
            </w:r>
            <w:proofErr w:type="spellEnd"/>
            <w:r w:rsidRPr="00B13C1C">
              <w:rPr>
                <w:color w:val="000000"/>
                <w:sz w:val="24"/>
                <w:szCs w:val="24"/>
                <w:u w:val="single"/>
              </w:rPr>
              <w:t xml:space="preserve"> №11 до </w:t>
            </w:r>
            <w:proofErr w:type="spellStart"/>
            <w:r w:rsidRPr="00B13C1C">
              <w:rPr>
                <w:color w:val="000000"/>
                <w:sz w:val="24"/>
                <w:szCs w:val="24"/>
                <w:u w:val="single"/>
              </w:rPr>
              <w:t>зд</w:t>
            </w:r>
            <w:proofErr w:type="gramStart"/>
            <w:r w:rsidRPr="00B13C1C">
              <w:rPr>
                <w:color w:val="000000"/>
                <w:sz w:val="24"/>
                <w:szCs w:val="24"/>
                <w:u w:val="single"/>
              </w:rPr>
              <w:t>.А</w:t>
            </w:r>
            <w:proofErr w:type="gramEnd"/>
            <w:r w:rsidRPr="00B13C1C">
              <w:rPr>
                <w:color w:val="000000"/>
                <w:sz w:val="24"/>
                <w:szCs w:val="24"/>
                <w:u w:val="single"/>
              </w:rPr>
              <w:t>БК</w:t>
            </w:r>
            <w:proofErr w:type="spellEnd"/>
            <w:r w:rsidRPr="00B13C1C">
              <w:rPr>
                <w:color w:val="000000"/>
                <w:sz w:val="24"/>
                <w:szCs w:val="24"/>
                <w:u w:val="single"/>
              </w:rPr>
              <w:t>: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Колодец малого типа - 4 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2. Колодец угловой малого типа - 2шт.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3. Труба асбоцементная, d=100мм, l=3000м - 105шт.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4.  Манжета полиэтиленовая для стыковки труб ТУ-45, 1300-70(м), - 105шт.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5. Короб металлический У-109893, l=2м - 80шт.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6. Кабель телефонный ТПП, 30*2*0,5 - 540м.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Радиокабель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МРМПЭ, 2*1,2 - 270м. 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8. Зажим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троссовый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ЗТ-6, - 1шт.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9. Муфта натяжная МН 100 - 1шт.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10. Катанка Ø 6мм, - 9м."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Электроснабжение испытательной станции с сетями 6кВ; 0,4кВ и двумя трансформаторами 630 </w:t>
            </w:r>
            <w:proofErr w:type="spellStart"/>
            <w:r w:rsidRPr="00B13C1C">
              <w:rPr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1300465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Кабель ААБ -10, 350м;</w:t>
            </w:r>
            <w:r w:rsidRPr="00B13C1C">
              <w:rPr>
                <w:color w:val="000000"/>
                <w:sz w:val="24"/>
                <w:szCs w:val="24"/>
              </w:rPr>
              <w:br/>
              <w:t>2. Трансформатор ТМ-630/6кВ - 2шт.;</w:t>
            </w:r>
            <w:r w:rsidRPr="00B13C1C">
              <w:rPr>
                <w:color w:val="000000"/>
                <w:sz w:val="24"/>
                <w:szCs w:val="24"/>
              </w:rPr>
              <w:br/>
              <w:t>3. Кабель АВВГ 1*120+1*50, 160м.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Магистральный фильтр "Гейзер-8Ч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900000015891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Магистральный фильтр "Гейзер-8Ч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Установка ГВС-4,7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900000015900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Установка ГВС-4,7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Преобразователь "Эратон-М4-11-0"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900000016053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Преобразователь "Эратон-М4-11-0" с выходным фильтром RC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Регулятор Р-7.Т-10-0,13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900000016372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Регулятор Р-7.Т-10-0,13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Теплосчётчик ТСРВ-010М ДУ 32/32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900000018249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Теплосчётчик ТСРВ-010М ДУ 32/32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Панель </w:t>
            </w:r>
            <w:proofErr w:type="spellStart"/>
            <w:r w:rsidRPr="00B13C1C">
              <w:rPr>
                <w:sz w:val="24"/>
                <w:szCs w:val="24"/>
              </w:rPr>
              <w:t>межсекционная</w:t>
            </w:r>
            <w:proofErr w:type="spellEnd"/>
            <w:r w:rsidRPr="00B13C1C">
              <w:rPr>
                <w:sz w:val="24"/>
                <w:szCs w:val="24"/>
              </w:rPr>
              <w:t xml:space="preserve"> ЩО 70 (</w:t>
            </w:r>
            <w:proofErr w:type="gramStart"/>
            <w:r w:rsidRPr="00B13C1C">
              <w:rPr>
                <w:sz w:val="24"/>
                <w:szCs w:val="24"/>
              </w:rPr>
              <w:t>ТР</w:t>
            </w:r>
            <w:proofErr w:type="gramEnd"/>
            <w:r w:rsidRPr="00B13C1C">
              <w:rPr>
                <w:sz w:val="24"/>
                <w:szCs w:val="24"/>
              </w:rPr>
              <w:t xml:space="preserve"> № 51-28/105)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9053311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Панель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межсекционная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ЩО 70 (</w:t>
            </w:r>
            <w:proofErr w:type="gramStart"/>
            <w:r w:rsidRPr="00B13C1C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B13C1C">
              <w:rPr>
                <w:color w:val="000000"/>
                <w:sz w:val="24"/>
                <w:szCs w:val="24"/>
              </w:rPr>
              <w:t xml:space="preserve"> № 51-28/105)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Пожарно-охранная сигнализация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900000020288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Аккумулятор 7</w:t>
            </w:r>
            <w:proofErr w:type="gramStart"/>
            <w:r w:rsidRPr="00B13C1C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13C1C">
              <w:rPr>
                <w:color w:val="000000"/>
                <w:sz w:val="24"/>
                <w:szCs w:val="24"/>
              </w:rPr>
              <w:t>/ч - 3 шт.;</w:t>
            </w:r>
            <w:r w:rsidRPr="00B13C1C">
              <w:rPr>
                <w:color w:val="000000"/>
                <w:sz w:val="24"/>
                <w:szCs w:val="24"/>
              </w:rPr>
              <w:br/>
              <w:t>2. Блок бесперебойного питания СКАТ-1200М с аккумулятором 12</w:t>
            </w:r>
            <w:proofErr w:type="gramStart"/>
            <w:r w:rsidRPr="00B13C1C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B13C1C">
              <w:rPr>
                <w:color w:val="000000"/>
                <w:sz w:val="24"/>
                <w:szCs w:val="24"/>
              </w:rPr>
              <w:t>/ч. - 1шт.</w:t>
            </w:r>
            <w:r w:rsidRPr="00B13C1C">
              <w:rPr>
                <w:color w:val="000000"/>
                <w:sz w:val="24"/>
                <w:szCs w:val="24"/>
              </w:rPr>
              <w:br/>
              <w:t>3. Выключатель ВПК 2112 - 6шт;</w:t>
            </w:r>
            <w:r w:rsidRPr="00B13C1C">
              <w:rPr>
                <w:color w:val="000000"/>
                <w:sz w:val="24"/>
                <w:szCs w:val="24"/>
              </w:rPr>
              <w:br/>
              <w:t>4. Извещатель охранный ИО-102-26 - 261шт.</w:t>
            </w:r>
            <w:r w:rsidRPr="00B13C1C">
              <w:rPr>
                <w:color w:val="000000"/>
                <w:sz w:val="24"/>
                <w:szCs w:val="24"/>
              </w:rPr>
              <w:br/>
              <w:t>5. Извещатель охранный разбития стекла Стекло-3 = 71 шт.</w:t>
            </w:r>
            <w:r w:rsidRPr="00B13C1C">
              <w:rPr>
                <w:color w:val="000000"/>
                <w:sz w:val="24"/>
                <w:szCs w:val="24"/>
              </w:rPr>
              <w:br/>
              <w:t>6.Передатчик Риф-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Стринг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RS-200ТР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Альтоника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- 3шт.;</w:t>
            </w:r>
            <w:r w:rsidRPr="00B13C1C">
              <w:rPr>
                <w:color w:val="000000"/>
                <w:sz w:val="24"/>
                <w:szCs w:val="24"/>
              </w:rPr>
              <w:br/>
              <w:t>7. Прибор ВЭРС-ПК-16 - 3 шт.</w:t>
            </w:r>
            <w:r w:rsidRPr="00B13C1C">
              <w:rPr>
                <w:color w:val="000000"/>
                <w:sz w:val="24"/>
                <w:szCs w:val="24"/>
              </w:rPr>
              <w:br/>
              <w:t xml:space="preserve">Пульт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цетрализованного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наблюдения RS-200Р - 1 шт.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Местный </w:t>
            </w:r>
            <w:proofErr w:type="spellStart"/>
            <w:r w:rsidRPr="00B13C1C">
              <w:rPr>
                <w:sz w:val="24"/>
                <w:szCs w:val="24"/>
              </w:rPr>
              <w:t>вентиляц</w:t>
            </w:r>
            <w:proofErr w:type="spellEnd"/>
            <w:r w:rsidRPr="00B13C1C">
              <w:rPr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900000014822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2.19.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Местный </w:t>
            </w:r>
            <w:proofErr w:type="spellStart"/>
            <w:r w:rsidRPr="00B13C1C">
              <w:rPr>
                <w:sz w:val="24"/>
                <w:szCs w:val="24"/>
              </w:rPr>
              <w:t>вентиляц</w:t>
            </w:r>
            <w:proofErr w:type="spellEnd"/>
            <w:r w:rsidRPr="00B13C1C">
              <w:rPr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900000014824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Местный </w:t>
            </w:r>
            <w:proofErr w:type="spellStart"/>
            <w:r w:rsidRPr="00B13C1C">
              <w:rPr>
                <w:sz w:val="24"/>
                <w:szCs w:val="24"/>
              </w:rPr>
              <w:t>вентиляц</w:t>
            </w:r>
            <w:proofErr w:type="spellEnd"/>
            <w:r w:rsidRPr="00B13C1C">
              <w:rPr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900000014827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Местный </w:t>
            </w:r>
            <w:proofErr w:type="spellStart"/>
            <w:r w:rsidRPr="00B13C1C">
              <w:rPr>
                <w:sz w:val="24"/>
                <w:szCs w:val="24"/>
              </w:rPr>
              <w:t>вентиляц</w:t>
            </w:r>
            <w:proofErr w:type="spellEnd"/>
            <w:r w:rsidRPr="00B13C1C">
              <w:rPr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900000014829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Местный </w:t>
            </w:r>
            <w:proofErr w:type="spellStart"/>
            <w:r w:rsidRPr="00B13C1C">
              <w:rPr>
                <w:sz w:val="24"/>
                <w:szCs w:val="24"/>
              </w:rPr>
              <w:t>вентиляц</w:t>
            </w:r>
            <w:proofErr w:type="spellEnd"/>
            <w:r w:rsidRPr="00B13C1C">
              <w:rPr>
                <w:sz w:val="24"/>
                <w:szCs w:val="24"/>
              </w:rPr>
              <w:t>. отсос МВО-1200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900000014831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МВО-1200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Приточная установка КЦКП-16-С01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3131683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Производител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B13C1C">
              <w:rPr>
                <w:color w:val="000000"/>
                <w:sz w:val="24"/>
                <w:szCs w:val="24"/>
              </w:rPr>
              <w:t xml:space="preserve">: ООО "ВЕЗА". Кондиционер центральный каркасно-панельный, Q-16000 куб.м/час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Приточная установка КЦКП-10-С01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3131684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Производитель ООО "ВЕЗА". Кондиционер центральный каркасно-панельный, Q-10000 куб.м/час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Приточная установка КЦКП-10-С01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3131685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Производитель ООО "ВЕЗА". Кондиционер центральный каркасно-панельный, Q-10000 куб.м/час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Автоматика</w:t>
            </w:r>
            <w:proofErr w:type="gramStart"/>
            <w:r w:rsidRPr="00B13C1C">
              <w:rPr>
                <w:sz w:val="24"/>
                <w:szCs w:val="24"/>
              </w:rPr>
              <w:t xml:space="preserve"> К</w:t>
            </w:r>
            <w:proofErr w:type="gramEnd"/>
            <w:r w:rsidRPr="00B13C1C">
              <w:rPr>
                <w:sz w:val="24"/>
                <w:szCs w:val="24"/>
              </w:rPr>
              <w:t xml:space="preserve"> КЦКП б/з 35522-П1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900000015026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2-ух ходовой клапан по воде с электроприводом, шкаф приборов автоматики и управления контролёром)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Автоматика</w:t>
            </w:r>
            <w:proofErr w:type="gramStart"/>
            <w:r w:rsidRPr="00B13C1C">
              <w:rPr>
                <w:sz w:val="24"/>
                <w:szCs w:val="24"/>
              </w:rPr>
              <w:t xml:space="preserve"> К</w:t>
            </w:r>
            <w:proofErr w:type="gramEnd"/>
            <w:r w:rsidRPr="00B13C1C">
              <w:rPr>
                <w:sz w:val="24"/>
                <w:szCs w:val="24"/>
              </w:rPr>
              <w:t xml:space="preserve"> КЦКП б/з 35523-П-2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900000015028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2-ух ходовой клапан по воде с электроприводом, шкаф приборов автоматики и управления контролёром)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Автоматика</w:t>
            </w:r>
            <w:proofErr w:type="gramStart"/>
            <w:r w:rsidRPr="00B13C1C">
              <w:rPr>
                <w:sz w:val="24"/>
                <w:szCs w:val="24"/>
              </w:rPr>
              <w:t xml:space="preserve"> К</w:t>
            </w:r>
            <w:proofErr w:type="gramEnd"/>
            <w:r w:rsidRPr="00B13C1C">
              <w:rPr>
                <w:sz w:val="24"/>
                <w:szCs w:val="24"/>
              </w:rPr>
              <w:t xml:space="preserve"> КЦКП б/з 506795-1-П3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900000015030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2-ух ходовой клапан по воде с электроприводом, шкаф приборов автоматики и управления контролёром)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2.29.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Автоматика</w:t>
            </w:r>
            <w:proofErr w:type="gramStart"/>
            <w:r w:rsidRPr="00B13C1C">
              <w:rPr>
                <w:sz w:val="24"/>
                <w:szCs w:val="24"/>
              </w:rPr>
              <w:t xml:space="preserve"> К</w:t>
            </w:r>
            <w:proofErr w:type="gramEnd"/>
            <w:r w:rsidRPr="00B13C1C">
              <w:rPr>
                <w:sz w:val="24"/>
                <w:szCs w:val="24"/>
              </w:rPr>
              <w:t xml:space="preserve"> КЦКП б/з 506795-2-П4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900000015032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Автоматика к КЦКП (Реле перепада давления для контроля работы вентилятора, канальный датчик температуры приточного воздуха, датчик защиты от замораживания теплообменника по воде и по воздуху, 2-ух ходовой клапан по воде с электроприводом, шкаф приборов автоматики и управления контролёром)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Узел обвязки ИЭТУОВ 20-206 1105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900000015035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Узел обвязки ИЭТУОВ 20-206 1105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Узел обвязки ИЭТУОВ 20-206 1105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900000015037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Узел обвязки ИЭТУОВ 20-206 1105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Холодильная установка д/помещений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3131692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Холодильная система: компрессорно-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ресиверный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агрегат, конденсатор, воздухоохладитель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Холодильная установка д/помещений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3131693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Холодильная система: компрессорно-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ресиверный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агрегат, конденсатор, воздухоохладитель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Холодильная установка д/помещений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3131694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Холодильная система: компрессорно-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ресиверный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агрегат, конденсатор, воздухоохладитель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Приточная установка КЦКП-16-С01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3131695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Производитель: ООО "ВЕЗА". Кондиционер центральный каркасно-панельный, Q-16000 куб.м/час (блок вентилятора, приёмная панель с вертикальным клапаном, блок ячейкового фильтра, блок воздухонагревателя водяной, блок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шумоглушеня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Клапан регулирующий VE 3-25 c </w:t>
            </w:r>
            <w:proofErr w:type="spellStart"/>
            <w:r w:rsidRPr="00B13C1C">
              <w:rPr>
                <w:sz w:val="24"/>
                <w:szCs w:val="24"/>
              </w:rPr>
              <w:t>прив</w:t>
            </w:r>
            <w:proofErr w:type="spellEnd"/>
            <w:r w:rsidRPr="00B13C1C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900000015039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VE 3-25 c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прив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Клапан регулирующий VE 3-25 c </w:t>
            </w:r>
            <w:proofErr w:type="spellStart"/>
            <w:r w:rsidRPr="00B13C1C">
              <w:rPr>
                <w:sz w:val="24"/>
                <w:szCs w:val="24"/>
              </w:rPr>
              <w:t>прив</w:t>
            </w:r>
            <w:proofErr w:type="spellEnd"/>
            <w:r w:rsidRPr="00B13C1C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900000015041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VE 3-25 c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прив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sz w:val="24"/>
                <w:szCs w:val="24"/>
              </w:rPr>
              <w:t>эл</w:t>
            </w:r>
            <w:proofErr w:type="gramStart"/>
            <w:r w:rsidRPr="00B13C1C">
              <w:rPr>
                <w:sz w:val="24"/>
                <w:szCs w:val="24"/>
              </w:rPr>
              <w:t>.г</w:t>
            </w:r>
            <w:proofErr w:type="gramEnd"/>
            <w:r w:rsidRPr="00B13C1C">
              <w:rPr>
                <w:sz w:val="24"/>
                <w:szCs w:val="24"/>
              </w:rPr>
              <w:t>рузовой</w:t>
            </w:r>
            <w:proofErr w:type="spellEnd"/>
            <w:r w:rsidRPr="00B13C1C">
              <w:rPr>
                <w:sz w:val="24"/>
                <w:szCs w:val="24"/>
              </w:rPr>
              <w:t xml:space="preserve"> 0505М 500кг.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3131759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эл</w:t>
            </w:r>
            <w:proofErr w:type="gramStart"/>
            <w:r w:rsidRPr="00B13C1C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B13C1C">
              <w:rPr>
                <w:color w:val="000000"/>
                <w:sz w:val="24"/>
                <w:szCs w:val="24"/>
              </w:rPr>
              <w:t>рузовой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0505М 500кг.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2.39.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Лифт малый грузовой ПГ-0,25м 100кг.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3131760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Лифт малый грузовой ПГ-0,25м 100кг.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sz w:val="24"/>
                <w:szCs w:val="24"/>
              </w:rPr>
              <w:t>эл</w:t>
            </w:r>
            <w:proofErr w:type="gramStart"/>
            <w:r w:rsidRPr="00B13C1C">
              <w:rPr>
                <w:sz w:val="24"/>
                <w:szCs w:val="24"/>
              </w:rPr>
              <w:t>.г</w:t>
            </w:r>
            <w:proofErr w:type="gramEnd"/>
            <w:r w:rsidRPr="00B13C1C">
              <w:rPr>
                <w:sz w:val="24"/>
                <w:szCs w:val="24"/>
              </w:rPr>
              <w:t>рузовой</w:t>
            </w:r>
            <w:proofErr w:type="spellEnd"/>
            <w:r w:rsidRPr="00B13C1C">
              <w:rPr>
                <w:sz w:val="24"/>
                <w:szCs w:val="24"/>
              </w:rPr>
              <w:t xml:space="preserve"> ПГ-0505М 500кг.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3131761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эл</w:t>
            </w:r>
            <w:proofErr w:type="gramStart"/>
            <w:r w:rsidRPr="00B13C1C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B13C1C">
              <w:rPr>
                <w:color w:val="000000"/>
                <w:sz w:val="24"/>
                <w:szCs w:val="24"/>
              </w:rPr>
              <w:t>рузовой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ПГ-0505М 500кг.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sz w:val="24"/>
                <w:szCs w:val="24"/>
              </w:rPr>
              <w:t>эл</w:t>
            </w:r>
            <w:proofErr w:type="gramStart"/>
            <w:r w:rsidRPr="00B13C1C">
              <w:rPr>
                <w:sz w:val="24"/>
                <w:szCs w:val="24"/>
              </w:rPr>
              <w:t>.п</w:t>
            </w:r>
            <w:proofErr w:type="gramEnd"/>
            <w:r w:rsidRPr="00B13C1C">
              <w:rPr>
                <w:sz w:val="24"/>
                <w:szCs w:val="24"/>
              </w:rPr>
              <w:t>ассаж</w:t>
            </w:r>
            <w:proofErr w:type="spellEnd"/>
            <w:r w:rsidRPr="00B13C1C">
              <w:rPr>
                <w:sz w:val="24"/>
                <w:szCs w:val="24"/>
              </w:rPr>
              <w:t>. ПП-0621 630кг.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3131762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эл</w:t>
            </w:r>
            <w:proofErr w:type="gramStart"/>
            <w:r w:rsidRPr="00B13C1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13C1C">
              <w:rPr>
                <w:color w:val="000000"/>
                <w:sz w:val="24"/>
                <w:szCs w:val="24"/>
              </w:rPr>
              <w:t>ассаж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. ПП-0621 630кг.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sz w:val="24"/>
                <w:szCs w:val="24"/>
              </w:rPr>
              <w:t>эл</w:t>
            </w:r>
            <w:proofErr w:type="gramStart"/>
            <w:r w:rsidRPr="00B13C1C">
              <w:rPr>
                <w:sz w:val="24"/>
                <w:szCs w:val="24"/>
              </w:rPr>
              <w:t>.п</w:t>
            </w:r>
            <w:proofErr w:type="gramEnd"/>
            <w:r w:rsidRPr="00B13C1C">
              <w:rPr>
                <w:sz w:val="24"/>
                <w:szCs w:val="24"/>
              </w:rPr>
              <w:t>ассажирский</w:t>
            </w:r>
            <w:proofErr w:type="spellEnd"/>
            <w:r w:rsidRPr="00B13C1C">
              <w:rPr>
                <w:sz w:val="24"/>
                <w:szCs w:val="24"/>
              </w:rPr>
              <w:t xml:space="preserve"> ПП-0621 630кг.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3131763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Лифт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эл</w:t>
            </w:r>
            <w:proofErr w:type="gramStart"/>
            <w:r w:rsidRPr="00B13C1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13C1C">
              <w:rPr>
                <w:color w:val="000000"/>
                <w:sz w:val="24"/>
                <w:szCs w:val="24"/>
              </w:rPr>
              <w:t>ассаж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. ПП-0621 630кг.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Электроснабжение и освещение охранной зоны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1300466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ВЛ-0,4 55 опор - 1шт.;</w:t>
            </w:r>
            <w:r w:rsidRPr="00B13C1C">
              <w:rPr>
                <w:color w:val="000000"/>
                <w:sz w:val="24"/>
                <w:szCs w:val="24"/>
              </w:rPr>
              <w:br/>
              <w:t xml:space="preserve">2. Провод: А-35 - 3400м; </w:t>
            </w:r>
            <w:r w:rsidRPr="00B13C1C">
              <w:rPr>
                <w:color w:val="000000"/>
                <w:sz w:val="24"/>
                <w:szCs w:val="24"/>
              </w:rPr>
              <w:br/>
              <w:t>А-25 - 3400м;</w:t>
            </w:r>
            <w:r w:rsidRPr="00B13C1C">
              <w:rPr>
                <w:color w:val="000000"/>
                <w:sz w:val="24"/>
                <w:szCs w:val="24"/>
              </w:rPr>
              <w:br/>
              <w:t>3. Кабель: АВВГ - 3*35, 90м.;</w:t>
            </w:r>
            <w:r w:rsidRPr="00B13C1C">
              <w:rPr>
                <w:color w:val="000000"/>
                <w:sz w:val="24"/>
                <w:szCs w:val="24"/>
              </w:rPr>
              <w:br/>
              <w:t>АВВГ - 3*25, 180м.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Внешние сети связи и сигнализации охранной зоны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1300468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Кабель: 1. ТПП-20*2*0,5, 110м.;</w:t>
            </w:r>
            <w:r w:rsidRPr="00B13C1C">
              <w:rPr>
                <w:color w:val="000000"/>
                <w:sz w:val="24"/>
                <w:szCs w:val="24"/>
              </w:rPr>
              <w:br/>
              <w:t>2. ТПП - 10*2*0,5, 1600м.;</w:t>
            </w:r>
            <w:r w:rsidRPr="00B13C1C">
              <w:rPr>
                <w:color w:val="000000"/>
                <w:sz w:val="24"/>
                <w:szCs w:val="24"/>
              </w:rPr>
              <w:br/>
              <w:t xml:space="preserve">3. </w:t>
            </w:r>
            <w:proofErr w:type="spellStart"/>
            <w:proofErr w:type="gramStart"/>
            <w:r w:rsidRPr="00B13C1C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B13C1C">
              <w:rPr>
                <w:color w:val="000000"/>
                <w:sz w:val="24"/>
                <w:szCs w:val="24"/>
              </w:rPr>
              <w:t xml:space="preserve"> ППМ - 2*1, 5250м.;</w:t>
            </w:r>
            <w:r w:rsidRPr="00B13C1C">
              <w:rPr>
                <w:color w:val="000000"/>
                <w:sz w:val="24"/>
                <w:szCs w:val="24"/>
              </w:rPr>
              <w:br/>
              <w:t>4. ВВГ - 2*1,5, 2300м.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proofErr w:type="spellStart"/>
            <w:r w:rsidRPr="00B13C1C">
              <w:rPr>
                <w:sz w:val="24"/>
                <w:szCs w:val="24"/>
              </w:rPr>
              <w:t>Эл</w:t>
            </w:r>
            <w:proofErr w:type="gramStart"/>
            <w:r w:rsidRPr="00B13C1C">
              <w:rPr>
                <w:sz w:val="24"/>
                <w:szCs w:val="24"/>
              </w:rPr>
              <w:t>.о</w:t>
            </w:r>
            <w:proofErr w:type="gramEnd"/>
            <w:r w:rsidRPr="00B13C1C">
              <w:rPr>
                <w:sz w:val="24"/>
                <w:szCs w:val="24"/>
              </w:rPr>
              <w:t>борудование</w:t>
            </w:r>
            <w:proofErr w:type="spellEnd"/>
            <w:r w:rsidRPr="00B13C1C">
              <w:rPr>
                <w:sz w:val="24"/>
                <w:szCs w:val="24"/>
              </w:rPr>
              <w:t xml:space="preserve"> п/с ВСО-2, щит0,4 квт.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1401999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2 трансформатора ТМТ 1000/6/0,4, 8 панелей РУ-6кВ, 7 панелей РУ-0,4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кВ.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2 кабеля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ААШв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3*95мм2 - 1300м, протяжённость трассы - 650м.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Наружная сеть освещения пешеходной дорожки от здания производства СПЧС до КПП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9025597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1. Опора металлическая со светильниками - 15 шт.;</w:t>
            </w:r>
            <w:r w:rsidRPr="00B13C1C">
              <w:rPr>
                <w:color w:val="000000"/>
                <w:sz w:val="24"/>
                <w:szCs w:val="24"/>
              </w:rPr>
              <w:br/>
              <w:t xml:space="preserve">2. Кабель, протяжённость трассы - 240м.3. 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proofErr w:type="spellStart"/>
            <w:r w:rsidRPr="00B13C1C">
              <w:rPr>
                <w:sz w:val="24"/>
                <w:szCs w:val="24"/>
              </w:rPr>
              <w:t>П.СТ</w:t>
            </w:r>
            <w:proofErr w:type="gramStart"/>
            <w:r w:rsidRPr="00B13C1C">
              <w:rPr>
                <w:sz w:val="24"/>
                <w:szCs w:val="24"/>
              </w:rPr>
              <w:t>.Н</w:t>
            </w:r>
            <w:proofErr w:type="gramEnd"/>
            <w:r w:rsidRPr="00B13C1C">
              <w:rPr>
                <w:sz w:val="24"/>
                <w:szCs w:val="24"/>
              </w:rPr>
              <w:t>асосной</w:t>
            </w:r>
            <w:proofErr w:type="spellEnd"/>
            <w:r w:rsidRPr="00B13C1C">
              <w:rPr>
                <w:sz w:val="24"/>
                <w:szCs w:val="24"/>
              </w:rPr>
              <w:t xml:space="preserve"> СТ.ВСО-2 "</w:t>
            </w:r>
            <w:proofErr w:type="spellStart"/>
            <w:r w:rsidRPr="00B13C1C">
              <w:rPr>
                <w:sz w:val="24"/>
                <w:szCs w:val="24"/>
              </w:rPr>
              <w:t>Краслюкс</w:t>
            </w:r>
            <w:proofErr w:type="spellEnd"/>
            <w:r w:rsidRPr="00B13C1C">
              <w:rPr>
                <w:sz w:val="24"/>
                <w:szCs w:val="24"/>
              </w:rPr>
              <w:t>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900000026860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Трансформатор ТМ-100/6 - 2 шт., </w:t>
            </w:r>
            <w:proofErr w:type="spellStart"/>
            <w:proofErr w:type="gramStart"/>
            <w:r w:rsidRPr="00B13C1C">
              <w:rPr>
                <w:color w:val="000000"/>
                <w:sz w:val="24"/>
                <w:szCs w:val="24"/>
              </w:rPr>
              <w:t>U</w:t>
            </w:r>
            <w:proofErr w:type="gramEnd"/>
            <w:r w:rsidRPr="00B13C1C">
              <w:rPr>
                <w:color w:val="000000"/>
                <w:sz w:val="24"/>
                <w:szCs w:val="24"/>
              </w:rPr>
              <w:t>ном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>=6,0/0,4, I ном=9.62/144.5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Подстанция "П-9" ВСО-2 </w:t>
            </w:r>
            <w:proofErr w:type="spellStart"/>
            <w:r w:rsidRPr="00B13C1C">
              <w:rPr>
                <w:sz w:val="24"/>
                <w:szCs w:val="24"/>
              </w:rPr>
              <w:t>обув</w:t>
            </w:r>
            <w:proofErr w:type="gramStart"/>
            <w:r w:rsidRPr="00B13C1C">
              <w:rPr>
                <w:sz w:val="24"/>
                <w:szCs w:val="24"/>
              </w:rPr>
              <w:t>.ф</w:t>
            </w:r>
            <w:proofErr w:type="gramEnd"/>
            <w:r w:rsidRPr="00B13C1C">
              <w:rPr>
                <w:sz w:val="24"/>
                <w:szCs w:val="24"/>
              </w:rPr>
              <w:t>абр</w:t>
            </w:r>
            <w:proofErr w:type="spellEnd"/>
            <w:r w:rsidRPr="00B13C1C">
              <w:rPr>
                <w:sz w:val="24"/>
                <w:szCs w:val="24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2577B7">
              <w:rPr>
                <w:sz w:val="24"/>
                <w:szCs w:val="24"/>
              </w:rPr>
              <w:t>900000026843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 xml:space="preserve">Ячейки 6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кВ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№ 9, 10, 11, 12. в ТП  ТНС-9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2.49.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Тепловые сети ВСО-2 к зданиям КПП, АБК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1300480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 50 - 150 воздушной прокладки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2.50.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Надземные тепловые сети павильона учета тепла ТП 1 цеха по производству обуви.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1300439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 200 воздушной прокладки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2.51.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Наружный водопровод В-1 цеха по производству обуви.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1300427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Ø150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2.52.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Наружная сеть водопровода ВСО-2 от ВК-2 до ВК-4.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9059020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стальной/пластиковый Ø 150; Колодцы водопроводные 7 шт.; Арматура 16 шт.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2.53.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Наружные сети водопровода от ТК-4 до КПП ВСО-2.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CE1D4C">
              <w:rPr>
                <w:sz w:val="24"/>
                <w:szCs w:val="24"/>
              </w:rPr>
              <w:t>900000000306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 32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  <w:lang w:eastAsia="en-US"/>
              </w:rPr>
              <w:t>2.54.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Наружные сети канализации от К-41Б до К-42, СПЧС ВСО-2.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CE1D4C">
              <w:rPr>
                <w:sz w:val="24"/>
                <w:szCs w:val="24"/>
              </w:rPr>
              <w:t>900000000308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чугунный/асбестобетонный Ø 100 - 200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Кабельная трасса электроснабжения 6кВ </w:t>
            </w:r>
            <w:proofErr w:type="gramStart"/>
            <w:r w:rsidRPr="00B13C1C">
              <w:rPr>
                <w:sz w:val="24"/>
                <w:szCs w:val="24"/>
              </w:rPr>
              <w:t>п</w:t>
            </w:r>
            <w:proofErr w:type="gramEnd"/>
            <w:r w:rsidRPr="00B13C1C">
              <w:rPr>
                <w:sz w:val="24"/>
                <w:szCs w:val="24"/>
              </w:rPr>
              <w:t>/</w:t>
            </w:r>
            <w:proofErr w:type="spellStart"/>
            <w:r w:rsidRPr="00B13C1C">
              <w:rPr>
                <w:sz w:val="24"/>
                <w:szCs w:val="24"/>
              </w:rPr>
              <w:t>ст</w:t>
            </w:r>
            <w:proofErr w:type="spellEnd"/>
            <w:r w:rsidRPr="00B13C1C">
              <w:rPr>
                <w:sz w:val="24"/>
                <w:szCs w:val="24"/>
              </w:rPr>
              <w:t xml:space="preserve"> 6/0, 4кВ насосной ПХВ ВСО-2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CE1D4C">
              <w:rPr>
                <w:sz w:val="24"/>
                <w:szCs w:val="24"/>
              </w:rPr>
              <w:t>900000000301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Кабельная линия ААБ-10-3*50 - 600 м - 2 шт.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Pr="00B13C1C">
              <w:rPr>
                <w:sz w:val="24"/>
                <w:szCs w:val="24"/>
              </w:rPr>
              <w:t>испыт</w:t>
            </w:r>
            <w:proofErr w:type="spellEnd"/>
            <w:r w:rsidRPr="00B13C1C">
              <w:rPr>
                <w:sz w:val="24"/>
                <w:szCs w:val="24"/>
              </w:rPr>
              <w:t xml:space="preserve">. станции </w:t>
            </w:r>
            <w:proofErr w:type="spellStart"/>
            <w:r w:rsidRPr="00B13C1C">
              <w:rPr>
                <w:sz w:val="24"/>
                <w:szCs w:val="24"/>
              </w:rPr>
              <w:t>уч</w:t>
            </w:r>
            <w:proofErr w:type="spellEnd"/>
            <w:r w:rsidRPr="00B13C1C">
              <w:rPr>
                <w:sz w:val="24"/>
                <w:szCs w:val="24"/>
              </w:rPr>
              <w:t>-ка пр-ва СПЧС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1402241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Оборудование </w:t>
            </w:r>
            <w:proofErr w:type="spellStart"/>
            <w:r w:rsidRPr="00B13C1C">
              <w:rPr>
                <w:sz w:val="24"/>
                <w:szCs w:val="24"/>
              </w:rPr>
              <w:t>испыт</w:t>
            </w:r>
            <w:proofErr w:type="spellEnd"/>
            <w:r w:rsidRPr="00B13C1C">
              <w:rPr>
                <w:sz w:val="24"/>
                <w:szCs w:val="24"/>
              </w:rPr>
              <w:t xml:space="preserve">. станции </w:t>
            </w:r>
            <w:proofErr w:type="spellStart"/>
            <w:r w:rsidRPr="00B13C1C">
              <w:rPr>
                <w:sz w:val="24"/>
                <w:szCs w:val="24"/>
              </w:rPr>
              <w:t>уч</w:t>
            </w:r>
            <w:proofErr w:type="spellEnd"/>
            <w:r w:rsidRPr="00B13C1C">
              <w:rPr>
                <w:sz w:val="24"/>
                <w:szCs w:val="24"/>
              </w:rPr>
              <w:t>-ка пр-ва СПЧС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 xml:space="preserve">Наружная сеть канализации от </w:t>
            </w:r>
            <w:proofErr w:type="spellStart"/>
            <w:r w:rsidRPr="00B13C1C">
              <w:rPr>
                <w:sz w:val="24"/>
                <w:szCs w:val="24"/>
              </w:rPr>
              <w:t>зд</w:t>
            </w:r>
            <w:proofErr w:type="spellEnd"/>
            <w:r w:rsidRPr="00B13C1C">
              <w:rPr>
                <w:sz w:val="24"/>
                <w:szCs w:val="24"/>
              </w:rPr>
              <w:t>. 183 до К-205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9053928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чугунный Ø 200</w:t>
            </w:r>
          </w:p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Теплосеть казарм военного городка от ТК-1 до казармы №11; 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1300396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 200 и Ø150 воздушной прокладки и в грунте; тепловая камера- 1шт.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2.59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Наружные сети водопровода от ПГ-8А до цеха по сборке СПЧС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1300460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 w:rsidRPr="00B13C1C">
              <w:rPr>
                <w:color w:val="000000"/>
                <w:sz w:val="24"/>
                <w:szCs w:val="24"/>
              </w:rPr>
              <w:t>Трубопровод стальной Ø150; запорная арматур</w:t>
            </w:r>
            <w:proofErr w:type="gramStart"/>
            <w:r w:rsidRPr="00B13C1C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B13C1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3C1C">
              <w:rPr>
                <w:color w:val="000000"/>
                <w:sz w:val="24"/>
                <w:szCs w:val="24"/>
              </w:rPr>
              <w:t>Ду</w:t>
            </w:r>
            <w:proofErr w:type="spellEnd"/>
            <w:r w:rsidRPr="00B13C1C">
              <w:rPr>
                <w:color w:val="000000"/>
                <w:sz w:val="24"/>
                <w:szCs w:val="24"/>
              </w:rPr>
              <w:t xml:space="preserve"> 150- 3шт.; колодец ж/б - 4шт.; пожарный гидрант -1шт. </w:t>
            </w:r>
          </w:p>
        </w:tc>
      </w:tr>
      <w:tr w:rsidR="000E053F" w:rsidRPr="00B13C1C" w:rsidTr="00514975">
        <w:trPr>
          <w:trHeight w:val="2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053F" w:rsidRPr="00B13C1C" w:rsidRDefault="000E053F" w:rsidP="00514975">
            <w:pPr>
              <w:rPr>
                <w:sz w:val="24"/>
                <w:szCs w:val="24"/>
                <w:lang w:eastAsia="en-US"/>
              </w:rPr>
            </w:pPr>
            <w:r w:rsidRPr="00B13C1C">
              <w:rPr>
                <w:sz w:val="24"/>
                <w:szCs w:val="24"/>
                <w:lang w:eastAsia="en-US"/>
              </w:rPr>
              <w:t>2.60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053F" w:rsidRPr="00B13C1C" w:rsidRDefault="000E053F" w:rsidP="00514975">
            <w:pPr>
              <w:jc w:val="left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Сооружение: благоустройство территории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center"/>
              <w:rPr>
                <w:sz w:val="24"/>
                <w:szCs w:val="24"/>
              </w:rPr>
            </w:pPr>
            <w:r w:rsidRPr="00B13C1C">
              <w:rPr>
                <w:sz w:val="24"/>
                <w:szCs w:val="24"/>
              </w:rPr>
              <w:t>9052653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3F" w:rsidRPr="00B13C1C" w:rsidRDefault="000E053F" w:rsidP="0051497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AB6A23">
              <w:rPr>
                <w:sz w:val="24"/>
                <w:szCs w:val="24"/>
                <w:lang w:eastAsia="en-US"/>
              </w:rPr>
              <w:t>бщая площадь 23714,7 кв.м.</w:t>
            </w:r>
          </w:p>
        </w:tc>
      </w:tr>
    </w:tbl>
    <w:p w:rsidR="00E11C88" w:rsidRPr="00E11C88" w:rsidRDefault="00E11C88" w:rsidP="00E11C88">
      <w:pPr>
        <w:ind w:firstLine="567"/>
        <w:rPr>
          <w:sz w:val="26"/>
          <w:szCs w:val="26"/>
        </w:rPr>
      </w:pPr>
      <w:r w:rsidRPr="00E11C88">
        <w:rPr>
          <w:sz w:val="26"/>
          <w:szCs w:val="26"/>
        </w:rPr>
        <w:t>Имущество продается одним лотом.</w:t>
      </w:r>
    </w:p>
    <w:p w:rsidR="00A64C9F" w:rsidRPr="00CF628C" w:rsidRDefault="00496E5D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514975">
        <w:rPr>
          <w:sz w:val="26"/>
          <w:szCs w:val="26"/>
        </w:rPr>
        <w:t xml:space="preserve">Обременения: </w:t>
      </w:r>
      <w:r w:rsidR="00A64C9F" w:rsidRPr="00514975">
        <w:rPr>
          <w:sz w:val="26"/>
          <w:szCs w:val="26"/>
        </w:rPr>
        <w:t xml:space="preserve">В отношении части общей площадью 1289,3 кв.м. объекта недвижимого </w:t>
      </w:r>
      <w:r w:rsidR="00A64C9F" w:rsidRPr="00CF628C">
        <w:rPr>
          <w:sz w:val="26"/>
          <w:szCs w:val="26"/>
        </w:rPr>
        <w:t xml:space="preserve">имущества, указанного в пункте 1.9. существует обременение в виде аренды по договору аренды недвижимого имущества сроком до </w:t>
      </w:r>
      <w:r w:rsidR="00514975" w:rsidRPr="00CF628C">
        <w:rPr>
          <w:sz w:val="26"/>
          <w:szCs w:val="26"/>
        </w:rPr>
        <w:t>31.10.2024</w:t>
      </w:r>
    </w:p>
    <w:p w:rsidR="00A64C9F" w:rsidRPr="00CF628C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CF628C">
        <w:rPr>
          <w:sz w:val="26"/>
          <w:szCs w:val="26"/>
        </w:rPr>
        <w:t>В отношении части общей площадью 891,3 кв.м. объекта недвижимого имущества, указанного в пункте 1.10. существует обременение в виде аренды по договору аренды недвижимого имущества (договор аренды заключен на неопределенный срок).</w:t>
      </w:r>
    </w:p>
    <w:p w:rsidR="00A64C9F" w:rsidRPr="00CF628C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CF628C">
        <w:rPr>
          <w:sz w:val="26"/>
          <w:szCs w:val="26"/>
        </w:rPr>
        <w:t xml:space="preserve">В отношении объектов движимого имущества, указанных в пунктах 2.13, 2.16, 2.56 существует обременение в виде аренды по договору аренды движимого имущества сроком до </w:t>
      </w:r>
      <w:r w:rsidR="00514975" w:rsidRPr="00CF628C">
        <w:rPr>
          <w:sz w:val="26"/>
          <w:szCs w:val="26"/>
        </w:rPr>
        <w:t>31.10.2024</w:t>
      </w:r>
    </w:p>
    <w:p w:rsidR="00A64C9F" w:rsidRPr="00A64C9F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CF628C">
        <w:rPr>
          <w:sz w:val="26"/>
          <w:szCs w:val="26"/>
        </w:rPr>
        <w:t>В отношении объектов движимого имущества, указанных в пунктах 2.5, 2.6, 2.7 существует обременение</w:t>
      </w:r>
      <w:r w:rsidRPr="00A64C9F">
        <w:rPr>
          <w:sz w:val="26"/>
          <w:szCs w:val="26"/>
        </w:rPr>
        <w:t xml:space="preserve"> в виде аренды по договору аренды движимого имущества (договор аренды заключен на неопределенный срок).</w:t>
      </w:r>
    </w:p>
    <w:p w:rsidR="00A64C9F" w:rsidRPr="00A64C9F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A64C9F">
        <w:rPr>
          <w:sz w:val="26"/>
          <w:szCs w:val="26"/>
        </w:rPr>
        <w:t xml:space="preserve">Сведения об ограничениях права на объект недвижимости, указанный в пункте  1.2, обременениях данного объекта, не зарегистрированных в реестре прав, ограничений прав и обременений недвижимого имущества: </w:t>
      </w:r>
    </w:p>
    <w:p w:rsidR="00496E5D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A64C9F">
        <w:rPr>
          <w:sz w:val="26"/>
          <w:szCs w:val="26"/>
        </w:rPr>
        <w:t xml:space="preserve">Вид ограничения (обременения): Ограничения прав на земельный участок, предусмотренные статьями 56. 56.1 Земельного кодекса Российской Федерации; Срок действия: с 28.07.2015; Реквизиты документа-основания: Постановление правительства Российской Федерации от 24.02.2009 № 160, </w:t>
      </w:r>
      <w:proofErr w:type="gramStart"/>
      <w:r w:rsidRPr="00A64C9F">
        <w:rPr>
          <w:sz w:val="26"/>
          <w:szCs w:val="26"/>
        </w:rPr>
        <w:t>выдан</w:t>
      </w:r>
      <w:proofErr w:type="gramEnd"/>
      <w:r w:rsidRPr="00A64C9F">
        <w:rPr>
          <w:sz w:val="26"/>
          <w:szCs w:val="26"/>
        </w:rPr>
        <w:t>: Правительство Российской Федерации.</w:t>
      </w:r>
    </w:p>
    <w:p w:rsidR="00A64C9F" w:rsidRPr="00E11C88" w:rsidRDefault="00A64C9F" w:rsidP="00A64C9F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811873">
      <w:pPr>
        <w:pStyle w:val="affd"/>
        <w:widowControl w:val="0"/>
        <w:numPr>
          <w:ilvl w:val="1"/>
          <w:numId w:val="10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811873">
      <w:pPr>
        <w:pStyle w:val="affd"/>
        <w:widowControl w:val="0"/>
        <w:numPr>
          <w:ilvl w:val="2"/>
          <w:numId w:val="1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811873">
      <w:pPr>
        <w:pStyle w:val="affd"/>
        <w:widowControl w:val="0"/>
        <w:numPr>
          <w:ilvl w:val="2"/>
          <w:numId w:val="10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</w:t>
      </w:r>
      <w:proofErr w:type="gramStart"/>
      <w:r w:rsidRPr="00AB0AF0">
        <w:rPr>
          <w:rFonts w:ascii="Times New Roman" w:hAnsi="Times New Roman"/>
          <w:sz w:val="26"/>
          <w:szCs w:val="26"/>
        </w:rPr>
        <w:t>находится в открытом доступе начиная</w:t>
      </w:r>
      <w:proofErr w:type="gramEnd"/>
      <w:r w:rsidRPr="00AB0AF0">
        <w:rPr>
          <w:rFonts w:ascii="Times New Roman" w:hAnsi="Times New Roman"/>
          <w:sz w:val="26"/>
          <w:szCs w:val="26"/>
        </w:rPr>
        <w:t xml:space="preserve">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D205E6">
      <w:pPr>
        <w:pStyle w:val="affd"/>
        <w:widowControl w:val="0"/>
        <w:numPr>
          <w:ilvl w:val="2"/>
          <w:numId w:val="10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9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</w:t>
      </w:r>
      <w:proofErr w:type="gramStart"/>
      <w:r w:rsidRPr="00AB0AF0">
        <w:rPr>
          <w:rFonts w:eastAsia="BatangChe"/>
          <w:sz w:val="26"/>
          <w:szCs w:val="26"/>
        </w:rPr>
        <w:t>разместить ответ</w:t>
      </w:r>
      <w:proofErr w:type="gramEnd"/>
      <w:r w:rsidRPr="00AB0AF0">
        <w:rPr>
          <w:rFonts w:eastAsia="BatangChe"/>
          <w:sz w:val="26"/>
          <w:szCs w:val="26"/>
        </w:rPr>
        <w:t xml:space="preserve">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 xml:space="preserve">Организатор вправе отказаться от проведения Сбора предложений не </w:t>
      </w:r>
      <w:proofErr w:type="gramStart"/>
      <w:r w:rsidRPr="00AB0AF0">
        <w:rPr>
          <w:rFonts w:eastAsia="BatangChe"/>
          <w:sz w:val="26"/>
          <w:szCs w:val="26"/>
        </w:rPr>
        <w:t>позднее</w:t>
      </w:r>
      <w:proofErr w:type="gramEnd"/>
      <w:r w:rsidRPr="00AB0AF0">
        <w:rPr>
          <w:rFonts w:eastAsia="BatangChe"/>
          <w:sz w:val="26"/>
          <w:szCs w:val="26"/>
        </w:rPr>
        <w:t xml:space="preserve">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E11C88">
      <w:pPr>
        <w:pStyle w:val="1"/>
        <w:keepNext w:val="0"/>
        <w:keepLines w:val="0"/>
        <w:widowControl w:val="0"/>
        <w:numPr>
          <w:ilvl w:val="0"/>
          <w:numId w:val="6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>может быть любое юридическое лицо независимо 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440C92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440C92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440C92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440C92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proofErr w:type="gramStart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DE383F" w:rsidRPr="00725219">
        <w:rPr>
          <w:sz w:val="26"/>
          <w:szCs w:val="26"/>
        </w:rPr>
        <w:t>Приложение 1.</w:t>
      </w:r>
      <w:proofErr w:type="gramEnd"/>
      <w:r w:rsidR="00DE383F" w:rsidRPr="00725219">
        <w:rPr>
          <w:sz w:val="26"/>
          <w:szCs w:val="26"/>
        </w:rPr>
        <w:t xml:space="preserve"> </w:t>
      </w:r>
      <w:proofErr w:type="gramStart"/>
      <w:r w:rsidR="00DE383F" w:rsidRPr="00725219">
        <w:rPr>
          <w:sz w:val="26"/>
          <w:szCs w:val="26"/>
        </w:rPr>
        <w:t>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  <w:proofErr w:type="gramEnd"/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избрании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65728B" w:rsidRPr="00AB0AF0">
        <w:rPr>
          <w:rFonts w:ascii="Times New Roman" w:hAnsi="Times New Roman"/>
          <w:sz w:val="26"/>
          <w:szCs w:val="26"/>
        </w:rPr>
        <w:t>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</w:t>
      </w:r>
      <w:hyperlink r:id="rId20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</w:t>
      </w:r>
      <w:proofErr w:type="gramEnd"/>
      <w:r w:rsidR="00B64292" w:rsidRPr="00AB0A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64292" w:rsidRPr="00AB0AF0">
        <w:rPr>
          <w:rFonts w:ascii="Times New Roman" w:hAnsi="Times New Roman"/>
          <w:sz w:val="26"/>
          <w:szCs w:val="26"/>
        </w:rPr>
        <w:t xml:space="preserve">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</w:t>
      </w:r>
      <w:proofErr w:type="gramEnd"/>
      <w:r w:rsidR="00B64292" w:rsidRPr="00FE7D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64292" w:rsidRPr="00FE7D1D">
        <w:rPr>
          <w:rFonts w:ascii="Times New Roman" w:hAnsi="Times New Roman"/>
          <w:sz w:val="26"/>
          <w:szCs w:val="26"/>
        </w:rPr>
        <w:t>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  <w:proofErr w:type="gramEnd"/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</w:t>
      </w:r>
      <w:proofErr w:type="gramStart"/>
      <w:r w:rsidRPr="00FE7D1D">
        <w:rPr>
          <w:sz w:val="26"/>
          <w:szCs w:val="26"/>
        </w:rPr>
        <w:t>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</w:t>
      </w:r>
      <w:proofErr w:type="gramEnd"/>
      <w:r w:rsidR="007965A3" w:rsidRPr="00FE7D1D">
        <w:rPr>
          <w:sz w:val="26"/>
          <w:szCs w:val="26"/>
        </w:rPr>
        <w:t xml:space="preserve">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</w:t>
      </w:r>
      <w:proofErr w:type="gramEnd"/>
      <w:r w:rsidRPr="00AB0A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B0AF0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</w:t>
      </w:r>
      <w:proofErr w:type="gramEnd"/>
      <w:r w:rsidRPr="00AB0A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B0AF0">
        <w:rPr>
          <w:rFonts w:ascii="Times New Roman" w:hAnsi="Times New Roman"/>
          <w:sz w:val="26"/>
          <w:szCs w:val="26"/>
        </w:rPr>
        <w:t>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  <w:proofErr w:type="gramEnd"/>
    </w:p>
    <w:p w:rsidR="003C0698" w:rsidRPr="00FE7D1D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</w:t>
      </w:r>
      <w:proofErr w:type="gramEnd"/>
      <w:r w:rsidR="00B64292" w:rsidRPr="00FE7D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64292" w:rsidRPr="00FE7D1D">
        <w:rPr>
          <w:rFonts w:ascii="Times New Roman" w:hAnsi="Times New Roman"/>
          <w:sz w:val="26"/>
          <w:szCs w:val="26"/>
        </w:rPr>
        <w:t>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  <w:proofErr w:type="gramEnd"/>
    </w:p>
    <w:p w:rsidR="00725219" w:rsidRPr="00FE7D1D" w:rsidRDefault="00725219" w:rsidP="00725219">
      <w:pPr>
        <w:numPr>
          <w:ilvl w:val="1"/>
          <w:numId w:val="4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</w:t>
      </w:r>
      <w:proofErr w:type="gramStart"/>
      <w:r w:rsidRPr="00FE7D1D">
        <w:rPr>
          <w:sz w:val="26"/>
          <w:szCs w:val="26"/>
        </w:rPr>
        <w:t>соответствующе оформленная опись (Приложение 2.</w:t>
      </w:r>
      <w:proofErr w:type="gramEnd"/>
      <w:r w:rsidRPr="00FE7D1D">
        <w:rPr>
          <w:sz w:val="26"/>
          <w:szCs w:val="26"/>
        </w:rPr>
        <w:t xml:space="preserve"> Форма № 2).</w:t>
      </w:r>
    </w:p>
    <w:p w:rsidR="00725219" w:rsidRPr="007E1A6E" w:rsidRDefault="00725219" w:rsidP="00725219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1D0A08" w:rsidRPr="00AB0AF0" w:rsidRDefault="001D0A08" w:rsidP="00D205E6">
      <w:pPr>
        <w:pStyle w:val="a0"/>
        <w:keepNext w:val="0"/>
        <w:keepLines w:val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proofErr w:type="gramStart"/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</w:t>
      </w:r>
      <w:proofErr w:type="gramEnd"/>
      <w:r w:rsidR="00183B8E" w:rsidRPr="00AB0AF0">
        <w:rPr>
          <w:sz w:val="26"/>
          <w:szCs w:val="26"/>
        </w:rPr>
        <w:t xml:space="preserve">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</w:t>
      </w:r>
      <w:proofErr w:type="gramStart"/>
      <w:r w:rsidRPr="00AB0AF0">
        <w:rPr>
          <w:sz w:val="26"/>
          <w:szCs w:val="26"/>
        </w:rPr>
        <w:t xml:space="preserve">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(например:</w:t>
      </w:r>
      <w:proofErr w:type="gramEnd"/>
      <w:r w:rsidRPr="00AB0AF0">
        <w:rPr>
          <w:sz w:val="26"/>
          <w:szCs w:val="26"/>
        </w:rPr>
        <w:t xml:space="preserve"> </w:t>
      </w:r>
      <w:proofErr w:type="gramStart"/>
      <w:r w:rsidRPr="00AB0AF0">
        <w:rPr>
          <w:sz w:val="26"/>
          <w:szCs w:val="26"/>
        </w:rPr>
        <w:t>Накладная 245 от 02032009 3л.pdf).</w:t>
      </w:r>
      <w:proofErr w:type="gramEnd"/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1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2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</w:t>
      </w:r>
      <w:proofErr w:type="gramStart"/>
      <w:r w:rsidRPr="00AB0AF0">
        <w:rPr>
          <w:sz w:val="26"/>
          <w:szCs w:val="26"/>
        </w:rPr>
        <w:t>данной</w:t>
      </w:r>
      <w:proofErr w:type="gramEnd"/>
      <w:r w:rsidRPr="00AB0AF0">
        <w:rPr>
          <w:sz w:val="26"/>
          <w:szCs w:val="26"/>
        </w:rPr>
        <w:t xml:space="preserve">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99236A">
      <w:pPr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99236A">
      <w:pPr>
        <w:pStyle w:val="ConsPlusNormal"/>
        <w:widowControl/>
        <w:numPr>
          <w:ilvl w:val="0"/>
          <w:numId w:val="2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99236A">
      <w:pPr>
        <w:pStyle w:val="ConsPlusNormal"/>
        <w:widowControl/>
        <w:numPr>
          <w:ilvl w:val="0"/>
          <w:numId w:val="2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99236A">
      <w:pPr>
        <w:pStyle w:val="ConsPlusNormal"/>
        <w:widowControl/>
        <w:numPr>
          <w:ilvl w:val="0"/>
          <w:numId w:val="2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т.ч.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99236A">
      <w:pPr>
        <w:pStyle w:val="ConsPlusNormal"/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3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D205E6">
      <w:pPr>
        <w:pStyle w:val="ConsPlusNormal"/>
        <w:widowControl/>
        <w:numPr>
          <w:ilvl w:val="0"/>
          <w:numId w:val="2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</w:t>
      </w:r>
      <w:proofErr w:type="gramStart"/>
      <w:r w:rsidRPr="00AB0AF0">
        <w:rPr>
          <w:rFonts w:ascii="Times New Roman" w:hAnsi="Times New Roman" w:cs="Times New Roman"/>
          <w:sz w:val="26"/>
          <w:szCs w:val="26"/>
        </w:rPr>
        <w:t>уклонился</w:t>
      </w:r>
      <w:proofErr w:type="gramEnd"/>
      <w:r w:rsidRPr="00AB0AF0">
        <w:rPr>
          <w:rFonts w:ascii="Times New Roman" w:hAnsi="Times New Roman" w:cs="Times New Roman"/>
          <w:sz w:val="26"/>
          <w:szCs w:val="26"/>
        </w:rPr>
        <w:t xml:space="preserve">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D205E6">
      <w:pPr>
        <w:pStyle w:val="13"/>
        <w:numPr>
          <w:ilvl w:val="0"/>
          <w:numId w:val="2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D205E6">
      <w:pPr>
        <w:pStyle w:val="13"/>
        <w:numPr>
          <w:ilvl w:val="0"/>
          <w:numId w:val="2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99236A">
      <w:pPr>
        <w:pStyle w:val="1"/>
        <w:keepNext w:val="0"/>
        <w:keepLines w:val="0"/>
        <w:numPr>
          <w:ilvl w:val="0"/>
          <w:numId w:val="6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Сбор предложений признается несостоявшимся в случае, если к участию не </w:t>
      </w:r>
      <w:proofErr w:type="gramStart"/>
      <w:r w:rsidRPr="00AB0AF0">
        <w:rPr>
          <w:sz w:val="26"/>
          <w:szCs w:val="26"/>
        </w:rPr>
        <w:t>был</w:t>
      </w:r>
      <w:proofErr w:type="gramEnd"/>
      <w:r w:rsidRPr="00AB0AF0">
        <w:rPr>
          <w:sz w:val="26"/>
          <w:szCs w:val="26"/>
        </w:rPr>
        <w:t xml:space="preserve">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</w:t>
      </w:r>
      <w:proofErr w:type="gramStart"/>
      <w:r w:rsidRPr="00AB0AF0">
        <w:rPr>
          <w:sz w:val="26"/>
          <w:szCs w:val="26"/>
        </w:rPr>
        <w:t>следующие</w:t>
      </w:r>
      <w:proofErr w:type="gramEnd"/>
      <w:r w:rsidRPr="00AB0AF0">
        <w:rPr>
          <w:sz w:val="26"/>
          <w:szCs w:val="26"/>
        </w:rPr>
        <w:t xml:space="preserve"> сведения: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24349" w:rsidRPr="00AB0AF0">
        <w:rPr>
          <w:rFonts w:ascii="Times New Roman" w:hAnsi="Times New Roman" w:cs="Times New Roman"/>
          <w:sz w:val="26"/>
          <w:szCs w:val="26"/>
        </w:rPr>
        <w:t>состоявшимся</w:t>
      </w:r>
      <w:proofErr w:type="gramEnd"/>
      <w:r w:rsidR="00F24349" w:rsidRPr="00AB0AF0">
        <w:rPr>
          <w:rFonts w:ascii="Times New Roman" w:hAnsi="Times New Roman" w:cs="Times New Roman"/>
          <w:sz w:val="26"/>
          <w:szCs w:val="26"/>
        </w:rPr>
        <w:t>/несостоявшимся;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 предложений не является процедурой продажи или проведения торгов и не является офертой или публичной офертой</w:t>
      </w:r>
      <w:proofErr w:type="gramStart"/>
      <w:r w:rsidR="00D9285C" w:rsidRPr="00AB0A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9285C" w:rsidRPr="00AB0A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9285C" w:rsidRPr="00AB0AF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9285C" w:rsidRPr="00AB0AF0">
        <w:rPr>
          <w:rFonts w:ascii="Times New Roman" w:hAnsi="Times New Roman" w:cs="Times New Roman"/>
          <w:sz w:val="26"/>
          <w:szCs w:val="26"/>
        </w:rPr>
        <w:t xml:space="preserve">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D205E6">
      <w:pPr>
        <w:pStyle w:val="ConsPlusNormal"/>
        <w:widowControl/>
        <w:numPr>
          <w:ilvl w:val="0"/>
          <w:numId w:val="2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510F91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Протоколы, составленные в ходе проведения </w:t>
      </w:r>
      <w:r w:rsidR="00BD574F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AB0AF0">
        <w:rPr>
          <w:sz w:val="26"/>
          <w:szCs w:val="26"/>
        </w:rPr>
        <w:t>проведения Сбора предложений</w:t>
      </w:r>
      <w:r w:rsidRPr="00AB0AF0">
        <w:rPr>
          <w:sz w:val="26"/>
          <w:szCs w:val="26"/>
        </w:rPr>
        <w:t>.</w:t>
      </w:r>
    </w:p>
    <w:p w:rsidR="0099236A" w:rsidRDefault="0099236A" w:rsidP="0099236A">
      <w:pPr>
        <w:rPr>
          <w:lang w:eastAsia="en-US"/>
        </w:rPr>
      </w:pPr>
    </w:p>
    <w:p w:rsidR="005A1B39" w:rsidRPr="0099236A" w:rsidRDefault="005A1B39" w:rsidP="0099236A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835"/>
      </w:tblGrid>
      <w:tr w:rsidR="0099236A" w:rsidRPr="009369F8" w:rsidTr="00432D61">
        <w:trPr>
          <w:gridAfter w:val="2"/>
          <w:wAfter w:w="4536" w:type="dxa"/>
        </w:trPr>
        <w:tc>
          <w:tcPr>
            <w:tcW w:w="5353" w:type="dxa"/>
            <w:shd w:val="clear" w:color="auto" w:fill="auto"/>
          </w:tcPr>
          <w:p w:rsidR="0099236A" w:rsidRDefault="0099236A" w:rsidP="0099236A">
            <w:pPr>
              <w:ind w:right="-108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 xml:space="preserve">СОГЛАСОВАНО:  </w:t>
            </w:r>
          </w:p>
          <w:p w:rsidR="005A1B39" w:rsidRPr="009369F8" w:rsidRDefault="005A1B39" w:rsidP="0099236A">
            <w:pPr>
              <w:ind w:right="-108"/>
              <w:rPr>
                <w:sz w:val="26"/>
                <w:szCs w:val="26"/>
              </w:rPr>
            </w:pPr>
          </w:p>
        </w:tc>
      </w:tr>
      <w:tr w:rsidR="0099236A" w:rsidRPr="007C2977" w:rsidTr="0043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 xml:space="preserve">Заместитель генерального директора </w:t>
            </w:r>
          </w:p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по экономике и финансам</w:t>
            </w:r>
            <w:r w:rsidRPr="009369F8">
              <w:rPr>
                <w:sz w:val="26"/>
                <w:szCs w:val="26"/>
              </w:rPr>
              <w:tab/>
            </w:r>
            <w:r w:rsidRPr="009369F8"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center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ЕОСДО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Е.С. Тащаева</w:t>
            </w:r>
          </w:p>
        </w:tc>
      </w:tr>
      <w:tr w:rsidR="0099236A" w:rsidRPr="007C2977" w:rsidTr="0043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Начальник отдела защиты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center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ЕОСДО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И.С. Никитин</w:t>
            </w:r>
          </w:p>
        </w:tc>
      </w:tr>
      <w:tr w:rsidR="0099236A" w:rsidRPr="007C2977" w:rsidTr="0043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Начальник службы</w:t>
            </w:r>
          </w:p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обеспечения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center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ЕОСДО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О.Н. Михальченко</w:t>
            </w:r>
          </w:p>
        </w:tc>
      </w:tr>
      <w:tr w:rsidR="0099236A" w:rsidRPr="007C2977" w:rsidTr="0043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 xml:space="preserve">Начальник юридического отдела </w:t>
            </w:r>
            <w:r w:rsidRPr="009369F8">
              <w:rPr>
                <w:sz w:val="26"/>
                <w:szCs w:val="26"/>
              </w:rPr>
              <w:tab/>
            </w:r>
            <w:r w:rsidRPr="009369F8"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center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ЕОСДО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А.Г. Челышев</w:t>
            </w:r>
          </w:p>
        </w:tc>
      </w:tr>
      <w:tr w:rsidR="0099236A" w:rsidRPr="007C2977" w:rsidTr="00432D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left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Начальник отдела управления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jc w:val="center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ЕОСДО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36A" w:rsidRPr="009369F8" w:rsidRDefault="0099236A" w:rsidP="00432D61">
            <w:pPr>
              <w:ind w:right="-1"/>
              <w:rPr>
                <w:sz w:val="26"/>
                <w:szCs w:val="26"/>
              </w:rPr>
            </w:pPr>
            <w:r w:rsidRPr="009369F8">
              <w:rPr>
                <w:sz w:val="26"/>
                <w:szCs w:val="26"/>
              </w:rPr>
              <w:t>С.А. Максимова</w:t>
            </w:r>
          </w:p>
        </w:tc>
      </w:tr>
    </w:tbl>
    <w:p w:rsidR="0099236A" w:rsidRPr="0099236A" w:rsidRDefault="0099236A" w:rsidP="0099236A">
      <w:pPr>
        <w:rPr>
          <w:lang w:eastAsia="en-US"/>
        </w:rPr>
      </w:pPr>
    </w:p>
    <w:bookmarkEnd w:id="119"/>
    <w:p w:rsidR="005D0CA8" w:rsidRPr="00AB0AF0" w:rsidRDefault="005D0CA8" w:rsidP="0099236A">
      <w:pPr>
        <w:tabs>
          <w:tab w:val="left" w:pos="993"/>
        </w:tabs>
        <w:ind w:firstLine="567"/>
        <w:rPr>
          <w:sz w:val="26"/>
          <w:szCs w:val="26"/>
          <w:lang w:eastAsia="en-US"/>
        </w:rPr>
      </w:pPr>
    </w:p>
    <w:p w:rsidR="005D0CA8" w:rsidRPr="00AB0AF0" w:rsidRDefault="005D0CA8" w:rsidP="0099236A">
      <w:pPr>
        <w:tabs>
          <w:tab w:val="left" w:pos="993"/>
        </w:tabs>
        <w:ind w:firstLine="567"/>
        <w:rPr>
          <w:sz w:val="26"/>
          <w:szCs w:val="26"/>
          <w:lang w:eastAsia="en-US"/>
        </w:rPr>
      </w:pPr>
    </w:p>
    <w:p w:rsidR="00BD574F" w:rsidRPr="00AB0AF0" w:rsidRDefault="00D214BD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b w:val="0"/>
          <w:sz w:val="26"/>
          <w:szCs w:val="26"/>
        </w:rPr>
      </w:pPr>
      <w:bookmarkStart w:id="127" w:name="_Toc412648141"/>
      <w:r w:rsidRPr="00AB0AF0">
        <w:rPr>
          <w:sz w:val="26"/>
          <w:szCs w:val="26"/>
        </w:rPr>
        <w:br w:type="page"/>
      </w:r>
      <w:bookmarkStart w:id="128" w:name="_Ref369539383"/>
      <w:bookmarkStart w:id="129" w:name="_Ref369539544"/>
      <w:bookmarkStart w:id="130" w:name="_Toc410998188"/>
      <w:bookmarkEnd w:id="127"/>
      <w:r w:rsidR="00BD574F" w:rsidRPr="00AB0AF0">
        <w:rPr>
          <w:b w:val="0"/>
          <w:sz w:val="26"/>
          <w:szCs w:val="26"/>
        </w:rPr>
        <w:t>Приложение 1. Форма № 1</w:t>
      </w:r>
      <w:bookmarkEnd w:id="128"/>
      <w:bookmarkEnd w:id="129"/>
      <w:bookmarkEnd w:id="130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2859"/>
        <w:gridCol w:w="3240"/>
      </w:tblGrid>
      <w:tr w:rsidR="00BD574F" w:rsidRPr="00AB0AF0" w:rsidTr="00442B8D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2859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3240" w:type="dxa"/>
          </w:tcPr>
          <w:p w:rsidR="00BD574F" w:rsidRPr="00AB0AF0" w:rsidRDefault="00BD574F" w:rsidP="00442B8D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______________________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99236A" w:rsidRPr="000E0895" w:rsidRDefault="00BD574F" w:rsidP="000E053F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 xml:space="preserve"> на участие в процедуре сбора предложений об условиях покупки</w:t>
      </w:r>
      <w:r w:rsidR="00496E5D">
        <w:rPr>
          <w:sz w:val="24"/>
          <w:szCs w:val="24"/>
        </w:rPr>
        <w:t xml:space="preserve"> </w:t>
      </w:r>
      <w:r w:rsidR="00496E5D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0E053F" w:rsidRPr="000E053F">
        <w:rPr>
          <w:rStyle w:val="afff6"/>
          <w:b/>
          <w:color w:val="auto"/>
          <w:sz w:val="24"/>
          <w:szCs w:val="24"/>
        </w:rPr>
        <w:t xml:space="preserve">«Вторая Промышленная, 16, Вторая Промышленная, 18», расположенного по адресу: 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</w:r>
      <w:proofErr w:type="spellStart"/>
      <w:r w:rsidR="000E053F" w:rsidRPr="000E053F">
        <w:rPr>
          <w:rStyle w:val="afff6"/>
          <w:b/>
          <w:color w:val="auto"/>
          <w:sz w:val="24"/>
          <w:szCs w:val="24"/>
        </w:rPr>
        <w:t>край</w:t>
      </w:r>
      <w:proofErr w:type="gramStart"/>
      <w:r w:rsidR="000E053F" w:rsidRPr="000E053F">
        <w:rPr>
          <w:rStyle w:val="afff6"/>
          <w:b/>
          <w:color w:val="auto"/>
          <w:sz w:val="24"/>
          <w:szCs w:val="24"/>
        </w:rPr>
        <w:t>,г</w:t>
      </w:r>
      <w:proofErr w:type="spellEnd"/>
      <w:proofErr w:type="gramEnd"/>
      <w:r w:rsidR="000E053F" w:rsidRPr="000E053F">
        <w:rPr>
          <w:rStyle w:val="afff6"/>
          <w:b/>
          <w:color w:val="auto"/>
          <w:sz w:val="24"/>
          <w:szCs w:val="24"/>
        </w:rPr>
        <w:t>. Зеленогорск, ул. Вторая Промышленная, 16,</w:t>
      </w:r>
      <w:r w:rsidR="00802164">
        <w:rPr>
          <w:rStyle w:val="afff6"/>
          <w:b/>
          <w:color w:val="auto"/>
          <w:sz w:val="24"/>
          <w:szCs w:val="24"/>
        </w:rPr>
        <w:t xml:space="preserve"> </w:t>
      </w:r>
      <w:r w:rsidR="0099236A" w:rsidRPr="000E0895">
        <w:rPr>
          <w:sz w:val="24"/>
          <w:szCs w:val="24"/>
        </w:rPr>
        <w:t>принадлежащего АО «ПО ЭХЗ»</w:t>
      </w:r>
    </w:p>
    <w:p w:rsidR="00BD574F" w:rsidRPr="000E0895" w:rsidRDefault="00BD574F" w:rsidP="0099236A">
      <w:pPr>
        <w:widowControl w:val="0"/>
        <w:ind w:firstLine="567"/>
        <w:jc w:val="center"/>
        <w:rPr>
          <w:b/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 xml:space="preserve">«___» _____________ _____ </w:t>
      </w:r>
      <w:proofErr w:type="gramStart"/>
      <w:r w:rsidRPr="000E0895">
        <w:rPr>
          <w:sz w:val="24"/>
          <w:szCs w:val="24"/>
        </w:rPr>
        <w:t>г</w:t>
      </w:r>
      <w:proofErr w:type="gramEnd"/>
      <w:r w:rsidRPr="000E0895">
        <w:rPr>
          <w:sz w:val="24"/>
          <w:szCs w:val="24"/>
        </w:rPr>
        <w:t>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>(фамилия, имя, отчество, должность</w:t>
      </w:r>
      <w:proofErr w:type="gramStart"/>
      <w:r w:rsidRPr="000E0895">
        <w:rPr>
          <w:i/>
          <w:sz w:val="22"/>
          <w:szCs w:val="22"/>
        </w:rPr>
        <w:t>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496E5D"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0E053F" w:rsidRPr="000E053F">
        <w:rPr>
          <w:rStyle w:val="afff6"/>
          <w:b/>
          <w:color w:val="auto"/>
          <w:sz w:val="24"/>
          <w:szCs w:val="24"/>
        </w:rPr>
        <w:t xml:space="preserve">«Вторая Промышленная, 16, Вторая Промышленная, 18», расположенного по адресу: 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</w:r>
      <w:proofErr w:type="spellStart"/>
      <w:r w:rsidR="000E053F" w:rsidRPr="000E053F">
        <w:rPr>
          <w:rStyle w:val="afff6"/>
          <w:b/>
          <w:color w:val="auto"/>
          <w:sz w:val="24"/>
          <w:szCs w:val="24"/>
        </w:rPr>
        <w:t>край</w:t>
      </w:r>
      <w:proofErr w:type="gramStart"/>
      <w:r w:rsidR="000E053F" w:rsidRPr="000E053F">
        <w:rPr>
          <w:rStyle w:val="afff6"/>
          <w:b/>
          <w:color w:val="auto"/>
          <w:sz w:val="24"/>
          <w:szCs w:val="24"/>
        </w:rPr>
        <w:t>,г</w:t>
      </w:r>
      <w:proofErr w:type="spellEnd"/>
      <w:proofErr w:type="gramEnd"/>
      <w:r w:rsidR="000E053F" w:rsidRPr="000E053F">
        <w:rPr>
          <w:rStyle w:val="afff6"/>
          <w:b/>
          <w:color w:val="auto"/>
          <w:sz w:val="24"/>
          <w:szCs w:val="24"/>
        </w:rPr>
        <w:t xml:space="preserve">. Зеленогорск, ул. Вторая Промышленная, 16, </w:t>
      </w:r>
      <w:r w:rsidR="00802164">
        <w:rPr>
          <w:sz w:val="24"/>
          <w:szCs w:val="24"/>
        </w:rPr>
        <w:fldChar w:fldCharType="begin"/>
      </w:r>
      <w:r w:rsidR="00802164">
        <w:rPr>
          <w:sz w:val="24"/>
          <w:szCs w:val="24"/>
        </w:rPr>
        <w:instrText xml:space="preserve"> REF НИК \h </w:instrText>
      </w:r>
      <w:r w:rsidR="00802164">
        <w:rPr>
          <w:sz w:val="24"/>
          <w:szCs w:val="24"/>
        </w:rPr>
      </w:r>
      <w:r w:rsidR="00802164">
        <w:rPr>
          <w:sz w:val="24"/>
          <w:szCs w:val="24"/>
        </w:rPr>
        <w:fldChar w:fldCharType="end"/>
      </w:r>
      <w:r w:rsidR="00802164">
        <w:rPr>
          <w:sz w:val="24"/>
          <w:szCs w:val="24"/>
        </w:rPr>
        <w:fldChar w:fldCharType="begin"/>
      </w:r>
      <w:r w:rsidR="00802164">
        <w:rPr>
          <w:sz w:val="24"/>
          <w:szCs w:val="24"/>
        </w:rPr>
        <w:instrText xml:space="preserve"> REF НИК \h </w:instrText>
      </w:r>
      <w:r w:rsidR="00802164">
        <w:rPr>
          <w:sz w:val="24"/>
          <w:szCs w:val="24"/>
        </w:rPr>
      </w:r>
      <w:r w:rsidR="00802164">
        <w:rPr>
          <w:sz w:val="24"/>
          <w:szCs w:val="24"/>
        </w:rPr>
        <w:fldChar w:fldCharType="end"/>
      </w:r>
      <w:r w:rsidRPr="000E0895">
        <w:rPr>
          <w:sz w:val="24"/>
          <w:szCs w:val="24"/>
        </w:rPr>
        <w:t>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Цена покупки:_________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оплаты</w:t>
      </w:r>
      <w:proofErr w:type="gramStart"/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proofErr w:type="spellStart"/>
      <w:r w:rsidR="00421E30" w:rsidRPr="00421E30">
        <w:rPr>
          <w:rFonts w:ascii="Times New Roman" w:hAnsi="Times New Roman"/>
          <w:i/>
          <w:sz w:val="24"/>
          <w:szCs w:val="24"/>
        </w:rPr>
        <w:t>мущества</w:t>
      </w:r>
      <w:proofErr w:type="spellEnd"/>
      <w:r w:rsidR="00421E30" w:rsidRPr="00421E30">
        <w:rPr>
          <w:rFonts w:ascii="Times New Roman" w:hAnsi="Times New Roman"/>
          <w:i/>
          <w:sz w:val="24"/>
          <w:szCs w:val="24"/>
        </w:rPr>
        <w:t>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0E0895">
      <w:pPr>
        <w:pStyle w:val="120"/>
        <w:numPr>
          <w:ilvl w:val="0"/>
          <w:numId w:val="43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proofErr w:type="gramStart"/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</w:t>
      </w:r>
      <w:proofErr w:type="gramEnd"/>
      <w:r w:rsidRPr="000E0895">
        <w:rPr>
          <w:sz w:val="24"/>
          <w:szCs w:val="24"/>
        </w:rPr>
        <w:t xml:space="preserve">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proofErr w:type="gramStart"/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</w:t>
      </w:r>
      <w:proofErr w:type="gramEnd"/>
      <w:r w:rsidR="00DF45BB" w:rsidRPr="00DF45BB">
        <w:rPr>
          <w:sz w:val="24"/>
          <w:szCs w:val="24"/>
        </w:rPr>
        <w:t>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</w:t>
      </w:r>
      <w:r w:rsidR="00625972" w:rsidRPr="000E0895">
        <w:rPr>
          <w:i/>
          <w:sz w:val="24"/>
          <w:szCs w:val="24"/>
        </w:rPr>
        <w:t xml:space="preserve"> и индивидуальных </w:t>
      </w:r>
      <w:r w:rsidR="0019442D" w:rsidRPr="000E0895">
        <w:rPr>
          <w:i/>
          <w:sz w:val="24"/>
          <w:szCs w:val="24"/>
        </w:rPr>
        <w:t>предпринимателей</w:t>
      </w:r>
      <w:r w:rsidRPr="000E0895">
        <w:rPr>
          <w:i/>
          <w:sz w:val="24"/>
          <w:szCs w:val="24"/>
        </w:rPr>
        <w:t>)</w:t>
      </w:r>
      <w:r w:rsidRPr="000E0895">
        <w:rPr>
          <w:sz w:val="24"/>
          <w:szCs w:val="24"/>
        </w:rPr>
        <w:t xml:space="preserve"> </w:t>
      </w:r>
      <w:r w:rsidR="00BD574F" w:rsidRPr="000E0895">
        <w:rPr>
          <w:sz w:val="24"/>
          <w:szCs w:val="24"/>
        </w:rPr>
        <w:t xml:space="preserve">Настоящим </w:t>
      </w:r>
      <w:r w:rsidRPr="000E0895">
        <w:rPr>
          <w:sz w:val="24"/>
          <w:szCs w:val="24"/>
        </w:rPr>
        <w:t>даю</w:t>
      </w:r>
      <w:r w:rsidR="00BD574F" w:rsidRPr="000E0895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0E0895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="00DF45BB">
        <w:rPr>
          <w:i/>
          <w:sz w:val="24"/>
          <w:szCs w:val="24"/>
        </w:rPr>
        <w:t xml:space="preserve"> </w:t>
      </w:r>
      <w:r w:rsidRPr="000E0895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</w:t>
      </w:r>
      <w:proofErr w:type="gramStart"/>
      <w:r w:rsidRPr="000E0895">
        <w:rPr>
          <w:sz w:val="24"/>
          <w:szCs w:val="24"/>
        </w:rPr>
        <w:t>ы(</w:t>
      </w:r>
      <w:proofErr w:type="gramEnd"/>
      <w:r w:rsidRPr="000E0895">
        <w:rPr>
          <w:sz w:val="24"/>
          <w:szCs w:val="24"/>
        </w:rPr>
        <w:t>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</w:t>
      </w:r>
      <w:proofErr w:type="gramStart"/>
      <w:r w:rsidRPr="000E0895">
        <w:rPr>
          <w:sz w:val="24"/>
          <w:szCs w:val="24"/>
        </w:rPr>
        <w:t>ы(</w:t>
      </w:r>
      <w:proofErr w:type="gramEnd"/>
      <w:r w:rsidRPr="000E0895">
        <w:rPr>
          <w:sz w:val="24"/>
          <w:szCs w:val="24"/>
        </w:rPr>
        <w:t>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F45BB" w:rsidRDefault="00BD574F" w:rsidP="006322AA">
      <w:pPr>
        <w:widowControl w:val="0"/>
        <w:ind w:firstLine="709"/>
        <w:jc w:val="right"/>
        <w:rPr>
          <w:sz w:val="26"/>
          <w:szCs w:val="26"/>
        </w:rPr>
      </w:pPr>
      <w:r w:rsidRPr="00DF45BB">
        <w:rPr>
          <w:sz w:val="26"/>
          <w:szCs w:val="26"/>
        </w:rPr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C57013" w:rsidRDefault="00BD574F" w:rsidP="00BD574F">
      <w:pPr>
        <w:widowControl w:val="0"/>
        <w:jc w:val="center"/>
        <w:rPr>
          <w:sz w:val="24"/>
        </w:rPr>
      </w:pPr>
      <w:r w:rsidRPr="00C57013">
        <w:rPr>
          <w:sz w:val="24"/>
        </w:rPr>
        <w:t>представляемых к заявке на участие в процедуре сбора предложений об условиях покупки</w:t>
      </w:r>
    </w:p>
    <w:p w:rsidR="000E0895" w:rsidRDefault="00496E5D" w:rsidP="00496E5D">
      <w:pPr>
        <w:ind w:right="141"/>
        <w:jc w:val="center"/>
        <w:rPr>
          <w:sz w:val="26"/>
          <w:szCs w:val="26"/>
        </w:rPr>
      </w:pPr>
      <w:r w:rsidRPr="00496E5D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0E053F" w:rsidRPr="000E053F">
        <w:rPr>
          <w:rStyle w:val="afff6"/>
          <w:b/>
          <w:color w:val="auto"/>
          <w:sz w:val="24"/>
          <w:szCs w:val="24"/>
        </w:rPr>
        <w:t xml:space="preserve">«Вторая Промышленная, 16, Вторая Промышленная, 18», расположенного по адресу: Красноярский край, г. Зеленогорск, ул. Вторая Промышленная, 18; местоположение установлено относительно ориентира, расположенного в границах участка. Почтовый адрес ориентира: Россия, Красноярский край, г. Зеленогорск, ул. Вторая Промышленная, 18; Красноярский </w:t>
      </w:r>
      <w:proofErr w:type="spellStart"/>
      <w:r w:rsidR="000E053F" w:rsidRPr="000E053F">
        <w:rPr>
          <w:rStyle w:val="afff6"/>
          <w:b/>
          <w:color w:val="auto"/>
          <w:sz w:val="24"/>
          <w:szCs w:val="24"/>
        </w:rPr>
        <w:t>край</w:t>
      </w:r>
      <w:proofErr w:type="gramStart"/>
      <w:r w:rsidR="000E053F" w:rsidRPr="000E053F">
        <w:rPr>
          <w:rStyle w:val="afff6"/>
          <w:b/>
          <w:color w:val="auto"/>
          <w:sz w:val="24"/>
          <w:szCs w:val="24"/>
        </w:rPr>
        <w:t>,г</w:t>
      </w:r>
      <w:proofErr w:type="spellEnd"/>
      <w:proofErr w:type="gramEnd"/>
      <w:r w:rsidR="000E053F" w:rsidRPr="000E053F">
        <w:rPr>
          <w:rStyle w:val="afff6"/>
          <w:b/>
          <w:color w:val="auto"/>
          <w:sz w:val="24"/>
          <w:szCs w:val="24"/>
        </w:rPr>
        <w:t>. Зеленогорск, ул. Вторая Промышленная, 16,</w:t>
      </w:r>
      <w:r w:rsidR="000E0895" w:rsidRPr="000E0895">
        <w:rPr>
          <w:rStyle w:val="afff6"/>
          <w:color w:val="auto"/>
          <w:sz w:val="24"/>
          <w:szCs w:val="24"/>
        </w:rPr>
        <w:t xml:space="preserve"> </w:t>
      </w:r>
      <w:r w:rsidR="000E0895" w:rsidRPr="0099236A">
        <w:rPr>
          <w:sz w:val="26"/>
          <w:szCs w:val="26"/>
        </w:rPr>
        <w:t>принадлежащего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>Подпись Претендента (его уполномоченного представителя)  _____________/________/</w:t>
      </w:r>
    </w:p>
    <w:p w:rsidR="003769AD" w:rsidRPr="00B31EC0" w:rsidRDefault="00BD574F" w:rsidP="00BD574F">
      <w:pPr>
        <w:jc w:val="right"/>
        <w:rPr>
          <w:lang w:eastAsia="en-US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3769AD" w:rsidRPr="00B31EC0" w:rsidSect="00811873">
      <w:headerReference w:type="default" r:id="rId24"/>
      <w:headerReference w:type="first" r:id="rId25"/>
      <w:pgSz w:w="11906" w:h="16838" w:code="9"/>
      <w:pgMar w:top="1440" w:right="566" w:bottom="1135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75" w:rsidRDefault="00514975">
      <w:r>
        <w:separator/>
      </w:r>
    </w:p>
    <w:p w:rsidR="00514975" w:rsidRDefault="00514975"/>
  </w:endnote>
  <w:endnote w:type="continuationSeparator" w:id="0">
    <w:p w:rsidR="00514975" w:rsidRDefault="00514975">
      <w:r>
        <w:continuationSeparator/>
      </w:r>
    </w:p>
    <w:p w:rsidR="00514975" w:rsidRDefault="00514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75" w:rsidRDefault="00514975">
      <w:r>
        <w:separator/>
      </w:r>
    </w:p>
    <w:p w:rsidR="00514975" w:rsidRDefault="00514975"/>
  </w:footnote>
  <w:footnote w:type="continuationSeparator" w:id="0">
    <w:p w:rsidR="00514975" w:rsidRDefault="00514975">
      <w:r>
        <w:continuationSeparator/>
      </w:r>
    </w:p>
    <w:p w:rsidR="00514975" w:rsidRDefault="005149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75" w:rsidRDefault="00514975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11FB"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75" w:rsidRDefault="00514975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68377C"/>
    <w:multiLevelType w:val="multilevel"/>
    <w:tmpl w:val="ABA8E9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272389"/>
    <w:multiLevelType w:val="hybridMultilevel"/>
    <w:tmpl w:val="DADA5CC8"/>
    <w:lvl w:ilvl="0" w:tplc="88A256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7A1FFB"/>
    <w:multiLevelType w:val="hybridMultilevel"/>
    <w:tmpl w:val="3F7839BE"/>
    <w:lvl w:ilvl="0" w:tplc="971CAF6C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117C69D7"/>
    <w:multiLevelType w:val="hybridMultilevel"/>
    <w:tmpl w:val="E4E244D4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B47C4"/>
    <w:multiLevelType w:val="hybridMultilevel"/>
    <w:tmpl w:val="EF8693B2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1B821331"/>
    <w:multiLevelType w:val="hybridMultilevel"/>
    <w:tmpl w:val="D506DE44"/>
    <w:lvl w:ilvl="0" w:tplc="6CFEE8A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1FA77027"/>
    <w:multiLevelType w:val="hybridMultilevel"/>
    <w:tmpl w:val="06E86B44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645B11"/>
    <w:multiLevelType w:val="hybridMultilevel"/>
    <w:tmpl w:val="D5F807DA"/>
    <w:lvl w:ilvl="0" w:tplc="88A256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7454D5"/>
    <w:multiLevelType w:val="hybridMultilevel"/>
    <w:tmpl w:val="3328F16E"/>
    <w:lvl w:ilvl="0" w:tplc="971CAF6C">
      <w:start w:val="1"/>
      <w:numFmt w:val="russianLower"/>
      <w:lvlText w:val="%1)."/>
      <w:lvlJc w:val="left"/>
      <w:pPr>
        <w:ind w:left="1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24087CB5"/>
    <w:multiLevelType w:val="hybridMultilevel"/>
    <w:tmpl w:val="2362B9AC"/>
    <w:lvl w:ilvl="0" w:tplc="971CAF6C">
      <w:start w:val="1"/>
      <w:numFmt w:val="russianLower"/>
      <w:lvlText w:val="%1)."/>
      <w:lvlJc w:val="left"/>
      <w:pPr>
        <w:ind w:left="18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269A1454"/>
    <w:multiLevelType w:val="hybridMultilevel"/>
    <w:tmpl w:val="FEFEEFCC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971CAF6C">
      <w:start w:val="1"/>
      <w:numFmt w:val="russianLower"/>
      <w:lvlText w:val="%2).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22">
    <w:nsid w:val="3E1573A8"/>
    <w:multiLevelType w:val="multilevel"/>
    <w:tmpl w:val="7812D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01D55CC"/>
    <w:multiLevelType w:val="multilevel"/>
    <w:tmpl w:val="7C0653D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7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406AA"/>
    <w:multiLevelType w:val="hybridMultilevel"/>
    <w:tmpl w:val="A9C0CBF0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803E4D"/>
    <w:multiLevelType w:val="hybridMultilevel"/>
    <w:tmpl w:val="9DBCA1AA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94E57"/>
    <w:multiLevelType w:val="hybridMultilevel"/>
    <w:tmpl w:val="6512F60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sz w:val="28"/>
      </w:rPr>
    </w:lvl>
    <w:lvl w:ilvl="1" w:tplc="971CAF6C">
      <w:start w:val="1"/>
      <w:numFmt w:val="russianLower"/>
      <w:lvlText w:val="%2)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43A6E"/>
    <w:multiLevelType w:val="multilevel"/>
    <w:tmpl w:val="022A3D0C"/>
    <w:lvl w:ilvl="0">
      <w:start w:val="6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69" w:hanging="885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263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2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942A9"/>
    <w:multiLevelType w:val="hybridMultilevel"/>
    <w:tmpl w:val="29AAE674"/>
    <w:lvl w:ilvl="0" w:tplc="88A256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D227921"/>
    <w:multiLevelType w:val="hybridMultilevel"/>
    <w:tmpl w:val="98265CA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A65B5"/>
    <w:multiLevelType w:val="hybridMultilevel"/>
    <w:tmpl w:val="4BEE3F7A"/>
    <w:lvl w:ilvl="0" w:tplc="60C83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E522137"/>
    <w:multiLevelType w:val="multilevel"/>
    <w:tmpl w:val="F23454BA"/>
    <w:lvl w:ilvl="0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1E23E9D"/>
    <w:multiLevelType w:val="multilevel"/>
    <w:tmpl w:val="261432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2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D5E38"/>
    <w:multiLevelType w:val="hybridMultilevel"/>
    <w:tmpl w:val="BD8C237C"/>
    <w:lvl w:ilvl="0" w:tplc="971CAF6C">
      <w:start w:val="1"/>
      <w:numFmt w:val="russianLower"/>
      <w:lvlText w:val="%1)."/>
      <w:lvlJc w:val="left"/>
      <w:pPr>
        <w:ind w:left="2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1" w:hanging="360"/>
      </w:pPr>
    </w:lvl>
    <w:lvl w:ilvl="2" w:tplc="0419001B" w:tentative="1">
      <w:start w:val="1"/>
      <w:numFmt w:val="lowerRoman"/>
      <w:lvlText w:val="%3."/>
      <w:lvlJc w:val="right"/>
      <w:pPr>
        <w:ind w:left="3941" w:hanging="180"/>
      </w:pPr>
    </w:lvl>
    <w:lvl w:ilvl="3" w:tplc="0419000F" w:tentative="1">
      <w:start w:val="1"/>
      <w:numFmt w:val="decimal"/>
      <w:lvlText w:val="%4."/>
      <w:lvlJc w:val="left"/>
      <w:pPr>
        <w:ind w:left="4661" w:hanging="360"/>
      </w:pPr>
    </w:lvl>
    <w:lvl w:ilvl="4" w:tplc="04190019" w:tentative="1">
      <w:start w:val="1"/>
      <w:numFmt w:val="lowerLetter"/>
      <w:lvlText w:val="%5."/>
      <w:lvlJc w:val="left"/>
      <w:pPr>
        <w:ind w:left="5381" w:hanging="360"/>
      </w:pPr>
    </w:lvl>
    <w:lvl w:ilvl="5" w:tplc="0419001B" w:tentative="1">
      <w:start w:val="1"/>
      <w:numFmt w:val="lowerRoman"/>
      <w:lvlText w:val="%6."/>
      <w:lvlJc w:val="right"/>
      <w:pPr>
        <w:ind w:left="6101" w:hanging="180"/>
      </w:pPr>
    </w:lvl>
    <w:lvl w:ilvl="6" w:tplc="0419000F" w:tentative="1">
      <w:start w:val="1"/>
      <w:numFmt w:val="decimal"/>
      <w:lvlText w:val="%7."/>
      <w:lvlJc w:val="left"/>
      <w:pPr>
        <w:ind w:left="6821" w:hanging="360"/>
      </w:pPr>
    </w:lvl>
    <w:lvl w:ilvl="7" w:tplc="04190019" w:tentative="1">
      <w:start w:val="1"/>
      <w:numFmt w:val="lowerLetter"/>
      <w:lvlText w:val="%8."/>
      <w:lvlJc w:val="left"/>
      <w:pPr>
        <w:ind w:left="7541" w:hanging="360"/>
      </w:pPr>
    </w:lvl>
    <w:lvl w:ilvl="8" w:tplc="0419001B" w:tentative="1">
      <w:start w:val="1"/>
      <w:numFmt w:val="lowerRoman"/>
      <w:lvlText w:val="%9."/>
      <w:lvlJc w:val="right"/>
      <w:pPr>
        <w:ind w:left="8261" w:hanging="180"/>
      </w:pPr>
    </w:lvl>
  </w:abstractNum>
  <w:abstractNum w:abstractNumId="44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CB74BAC"/>
    <w:multiLevelType w:val="multilevel"/>
    <w:tmpl w:val="92926636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9"/>
  </w:num>
  <w:num w:numId="3">
    <w:abstractNumId w:val="14"/>
  </w:num>
  <w:num w:numId="4">
    <w:abstractNumId w:val="1"/>
  </w:num>
  <w:num w:numId="5">
    <w:abstractNumId w:val="9"/>
  </w:num>
  <w:num w:numId="6">
    <w:abstractNumId w:val="21"/>
  </w:num>
  <w:num w:numId="7">
    <w:abstractNumId w:val="8"/>
  </w:num>
  <w:num w:numId="8">
    <w:abstractNumId w:val="36"/>
  </w:num>
  <w:num w:numId="9">
    <w:abstractNumId w:val="33"/>
  </w:num>
  <w:num w:numId="10">
    <w:abstractNumId w:val="3"/>
  </w:num>
  <w:num w:numId="11">
    <w:abstractNumId w:val="11"/>
  </w:num>
  <w:num w:numId="12">
    <w:abstractNumId w:val="2"/>
  </w:num>
  <w:num w:numId="13">
    <w:abstractNumId w:val="0"/>
  </w:num>
  <w:num w:numId="14">
    <w:abstractNumId w:val="35"/>
  </w:num>
  <w:num w:numId="15">
    <w:abstractNumId w:val="7"/>
  </w:num>
  <w:num w:numId="16">
    <w:abstractNumId w:val="17"/>
  </w:num>
  <w:num w:numId="17">
    <w:abstractNumId w:val="6"/>
  </w:num>
  <w:num w:numId="18">
    <w:abstractNumId w:val="16"/>
  </w:num>
  <w:num w:numId="19">
    <w:abstractNumId w:val="18"/>
  </w:num>
  <w:num w:numId="20">
    <w:abstractNumId w:val="30"/>
  </w:num>
  <w:num w:numId="21">
    <w:abstractNumId w:val="13"/>
  </w:num>
  <w:num w:numId="22">
    <w:abstractNumId w:val="44"/>
  </w:num>
  <w:num w:numId="23">
    <w:abstractNumId w:val="26"/>
  </w:num>
  <w:num w:numId="24">
    <w:abstractNumId w:val="34"/>
  </w:num>
  <w:num w:numId="25">
    <w:abstractNumId w:val="32"/>
  </w:num>
  <w:num w:numId="26">
    <w:abstractNumId w:val="10"/>
  </w:num>
  <w:num w:numId="27">
    <w:abstractNumId w:val="28"/>
  </w:num>
  <w:num w:numId="28">
    <w:abstractNumId w:val="21"/>
    <w:lvlOverride w:ilvl="0">
      <w:startOverride w:val="6"/>
    </w:lvlOverride>
    <w:lvlOverride w:ilvl="1">
      <w:startOverride w:val="2"/>
    </w:lvlOverride>
  </w:num>
  <w:num w:numId="29">
    <w:abstractNumId w:val="22"/>
  </w:num>
  <w:num w:numId="30">
    <w:abstractNumId w:val="4"/>
  </w:num>
  <w:num w:numId="31">
    <w:abstractNumId w:val="29"/>
  </w:num>
  <w:num w:numId="32">
    <w:abstractNumId w:val="24"/>
  </w:num>
  <w:num w:numId="33">
    <w:abstractNumId w:val="12"/>
  </w:num>
  <w:num w:numId="34">
    <w:abstractNumId w:val="38"/>
  </w:num>
  <w:num w:numId="35">
    <w:abstractNumId w:val="43"/>
  </w:num>
  <w:num w:numId="36">
    <w:abstractNumId w:val="39"/>
  </w:num>
  <w:num w:numId="37">
    <w:abstractNumId w:val="31"/>
  </w:num>
  <w:num w:numId="38">
    <w:abstractNumId w:val="40"/>
  </w:num>
  <w:num w:numId="39">
    <w:abstractNumId w:val="45"/>
  </w:num>
  <w:num w:numId="40">
    <w:abstractNumId w:val="21"/>
  </w:num>
  <w:num w:numId="41">
    <w:abstractNumId w:val="42"/>
  </w:num>
  <w:num w:numId="42">
    <w:abstractNumId w:val="41"/>
  </w:num>
  <w:num w:numId="43">
    <w:abstractNumId w:val="15"/>
  </w:num>
  <w:num w:numId="44">
    <w:abstractNumId w:val="27"/>
  </w:num>
  <w:num w:numId="45">
    <w:abstractNumId w:val="23"/>
  </w:num>
  <w:num w:numId="46">
    <w:abstractNumId w:val="5"/>
  </w:num>
  <w:num w:numId="47">
    <w:abstractNumId w:val="25"/>
  </w:num>
  <w:num w:numId="48">
    <w:abstractNumId w:val="20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3F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6E1A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913"/>
    <w:rsid w:val="00117C0C"/>
    <w:rsid w:val="0012038E"/>
    <w:rsid w:val="00120393"/>
    <w:rsid w:val="001204DC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937"/>
    <w:rsid w:val="00175A13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53D"/>
    <w:rsid w:val="00277569"/>
    <w:rsid w:val="002779A6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2D61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975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8067A"/>
    <w:rsid w:val="005811FB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716"/>
    <w:rsid w:val="00650DC4"/>
    <w:rsid w:val="00651419"/>
    <w:rsid w:val="00651E14"/>
    <w:rsid w:val="006532D3"/>
    <w:rsid w:val="006535AE"/>
    <w:rsid w:val="00653834"/>
    <w:rsid w:val="00653B9C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40C"/>
    <w:rsid w:val="00761891"/>
    <w:rsid w:val="007623E9"/>
    <w:rsid w:val="0076281F"/>
    <w:rsid w:val="007629AA"/>
    <w:rsid w:val="00762A5D"/>
    <w:rsid w:val="00762ED1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4C9F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608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28C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61D0"/>
    <w:rsid w:val="00DD62BE"/>
    <w:rsid w:val="00DD7466"/>
    <w:rsid w:val="00DD767F"/>
    <w:rsid w:val="00DD78CF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5315"/>
    <w:rsid w:val="00EB56A3"/>
    <w:rsid w:val="00EB56FD"/>
    <w:rsid w:val="00EB63A8"/>
    <w:rsid w:val="00EB6669"/>
    <w:rsid w:val="00EB673D"/>
    <w:rsid w:val="00EB67AA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F79"/>
    <w:rsid w:val="00F736EE"/>
    <w:rsid w:val="00F73AE9"/>
    <w:rsid w:val="00F73CD5"/>
    <w:rsid w:val="00F73FD6"/>
    <w:rsid w:val="00F745E3"/>
    <w:rsid w:val="00F74877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locked="1" w:uiPriority="99" w:qFormat="1"/>
    <w:lsdException w:name="footer" w:locked="1" w:uiPriority="99"/>
    <w:lsdException w:name="caption" w:locked="1" w:qFormat="1"/>
    <w:lsdException w:name="footnote reference" w:uiPriority="99"/>
    <w:lsdException w:name="annotation reference" w:locked="1" w:uiPriority="99"/>
    <w:lsdException w:name="page number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Body Text" w:locked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 w:uiPriority="99"/>
    <w:lsdException w:name="Body Text Indent 2" w:locked="1"/>
    <w:lsdException w:name="Body Text Indent 3" w:locked="1"/>
    <w:lsdException w:name="Hyperlink" w:uiPriority="99"/>
    <w:lsdException w:name="Followed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99"/>
    <w:lsdException w:name="Plain Text" w:locked="1"/>
    <w:lsdException w:name="Normal (Web)" w:locked="1"/>
    <w:lsdException w:name="HTML Address" w:locked="1"/>
    <w:lsdException w:name="HTML Preformatted" w:locked="1"/>
    <w:lsdException w:name="annotation subject" w:locked="1"/>
    <w:lsdException w:name="No List" w:uiPriority="99"/>
    <w:lsdException w:name="Balloon Text" w:locked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7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6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uiPriority w:val="9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59"/>
    <w:rsid w:val="003A05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Название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7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8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1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1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1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1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locked="1" w:uiPriority="99" w:qFormat="1"/>
    <w:lsdException w:name="footer" w:locked="1" w:uiPriority="99"/>
    <w:lsdException w:name="caption" w:locked="1" w:qFormat="1"/>
    <w:lsdException w:name="footnote reference" w:uiPriority="99"/>
    <w:lsdException w:name="annotation reference" w:locked="1" w:uiPriority="99"/>
    <w:lsdException w:name="page number" w:locked="1"/>
    <w:lsdException w:name="List Bullet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Body Text" w:locked="1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 w:uiPriority="99"/>
    <w:lsdException w:name="Body Text Indent 2" w:locked="1"/>
    <w:lsdException w:name="Body Text Indent 3" w:locked="1"/>
    <w:lsdException w:name="Hyperlink" w:uiPriority="99"/>
    <w:lsdException w:name="Followed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uiPriority="99"/>
    <w:lsdException w:name="Plain Text" w:locked="1"/>
    <w:lsdException w:name="Normal (Web)" w:locked="1"/>
    <w:lsdException w:name="HTML Address" w:locked="1"/>
    <w:lsdException w:name="HTML Preformatted" w:locked="1"/>
    <w:lsdException w:name="annotation subject" w:locked="1"/>
    <w:lsdException w:name="No List" w:uiPriority="99"/>
    <w:lsdException w:name="Balloon Text" w:locked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7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6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uiPriority w:val="9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59"/>
    <w:rsid w:val="003A05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Название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7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8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1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1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1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1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roseltorg.r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19@rosatom.r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mailto:19@rosatom.ru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cp.ru/" TargetMode="External"/><Relationship Id="rId20" Type="http://schemas.openxmlformats.org/officeDocument/2006/relationships/hyperlink" Target="consultantplus://offline/main?base=LAW;n=110141;fld=134;dst=51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roseltorg.ru/" TargetMode="External"/><Relationship Id="rId23" Type="http://schemas.openxmlformats.org/officeDocument/2006/relationships/hyperlink" Target="consultantplus://offline/ref=E2324113231312069C149E4104951DCC9B640F99FABA503ADC2CE5832CWAH2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cp.ru/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19@rosatom.ru" TargetMode="External"/><Relationship Id="rId22" Type="http://schemas.openxmlformats.org/officeDocument/2006/relationships/hyperlink" Target="https://www.roseltorg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EE32EF5-07CA-43F1-8EAA-FA1FD2D5A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47ADF-FF2D-444C-BA08-557D01C8B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483C14-C196-49E6-A9F6-38697F29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7439</Words>
  <Characters>42406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49746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2</cp:revision>
  <cp:lastPrinted>2023-08-09T07:47:00Z</cp:lastPrinted>
  <dcterms:created xsi:type="dcterms:W3CDTF">2023-12-20T09:28:00Z</dcterms:created>
  <dcterms:modified xsi:type="dcterms:W3CDTF">2023-12-20T09:28:00Z</dcterms:modified>
</cp:coreProperties>
</file>