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D1" w:rsidRDefault="00DC4F6E" w:rsidP="002047D1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26760" cy="8250555"/>
            <wp:effectExtent l="19050" t="0" r="2540" b="0"/>
            <wp:docPr id="34" name="Рисунок 34" descr="C:\Users\Пользователь\Desktop\WSR2014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Пользователь\Desktop\WSR2014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825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6E" w:rsidRDefault="00DC4F6E" w:rsidP="002047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4F6E" w:rsidRDefault="00DC4F6E" w:rsidP="002047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47D1" w:rsidRPr="002047D1" w:rsidRDefault="002047D1" w:rsidP="002047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47D1">
        <w:rPr>
          <w:rFonts w:ascii="Times New Roman" w:hAnsi="Times New Roman"/>
          <w:sz w:val="28"/>
          <w:szCs w:val="28"/>
        </w:rPr>
        <w:t xml:space="preserve">Техническое описание компетенции </w:t>
      </w:r>
      <w:r w:rsidRPr="002047D1">
        <w:rPr>
          <w:rFonts w:ascii="Times New Roman" w:hAnsi="Times New Roman"/>
          <w:b/>
          <w:sz w:val="28"/>
          <w:szCs w:val="28"/>
        </w:rPr>
        <w:t xml:space="preserve">ЭЛЕКТРОНИКА </w:t>
      </w:r>
    </w:p>
    <w:p w:rsidR="002047D1" w:rsidRPr="002047D1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7D1">
        <w:rPr>
          <w:rFonts w:ascii="Times New Roman" w:hAnsi="Times New Roman"/>
          <w:sz w:val="24"/>
          <w:szCs w:val="24"/>
        </w:rPr>
        <w:t xml:space="preserve"> </w:t>
      </w:r>
    </w:p>
    <w:p w:rsidR="002047D1" w:rsidRPr="002047D1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7D1">
        <w:rPr>
          <w:rFonts w:ascii="Times New Roman" w:hAnsi="Times New Roman"/>
          <w:sz w:val="24"/>
          <w:szCs w:val="24"/>
        </w:rPr>
        <w:t xml:space="preserve"> </w:t>
      </w:r>
    </w:p>
    <w:p w:rsidR="002047D1" w:rsidRPr="002047D1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7D1">
        <w:rPr>
          <w:rFonts w:ascii="Times New Roman" w:hAnsi="Times New Roman"/>
          <w:sz w:val="24"/>
          <w:szCs w:val="24"/>
        </w:rPr>
        <w:t xml:space="preserve"> </w:t>
      </w:r>
    </w:p>
    <w:p w:rsidR="002047D1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47D1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2047D1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2047D1">
        <w:rPr>
          <w:rFonts w:ascii="Times New Roman" w:hAnsi="Times New Roman"/>
          <w:sz w:val="24"/>
          <w:szCs w:val="24"/>
        </w:rPr>
        <w:t xml:space="preserve">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2047D1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47D1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47D1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47D1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описание:</w:t>
      </w:r>
    </w:p>
    <w:p w:rsidR="002047D1" w:rsidRPr="002047D1" w:rsidRDefault="001C6824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2047D1">
        <w:rPr>
          <w:rFonts w:ascii="Times New Roman" w:hAnsi="Times New Roman"/>
          <w:sz w:val="24"/>
          <w:szCs w:val="24"/>
        </w:rPr>
        <w:fldChar w:fldCharType="begin"/>
      </w:r>
      <w:r w:rsidR="009C0646" w:rsidRPr="002047D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2047D1">
        <w:rPr>
          <w:rFonts w:ascii="Times New Roman" w:hAnsi="Times New Roman"/>
          <w:sz w:val="24"/>
          <w:szCs w:val="24"/>
        </w:rPr>
        <w:fldChar w:fldCharType="separate"/>
      </w:r>
      <w:hyperlink w:anchor="_Toc399424978" w:history="1"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</w:rPr>
          <w:t>1. Введение</w:t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_Toc399424978 \h </w:instrText>
        </w:r>
        <w:r w:rsidRPr="002047D1">
          <w:rPr>
            <w:rFonts w:ascii="Times New Roman" w:hAnsi="Times New Roman"/>
            <w:noProof/>
            <w:webHidden/>
            <w:sz w:val="24"/>
            <w:szCs w:val="24"/>
          </w:rPr>
        </w:r>
        <w:r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047D1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047D1" w:rsidRPr="002047D1" w:rsidRDefault="009C6021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424979" w:history="1"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</w:rPr>
          <w:t>2. Требуемая квалификация участников и описание задания</w:t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_Toc399424979 \h </w:instrTex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047D1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047D1" w:rsidRPr="002047D1" w:rsidRDefault="009C6021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424980" w:history="1"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3. </w:t>
        </w:r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</w:rPr>
          <w:t>Конкурсное задание</w:t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_Toc399424980 \h </w:instrTex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047D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047D1" w:rsidRPr="002047D1" w:rsidRDefault="009C6021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424981" w:history="1"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</w:rPr>
          <w:t>4. Организация деятельности в рамках компетенции и информационное взаимодействие</w:t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_Toc399424981 \h </w:instrTex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047D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047D1" w:rsidRPr="002047D1" w:rsidRDefault="009C6021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424982" w:history="1"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</w:rPr>
          <w:t>5. Оценка работы</w:t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_Toc399424982 \h </w:instrTex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047D1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047D1" w:rsidRPr="002047D1" w:rsidRDefault="009C6021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424983" w:history="1"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6. </w:t>
        </w:r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</w:rPr>
          <w:t>Специальные требования по технике безопасности для компетенции</w:t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_Toc399424983 \h </w:instrTex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047D1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047D1" w:rsidRPr="002047D1" w:rsidRDefault="009C6021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424984" w:history="1"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</w:rPr>
          <w:t>7. Материалы и оборудование</w:t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_Toc399424984 \h </w:instrTex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047D1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047D1" w:rsidRPr="002047D1" w:rsidRDefault="009C6021">
      <w:pPr>
        <w:pStyle w:val="11"/>
        <w:tabs>
          <w:tab w:val="right" w:leader="dot" w:pos="934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399424985" w:history="1">
        <w:r w:rsidR="002047D1" w:rsidRPr="002047D1">
          <w:rPr>
            <w:rStyle w:val="a3"/>
            <w:rFonts w:ascii="Times New Roman" w:hAnsi="Times New Roman"/>
            <w:noProof/>
            <w:sz w:val="24"/>
            <w:szCs w:val="24"/>
          </w:rPr>
          <w:t>8. Представление рабочей компетенции гостям мероприятия и прессе</w:t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047D1" w:rsidRPr="002047D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_Toc399424985 \h </w:instrTex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047D1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1C6824" w:rsidRPr="002047D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C0646" w:rsidRDefault="001C6824">
      <w:r w:rsidRPr="002047D1">
        <w:rPr>
          <w:rFonts w:ascii="Times New Roman" w:hAnsi="Times New Roman"/>
          <w:sz w:val="24"/>
          <w:szCs w:val="24"/>
        </w:rPr>
        <w:fldChar w:fldCharType="end"/>
      </w:r>
    </w:p>
    <w:p w:rsidR="002047D1" w:rsidRPr="003E0CD8" w:rsidRDefault="002047D1" w:rsidP="002047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47D1" w:rsidRPr="002047D1" w:rsidRDefault="002047D1" w:rsidP="00204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47D1">
        <w:rPr>
          <w:rFonts w:ascii="Times New Roman" w:hAnsi="Times New Roman"/>
          <w:sz w:val="24"/>
          <w:szCs w:val="24"/>
        </w:rPr>
        <w:t xml:space="preserve"> </w:t>
      </w:r>
    </w:p>
    <w:p w:rsidR="003E0CD8" w:rsidRPr="005E37F9" w:rsidRDefault="003E0CD8" w:rsidP="00204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7D1" w:rsidRPr="002047D1" w:rsidRDefault="002047D1" w:rsidP="00204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47D1">
        <w:rPr>
          <w:rFonts w:ascii="Times New Roman" w:hAnsi="Times New Roman"/>
          <w:sz w:val="24"/>
          <w:szCs w:val="24"/>
        </w:rPr>
        <w:t xml:space="preserve"> </w:t>
      </w:r>
    </w:p>
    <w:p w:rsidR="00F36B87" w:rsidRPr="00F46DBD" w:rsidRDefault="002047D1" w:rsidP="00204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47D1">
        <w:rPr>
          <w:rFonts w:ascii="Times New Roman" w:hAnsi="Times New Roman"/>
          <w:sz w:val="24"/>
          <w:szCs w:val="24"/>
        </w:rPr>
        <w:t xml:space="preserve">© </w:t>
      </w:r>
      <w:proofErr w:type="spellStart"/>
      <w:r w:rsidRPr="002047D1">
        <w:rPr>
          <w:rFonts w:ascii="Times New Roman" w:hAnsi="Times New Roman"/>
          <w:sz w:val="24"/>
          <w:szCs w:val="24"/>
        </w:rPr>
        <w:t>WorldSkills</w:t>
      </w:r>
      <w:proofErr w:type="spellEnd"/>
      <w:r w:rsidRPr="00204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7D1">
        <w:rPr>
          <w:rFonts w:ascii="Times New Roman" w:hAnsi="Times New Roman"/>
          <w:sz w:val="24"/>
          <w:szCs w:val="24"/>
        </w:rPr>
        <w:t>Russia</w:t>
      </w:r>
      <w:proofErr w:type="spellEnd"/>
      <w:r w:rsidRPr="002047D1">
        <w:rPr>
          <w:rFonts w:ascii="Times New Roman" w:hAnsi="Times New Roman"/>
          <w:sz w:val="24"/>
          <w:szCs w:val="24"/>
        </w:rPr>
        <w:t xml:space="preserve"> (WSR) сохраняет за собой все права на документы, разработанные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7D1">
        <w:rPr>
          <w:rFonts w:ascii="Times New Roman" w:hAnsi="Times New Roman"/>
          <w:sz w:val="24"/>
          <w:szCs w:val="24"/>
        </w:rPr>
        <w:t xml:space="preserve">организации, либо для неё, включая электронные материалы и переводы. Данный </w:t>
      </w:r>
      <w:r>
        <w:rPr>
          <w:rFonts w:ascii="Times New Roman" w:hAnsi="Times New Roman"/>
          <w:sz w:val="24"/>
          <w:szCs w:val="24"/>
        </w:rPr>
        <w:t>м</w:t>
      </w:r>
      <w:r w:rsidRPr="002047D1">
        <w:rPr>
          <w:rFonts w:ascii="Times New Roman" w:hAnsi="Times New Roman"/>
          <w:sz w:val="24"/>
          <w:szCs w:val="24"/>
        </w:rPr>
        <w:t xml:space="preserve">атериал подлежит исключительно некоммерческому распространению в </w:t>
      </w:r>
      <w:proofErr w:type="spellStart"/>
      <w:r w:rsidRPr="002047D1">
        <w:rPr>
          <w:rFonts w:ascii="Times New Roman" w:hAnsi="Times New Roman"/>
          <w:sz w:val="24"/>
          <w:szCs w:val="24"/>
        </w:rPr>
        <w:t>бразовательных</w:t>
      </w:r>
      <w:proofErr w:type="spellEnd"/>
      <w:r w:rsidRPr="002047D1">
        <w:rPr>
          <w:rFonts w:ascii="Times New Roman" w:hAnsi="Times New Roman"/>
          <w:sz w:val="24"/>
          <w:szCs w:val="24"/>
        </w:rPr>
        <w:t xml:space="preserve"> целях и содержит логотип </w:t>
      </w:r>
      <w:proofErr w:type="spellStart"/>
      <w:r w:rsidRPr="002047D1">
        <w:rPr>
          <w:rFonts w:ascii="Times New Roman" w:hAnsi="Times New Roman"/>
          <w:sz w:val="24"/>
          <w:szCs w:val="24"/>
        </w:rPr>
        <w:t>WorldSkills</w:t>
      </w:r>
      <w:proofErr w:type="spellEnd"/>
      <w:r w:rsidRPr="00204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7D1">
        <w:rPr>
          <w:rFonts w:ascii="Times New Roman" w:hAnsi="Times New Roman"/>
          <w:sz w:val="24"/>
          <w:szCs w:val="24"/>
        </w:rPr>
        <w:t>Russia</w:t>
      </w:r>
      <w:proofErr w:type="spellEnd"/>
      <w:r w:rsidRPr="002047D1">
        <w:rPr>
          <w:rFonts w:ascii="Times New Roman" w:hAnsi="Times New Roman"/>
          <w:sz w:val="24"/>
          <w:szCs w:val="24"/>
        </w:rPr>
        <w:t xml:space="preserve">, который нельзя менять при </w:t>
      </w:r>
      <w:proofErr w:type="spellStart"/>
      <w:r w:rsidRPr="002047D1">
        <w:rPr>
          <w:rFonts w:ascii="Times New Roman" w:hAnsi="Times New Roman"/>
          <w:sz w:val="24"/>
          <w:szCs w:val="24"/>
        </w:rPr>
        <w:t>оспроизведении</w:t>
      </w:r>
      <w:proofErr w:type="spellEnd"/>
      <w:r w:rsidRPr="002047D1">
        <w:rPr>
          <w:rFonts w:ascii="Times New Roman" w:hAnsi="Times New Roman"/>
          <w:sz w:val="24"/>
          <w:szCs w:val="24"/>
        </w:rPr>
        <w:t xml:space="preserve"> материалов.  </w:t>
      </w:r>
    </w:p>
    <w:p w:rsidR="008A60A7" w:rsidRDefault="008A60A7" w:rsidP="00F46D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6B87" w:rsidRPr="008A60A7" w:rsidRDefault="009C0646" w:rsidP="009C0646">
      <w:pPr>
        <w:pStyle w:val="1"/>
      </w:pPr>
      <w:bookmarkStart w:id="1" w:name="_Toc399424978"/>
      <w:r w:rsidRPr="008A60A7">
        <w:t>1. Введение</w:t>
      </w:r>
      <w:bookmarkEnd w:id="1"/>
    </w:p>
    <w:p w:rsidR="00F36B87" w:rsidRPr="008A60A7" w:rsidRDefault="00F36B87" w:rsidP="009C06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A7">
        <w:rPr>
          <w:rFonts w:ascii="Times New Roman" w:hAnsi="Times New Roman"/>
          <w:b/>
          <w:sz w:val="24"/>
          <w:szCs w:val="24"/>
        </w:rPr>
        <w:t xml:space="preserve">1.1 </w:t>
      </w:r>
      <w:r w:rsidR="00224EBE" w:rsidRPr="008A60A7">
        <w:rPr>
          <w:rFonts w:ascii="Times New Roman" w:hAnsi="Times New Roman"/>
          <w:b/>
          <w:sz w:val="24"/>
          <w:szCs w:val="24"/>
        </w:rPr>
        <w:t>На</w:t>
      </w:r>
      <w:r w:rsidR="007064FC" w:rsidRPr="008A60A7">
        <w:rPr>
          <w:rFonts w:ascii="Times New Roman" w:hAnsi="Times New Roman"/>
          <w:b/>
          <w:sz w:val="24"/>
          <w:szCs w:val="24"/>
        </w:rPr>
        <w:t>звание</w:t>
      </w:r>
      <w:r w:rsidR="00224EBE" w:rsidRPr="008A60A7">
        <w:rPr>
          <w:rFonts w:ascii="Times New Roman" w:hAnsi="Times New Roman"/>
          <w:b/>
          <w:sz w:val="24"/>
          <w:szCs w:val="24"/>
        </w:rPr>
        <w:t xml:space="preserve"> и описание </w:t>
      </w:r>
      <w:r w:rsidR="003D437D" w:rsidRPr="008A60A7">
        <w:rPr>
          <w:rFonts w:ascii="Times New Roman" w:hAnsi="Times New Roman"/>
          <w:b/>
          <w:sz w:val="24"/>
          <w:szCs w:val="24"/>
        </w:rPr>
        <w:t xml:space="preserve">рабочей </w:t>
      </w:r>
      <w:r w:rsidR="00224EBE" w:rsidRPr="008A60A7">
        <w:rPr>
          <w:rFonts w:ascii="Times New Roman" w:hAnsi="Times New Roman"/>
          <w:b/>
          <w:sz w:val="24"/>
          <w:szCs w:val="24"/>
        </w:rPr>
        <w:t>компетенции</w:t>
      </w:r>
    </w:p>
    <w:p w:rsidR="009C0646" w:rsidRDefault="00224EBE" w:rsidP="009C0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 xml:space="preserve">1.1.1 </w:t>
      </w:r>
      <w:r w:rsidR="007064FC" w:rsidRPr="00F46DBD">
        <w:rPr>
          <w:rFonts w:ascii="Times New Roman" w:hAnsi="Times New Roman"/>
          <w:sz w:val="24"/>
          <w:szCs w:val="24"/>
        </w:rPr>
        <w:t xml:space="preserve">Название компетенции: </w:t>
      </w:r>
    </w:p>
    <w:p w:rsidR="00224EBE" w:rsidRPr="009C0646" w:rsidRDefault="007064FC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Электроника</w:t>
      </w:r>
    </w:p>
    <w:p w:rsidR="007064FC" w:rsidRPr="009C0646" w:rsidRDefault="007064FC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1.1.2 Описание компетенции: Данная компетенция представляет собой </w:t>
      </w:r>
      <w:r w:rsidR="003D437D" w:rsidRPr="009C0646">
        <w:rPr>
          <w:rFonts w:ascii="Times New Roman" w:hAnsi="Times New Roman"/>
          <w:color w:val="000000" w:themeColor="text1"/>
          <w:sz w:val="24"/>
          <w:szCs w:val="24"/>
        </w:rPr>
        <w:t>изготовление и испытание  электронного оборудования, а так же выявление и устранение неисправностей данного оборудования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E7E5B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Квалифицированные специалисты в данной области могут созда</w:t>
      </w:r>
      <w:r w:rsidR="003D437D" w:rsidRPr="009C0646">
        <w:rPr>
          <w:rFonts w:ascii="Times New Roman" w:hAnsi="Times New Roman"/>
          <w:color w:val="000000" w:themeColor="text1"/>
          <w:sz w:val="24"/>
          <w:szCs w:val="24"/>
        </w:rPr>
        <w:t>ва</w:t>
      </w:r>
      <w:r w:rsidR="0001036B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ть электронное оборудование и системы, а также другие специальные устройства. Специалисты используют </w:t>
      </w:r>
      <w:r w:rsidR="00AD1840" w:rsidRPr="009C0646">
        <w:rPr>
          <w:rFonts w:ascii="Times New Roman" w:hAnsi="Times New Roman"/>
          <w:color w:val="000000" w:themeColor="text1"/>
          <w:sz w:val="24"/>
          <w:szCs w:val="24"/>
        </w:rPr>
        <w:t>необходимые</w:t>
      </w:r>
      <w:r w:rsidR="0001036B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37DB" w:rsidRPr="009C0646">
        <w:rPr>
          <w:rFonts w:ascii="Times New Roman" w:hAnsi="Times New Roman"/>
          <w:color w:val="000000" w:themeColor="text1"/>
          <w:sz w:val="24"/>
          <w:szCs w:val="24"/>
        </w:rPr>
        <w:t>инструменты, паяльное оборудование, измерительные приборы и компьютеры.</w:t>
      </w:r>
      <w:r w:rsidR="001B779A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Поскольку</w:t>
      </w:r>
      <w:r w:rsidR="00AD1840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процессы создания современного электронного оборудования массового производства </w:t>
      </w:r>
      <w:r w:rsidR="001B779A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являются </w:t>
      </w:r>
      <w:r w:rsidR="00AD1840" w:rsidRPr="009C0646">
        <w:rPr>
          <w:rFonts w:ascii="Times New Roman" w:hAnsi="Times New Roman"/>
          <w:color w:val="000000" w:themeColor="text1"/>
          <w:sz w:val="24"/>
          <w:szCs w:val="24"/>
        </w:rPr>
        <w:t>по большей части автоматизирован</w:t>
      </w:r>
      <w:r w:rsidR="001B779A" w:rsidRPr="009C0646">
        <w:rPr>
          <w:rFonts w:ascii="Times New Roman" w:hAnsi="Times New Roman"/>
          <w:color w:val="000000" w:themeColor="text1"/>
          <w:sz w:val="24"/>
          <w:szCs w:val="24"/>
        </w:rPr>
        <w:t>ными</w:t>
      </w:r>
      <w:r w:rsidR="00AD1840" w:rsidRPr="009C0646">
        <w:rPr>
          <w:rFonts w:ascii="Times New Roman" w:hAnsi="Times New Roman"/>
          <w:color w:val="000000" w:themeColor="text1"/>
          <w:sz w:val="24"/>
          <w:szCs w:val="24"/>
        </w:rPr>
        <w:t>, специалисты в области электроники конструируют прототипы устро</w:t>
      </w:r>
      <w:r w:rsidR="00571A82" w:rsidRPr="009C0646">
        <w:rPr>
          <w:rFonts w:ascii="Times New Roman" w:hAnsi="Times New Roman"/>
          <w:color w:val="000000" w:themeColor="text1"/>
          <w:sz w:val="24"/>
          <w:szCs w:val="24"/>
        </w:rPr>
        <w:t>йств, прежде чем запустить их в производство, а также занимаются техническим обслуживанием и ремонтом систем.</w:t>
      </w:r>
    </w:p>
    <w:p w:rsidR="00571A82" w:rsidRPr="009C0646" w:rsidRDefault="00571A82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Компьютеры и встр</w:t>
      </w:r>
      <w:r w:rsidR="003D437D" w:rsidRPr="009C0646">
        <w:rPr>
          <w:rFonts w:ascii="Times New Roman" w:hAnsi="Times New Roman"/>
          <w:color w:val="000000" w:themeColor="text1"/>
          <w:sz w:val="24"/>
          <w:szCs w:val="24"/>
        </w:rPr>
        <w:t>аиваем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ые системы (</w:t>
      </w:r>
      <w:r w:rsidR="00EB4D9D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компьютеры, процессоры которых жестко запрограммированы под специфические задачи</w:t>
      </w:r>
      <w:r w:rsidR="001B779A" w:rsidRPr="009C0646">
        <w:rPr>
          <w:rFonts w:ascii="Times New Roman" w:hAnsi="Times New Roman"/>
          <w:color w:val="000000" w:themeColor="text1"/>
          <w:sz w:val="24"/>
          <w:szCs w:val="24"/>
        </w:rPr>
        <w:t>) игра</w:t>
      </w:r>
      <w:r w:rsidR="005B7637" w:rsidRPr="009C0646">
        <w:rPr>
          <w:rFonts w:ascii="Times New Roman" w:hAnsi="Times New Roman"/>
          <w:color w:val="000000" w:themeColor="text1"/>
          <w:sz w:val="24"/>
          <w:szCs w:val="24"/>
        </w:rPr>
        <w:t>ют главную роль в области электроники, так как электронные устройства в большинстве случаев конструируются при помощи программируемых систем.</w:t>
      </w:r>
    </w:p>
    <w:p w:rsidR="005B7637" w:rsidRPr="009C0646" w:rsidRDefault="005B7637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 </w:t>
      </w:r>
      <w:r w:rsidR="00F26FD1" w:rsidRPr="009C0646">
        <w:rPr>
          <w:rFonts w:ascii="Times New Roman" w:hAnsi="Times New Roman"/>
          <w:b/>
          <w:color w:val="000000" w:themeColor="text1"/>
          <w:sz w:val="24"/>
          <w:szCs w:val="24"/>
        </w:rPr>
        <w:t>Сфера</w:t>
      </w:r>
      <w:r w:rsidR="00C93207"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</w:t>
      </w:r>
      <w:r w:rsidR="00F26FD1" w:rsidRPr="009C0646">
        <w:rPr>
          <w:rFonts w:ascii="Times New Roman" w:hAnsi="Times New Roman"/>
          <w:b/>
          <w:color w:val="000000" w:themeColor="text1"/>
          <w:sz w:val="24"/>
          <w:szCs w:val="24"/>
        </w:rPr>
        <w:t>ятельности</w:t>
      </w:r>
    </w:p>
    <w:p w:rsidR="005B7637" w:rsidRPr="00F46DBD" w:rsidRDefault="0035538D" w:rsidP="009C0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Каждый эксперт и у</w:t>
      </w:r>
      <w:r w:rsidR="005B7637" w:rsidRPr="00F46DBD">
        <w:rPr>
          <w:rFonts w:ascii="Times New Roman" w:hAnsi="Times New Roman"/>
          <w:sz w:val="24"/>
          <w:szCs w:val="24"/>
        </w:rPr>
        <w:t>частник соревнования должен быть ознакомлен с данным Техническим описанием</w:t>
      </w:r>
      <w:r w:rsidR="00E23D9E" w:rsidRPr="00F46DBD">
        <w:rPr>
          <w:rFonts w:ascii="Times New Roman" w:hAnsi="Times New Roman"/>
          <w:sz w:val="24"/>
          <w:szCs w:val="24"/>
        </w:rPr>
        <w:t>.</w:t>
      </w:r>
    </w:p>
    <w:p w:rsidR="00C93207" w:rsidRPr="008A60A7" w:rsidRDefault="00C93207" w:rsidP="009C06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60A7">
        <w:rPr>
          <w:rFonts w:ascii="Times New Roman" w:hAnsi="Times New Roman"/>
          <w:b/>
          <w:sz w:val="24"/>
          <w:szCs w:val="24"/>
        </w:rPr>
        <w:t>1.3</w:t>
      </w:r>
      <w:r w:rsidR="00224809" w:rsidRPr="008A60A7">
        <w:rPr>
          <w:rFonts w:ascii="Times New Roman" w:hAnsi="Times New Roman"/>
          <w:b/>
          <w:sz w:val="24"/>
          <w:szCs w:val="24"/>
        </w:rPr>
        <w:t xml:space="preserve"> Сопроводительная документация</w:t>
      </w:r>
    </w:p>
    <w:p w:rsidR="00C84FF9" w:rsidRPr="00F46DBD" w:rsidRDefault="00224809" w:rsidP="009C0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 xml:space="preserve">1.3.1 </w:t>
      </w:r>
      <w:r w:rsidR="00C51B01" w:rsidRPr="00F46DBD">
        <w:rPr>
          <w:rFonts w:ascii="Times New Roman" w:hAnsi="Times New Roman"/>
          <w:sz w:val="24"/>
          <w:szCs w:val="24"/>
        </w:rPr>
        <w:t>Поскольку данное Техническое описание содержит только специальную информацию  касательно компетенции</w:t>
      </w:r>
      <w:r w:rsidR="00C84FF9" w:rsidRPr="00F46DBD">
        <w:rPr>
          <w:rFonts w:ascii="Times New Roman" w:hAnsi="Times New Roman"/>
          <w:sz w:val="24"/>
          <w:szCs w:val="24"/>
        </w:rPr>
        <w:t>, помимо описания должны быть изучены следующие документы:</w:t>
      </w:r>
    </w:p>
    <w:p w:rsidR="00DA1285" w:rsidRPr="00F46DBD" w:rsidRDefault="00C84FF9" w:rsidP="009C0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 xml:space="preserve">- </w:t>
      </w:r>
      <w:r w:rsidRPr="00F46DBD">
        <w:rPr>
          <w:rFonts w:ascii="Times New Roman" w:hAnsi="Times New Roman"/>
          <w:sz w:val="24"/>
          <w:szCs w:val="24"/>
          <w:lang w:val="en-US"/>
        </w:rPr>
        <w:t>WSI</w:t>
      </w:r>
      <w:r w:rsidRPr="00F46DBD">
        <w:rPr>
          <w:rFonts w:ascii="Times New Roman" w:hAnsi="Times New Roman"/>
          <w:sz w:val="24"/>
          <w:szCs w:val="24"/>
        </w:rPr>
        <w:t xml:space="preserve">-Правила участия в </w:t>
      </w:r>
      <w:r w:rsidR="00F26FD1" w:rsidRPr="00F46DBD">
        <w:rPr>
          <w:rFonts w:ascii="Times New Roman" w:hAnsi="Times New Roman"/>
          <w:sz w:val="24"/>
          <w:szCs w:val="24"/>
        </w:rPr>
        <w:t>чемпионате</w:t>
      </w:r>
    </w:p>
    <w:p w:rsidR="00DA1285" w:rsidRPr="00F46DBD" w:rsidRDefault="00DA1285" w:rsidP="009C06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 xml:space="preserve">- </w:t>
      </w:r>
      <w:r w:rsidR="00C84FF9" w:rsidRPr="00F46DBD">
        <w:rPr>
          <w:rFonts w:ascii="Times New Roman" w:hAnsi="Times New Roman"/>
          <w:sz w:val="24"/>
          <w:szCs w:val="24"/>
          <w:lang w:val="en-US"/>
        </w:rPr>
        <w:t>WSI</w:t>
      </w:r>
      <w:r w:rsidR="00C84FF9" w:rsidRPr="00F46DBD">
        <w:rPr>
          <w:rFonts w:ascii="Times New Roman" w:hAnsi="Times New Roman"/>
          <w:sz w:val="24"/>
          <w:szCs w:val="24"/>
        </w:rPr>
        <w:t>-Онлайн-ресурсы, указанные в документе</w:t>
      </w:r>
    </w:p>
    <w:p w:rsidR="00DA1285" w:rsidRPr="00F46DBD" w:rsidRDefault="00DA1285" w:rsidP="00F46D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1285" w:rsidRPr="009C0646" w:rsidRDefault="00443C93" w:rsidP="009C0646">
      <w:pPr>
        <w:pStyle w:val="1"/>
        <w:jc w:val="both"/>
        <w:rPr>
          <w:color w:val="000000" w:themeColor="text1"/>
        </w:rPr>
      </w:pPr>
      <w:bookmarkStart w:id="2" w:name="_Toc399424979"/>
      <w:r w:rsidRPr="009C0646">
        <w:rPr>
          <w:color w:val="000000" w:themeColor="text1"/>
        </w:rPr>
        <w:t>2.</w:t>
      </w:r>
      <w:r w:rsidR="009C0646" w:rsidRPr="009C0646">
        <w:rPr>
          <w:color w:val="000000" w:themeColor="text1"/>
        </w:rPr>
        <w:t xml:space="preserve"> Требуемая квалификация участников и описание задания</w:t>
      </w:r>
      <w:bookmarkEnd w:id="2"/>
    </w:p>
    <w:p w:rsidR="00A2598C" w:rsidRDefault="00DA128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Соревнование </w:t>
      </w:r>
      <w:r w:rsidR="0054079A" w:rsidRPr="009C0646">
        <w:rPr>
          <w:rFonts w:ascii="Times New Roman" w:hAnsi="Times New Roman"/>
          <w:color w:val="000000" w:themeColor="text1"/>
          <w:sz w:val="24"/>
          <w:szCs w:val="24"/>
        </w:rPr>
        <w:t>по электронике представляет собой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79A" w:rsidRPr="009C0646">
        <w:rPr>
          <w:rFonts w:ascii="Times New Roman" w:hAnsi="Times New Roman"/>
          <w:color w:val="000000" w:themeColor="text1"/>
          <w:sz w:val="24"/>
          <w:szCs w:val="24"/>
        </w:rPr>
        <w:t>демонстр</w:t>
      </w:r>
      <w:r w:rsidR="00F26FD1" w:rsidRPr="009C0646">
        <w:rPr>
          <w:rFonts w:ascii="Times New Roman" w:hAnsi="Times New Roman"/>
          <w:color w:val="000000" w:themeColor="text1"/>
          <w:sz w:val="24"/>
          <w:szCs w:val="24"/>
        </w:rPr>
        <w:t>ацию</w:t>
      </w:r>
      <w:r w:rsidR="0054079A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и оцен</w:t>
      </w:r>
      <w:r w:rsidR="00F26FD1" w:rsidRPr="009C0646">
        <w:rPr>
          <w:rFonts w:ascii="Times New Roman" w:hAnsi="Times New Roman"/>
          <w:color w:val="000000" w:themeColor="text1"/>
          <w:sz w:val="24"/>
          <w:szCs w:val="24"/>
        </w:rPr>
        <w:t>ку</w:t>
      </w:r>
      <w:r w:rsidR="0054079A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3C93" w:rsidRPr="009C0646">
        <w:rPr>
          <w:rFonts w:ascii="Times New Roman" w:hAnsi="Times New Roman"/>
          <w:color w:val="000000" w:themeColor="text1"/>
          <w:sz w:val="24"/>
          <w:szCs w:val="24"/>
        </w:rPr>
        <w:t>умений</w:t>
      </w:r>
      <w:r w:rsidR="0054079A" w:rsidRPr="009C0646">
        <w:rPr>
          <w:rFonts w:ascii="Times New Roman" w:hAnsi="Times New Roman"/>
          <w:color w:val="000000" w:themeColor="text1"/>
          <w:sz w:val="24"/>
          <w:szCs w:val="24"/>
        </w:rPr>
        <w:t>, связанных с данной профессиональной областью. Тестовый проект включает в себя только практическую работу.</w:t>
      </w:r>
    </w:p>
    <w:p w:rsidR="00DA1285" w:rsidRPr="005E37F9" w:rsidRDefault="00A2598C" w:rsidP="00A259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4079A" w:rsidRPr="009C0646" w:rsidRDefault="0054079A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2.1 </w:t>
      </w:r>
      <w:r w:rsidR="00E7056E"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Спецификация </w:t>
      </w:r>
      <w:r w:rsidR="00F900D1" w:rsidRPr="009C0646">
        <w:rPr>
          <w:rFonts w:ascii="Times New Roman" w:hAnsi="Times New Roman"/>
          <w:b/>
          <w:color w:val="000000" w:themeColor="text1"/>
          <w:sz w:val="24"/>
          <w:szCs w:val="24"/>
        </w:rPr>
        <w:t>профессиональных качеств</w:t>
      </w:r>
    </w:p>
    <w:p w:rsidR="00E7056E" w:rsidRPr="009C0646" w:rsidRDefault="00E7056E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>Общ</w:t>
      </w:r>
      <w:r w:rsidR="00B6174A" w:rsidRPr="009C0646">
        <w:rPr>
          <w:rFonts w:ascii="Times New Roman" w:hAnsi="Times New Roman"/>
          <w:b/>
          <w:color w:val="000000" w:themeColor="text1"/>
          <w:sz w:val="24"/>
          <w:szCs w:val="24"/>
        </w:rPr>
        <w:t>ая</w:t>
      </w: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6174A" w:rsidRPr="009C0646">
        <w:rPr>
          <w:rFonts w:ascii="Times New Roman" w:hAnsi="Times New Roman"/>
          <w:b/>
          <w:color w:val="000000" w:themeColor="text1"/>
          <w:sz w:val="24"/>
          <w:szCs w:val="24"/>
        </w:rPr>
        <w:t>требуемая квалификация</w:t>
      </w:r>
    </w:p>
    <w:p w:rsidR="00E7056E" w:rsidRPr="009C0646" w:rsidRDefault="00E7056E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Участники должны обладать следующими качествами:</w:t>
      </w:r>
    </w:p>
    <w:p w:rsidR="00E7056E" w:rsidRPr="009C0646" w:rsidRDefault="00E7056E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-креативность</w:t>
      </w:r>
    </w:p>
    <w:p w:rsidR="00E7056E" w:rsidRPr="009C0646" w:rsidRDefault="00E7056E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-критическое мышление</w:t>
      </w:r>
    </w:p>
    <w:p w:rsidR="00E7056E" w:rsidRPr="009C0646" w:rsidRDefault="00E7056E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-честность и профессиональная этика</w:t>
      </w:r>
    </w:p>
    <w:p w:rsidR="00E7056E" w:rsidRPr="009C0646" w:rsidRDefault="00E7056E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9C0646">
        <w:rPr>
          <w:rFonts w:ascii="Times New Roman" w:hAnsi="Times New Roman"/>
          <w:color w:val="000000" w:themeColor="text1"/>
          <w:sz w:val="24"/>
          <w:szCs w:val="24"/>
        </w:rPr>
        <w:t>самомотивация</w:t>
      </w:r>
      <w:proofErr w:type="spellEnd"/>
    </w:p>
    <w:p w:rsidR="00E7056E" w:rsidRPr="009C0646" w:rsidRDefault="00093052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-способность к решению проблем</w:t>
      </w:r>
    </w:p>
    <w:p w:rsidR="00093052" w:rsidRPr="009C0646" w:rsidRDefault="00093052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-стрессоустойчивость</w:t>
      </w:r>
    </w:p>
    <w:p w:rsidR="00F47974" w:rsidRPr="009C0646" w:rsidRDefault="00F4797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должны </w:t>
      </w:r>
      <w:r w:rsidR="00A2598C">
        <w:rPr>
          <w:rFonts w:ascii="Times New Roman" w:hAnsi="Times New Roman"/>
          <w:color w:val="000000" w:themeColor="text1"/>
          <w:sz w:val="24"/>
          <w:szCs w:val="24"/>
        </w:rPr>
        <w:t>обладать навыками безопасного проведения работ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3052" w:rsidRPr="009C0646" w:rsidRDefault="00B6174A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Требуемая квалификация </w:t>
      </w:r>
      <w:r w:rsidR="00093052" w:rsidRPr="009C0646">
        <w:rPr>
          <w:rFonts w:ascii="Times New Roman" w:hAnsi="Times New Roman"/>
          <w:b/>
          <w:color w:val="000000" w:themeColor="text1"/>
          <w:sz w:val="24"/>
          <w:szCs w:val="24"/>
        </w:rPr>
        <w:t>для всех модулей</w:t>
      </w:r>
    </w:p>
    <w:p w:rsidR="00093052" w:rsidRPr="009C0646" w:rsidRDefault="00093052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должны 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>обладать</w:t>
      </w:r>
      <w:r w:rsidR="008A0E78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знаниями 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8A0E78" w:rsidRPr="009C0646">
        <w:rPr>
          <w:rFonts w:ascii="Times New Roman" w:hAnsi="Times New Roman"/>
          <w:color w:val="000000" w:themeColor="text1"/>
          <w:sz w:val="24"/>
          <w:szCs w:val="24"/>
        </w:rPr>
        <w:t>следующи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>м дисциплинам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93052" w:rsidRPr="009C0646" w:rsidRDefault="00093052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- анализ и проектирование электрической цепи, электронной схемы, цифровой логической схемы и </w:t>
      </w:r>
      <w:r w:rsidR="00B71E3A">
        <w:rPr>
          <w:rFonts w:ascii="Times New Roman" w:hAnsi="Times New Roman"/>
          <w:color w:val="000000" w:themeColor="text1"/>
          <w:sz w:val="24"/>
          <w:szCs w:val="24"/>
        </w:rPr>
        <w:t xml:space="preserve">знания </w:t>
      </w:r>
      <w:r w:rsidR="0070251D">
        <w:rPr>
          <w:rFonts w:ascii="Times New Roman" w:hAnsi="Times New Roman"/>
          <w:color w:val="000000" w:themeColor="text1"/>
          <w:sz w:val="24"/>
          <w:szCs w:val="24"/>
        </w:rPr>
        <w:t>микроконтроллер</w:t>
      </w:r>
      <w:r w:rsidR="00B71E3A">
        <w:rPr>
          <w:rFonts w:ascii="Times New Roman" w:hAnsi="Times New Roman"/>
          <w:color w:val="000000" w:themeColor="text1"/>
          <w:sz w:val="24"/>
          <w:szCs w:val="24"/>
        </w:rPr>
        <w:t>ов.</w:t>
      </w:r>
    </w:p>
    <w:p w:rsidR="00D62C39" w:rsidRPr="009C0646" w:rsidRDefault="00D62C3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должны </w:t>
      </w:r>
      <w:r w:rsidR="00F47974" w:rsidRPr="009C0646">
        <w:rPr>
          <w:rFonts w:ascii="Times New Roman" w:hAnsi="Times New Roman"/>
          <w:color w:val="000000" w:themeColor="text1"/>
          <w:sz w:val="24"/>
          <w:szCs w:val="24"/>
        </w:rPr>
        <w:t>владеть навыками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62C39" w:rsidRPr="009C0646" w:rsidRDefault="00D62C3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8569A" w:rsidRPr="009C0646">
        <w:rPr>
          <w:rFonts w:ascii="Times New Roman" w:hAnsi="Times New Roman"/>
          <w:color w:val="000000" w:themeColor="text1"/>
          <w:sz w:val="24"/>
          <w:szCs w:val="24"/>
        </w:rPr>
        <w:t>измер</w:t>
      </w:r>
      <w:r w:rsidR="00F47974" w:rsidRPr="009C0646">
        <w:rPr>
          <w:rFonts w:ascii="Times New Roman" w:hAnsi="Times New Roman"/>
          <w:color w:val="000000" w:themeColor="text1"/>
          <w:sz w:val="24"/>
          <w:szCs w:val="24"/>
        </w:rPr>
        <w:t>ения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>напряжения</w:t>
      </w:r>
      <w:r w:rsidR="0038569A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электронных схем</w:t>
      </w:r>
      <w:r w:rsidR="0038569A" w:rsidRPr="009C0646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цифрового вольтметра, осциллографа и др.)</w:t>
      </w:r>
    </w:p>
    <w:p w:rsidR="00D62C39" w:rsidRPr="009C0646" w:rsidRDefault="00D62C3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-использова</w:t>
      </w:r>
      <w:r w:rsidR="00F47974" w:rsidRPr="009C0646">
        <w:rPr>
          <w:rFonts w:ascii="Times New Roman" w:hAnsi="Times New Roman"/>
          <w:color w:val="000000" w:themeColor="text1"/>
          <w:sz w:val="24"/>
          <w:szCs w:val="24"/>
        </w:rPr>
        <w:t>ния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материал</w:t>
      </w:r>
      <w:r w:rsidR="00F47974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и инструмент</w:t>
      </w:r>
      <w:r w:rsidR="00F47974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38569A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4D2C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из области электроники в случаях </w:t>
      </w:r>
      <w:r w:rsidR="00644A24" w:rsidRPr="009C0646">
        <w:rPr>
          <w:rFonts w:ascii="Times New Roman" w:hAnsi="Times New Roman"/>
          <w:color w:val="000000" w:themeColor="text1"/>
          <w:sz w:val="24"/>
          <w:szCs w:val="24"/>
        </w:rPr>
        <w:t>простого</w:t>
      </w:r>
      <w:r w:rsidR="00A14D2C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технического обслуживания, установочных и ремонтных работ (ручные инструменты, различные </w:t>
      </w:r>
      <w:r w:rsidR="00443C93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техники 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>пайки</w:t>
      </w:r>
      <w:r w:rsidR="00443C93" w:rsidRPr="009C064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B6018" w:rsidRPr="009C0646" w:rsidRDefault="002B6018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должны 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>обладать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знаниями касательно следующих пунктов:</w:t>
      </w:r>
    </w:p>
    <w:p w:rsidR="002B6018" w:rsidRPr="009C0646" w:rsidRDefault="002B6018" w:rsidP="009C0646">
      <w:pPr>
        <w:tabs>
          <w:tab w:val="left" w:pos="3119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- свойства, поведение, характеристики и применение (элементарные 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цепи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) механически, электрически и физически регулируемых компонентов, т.е. </w:t>
      </w:r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>конденсатор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>, резистор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>, катуш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ек</w:t>
      </w:r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>, трансформатор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и диод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A5664A" w:rsidRPr="009C0646">
        <w:rPr>
          <w:rFonts w:ascii="Times New Roman" w:hAnsi="Times New Roman"/>
          <w:color w:val="000000" w:themeColor="text1"/>
          <w:sz w:val="24"/>
          <w:szCs w:val="24"/>
        </w:rPr>
        <w:t>: выпрямительны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диод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>, диод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421DF5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21DF5" w:rsidRPr="009C0646">
        <w:rPr>
          <w:rFonts w:ascii="Times New Roman" w:hAnsi="Times New Roman"/>
          <w:color w:val="000000" w:themeColor="text1"/>
          <w:sz w:val="24"/>
          <w:szCs w:val="24"/>
        </w:rPr>
        <w:t>Шоттки</w:t>
      </w:r>
      <w:proofErr w:type="spellEnd"/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>, диод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D56754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56754" w:rsidRPr="009C0646">
        <w:rPr>
          <w:rFonts w:ascii="Times New Roman" w:hAnsi="Times New Roman"/>
          <w:color w:val="000000" w:themeColor="text1"/>
          <w:sz w:val="24"/>
          <w:szCs w:val="24"/>
        </w:rPr>
        <w:t>Зенера</w:t>
      </w:r>
      <w:proofErr w:type="spellEnd"/>
      <w:r w:rsidR="00F812F9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24CCB" w:rsidRPr="009C0646">
        <w:rPr>
          <w:rFonts w:ascii="Times New Roman" w:hAnsi="Times New Roman"/>
          <w:color w:val="000000" w:themeColor="text1"/>
          <w:sz w:val="24"/>
          <w:szCs w:val="24"/>
        </w:rPr>
        <w:t>варикапов</w:t>
      </w:r>
      <w:r w:rsidR="00344268" w:rsidRPr="009C0646">
        <w:rPr>
          <w:rFonts w:ascii="Times New Roman" w:hAnsi="Times New Roman"/>
          <w:color w:val="000000" w:themeColor="text1"/>
          <w:sz w:val="24"/>
          <w:szCs w:val="24"/>
        </w:rPr>
        <w:t>, , компонент</w:t>
      </w:r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344268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триггерной системы, </w:t>
      </w:r>
      <w:proofErr w:type="spellStart"/>
      <w:r w:rsidR="00235761" w:rsidRPr="009C0646">
        <w:rPr>
          <w:rFonts w:ascii="Times New Roman" w:hAnsi="Times New Roman"/>
          <w:color w:val="000000" w:themeColor="text1"/>
          <w:sz w:val="24"/>
          <w:szCs w:val="24"/>
        </w:rPr>
        <w:t>ди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>нистора</w:t>
      </w:r>
      <w:proofErr w:type="spellEnd"/>
      <w:r w:rsidR="00235761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C22B46">
        <w:rPr>
          <w:rFonts w:ascii="Times New Roman" w:hAnsi="Times New Roman"/>
          <w:color w:val="000000" w:themeColor="text1"/>
          <w:sz w:val="24"/>
          <w:szCs w:val="24"/>
        </w:rPr>
        <w:t>сими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>стора</w:t>
      </w:r>
      <w:proofErr w:type="spellEnd"/>
      <w:r w:rsidR="00D37E23" w:rsidRPr="009C0646">
        <w:rPr>
          <w:rFonts w:ascii="Times New Roman" w:hAnsi="Times New Roman"/>
          <w:color w:val="000000" w:themeColor="text1"/>
          <w:sz w:val="24"/>
          <w:szCs w:val="24"/>
        </w:rPr>
        <w:t>, тиристора и однопереходного транзистора.</w:t>
      </w:r>
    </w:p>
    <w:p w:rsidR="008A0E78" w:rsidRPr="009C0646" w:rsidRDefault="008A0E78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Многоступенчатые и специальные схемы усилителей </w:t>
      </w:r>
    </w:p>
    <w:p w:rsidR="00D37E23" w:rsidRPr="009C0646" w:rsidRDefault="008A0E78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должны </w:t>
      </w:r>
      <w:r w:rsidR="00F900D1" w:rsidRPr="009C0646">
        <w:rPr>
          <w:rFonts w:ascii="Times New Roman" w:hAnsi="Times New Roman"/>
          <w:color w:val="000000" w:themeColor="text1"/>
          <w:sz w:val="24"/>
          <w:szCs w:val="24"/>
        </w:rPr>
        <w:t>обладать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знаниями касательно следующих пунктов:</w:t>
      </w:r>
    </w:p>
    <w:p w:rsidR="008A0E78" w:rsidRPr="009C0646" w:rsidRDefault="008A0E78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-Основные схемы усилителей (усилители переменного и постоянного тока,</w:t>
      </w:r>
      <w:r w:rsidR="00516BBD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усилители мощности)</w:t>
      </w:r>
    </w:p>
    <w:p w:rsidR="00516BBD" w:rsidRPr="009C0646" w:rsidRDefault="00516BBD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-Дифференциальные усилители /операционные усилители</w:t>
      </w:r>
    </w:p>
    <w:p w:rsidR="00516BBD" w:rsidRPr="009C0646" w:rsidRDefault="00516BBD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F1020" w:rsidRPr="009C0646">
        <w:rPr>
          <w:rFonts w:ascii="Times New Roman" w:hAnsi="Times New Roman"/>
          <w:color w:val="000000" w:themeColor="text1"/>
          <w:sz w:val="24"/>
          <w:szCs w:val="24"/>
        </w:rPr>
        <w:t>Идеальный операционный усилитель (</w:t>
      </w:r>
      <w:r w:rsidR="007529DB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</w:t>
      </w:r>
      <w:r w:rsidR="004F1020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есконечно большое входное сопротивление, нулевое выходное сопротивление</w:t>
      </w:r>
      <w:r w:rsidR="00A2377A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бесконечно большой коэффициент усиления с </w:t>
      </w:r>
      <w:r w:rsidR="00A2377A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разомкнутой петлей обратной связи), базовые схемы с операционным усилителем, аналоговый</w:t>
      </w:r>
      <w:r w:rsidR="007529DB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сумматор и </w:t>
      </w:r>
      <w:proofErr w:type="spellStart"/>
      <w:r w:rsidR="007529DB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вычитатель</w:t>
      </w:r>
      <w:proofErr w:type="spellEnd"/>
      <w:r w:rsidR="007529DB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дифференциатор, компаратор</w:t>
      </w:r>
      <w:r w:rsidR="00433392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33392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импедансный</w:t>
      </w:r>
      <w:proofErr w:type="spellEnd"/>
      <w:r w:rsidR="00433392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датчик</w:t>
      </w:r>
      <w:r w:rsidR="00C22B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433392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33392" w:rsidRPr="009C0646" w:rsidRDefault="00433392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-Реальный операционный усилитель: смещающее напряжение, ток смещения, компенсация обратной связи</w:t>
      </w:r>
      <w:r w:rsidR="00BF48D7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, коэффициент усиления </w:t>
      </w:r>
      <w:r w:rsidR="002374DE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и подавления </w:t>
      </w:r>
      <w:r w:rsidR="00BF48D7" w:rsidRPr="009C0646">
        <w:rPr>
          <w:rFonts w:ascii="Times New Roman" w:hAnsi="Times New Roman"/>
          <w:color w:val="000000" w:themeColor="text1"/>
          <w:sz w:val="24"/>
          <w:szCs w:val="24"/>
        </w:rPr>
        <w:t>синфазного сигнала</w:t>
      </w:r>
      <w:r w:rsidR="002374DE" w:rsidRPr="009C0646">
        <w:rPr>
          <w:rFonts w:ascii="Times New Roman" w:hAnsi="Times New Roman"/>
          <w:color w:val="000000" w:themeColor="text1"/>
          <w:sz w:val="24"/>
          <w:szCs w:val="24"/>
        </w:rPr>
        <w:t>, температурный дрейф, частотная характеристика.</w:t>
      </w:r>
    </w:p>
    <w:p w:rsidR="002374DE" w:rsidRPr="009C0646" w:rsidRDefault="002374DE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>Генераторы и формирователи импульсов</w:t>
      </w:r>
    </w:p>
    <w:p w:rsidR="002374DE" w:rsidRPr="009C0646" w:rsidRDefault="002374DE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Участники должны располагать знаниями касательно следующих пунктов:</w:t>
      </w:r>
    </w:p>
    <w:p w:rsidR="00490BE4" w:rsidRPr="009C0646" w:rsidRDefault="002374DE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-генераторы синусоидального напряжения: резистивно-емкостной, кварцевый, ЛС</w:t>
      </w:r>
      <w:r w:rsidR="00490BE4" w:rsidRPr="009C0646">
        <w:rPr>
          <w:rFonts w:ascii="Times New Roman" w:hAnsi="Times New Roman"/>
          <w:color w:val="000000" w:themeColor="text1"/>
          <w:sz w:val="24"/>
          <w:szCs w:val="24"/>
        </w:rPr>
        <w:t>-генераторы; мостовой генератор Вина, фазовый генератор</w:t>
      </w:r>
    </w:p>
    <w:p w:rsidR="002374DE" w:rsidRDefault="00490BE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-формирователь импульсов: триггер </w:t>
      </w:r>
      <w:proofErr w:type="spellStart"/>
      <w:r w:rsidRPr="009C0646">
        <w:rPr>
          <w:rFonts w:ascii="Times New Roman" w:hAnsi="Times New Roman"/>
          <w:color w:val="000000" w:themeColor="text1"/>
          <w:sz w:val="24"/>
          <w:szCs w:val="24"/>
        </w:rPr>
        <w:t>Шмитта</w:t>
      </w:r>
      <w:proofErr w:type="spellEnd"/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дифференциатор и интегратор</w:t>
      </w:r>
      <w:r w:rsidR="00C22B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22B46" w:rsidRPr="009C0646" w:rsidRDefault="00C22B46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генератор на логических элементах.</w:t>
      </w:r>
    </w:p>
    <w:p w:rsidR="00490BE4" w:rsidRPr="009C0646" w:rsidRDefault="00490BE4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>Цифровая электроника</w:t>
      </w:r>
    </w:p>
    <w:p w:rsidR="00490BE4" w:rsidRPr="009C0646" w:rsidRDefault="00490BE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Участники должны располагать знаниями касательно следующих пунктов:</w:t>
      </w:r>
    </w:p>
    <w:p w:rsidR="00490BE4" w:rsidRPr="009C0646" w:rsidRDefault="00490BE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E4F06" w:rsidRPr="009C0646">
        <w:rPr>
          <w:rFonts w:ascii="Times New Roman" w:hAnsi="Times New Roman"/>
          <w:color w:val="000000" w:themeColor="text1"/>
          <w:sz w:val="24"/>
          <w:szCs w:val="24"/>
        </w:rPr>
        <w:t>базовые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логические элементы</w:t>
      </w:r>
      <w:r w:rsidR="00743B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90BE4" w:rsidRPr="009C0646" w:rsidRDefault="00490BE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-функция переключения уровня, функциональная таблица, импульс, диаграмма, </w:t>
      </w:r>
      <w:r w:rsidR="00641F54" w:rsidRPr="009C0646">
        <w:rPr>
          <w:rFonts w:ascii="Times New Roman" w:hAnsi="Times New Roman"/>
          <w:color w:val="000000" w:themeColor="text1"/>
          <w:sz w:val="24"/>
          <w:szCs w:val="24"/>
        </w:rPr>
        <w:t>обозначения схемы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(см. таблицу в приложении</w:t>
      </w:r>
      <w:r w:rsidR="00743BCD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41F54" w:rsidRPr="009C0646" w:rsidRDefault="00641F5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-свойства </w:t>
      </w:r>
      <w:r w:rsidR="00AE4F06" w:rsidRPr="009C0646">
        <w:rPr>
          <w:rFonts w:ascii="Times New Roman" w:hAnsi="Times New Roman"/>
          <w:color w:val="000000" w:themeColor="text1"/>
          <w:sz w:val="24"/>
          <w:szCs w:val="24"/>
        </w:rPr>
        <w:t>базовых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4F06" w:rsidRPr="009C0646">
        <w:rPr>
          <w:rFonts w:ascii="Times New Roman" w:hAnsi="Times New Roman"/>
          <w:color w:val="000000" w:themeColor="text1"/>
          <w:sz w:val="24"/>
          <w:szCs w:val="24"/>
        </w:rPr>
        <w:t>логических операций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И, ИЛИ, НЕ, НЕ-И, НЕ-ИЛИ, ИСКЛЮЧАЮЩЕЕ ИЛИ</w:t>
      </w:r>
      <w:r w:rsidR="00AE4F06" w:rsidRPr="009C0646">
        <w:rPr>
          <w:rFonts w:ascii="Times New Roman" w:hAnsi="Times New Roman"/>
          <w:color w:val="000000" w:themeColor="text1"/>
          <w:sz w:val="24"/>
          <w:szCs w:val="24"/>
        </w:rPr>
        <w:t>, ИСКЛЮЧАЮЩЕЕ НЕ-ИЛИ</w:t>
      </w:r>
      <w:r w:rsidR="00743B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4F06" w:rsidRPr="009C0646" w:rsidRDefault="00AE4F06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E075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</w:t>
      </w:r>
      <w:r w:rsidR="00C8234E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амена базовых логических операций НЕ-И или НЕ-ИЛИ другими логическими операциями</w:t>
      </w:r>
      <w:r w:rsidR="00743B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E0751" w:rsidRPr="009C0646" w:rsidRDefault="002E0751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-создание функций переключения </w:t>
      </w:r>
      <w:r w:rsidR="008627C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заданны</w:t>
      </w:r>
      <w:r w:rsidR="008627C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схем</w:t>
      </w:r>
      <w:r w:rsidR="008627C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 наоборот</w:t>
      </w:r>
      <w:r w:rsidR="00743B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E0751" w:rsidRPr="009C0646" w:rsidRDefault="002E0751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оздание функциональной таблицы из принципиальных схем и функций переключения</w:t>
      </w:r>
      <w:r w:rsidR="00743B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E0751" w:rsidRPr="009C0646" w:rsidRDefault="002E0751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прощение коммутационных схем с использованием </w:t>
      </w:r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диаграмм 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Карно или математически</w:t>
      </w:r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 методов</w:t>
      </w:r>
      <w:r w:rsidR="00743B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374DE" w:rsidRDefault="00762EC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-триггеров</w:t>
      </w:r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RS-триггер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</w:t>
      </w:r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-триггер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</w:t>
      </w:r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двухтактных</w:t>
      </w:r>
      <w:r w:rsidR="00F47974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JK-</w:t>
      </w:r>
      <w:proofErr w:type="spellStart"/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тригге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</w:t>
      </w:r>
      <w:proofErr w:type="spellEnd"/>
      <w:r w:rsidR="006D37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974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(особенно счетны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 схем, и делителей</w:t>
      </w:r>
      <w:r w:rsidR="00F47974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частоты)</w:t>
      </w:r>
      <w:r w:rsidR="00743B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43BCD" w:rsidRDefault="00762EC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сдвиговых и параллельных регистров, счетчиков, дешифраторов, цифровых компараторов</w:t>
      </w:r>
      <w:r w:rsidR="00F53FA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53FA9" w:rsidRPr="009C0646" w:rsidRDefault="00F53FA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762E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цифровых индикаторов.</w:t>
      </w:r>
    </w:p>
    <w:p w:rsidR="00F47974" w:rsidRPr="009C0646" w:rsidRDefault="00F47974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Модуль 1 - Разработка аппаратного о</w:t>
      </w:r>
      <w:r w:rsidR="003F1A44"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беспечения</w:t>
      </w:r>
    </w:p>
    <w:p w:rsidR="00F47974" w:rsidRPr="009C0646" w:rsidRDefault="00F4797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Участники должны владеть навыками:</w:t>
      </w:r>
    </w:p>
    <w:p w:rsidR="00F47974" w:rsidRPr="009C0646" w:rsidRDefault="00F4797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724C6D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конструирования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73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прототипов электронных устройств</w:t>
      </w:r>
      <w:r w:rsidR="00724C6D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73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r w:rsidR="003F1A44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базовы</w:t>
      </w:r>
      <w:r w:rsidR="00724C6D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</w:t>
      </w:r>
      <w:r w:rsidR="003F1A44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4C6D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электронных</w:t>
      </w:r>
      <w:r w:rsidR="003F1A44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73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элементах;</w:t>
      </w:r>
    </w:p>
    <w:p w:rsidR="003F1A44" w:rsidRPr="009C0646" w:rsidRDefault="003F1A4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разработки </w:t>
      </w:r>
      <w:r w:rsidR="00A573F6">
        <w:rPr>
          <w:rFonts w:ascii="Times New Roman" w:hAnsi="Times New Roman"/>
          <w:color w:val="000000" w:themeColor="text1"/>
          <w:sz w:val="24"/>
          <w:szCs w:val="24"/>
        </w:rPr>
        <w:t>электронный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схемы </w:t>
      </w:r>
      <w:r w:rsidR="00AA0F75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помощ</w:t>
      </w:r>
      <w:r w:rsidR="00AA0F75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ью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программ автоматизированного проектирования</w:t>
      </w:r>
      <w:r w:rsidR="00A573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F1A44" w:rsidRPr="009C0646" w:rsidRDefault="003F1A4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-создани</w:t>
      </w:r>
      <w:r w:rsidR="00AA0F75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27C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схемы 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печатной </w:t>
      </w:r>
      <w:r w:rsidR="008627C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платы </w:t>
      </w:r>
      <w:r w:rsidR="00AA0F75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помощ</w:t>
      </w:r>
      <w:r w:rsidR="00AA0F75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ью</w:t>
      </w:r>
      <w:r w:rsidR="00E66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автоматизированного проектирования</w:t>
      </w:r>
      <w:r w:rsidR="00E66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F1A44" w:rsidRPr="009C0646" w:rsidRDefault="003F1A4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AA0F75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сборки схем</w:t>
      </w:r>
      <w:r w:rsidR="008627C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E66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монтажа </w:t>
      </w:r>
      <w:r w:rsidR="008627C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печатных плат</w:t>
      </w:r>
      <w:r w:rsidR="00E66F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требования стандартов.</w:t>
      </w:r>
    </w:p>
    <w:p w:rsidR="00AA0F75" w:rsidRPr="009C0646" w:rsidRDefault="00AA0F75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Модуль 2 - Модуль программирования встраиваемых систем</w:t>
      </w:r>
    </w:p>
    <w:p w:rsidR="00AA0F75" w:rsidRDefault="00AA0F7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Участники должны </w:t>
      </w:r>
      <w:r w:rsidR="004A4F0A" w:rsidRPr="009C0646">
        <w:rPr>
          <w:rFonts w:ascii="Times New Roman" w:hAnsi="Times New Roman"/>
          <w:color w:val="000000" w:themeColor="text1"/>
          <w:sz w:val="24"/>
          <w:szCs w:val="24"/>
        </w:rPr>
        <w:t>обладать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знаниями касательно следующих пунктов:</w:t>
      </w:r>
    </w:p>
    <w:p w:rsidR="00B92964" w:rsidRPr="00B92964" w:rsidRDefault="00B9296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знание архитектуры микроконтроллеров семейства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AVR</w:t>
      </w:r>
      <w:r w:rsidRPr="00B929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A0F75" w:rsidRPr="009C0646" w:rsidRDefault="00AA0F7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-печатные платы, процессоры, чипы, электронное оборудование, а также аппаратное и программное обеспечение</w:t>
      </w:r>
      <w:r w:rsidR="00A819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C0646" w:rsidRDefault="00AA0F7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724C6D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программирование встраиваемых систем с помощью </w:t>
      </w:r>
      <w:r w:rsid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специализированного </w:t>
      </w:r>
      <w:r w:rsidR="00724C6D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языка программирования</w:t>
      </w:r>
      <w:r w:rsidR="00A819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724C6D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24C6D" w:rsidRPr="009C0646" w:rsidRDefault="00724C6D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Участники должны владеть навыками:</w:t>
      </w:r>
    </w:p>
    <w:p w:rsidR="0014043F" w:rsidRDefault="009C0646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-программирование встраиваемых систем с помощью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специализированного </w:t>
      </w:r>
      <w:r w:rsidR="001404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языка программирования</w:t>
      </w:r>
      <w:r w:rsidR="0055715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57150" w:rsidRDefault="00557150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отладка созданного программного кода.</w:t>
      </w:r>
    </w:p>
    <w:p w:rsidR="001C6DCC" w:rsidRPr="009C0646" w:rsidRDefault="001C6DCC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Модуль 3 - </w:t>
      </w:r>
      <w:r w:rsidR="004357A4" w:rsidRPr="009C0646">
        <w:rPr>
          <w:rFonts w:ascii="Times New Roman" w:hAnsi="Times New Roman"/>
          <w:b/>
          <w:color w:val="000000" w:themeColor="text1"/>
          <w:sz w:val="24"/>
          <w:szCs w:val="24"/>
        </w:rPr>
        <w:t>Модуль диагностики неисправностей, ремонта и измерения</w:t>
      </w:r>
    </w:p>
    <w:p w:rsidR="001C6DCC" w:rsidRPr="009C0646" w:rsidRDefault="001C6DCC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Участники должны владеть навыками:</w:t>
      </w:r>
    </w:p>
    <w:p w:rsidR="001C6DCC" w:rsidRPr="009C0646" w:rsidRDefault="001C6DCC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2615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выявления</w:t>
      </w:r>
      <w:r w:rsidR="00747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неисправностей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7479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</w:t>
      </w:r>
      <w:r w:rsidR="002B3560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615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методы их </w:t>
      </w:r>
      <w:r w:rsidR="002B3560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устранения</w:t>
      </w:r>
      <w:r w:rsidR="001404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B3560" w:rsidRPr="009C0646" w:rsidRDefault="002B3560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-корректировки и замены неисправных или неправильно функционирующих схем и электронных компонентов с помощью ручных инструмен</w:t>
      </w:r>
      <w:r w:rsidR="008C52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тов;</w:t>
      </w:r>
    </w:p>
    <w:p w:rsidR="002B3560" w:rsidRPr="009C0646" w:rsidRDefault="008C5261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-проведения контрольных измерений с помощью предоставленного измерительного оборудования</w:t>
      </w:r>
      <w:r w:rsidR="00E008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оформлением протоколов.</w:t>
      </w:r>
    </w:p>
    <w:p w:rsidR="002B3560" w:rsidRPr="009C0646" w:rsidRDefault="002B3560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Модуль 4 - Сборочный модуль</w:t>
      </w:r>
    </w:p>
    <w:p w:rsidR="001959BB" w:rsidRPr="009C0646" w:rsidRDefault="001959BB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Участники должны владеть навыками:</w:t>
      </w:r>
    </w:p>
    <w:p w:rsidR="00DB3EA0" w:rsidRDefault="00DB3EA0" w:rsidP="00DB3EA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использования </w:t>
      </w:r>
      <w:r w:rsidR="0079403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паяльного оборудования и различных технологий пайки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B3EA0" w:rsidRPr="009C0646" w:rsidRDefault="00DB3EA0" w:rsidP="00DB3EA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-сборки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использования различных типов деталей и деталей поверхностного монтажа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959BB" w:rsidRPr="009C0646" w:rsidRDefault="001959BB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-обжима и ра</w:t>
      </w:r>
      <w:r w:rsidR="00081D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сшивки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кабеля</w:t>
      </w:r>
      <w:r w:rsidR="00DB3EA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D686C" w:rsidRPr="009C0646" w:rsidRDefault="009D686C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2.2 Теоретические знания</w:t>
      </w:r>
    </w:p>
    <w:p w:rsidR="009D686C" w:rsidRPr="009C0646" w:rsidRDefault="009D686C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2.2.1 Теоретические знания требуются, но прямым образом </w:t>
      </w:r>
      <w:r w:rsidR="00081D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проверке </w:t>
      </w:r>
      <w:r w:rsidR="004878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 подлежат.</w:t>
      </w:r>
    </w:p>
    <w:p w:rsidR="00487881" w:rsidRDefault="00F45A5F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2.2.2 Проверка знаний правил и норм не предусматривается</w:t>
      </w:r>
      <w:r w:rsidR="004878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87881" w:rsidRDefault="004878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:rsidR="00F45A5F" w:rsidRPr="009C0646" w:rsidRDefault="00F45A5F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2.3 Практическая работа</w:t>
      </w:r>
    </w:p>
    <w:p w:rsidR="00F45A5F" w:rsidRPr="009C0646" w:rsidRDefault="00F45A5F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Сборочный модуль</w:t>
      </w:r>
    </w:p>
    <w:p w:rsidR="00F45A5F" w:rsidRPr="009C0646" w:rsidRDefault="00F45A5F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Участникам будет предложено собрать проект с помощью определенного набора деталей. </w:t>
      </w:r>
      <w:r w:rsidR="003B07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со стандартом </w:t>
      </w:r>
      <w:r w:rsidR="00C47CF2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IPC-A-610D (Международные критерии приемки электронных сборок)</w:t>
      </w:r>
      <w:r w:rsidR="008343D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357A4" w:rsidRPr="009C0646" w:rsidRDefault="004357A4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>Модуль диагностики неисправностей, ремонта и измерения</w:t>
      </w: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4C63" w:rsidRPr="009C0646" w:rsidRDefault="00B94C63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8343D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частник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8343D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требуется выявить, проверить и </w:t>
      </w:r>
      <w:r w:rsidR="00287F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устранить неисправности</w:t>
      </w:r>
      <w:r w:rsidR="008343D1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72A6B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Участник должен зафиксировать результ</w:t>
      </w:r>
      <w:r w:rsidR="00DA413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аты процедуры, а также способа </w:t>
      </w:r>
      <w:r w:rsidR="00472A6B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диагностики неисправностей в письменном виде.</w:t>
      </w:r>
      <w:r w:rsidR="00DA4130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Участникам предстоит работать с обычным измерительным и ис</w:t>
      </w:r>
      <w:r w:rsidR="00E774E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пытательным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оборудование</w:t>
      </w:r>
      <w:r w:rsidR="00E774E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6000CE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тестирования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установки, сборки </w:t>
      </w:r>
      <w:r w:rsidR="00E774E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измерения электронных компонентов, модулей и оборудования, основанных на принципах постоянного и переменного тока, а также цифровой и аналоговой электроники.</w:t>
      </w:r>
      <w:r w:rsidR="006000CE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окончании работы требуется записать и проанализировать результаты измерений. Платы должны быть предварительно подготовлены </w:t>
      </w:r>
      <w:r w:rsidR="000777AB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 начала </w:t>
      </w:r>
      <w:r w:rsidR="00DA413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проведения </w:t>
      </w:r>
      <w:r w:rsidR="00081D16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чемпионата</w:t>
      </w:r>
      <w:r w:rsidR="000777AB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777AB" w:rsidRPr="009C0646" w:rsidRDefault="000777AB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Модуль разработки аппаратного обеспечения</w:t>
      </w:r>
    </w:p>
    <w:p w:rsidR="001450D5" w:rsidRDefault="00AB1804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Участнику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требуется разработать принципиальную схему, печатную плату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провести монтаж элементов модуля аппаратного</w:t>
      </w:r>
      <w:r w:rsidR="00E200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обеспечения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C557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Модуль разработки аппаратного обеспечения должен быть выполнен в 3 этапа</w:t>
      </w:r>
      <w:r w:rsidR="008344E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450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Первый этап – разработка принципиальной электрической схемы с оформлением на бумажном носителе. Второй этап – разработка печатной платы с эталонной принципиальной электрической схемы с </w:t>
      </w:r>
      <w:r w:rsidR="004D4F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последующей </w:t>
      </w:r>
      <w:r w:rsidR="001450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выдачей файлов, </w:t>
      </w:r>
      <w:r w:rsidR="004D4F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1450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требовани</w:t>
      </w:r>
      <w:r w:rsidR="00D21C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</w:t>
      </w:r>
      <w:r w:rsidR="001450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 завода изготовителя.</w:t>
      </w:r>
      <w:r w:rsidR="004D4FD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1C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Финальный этап – сборка и тестирование печатной платы с возможностью выбора (разработанной ранее или эталонной).</w:t>
      </w:r>
    </w:p>
    <w:p w:rsidR="0090769A" w:rsidRPr="009C0646" w:rsidRDefault="0090769A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Модуль программирования встраиваемых систем</w:t>
      </w:r>
    </w:p>
    <w:p w:rsidR="009C0646" w:rsidRPr="004C1876" w:rsidRDefault="00E20037" w:rsidP="009C06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Участнику требуется написать и отладить программный код, </w:t>
      </w:r>
      <w:r w:rsidR="004C1876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описани</w:t>
      </w:r>
      <w:r w:rsidR="004C1876">
        <w:rPr>
          <w:rFonts w:ascii="Times New Roman" w:hAnsi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0000"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функционала устройства, </w:t>
      </w:r>
      <w:r w:rsidR="004C1876">
        <w:rPr>
          <w:rFonts w:ascii="Times New Roman" w:hAnsi="Times New Roman"/>
          <w:color w:val="000000" w:themeColor="text1"/>
          <w:sz w:val="24"/>
          <w:szCs w:val="24"/>
        </w:rPr>
        <w:t>используя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первоначальный эскиз </w:t>
      </w:r>
      <w:r w:rsidR="00940000">
        <w:rPr>
          <w:rFonts w:ascii="Times New Roman" w:hAnsi="Times New Roman"/>
          <w:color w:val="000000" w:themeColor="text1"/>
          <w:sz w:val="24"/>
          <w:szCs w:val="24"/>
        </w:rPr>
        <w:t>программного кода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среде </w:t>
      </w:r>
      <w:r w:rsidRPr="004C1876">
        <w:rPr>
          <w:rFonts w:ascii="Times New Roman" w:hAnsi="Times New Roman"/>
          <w:sz w:val="24"/>
          <w:szCs w:val="24"/>
        </w:rPr>
        <w:t>разработки предоставленный экспертом.</w:t>
      </w:r>
      <w:r w:rsidR="0033528B" w:rsidRPr="004C1876">
        <w:rPr>
          <w:rFonts w:ascii="Times New Roman" w:hAnsi="Times New Roman"/>
          <w:sz w:val="24"/>
          <w:szCs w:val="24"/>
        </w:rPr>
        <w:t xml:space="preserve"> </w:t>
      </w:r>
      <w:r w:rsidR="00940000">
        <w:rPr>
          <w:rFonts w:ascii="Times New Roman" w:hAnsi="Times New Roman"/>
          <w:sz w:val="24"/>
          <w:szCs w:val="24"/>
        </w:rPr>
        <w:t xml:space="preserve">Файл с комментариями должен быть </w:t>
      </w:r>
      <w:r w:rsidR="00C24B7F">
        <w:rPr>
          <w:rFonts w:ascii="Times New Roman" w:hAnsi="Times New Roman"/>
          <w:sz w:val="24"/>
          <w:szCs w:val="24"/>
        </w:rPr>
        <w:t>доступен</w:t>
      </w:r>
      <w:r w:rsidR="00940000">
        <w:rPr>
          <w:rFonts w:ascii="Times New Roman" w:hAnsi="Times New Roman"/>
          <w:sz w:val="24"/>
          <w:szCs w:val="24"/>
        </w:rPr>
        <w:t xml:space="preserve"> для ознакомления на сайте за 1 месяц до начала проведения конкурса.</w:t>
      </w:r>
    </w:p>
    <w:p w:rsidR="00F45A5F" w:rsidRPr="009C0646" w:rsidRDefault="009C0646" w:rsidP="009C0646">
      <w:pPr>
        <w:pStyle w:val="1"/>
        <w:jc w:val="both"/>
        <w:rPr>
          <w:color w:val="000000" w:themeColor="text1"/>
        </w:rPr>
      </w:pPr>
      <w:bookmarkStart w:id="3" w:name="_Toc399424980"/>
      <w:r w:rsidRPr="009C0646">
        <w:rPr>
          <w:color w:val="000000" w:themeColor="text1"/>
          <w:shd w:val="clear" w:color="auto" w:fill="FFFFFF"/>
        </w:rPr>
        <w:t xml:space="preserve">3. </w:t>
      </w:r>
      <w:r w:rsidRPr="009C0646">
        <w:rPr>
          <w:color w:val="000000" w:themeColor="text1"/>
        </w:rPr>
        <w:t>Конкурсное задание</w:t>
      </w:r>
      <w:bookmarkEnd w:id="3"/>
    </w:p>
    <w:p w:rsidR="00BD6068" w:rsidRPr="009C0646" w:rsidRDefault="00BD6068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3.1 Формат/структура </w:t>
      </w:r>
      <w:r w:rsidR="00C51476" w:rsidRPr="009C0646">
        <w:rPr>
          <w:rFonts w:ascii="Times New Roman" w:hAnsi="Times New Roman"/>
          <w:b/>
          <w:color w:val="000000" w:themeColor="text1"/>
          <w:sz w:val="24"/>
          <w:szCs w:val="24"/>
        </w:rPr>
        <w:t>конкурсного задания</w:t>
      </w:r>
    </w:p>
    <w:p w:rsidR="00BD6068" w:rsidRPr="009C0646" w:rsidRDefault="00BD6068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Набор отдельных модулей</w:t>
      </w:r>
    </w:p>
    <w:p w:rsidR="00BC7A69" w:rsidRPr="009C0646" w:rsidRDefault="00BD6068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3.2 </w:t>
      </w:r>
      <w:r w:rsidR="00BC7A69"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Требования к разработке </w:t>
      </w:r>
      <w:r w:rsidR="00C51476" w:rsidRPr="009C0646">
        <w:rPr>
          <w:rFonts w:ascii="Times New Roman" w:hAnsi="Times New Roman"/>
          <w:b/>
          <w:color w:val="000000" w:themeColor="text1"/>
          <w:sz w:val="24"/>
          <w:szCs w:val="24"/>
        </w:rPr>
        <w:t>конкурсного задания</w:t>
      </w:r>
    </w:p>
    <w:p w:rsidR="00724C6D" w:rsidRPr="009C0646" w:rsidRDefault="00BD6068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Эксперты разрабатывают модули для оценивания работ в соответствии со следующими требованиями.</w:t>
      </w:r>
    </w:p>
    <w:p w:rsidR="00BD6068" w:rsidRPr="009C0646" w:rsidRDefault="00BD6068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Сборочный модуль</w:t>
      </w:r>
    </w:p>
    <w:p w:rsidR="00BD6068" w:rsidRPr="009C0646" w:rsidRDefault="00BD6068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Эксперты могут использовать любые модули</w:t>
      </w:r>
      <w:r w:rsidR="005E237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свое усмотрени</w:t>
      </w:r>
      <w:r w:rsidR="00B36C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5E237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однако, модули, включающие в себя сборку </w:t>
      </w:r>
      <w:r w:rsidR="00B36C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печатных</w:t>
      </w:r>
      <w:r w:rsidR="005E237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плат, а также компоненты обычного и поверхностного монтажа, являются обязательными. Также могут проверяться навы</w:t>
      </w:r>
      <w:r w:rsidR="00C96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 монтажа и сборки</w:t>
      </w:r>
      <w:r w:rsidR="005E237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E2373" w:rsidRPr="009C0646" w:rsidRDefault="005E2373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Рекомендуется:</w:t>
      </w:r>
    </w:p>
    <w:p w:rsidR="005E2373" w:rsidRPr="009C0646" w:rsidRDefault="005E2373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-50% баллов в рамках </w:t>
      </w:r>
      <w:r w:rsidR="00BC7A69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сборочного 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модуля должны быть основаны на компонентах</w:t>
      </w:r>
      <w:r w:rsidR="00C96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C7A69" w:rsidRPr="009C0646" w:rsidRDefault="00BC7A6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C96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40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% баллов должны быть основаны на монтаже</w:t>
      </w:r>
      <w:r w:rsidR="00C96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C7A69" w:rsidRPr="009C0646" w:rsidRDefault="00BC7A6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C96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10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% баллов </w:t>
      </w:r>
      <w:r w:rsidR="00212E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добавляется</w:t>
      </w:r>
      <w:r w:rsidR="00C96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 </w:t>
      </w:r>
      <w:r w:rsidR="00212E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продемонстрированную </w:t>
      </w:r>
      <w:r w:rsidR="00C962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работоспособность собранного устройства.</w:t>
      </w:r>
    </w:p>
    <w:p w:rsidR="00BC7A69" w:rsidRPr="009C0646" w:rsidRDefault="00BC7A6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Эксперты должны произвести замену компонентов на данном этапе. Все электронные детали должны быть помещены в </w:t>
      </w:r>
      <w:r w:rsidR="00FE4C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пакет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 антистатического материала.</w:t>
      </w:r>
    </w:p>
    <w:p w:rsidR="004357A4" w:rsidRPr="009C0646" w:rsidRDefault="004357A4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>Модуль диагностики неисправностей, ремонта и измерения</w:t>
      </w: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077BC" w:rsidRPr="009C0646" w:rsidRDefault="00FA4A6C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Все платы должны быть </w:t>
      </w:r>
      <w:r w:rsidR="00D338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заранее подготовлены</w:t>
      </w: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Каждая плата должна иметь, по меньшей мере, 3 неисправности. </w:t>
      </w:r>
      <w:r w:rsidR="00D338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Перед началом проведения модуля должна быть продемонстрирована работоспособность контрольной платы перед участниками</w:t>
      </w:r>
      <w:r w:rsidR="00D077BC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338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устранения неисправностей участник имеет право получения запасных деталей в оговоренном количестве</w:t>
      </w:r>
      <w:r w:rsidR="00D077BC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Интегральные схемы должны быть помещены в </w:t>
      </w:r>
      <w:r w:rsidR="00D338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пакеты</w:t>
      </w:r>
      <w:r w:rsidR="00D077BC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 антистатического материала</w:t>
      </w:r>
      <w:r w:rsidR="001A182C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A182C" w:rsidRPr="009C0646" w:rsidRDefault="001A182C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Модуль разработки аппаратного обеспечения</w:t>
      </w:r>
    </w:p>
    <w:p w:rsidR="004B2653" w:rsidRPr="009C0646" w:rsidRDefault="001A182C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Итоговая работа должна </w:t>
      </w:r>
      <w:r w:rsidR="006A738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включать </w:t>
      </w:r>
      <w:r w:rsidR="00FA1E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следующие этапы: от разработки принципиальной схемы до сборки изготовленной печатной платы согласно всем требованиям, указанным в задании. </w:t>
      </w:r>
      <w:r w:rsidR="00612AEE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Эксперты отвечают за предоставление полного</w:t>
      </w:r>
      <w:r w:rsidR="004B265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перечня функциональных требований</w:t>
      </w:r>
      <w:r w:rsidR="00612AEE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схемам</w:t>
      </w:r>
      <w:r w:rsidR="004B2653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схематических таблиц и списка предлагаемых компонентов.</w:t>
      </w:r>
      <w:r w:rsidR="00FA1E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Каждый участник должен сконструировать печатную плату. Разработка схемы является отдельной процедурой, таким образом разработка печатной платы начинается с одинаковой для всех оригинальной и правильно функционирующей «заготовки». На финальном этапе по желанию участника может предоставляться «эталонная» печатная платы.</w:t>
      </w:r>
    </w:p>
    <w:p w:rsidR="00106252" w:rsidRPr="009C0646" w:rsidRDefault="001A0563" w:rsidP="001A056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5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Все </w:t>
      </w:r>
      <w:r w:rsidR="00F6100D" w:rsidRPr="001A05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необходимы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для подготовки участников материалы должны быть опубликованы на дискуссионном форуме за 2 месяца до начала проведения соревнований.</w:t>
      </w:r>
      <w:r w:rsidR="00F6100D" w:rsidRPr="001A05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A0563" w:rsidRDefault="001A0563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Перед началом проведения модуля полностью функционирующий экземпляр должен быть продемонстрирован участникам. </w:t>
      </w:r>
      <w:r w:rsidR="00691E20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Все электронные детали должны быть помещены в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пакеты</w:t>
      </w:r>
      <w:r w:rsidR="00691E20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 антистатического материала. </w:t>
      </w:r>
    </w:p>
    <w:p w:rsidR="00691E20" w:rsidRPr="009C0646" w:rsidRDefault="00691E20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Модуль программирования встраиваемых систем</w:t>
      </w:r>
    </w:p>
    <w:p w:rsidR="008C7F07" w:rsidRPr="009C0646" w:rsidRDefault="000A3726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модуле программирования встраиваемых систем участник должен продемонстрировать навыки разработки программного кода, показав следующие умения: </w:t>
      </w:r>
    </w:p>
    <w:p w:rsidR="00273F39" w:rsidRDefault="00F0649F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73F39">
        <w:rPr>
          <w:rFonts w:ascii="Times New Roman" w:hAnsi="Times New Roman"/>
          <w:color w:val="000000" w:themeColor="text1"/>
          <w:sz w:val="24"/>
          <w:szCs w:val="24"/>
        </w:rPr>
        <w:t>Знание среды разработки;</w:t>
      </w:r>
    </w:p>
    <w:p w:rsidR="00F0649F" w:rsidRPr="009C0646" w:rsidRDefault="00273F39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F0649F" w:rsidRPr="009C0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Испол</w:t>
      </w:r>
      <w:r w:rsid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ьзование прерываний;</w:t>
      </w:r>
    </w:p>
    <w:p w:rsidR="001946C5" w:rsidRDefault="001946C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-Использование подпрограмм;</w:t>
      </w:r>
    </w:p>
    <w:p w:rsidR="00F0649F" w:rsidRDefault="000A3726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-Инициализация различной периферии </w:t>
      </w:r>
      <w:r w:rsidR="005E37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икроконтроллера платформы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AVR</w:t>
      </w:r>
      <w:r w:rsidRPr="000A37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="005E37F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заданием 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принципиальной схемой.</w:t>
      </w:r>
    </w:p>
    <w:p w:rsidR="000A3726" w:rsidRPr="000A3726" w:rsidRDefault="000A3726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-Исправление синтаксических и логических ошибок програм</w:t>
      </w:r>
      <w:r w:rsidR="00273F3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м.</w:t>
      </w:r>
    </w:p>
    <w:p w:rsidR="001946C5" w:rsidRPr="009C0646" w:rsidRDefault="001946C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7F07" w:rsidRPr="003608C4" w:rsidRDefault="008C164F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08C4">
        <w:rPr>
          <w:rFonts w:ascii="Times New Roman" w:hAnsi="Times New Roman"/>
          <w:b/>
          <w:color w:val="000000" w:themeColor="text1"/>
          <w:sz w:val="24"/>
          <w:szCs w:val="24"/>
        </w:rPr>
        <w:t>Время, выделенное на каждый модуль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164F" w:rsidRPr="009C0646" w:rsidTr="00F142D2">
        <w:trPr>
          <w:trHeight w:val="575"/>
        </w:trPr>
        <w:tc>
          <w:tcPr>
            <w:tcW w:w="3190" w:type="dxa"/>
            <w:shd w:val="clear" w:color="auto" w:fill="D9D9D9"/>
          </w:tcPr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Модуль</w:t>
            </w:r>
          </w:p>
        </w:tc>
        <w:tc>
          <w:tcPr>
            <w:tcW w:w="3190" w:type="dxa"/>
            <w:shd w:val="clear" w:color="auto" w:fill="D9D9D9"/>
          </w:tcPr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191" w:type="dxa"/>
            <w:shd w:val="clear" w:color="auto" w:fill="D9D9D9"/>
          </w:tcPr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Предполагаемый день </w:t>
            </w:r>
            <w:r w:rsidR="00227BFE" w:rsidRPr="009C06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чемпионата</w:t>
            </w:r>
          </w:p>
        </w:tc>
      </w:tr>
      <w:tr w:rsidR="008C164F" w:rsidRPr="009C0646" w:rsidTr="00AB45CA">
        <w:tc>
          <w:tcPr>
            <w:tcW w:w="3190" w:type="dxa"/>
          </w:tcPr>
          <w:p w:rsidR="008C164F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аппаратного обеспечения</w:t>
            </w:r>
          </w:p>
          <w:p w:rsidR="005C51DF" w:rsidRPr="005C51DF" w:rsidRDefault="005C51DF" w:rsidP="005C51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C164F" w:rsidRPr="009C0646" w:rsidRDefault="003608C4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Сборочный модуль </w:t>
            </w:r>
          </w:p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Диагностика неисправностей, ремонт и измерение</w:t>
            </w:r>
          </w:p>
          <w:p w:rsidR="008C164F" w:rsidRPr="009C0646" w:rsidRDefault="003608C4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Программирование встраиваемых систем</w:t>
            </w:r>
          </w:p>
        </w:tc>
        <w:tc>
          <w:tcPr>
            <w:tcW w:w="3190" w:type="dxa"/>
          </w:tcPr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ч</w:t>
            </w:r>
            <w:r w:rsidR="005C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 мин</w:t>
            </w:r>
          </w:p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</w:t>
            </w:r>
          </w:p>
          <w:p w:rsidR="008C164F" w:rsidRPr="009C0646" w:rsidRDefault="00BC321E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5C5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C164F"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</w:t>
            </w:r>
          </w:p>
          <w:p w:rsidR="008C164F" w:rsidRPr="009C0646" w:rsidRDefault="00BC321E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8C164F"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</w:t>
            </w:r>
          </w:p>
        </w:tc>
        <w:tc>
          <w:tcPr>
            <w:tcW w:w="3191" w:type="dxa"/>
          </w:tcPr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1ый (С1) и </w:t>
            </w:r>
            <w:r w:rsidR="00360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3и</w:t>
            </w: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день(С</w:t>
            </w:r>
            <w:r w:rsidR="00360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08C4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2ой </w:t>
            </w:r>
            <w:r w:rsidR="00360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(С2) </w:t>
            </w:r>
            <w:r w:rsidR="00360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C164F" w:rsidRPr="009C0646" w:rsidRDefault="008C164F" w:rsidP="009C064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360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2о</w:t>
            </w: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день (С</w:t>
            </w:r>
            <w:r w:rsidR="00360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8C164F" w:rsidRPr="009C0646" w:rsidRDefault="00BC321E" w:rsidP="003608C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8C164F" w:rsidRPr="009C06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3ий день (С3)</w:t>
            </w:r>
          </w:p>
        </w:tc>
      </w:tr>
    </w:tbl>
    <w:p w:rsidR="008C164F" w:rsidRPr="009C0646" w:rsidRDefault="008C164F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7F07" w:rsidRPr="009C0646" w:rsidRDefault="00732133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Основные </w:t>
      </w:r>
      <w:r w:rsidR="00316C65" w:rsidRPr="009C0646">
        <w:rPr>
          <w:rFonts w:ascii="Times New Roman" w:hAnsi="Times New Roman"/>
          <w:b/>
          <w:color w:val="000000" w:themeColor="text1"/>
          <w:sz w:val="24"/>
          <w:szCs w:val="24"/>
        </w:rPr>
        <w:t>условия для предложенных модулей</w:t>
      </w:r>
    </w:p>
    <w:p w:rsidR="00316C65" w:rsidRPr="009C0646" w:rsidRDefault="00316C6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Каждый предложенный модуль должен:</w:t>
      </w:r>
    </w:p>
    <w:p w:rsidR="00227BFE" w:rsidRPr="009C0646" w:rsidRDefault="00316C6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соответствовать требованиям разработки </w:t>
      </w:r>
      <w:r w:rsidR="00227BFE" w:rsidRPr="009C0646">
        <w:rPr>
          <w:rFonts w:ascii="Times New Roman" w:hAnsi="Times New Roman"/>
          <w:color w:val="000000" w:themeColor="text1"/>
          <w:sz w:val="24"/>
          <w:szCs w:val="24"/>
        </w:rPr>
        <w:t>конкурсного задания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6C65" w:rsidRPr="009C0646" w:rsidRDefault="00316C6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подлежать быстрому переводу на язык участника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6C65" w:rsidRPr="009C0646" w:rsidRDefault="00316C6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содержать краткое описание проекта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6C65" w:rsidRPr="009C0646" w:rsidRDefault="00316C6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содержать перечень необходимых деталей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6C65" w:rsidRPr="009C0646" w:rsidRDefault="00316C6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содержать коммутационную схему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16C65" w:rsidRPr="009C0646" w:rsidRDefault="00316C65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одержать комплект документов с данными</w:t>
      </w:r>
      <w:r w:rsidR="007866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63F2" w:rsidRPr="009C0646" w:rsidRDefault="008263F2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Проектная документация в формате </w:t>
      </w:r>
      <w:r w:rsidRPr="009C0646">
        <w:rPr>
          <w:rFonts w:ascii="Times New Roman" w:hAnsi="Times New Roman"/>
          <w:color w:val="000000" w:themeColor="text1"/>
          <w:sz w:val="24"/>
          <w:szCs w:val="24"/>
          <w:lang w:val="en-US"/>
        </w:rPr>
        <w:t>MS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0646">
        <w:rPr>
          <w:rFonts w:ascii="Times New Roman" w:hAnsi="Times New Roman"/>
          <w:color w:val="000000" w:themeColor="text1"/>
          <w:sz w:val="24"/>
          <w:szCs w:val="24"/>
          <w:lang w:val="en-US"/>
        </w:rPr>
        <w:t>Word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распространена среди участников </w:t>
      </w:r>
      <w:r w:rsidR="00227BFE" w:rsidRPr="009C0646">
        <w:rPr>
          <w:rFonts w:ascii="Times New Roman" w:hAnsi="Times New Roman"/>
          <w:color w:val="000000" w:themeColor="text1"/>
          <w:sz w:val="24"/>
          <w:szCs w:val="24"/>
        </w:rPr>
        <w:t>чемпионата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с помощью </w:t>
      </w:r>
      <w:r w:rsidRPr="009C0646">
        <w:rPr>
          <w:rFonts w:ascii="Times New Roman" w:hAnsi="Times New Roman"/>
          <w:color w:val="000000" w:themeColor="text1"/>
          <w:sz w:val="24"/>
          <w:szCs w:val="24"/>
          <w:lang w:val="en-US"/>
        </w:rPr>
        <w:t>CD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9C0646">
        <w:rPr>
          <w:rFonts w:ascii="Times New Roman" w:hAnsi="Times New Roman"/>
          <w:color w:val="000000" w:themeColor="text1"/>
          <w:sz w:val="24"/>
          <w:szCs w:val="24"/>
          <w:lang w:val="en-US"/>
        </w:rPr>
        <w:t>DVD</w:t>
      </w:r>
      <w:r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-носителей или карты памяти. Не более 200 слов должно быть использовано в любом модуле при </w:t>
      </w:r>
      <w:r w:rsidR="00501D5A">
        <w:rPr>
          <w:rFonts w:ascii="Times New Roman" w:hAnsi="Times New Roman"/>
          <w:color w:val="000000" w:themeColor="text1"/>
          <w:sz w:val="24"/>
          <w:szCs w:val="24"/>
        </w:rPr>
        <w:t>подготовке проекта.</w:t>
      </w:r>
    </w:p>
    <w:p w:rsidR="00975F1A" w:rsidRPr="009C0646" w:rsidRDefault="00E425E3" w:rsidP="009C064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Эксперты компетенций</w:t>
      </w:r>
      <w:r w:rsidR="00975F1A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должны представить необходимое </w:t>
      </w:r>
      <w:r w:rsidR="00501D5A">
        <w:rPr>
          <w:rFonts w:ascii="Times New Roman" w:hAnsi="Times New Roman"/>
          <w:color w:val="000000" w:themeColor="text1"/>
          <w:sz w:val="24"/>
          <w:szCs w:val="24"/>
        </w:rPr>
        <w:t>программное обеспечение</w:t>
      </w:r>
      <w:r w:rsidR="00013BFA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. Также, для всех модулей по возможности следует использовать коммутационные схемы, фотографии, чертежи и др., в то время как </w:t>
      </w:r>
      <w:r w:rsidR="006916D0" w:rsidRPr="009C0646">
        <w:rPr>
          <w:rFonts w:ascii="Times New Roman" w:hAnsi="Times New Roman"/>
          <w:color w:val="000000" w:themeColor="text1"/>
          <w:sz w:val="24"/>
          <w:szCs w:val="24"/>
        </w:rPr>
        <w:t xml:space="preserve">текстовая часть должна быть как можно </w:t>
      </w:r>
      <w:r w:rsidR="00E62F21" w:rsidRPr="009C0646">
        <w:rPr>
          <w:rFonts w:ascii="Times New Roman" w:hAnsi="Times New Roman"/>
          <w:color w:val="000000" w:themeColor="text1"/>
          <w:sz w:val="24"/>
          <w:szCs w:val="24"/>
        </w:rPr>
        <w:t>лаконичнее</w:t>
      </w:r>
      <w:r w:rsidR="006916D0" w:rsidRPr="009C06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916D0" w:rsidRPr="009C0646" w:rsidRDefault="006916D0" w:rsidP="009C0646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0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Спецификация Модулей </w:t>
      </w:r>
      <w:r w:rsidR="00227BFE" w:rsidRPr="009C0646">
        <w:rPr>
          <w:rFonts w:ascii="Times New Roman" w:hAnsi="Times New Roman"/>
          <w:b/>
          <w:color w:val="000000" w:themeColor="text1"/>
          <w:sz w:val="24"/>
          <w:szCs w:val="24"/>
        </w:rPr>
        <w:t>конкурсного задания</w:t>
      </w:r>
    </w:p>
    <w:p w:rsidR="00857E56" w:rsidRPr="00BC321E" w:rsidRDefault="00857E56" w:rsidP="00F46D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C321E">
        <w:rPr>
          <w:rFonts w:ascii="Times New Roman" w:hAnsi="Times New Roman"/>
          <w:b/>
          <w:sz w:val="24"/>
          <w:szCs w:val="24"/>
        </w:rPr>
        <w:t xml:space="preserve">3.3 Разработка </w:t>
      </w:r>
      <w:r w:rsidR="00227BFE" w:rsidRPr="00BC321E">
        <w:rPr>
          <w:rFonts w:ascii="Times New Roman" w:hAnsi="Times New Roman"/>
          <w:b/>
          <w:sz w:val="24"/>
          <w:szCs w:val="24"/>
        </w:rPr>
        <w:t>конкурсного задания</w:t>
      </w:r>
    </w:p>
    <w:p w:rsidR="00857E56" w:rsidRPr="001946C5" w:rsidRDefault="00227BFE" w:rsidP="00933601">
      <w:pPr>
        <w:spacing w:before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Конкурсное задание </w:t>
      </w:r>
      <w:r w:rsidR="00E1154B" w:rsidRPr="00E1154B">
        <w:rPr>
          <w:rFonts w:ascii="Times New Roman" w:hAnsi="Times New Roman"/>
          <w:color w:val="000000" w:themeColor="text1"/>
          <w:szCs w:val="24"/>
        </w:rPr>
        <w:t xml:space="preserve">должно быть </w:t>
      </w:r>
      <w:r w:rsidR="00E62F21" w:rsidRPr="00933601">
        <w:rPr>
          <w:rFonts w:ascii="Times New Roman" w:hAnsi="Times New Roman"/>
          <w:color w:val="000000" w:themeColor="text1"/>
          <w:sz w:val="24"/>
          <w:szCs w:val="24"/>
        </w:rPr>
        <w:t>выполнен</w:t>
      </w:r>
      <w:r w:rsidRPr="0093360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E62F21"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 при помощи</w:t>
      </w:r>
      <w:r w:rsidR="00857E56"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 стандартных </w:t>
      </w:r>
      <w:r w:rsidR="00E62F21" w:rsidRPr="00933601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857E56"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, предоставленных ассоциацией </w:t>
      </w:r>
      <w:proofErr w:type="spellStart"/>
      <w:r w:rsidR="00857E56" w:rsidRPr="00933601">
        <w:rPr>
          <w:rFonts w:ascii="Times New Roman" w:hAnsi="Times New Roman"/>
          <w:color w:val="000000" w:themeColor="text1"/>
          <w:sz w:val="24"/>
          <w:szCs w:val="24"/>
        </w:rPr>
        <w:t>WorldSkills</w:t>
      </w:r>
      <w:proofErr w:type="spellEnd"/>
      <w:r w:rsidR="00857E56"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57E56" w:rsidRPr="00933601">
        <w:rPr>
          <w:rFonts w:ascii="Times New Roman" w:hAnsi="Times New Roman"/>
          <w:color w:val="000000" w:themeColor="text1"/>
          <w:sz w:val="24"/>
          <w:szCs w:val="24"/>
        </w:rPr>
        <w:t>International</w:t>
      </w:r>
      <w:proofErr w:type="spellEnd"/>
      <w:r w:rsidR="00E62F21"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hyperlink r:id="rId8" w:history="1">
        <w:r w:rsidR="00933601" w:rsidRPr="0091077C">
          <w:rPr>
            <w:rStyle w:val="a3"/>
            <w:rFonts w:ascii="Times New Roman" w:hAnsi="Times New Roman"/>
            <w:sz w:val="24"/>
            <w:szCs w:val="24"/>
          </w:rPr>
          <w:t>http://www.worldskills.org/</w:t>
        </w:r>
      </w:hyperlink>
      <w:r w:rsidR="009336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62F21" w:rsidRPr="00933601">
        <w:rPr>
          <w:rFonts w:ascii="Times New Roman" w:hAnsi="Times New Roman"/>
          <w:color w:val="000000" w:themeColor="text1"/>
          <w:sz w:val="24"/>
          <w:szCs w:val="24"/>
        </w:rPr>
        <w:t>competitionpreparation</w:t>
      </w:r>
      <w:proofErr w:type="spellEnd"/>
      <w:r w:rsidR="00E62F21"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). Используйте текстовые документы в формате </w:t>
      </w:r>
      <w:r w:rsidR="00E62F21" w:rsidRPr="00933601">
        <w:rPr>
          <w:rFonts w:ascii="Times New Roman" w:hAnsi="Times New Roman"/>
          <w:color w:val="000000" w:themeColor="text1"/>
          <w:sz w:val="24"/>
          <w:szCs w:val="24"/>
          <w:lang w:val="en-US"/>
        </w:rPr>
        <w:t>MS</w:t>
      </w:r>
      <w:r w:rsidR="00E62F21"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2F21" w:rsidRPr="00933601">
        <w:rPr>
          <w:rFonts w:ascii="Times New Roman" w:hAnsi="Times New Roman"/>
          <w:color w:val="000000" w:themeColor="text1"/>
          <w:sz w:val="24"/>
          <w:szCs w:val="24"/>
          <w:lang w:val="en-US"/>
        </w:rPr>
        <w:t>Word</w:t>
      </w:r>
      <w:r w:rsidR="00E62F21" w:rsidRPr="00933601">
        <w:rPr>
          <w:rFonts w:ascii="Times New Roman" w:hAnsi="Times New Roman"/>
          <w:color w:val="000000" w:themeColor="text1"/>
          <w:sz w:val="24"/>
          <w:szCs w:val="24"/>
        </w:rPr>
        <w:t xml:space="preserve"> и графические документы с расширением DWG.</w:t>
      </w:r>
    </w:p>
    <w:p w:rsidR="00E62F21" w:rsidRPr="001946C5" w:rsidRDefault="00E62F21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3.3.1 Кто разрабатывает </w:t>
      </w:r>
      <w:r w:rsidR="00227BFE"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конкурсное задание 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>/модули</w:t>
      </w:r>
    </w:p>
    <w:p w:rsidR="00E62F21" w:rsidRPr="001946C5" w:rsidRDefault="00227BFE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>Конкурсное задание</w:t>
      </w:r>
      <w:r w:rsidR="00E62F21"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/модули для 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>чемпионата</w:t>
      </w:r>
      <w:r w:rsidR="00E62F21"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разрабатываются экспер</w:t>
      </w:r>
      <w:r w:rsidR="001946C5">
        <w:rPr>
          <w:rFonts w:ascii="Times New Roman" w:hAnsi="Times New Roman"/>
          <w:color w:val="000000" w:themeColor="text1"/>
          <w:sz w:val="24"/>
          <w:szCs w:val="24"/>
        </w:rPr>
        <w:t>тами и сторонними организациями.</w:t>
      </w:r>
    </w:p>
    <w:p w:rsidR="00E62F21" w:rsidRPr="001946C5" w:rsidRDefault="006E4F86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Экспертам, участвующие в </w:t>
      </w:r>
      <w:r w:rsidR="00227BFE" w:rsidRPr="001946C5">
        <w:rPr>
          <w:rFonts w:ascii="Times New Roman" w:hAnsi="Times New Roman"/>
          <w:color w:val="000000" w:themeColor="text1"/>
          <w:sz w:val="24"/>
          <w:szCs w:val="24"/>
        </w:rPr>
        <w:t>чемпионате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впервые, необходимо связаться с главным экспертом по меньшей мере за 3 месяца до даты начала </w:t>
      </w:r>
      <w:r w:rsidR="00227BFE" w:rsidRPr="001946C5">
        <w:rPr>
          <w:rFonts w:ascii="Times New Roman" w:hAnsi="Times New Roman"/>
          <w:color w:val="000000" w:themeColor="text1"/>
          <w:sz w:val="24"/>
          <w:szCs w:val="24"/>
        </w:rPr>
        <w:t>чемпионата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для обсуждения модулей, которые следует использовать на </w:t>
      </w:r>
      <w:r w:rsidR="00227BFE" w:rsidRPr="001946C5">
        <w:rPr>
          <w:rFonts w:ascii="Times New Roman" w:hAnsi="Times New Roman"/>
          <w:color w:val="000000" w:themeColor="text1"/>
          <w:sz w:val="24"/>
          <w:szCs w:val="24"/>
        </w:rPr>
        <w:t>чемпионате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4F86" w:rsidRPr="001946C5" w:rsidRDefault="006E4F86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3.3.2 Как и где разрабатываются </w:t>
      </w:r>
      <w:r w:rsidR="00227BFE"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конкурсные задания 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>/модули</w:t>
      </w:r>
    </w:p>
    <w:p w:rsidR="006E4F86" w:rsidRPr="001946C5" w:rsidRDefault="00227BFE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Конкурсные задания </w:t>
      </w:r>
      <w:r w:rsidR="006E4F86" w:rsidRPr="001946C5">
        <w:rPr>
          <w:rFonts w:ascii="Times New Roman" w:hAnsi="Times New Roman"/>
          <w:color w:val="000000" w:themeColor="text1"/>
          <w:sz w:val="24"/>
          <w:szCs w:val="24"/>
        </w:rPr>
        <w:t>/модули разрабатываются:</w:t>
      </w:r>
    </w:p>
    <w:p w:rsidR="006E4F86" w:rsidRPr="001946C5" w:rsidRDefault="006E4F86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12C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>независимо</w:t>
      </w:r>
      <w:r w:rsidR="00A12C0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E4F86" w:rsidRPr="001946C5" w:rsidRDefault="006E4F86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3.3.3 Когда разрабатывается </w:t>
      </w:r>
      <w:r w:rsidR="00227BFE" w:rsidRPr="001946C5">
        <w:rPr>
          <w:rFonts w:ascii="Times New Roman" w:hAnsi="Times New Roman"/>
          <w:color w:val="000000" w:themeColor="text1"/>
          <w:sz w:val="24"/>
          <w:szCs w:val="24"/>
        </w:rPr>
        <w:t>конкурсное задание</w:t>
      </w:r>
    </w:p>
    <w:p w:rsidR="006E4F86" w:rsidRPr="001946C5" w:rsidRDefault="00227BFE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Конкурсное задание </w:t>
      </w:r>
      <w:r w:rsidR="006E4F86" w:rsidRPr="001946C5">
        <w:rPr>
          <w:rFonts w:ascii="Times New Roman" w:hAnsi="Times New Roman"/>
          <w:color w:val="000000" w:themeColor="text1"/>
          <w:sz w:val="24"/>
          <w:szCs w:val="24"/>
        </w:rPr>
        <w:t>разрабатывается:</w:t>
      </w:r>
    </w:p>
    <w:p w:rsidR="006E4F86" w:rsidRPr="001946C5" w:rsidRDefault="006E4F86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>В соответствии с нижеприведенными сроками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4F86" w:rsidRPr="001946C5" w:rsidTr="00AB45CA">
        <w:tc>
          <w:tcPr>
            <w:tcW w:w="4785" w:type="dxa"/>
          </w:tcPr>
          <w:p w:rsidR="006E4F86" w:rsidRPr="001946C5" w:rsidRDefault="002766D5" w:rsidP="001946C5">
            <w:pPr>
              <w:spacing w:before="24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4786" w:type="dxa"/>
          </w:tcPr>
          <w:p w:rsidR="006E4F86" w:rsidRPr="001946C5" w:rsidRDefault="002766D5" w:rsidP="001946C5">
            <w:pPr>
              <w:spacing w:before="24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6E4F86" w:rsidRPr="001946C5" w:rsidTr="00AB45CA">
        <w:tc>
          <w:tcPr>
            <w:tcW w:w="4785" w:type="dxa"/>
          </w:tcPr>
          <w:p w:rsidR="006E4F86" w:rsidRPr="001946C5" w:rsidRDefault="002766D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предыдущего </w:t>
            </w:r>
            <w:r w:rsidR="00227BFE"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чемпионата</w:t>
            </w:r>
          </w:p>
        </w:tc>
        <w:tc>
          <w:tcPr>
            <w:tcW w:w="4786" w:type="dxa"/>
          </w:tcPr>
          <w:p w:rsidR="006E4F86" w:rsidRPr="001946C5" w:rsidRDefault="002766D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Эксперты обсуждают модули для следующего </w:t>
            </w:r>
            <w:r w:rsidR="00227BFE"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чемпионата</w:t>
            </w: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затем выбирают модули, которые хотелось бы доработать. Данный процесс контролируется главным экспертом.</w:t>
            </w:r>
          </w:p>
        </w:tc>
      </w:tr>
      <w:tr w:rsidR="006E4F86" w:rsidRPr="001946C5" w:rsidTr="00AB45CA">
        <w:tc>
          <w:tcPr>
            <w:tcW w:w="4785" w:type="dxa"/>
          </w:tcPr>
          <w:p w:rsidR="006E4F86" w:rsidRPr="001946C5" w:rsidRDefault="002766D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6 месяцев до начала </w:t>
            </w:r>
            <w:r w:rsidR="001865F9"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чемпионата</w:t>
            </w:r>
          </w:p>
        </w:tc>
        <w:tc>
          <w:tcPr>
            <w:tcW w:w="4786" w:type="dxa"/>
          </w:tcPr>
          <w:p w:rsidR="006E4F86" w:rsidRPr="001946C5" w:rsidRDefault="002766D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Новые эксперты связываются с главным экспертом для </w:t>
            </w:r>
            <w:r w:rsidR="001865F9"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предложенных модулей</w:t>
            </w:r>
          </w:p>
        </w:tc>
      </w:tr>
      <w:tr w:rsidR="006E4F86" w:rsidRPr="001946C5" w:rsidTr="00AB45CA">
        <w:tc>
          <w:tcPr>
            <w:tcW w:w="4785" w:type="dxa"/>
          </w:tcPr>
          <w:p w:rsidR="006E4F86" w:rsidRPr="001946C5" w:rsidRDefault="00EE071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2 месяца до начала </w:t>
            </w:r>
            <w:r w:rsidR="001865F9"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чемпионата</w:t>
            </w:r>
          </w:p>
        </w:tc>
        <w:tc>
          <w:tcPr>
            <w:tcW w:w="4786" w:type="dxa"/>
          </w:tcPr>
          <w:p w:rsidR="006E4F86" w:rsidRPr="001946C5" w:rsidRDefault="00EE071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Эксперты отправляют ссылки на информационные источники и другие сопутствующие материалы главному эксперту для ознакомления всех участвующих стран с данными документами</w:t>
            </w:r>
          </w:p>
        </w:tc>
      </w:tr>
      <w:tr w:rsidR="006E4F86" w:rsidRPr="001946C5" w:rsidTr="00AB45CA">
        <w:tc>
          <w:tcPr>
            <w:tcW w:w="4785" w:type="dxa"/>
          </w:tcPr>
          <w:p w:rsidR="006E4F86" w:rsidRPr="001946C5" w:rsidRDefault="00EE071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1865F9"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чемпионата</w:t>
            </w:r>
          </w:p>
        </w:tc>
        <w:tc>
          <w:tcPr>
            <w:tcW w:w="4786" w:type="dxa"/>
          </w:tcPr>
          <w:p w:rsidR="006E4F86" w:rsidRPr="001946C5" w:rsidRDefault="00EE071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Модули отбираются путем голосования</w:t>
            </w:r>
          </w:p>
        </w:tc>
      </w:tr>
      <w:tr w:rsidR="006E4F86" w:rsidRPr="001946C5" w:rsidTr="00AB45CA">
        <w:tc>
          <w:tcPr>
            <w:tcW w:w="4785" w:type="dxa"/>
          </w:tcPr>
          <w:p w:rsidR="006E4F86" w:rsidRPr="001946C5" w:rsidRDefault="00EE0715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1865F9"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чемпионата</w:t>
            </w:r>
          </w:p>
        </w:tc>
        <w:tc>
          <w:tcPr>
            <w:tcW w:w="4786" w:type="dxa"/>
          </w:tcPr>
          <w:p w:rsidR="006E4F86" w:rsidRPr="001946C5" w:rsidRDefault="002B3172" w:rsidP="001946C5">
            <w:pPr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4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Путем случайного выбора участники распределяются по рабочим местам</w:t>
            </w:r>
          </w:p>
        </w:tc>
      </w:tr>
    </w:tbl>
    <w:p w:rsidR="002F7AD1" w:rsidRDefault="002F7AD1" w:rsidP="001946C5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4F86" w:rsidRPr="001946C5" w:rsidRDefault="002B3172" w:rsidP="001946C5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3.4 Схема оценивания </w:t>
      </w:r>
      <w:r w:rsidR="001865F9" w:rsidRPr="001946C5">
        <w:rPr>
          <w:rFonts w:ascii="Times New Roman" w:hAnsi="Times New Roman"/>
          <w:b/>
          <w:color w:val="000000" w:themeColor="text1"/>
          <w:sz w:val="24"/>
          <w:szCs w:val="24"/>
        </w:rPr>
        <w:t>конкурсного задания</w:t>
      </w:r>
    </w:p>
    <w:p w:rsidR="002B3172" w:rsidRPr="001946C5" w:rsidRDefault="002B3172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>Кажд</w:t>
      </w:r>
      <w:r w:rsidR="001865F9" w:rsidRPr="001946C5">
        <w:rPr>
          <w:rFonts w:ascii="Times New Roman" w:hAnsi="Times New Roman"/>
          <w:color w:val="000000" w:themeColor="text1"/>
          <w:sz w:val="24"/>
          <w:szCs w:val="24"/>
        </w:rPr>
        <w:t>ое конкурсное задание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долж</w:t>
      </w:r>
      <w:r w:rsidR="001865F9" w:rsidRPr="001946C5">
        <w:rPr>
          <w:rFonts w:ascii="Times New Roman" w:hAnsi="Times New Roman"/>
          <w:color w:val="000000" w:themeColor="text1"/>
          <w:sz w:val="24"/>
          <w:szCs w:val="24"/>
        </w:rPr>
        <w:t>но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сопровождаться предложенной схемой оценивания, основанной на информации в блоке 5.</w:t>
      </w:r>
    </w:p>
    <w:p w:rsidR="002B3172" w:rsidRPr="001946C5" w:rsidRDefault="002B3172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3.4.1 Предложенная схема оценивания разрабатывается лицами, разрабатывающими проект. Окончательный подробный вариант схемы оценивания </w:t>
      </w:r>
      <w:r w:rsidR="00D57C79"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разрабатывается и согласовывается всеми экспертами, принимающими участие в </w:t>
      </w:r>
      <w:r w:rsidR="001865F9" w:rsidRPr="001946C5">
        <w:rPr>
          <w:rFonts w:ascii="Times New Roman" w:hAnsi="Times New Roman"/>
          <w:color w:val="000000" w:themeColor="text1"/>
          <w:sz w:val="24"/>
          <w:szCs w:val="24"/>
        </w:rPr>
        <w:t>чемпионате</w:t>
      </w:r>
      <w:r w:rsidR="00D57C79" w:rsidRPr="001946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7C79" w:rsidRPr="001946C5" w:rsidRDefault="00D57C79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3.4.2 Схемы оценивания должны быть внесены в компьютерную информационную систему до даты начала </w:t>
      </w:r>
      <w:r w:rsidR="001865F9" w:rsidRPr="001946C5">
        <w:rPr>
          <w:rFonts w:ascii="Times New Roman" w:hAnsi="Times New Roman"/>
          <w:color w:val="000000" w:themeColor="text1"/>
          <w:sz w:val="24"/>
          <w:szCs w:val="24"/>
        </w:rPr>
        <w:t>чемпионата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57C79" w:rsidRPr="001946C5" w:rsidRDefault="00D57C79" w:rsidP="001946C5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3.5 </w:t>
      </w:r>
      <w:r w:rsidR="005F617A" w:rsidRPr="001946C5">
        <w:rPr>
          <w:rFonts w:ascii="Times New Roman" w:hAnsi="Times New Roman"/>
          <w:b/>
          <w:color w:val="000000" w:themeColor="text1"/>
          <w:sz w:val="24"/>
          <w:szCs w:val="24"/>
        </w:rPr>
        <w:t>Проверка</w:t>
      </w:r>
      <w:r w:rsidR="00524A20" w:rsidRPr="001946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42D2" w:rsidRPr="001946C5">
        <w:rPr>
          <w:rFonts w:ascii="Times New Roman" w:hAnsi="Times New Roman"/>
          <w:b/>
          <w:color w:val="000000" w:themeColor="text1"/>
          <w:sz w:val="24"/>
          <w:szCs w:val="24"/>
        </w:rPr>
        <w:t>проектных</w:t>
      </w:r>
      <w:r w:rsidR="005F617A" w:rsidRPr="001946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42D2" w:rsidRPr="001946C5">
        <w:rPr>
          <w:rFonts w:ascii="Times New Roman" w:hAnsi="Times New Roman"/>
          <w:b/>
          <w:color w:val="000000" w:themeColor="text1"/>
          <w:sz w:val="24"/>
          <w:szCs w:val="24"/>
        </w:rPr>
        <w:t>заданий для конкурса</w:t>
      </w:r>
    </w:p>
    <w:p w:rsidR="00D57C79" w:rsidRPr="001946C5" w:rsidRDefault="00D57C79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Эксперты вместе оценивают </w:t>
      </w:r>
      <w:r w:rsidR="00524A20"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модули </w:t>
      </w:r>
      <w:r w:rsidR="001865F9" w:rsidRPr="001946C5">
        <w:rPr>
          <w:rFonts w:ascii="Times New Roman" w:hAnsi="Times New Roman"/>
          <w:color w:val="000000" w:themeColor="text1"/>
          <w:sz w:val="24"/>
          <w:szCs w:val="24"/>
        </w:rPr>
        <w:t>конкурсно</w:t>
      </w:r>
      <w:r w:rsidR="00524A20" w:rsidRPr="001946C5">
        <w:rPr>
          <w:rFonts w:ascii="Times New Roman" w:hAnsi="Times New Roman"/>
          <w:color w:val="000000" w:themeColor="text1"/>
          <w:sz w:val="24"/>
          <w:szCs w:val="24"/>
        </w:rPr>
        <w:t>го задания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A20" w:rsidRPr="001946C5">
        <w:rPr>
          <w:rFonts w:ascii="Times New Roman" w:hAnsi="Times New Roman"/>
          <w:color w:val="000000" w:themeColor="text1"/>
          <w:sz w:val="24"/>
          <w:szCs w:val="24"/>
        </w:rPr>
        <w:t>непосредственно на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4A20" w:rsidRPr="001946C5">
        <w:rPr>
          <w:rFonts w:ascii="Times New Roman" w:hAnsi="Times New Roman"/>
          <w:color w:val="000000" w:themeColor="text1"/>
          <w:sz w:val="24"/>
          <w:szCs w:val="24"/>
        </w:rPr>
        <w:t>чемпионате</w:t>
      </w:r>
      <w:r w:rsidR="00D1722D"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и приходят к единому мнению о</w:t>
      </w:r>
      <w:r w:rsidR="005F617A" w:rsidRPr="001946C5">
        <w:rPr>
          <w:rFonts w:ascii="Times New Roman" w:hAnsi="Times New Roman"/>
          <w:color w:val="000000" w:themeColor="text1"/>
          <w:sz w:val="24"/>
          <w:szCs w:val="24"/>
        </w:rPr>
        <w:t>тносительно того, соответствуют ли модули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следующим критериям</w:t>
      </w:r>
      <w:r w:rsidR="00524A20" w:rsidRPr="001946C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1722D" w:rsidRPr="001946C5" w:rsidRDefault="00D1722D" w:rsidP="001946C5">
      <w:pPr>
        <w:spacing w:before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657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модули </w:t>
      </w:r>
      <w:r w:rsidR="00524A20" w:rsidRPr="001946C5">
        <w:rPr>
          <w:rFonts w:ascii="Times New Roman" w:hAnsi="Times New Roman"/>
          <w:color w:val="000000" w:themeColor="text1"/>
          <w:sz w:val="24"/>
          <w:szCs w:val="24"/>
        </w:rPr>
        <w:t>работы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должны соответствовать описанию в главе 2.3 Практическая работа и 3.2 </w:t>
      </w: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Требования к разработке </w:t>
      </w:r>
      <w:r w:rsidR="001865F9" w:rsidRPr="001946C5">
        <w:rPr>
          <w:rFonts w:ascii="Times New Roman" w:hAnsi="Times New Roman"/>
          <w:color w:val="000000" w:themeColor="text1"/>
          <w:sz w:val="24"/>
          <w:szCs w:val="24"/>
        </w:rPr>
        <w:t>конкурсного задания</w:t>
      </w: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1722D" w:rsidRPr="001946C5" w:rsidRDefault="00D1722D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9657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ограничение по времени - ограничение  для каждого модуля зависит от общей продолжительности </w:t>
      </w:r>
      <w:r w:rsidR="001865F9"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чемпионата</w:t>
      </w:r>
      <w:r w:rsidR="009F505B"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9F505B" w:rsidRPr="001946C5" w:rsidRDefault="009F505B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Модуль разработки аппаратного обеспечения - 6 часов</w:t>
      </w:r>
      <w:r w:rsidR="00FF12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30 минут;</w:t>
      </w:r>
    </w:p>
    <w:p w:rsidR="009F505B" w:rsidRPr="001946C5" w:rsidRDefault="009F505B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Программирование встраиваемых систем - 4 часа</w:t>
      </w:r>
      <w:r w:rsidR="00FF12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F505B" w:rsidRPr="001946C5" w:rsidRDefault="009F505B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Модуль измерения, диагно</w:t>
      </w:r>
      <w:r w:rsidR="00FF12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стики неисправностей и ремонта - 3</w:t>
      </w: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часа</w:t>
      </w:r>
      <w:r w:rsidR="00FF12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F505B" w:rsidRPr="001946C5" w:rsidRDefault="009F505B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Сборочный модуль - 4 часа</w:t>
      </w:r>
      <w:r w:rsidR="00FF12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F505B" w:rsidRPr="001946C5" w:rsidRDefault="009F505B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Общее время - 1</w:t>
      </w:r>
      <w:r w:rsidR="00FF12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часов</w:t>
      </w:r>
      <w:r w:rsidR="00FF12D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30 минут.</w:t>
      </w:r>
    </w:p>
    <w:p w:rsidR="009F505B" w:rsidRPr="001946C5" w:rsidRDefault="009F505B" w:rsidP="001946C5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3.6. Выбор </w:t>
      </w:r>
      <w:r w:rsidR="001865F9" w:rsidRPr="001946C5">
        <w:rPr>
          <w:rFonts w:ascii="Times New Roman" w:hAnsi="Times New Roman"/>
          <w:b/>
          <w:color w:val="000000" w:themeColor="text1"/>
          <w:sz w:val="24"/>
          <w:szCs w:val="24"/>
        </w:rPr>
        <w:t>конкурсного задания</w:t>
      </w:r>
    </w:p>
    <w:p w:rsidR="009F505B" w:rsidRPr="001946C5" w:rsidRDefault="001865F9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>Конкурсное задание</w:t>
      </w: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505B"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выбирается следующим образом:</w:t>
      </w:r>
    </w:p>
    <w:p w:rsidR="009F505B" w:rsidRPr="001946C5" w:rsidRDefault="009F505B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Голосование экспертов текущего соревнования происходит согласно нижеописанному процессу.</w:t>
      </w:r>
    </w:p>
    <w:p w:rsidR="009F505B" w:rsidRPr="001946C5" w:rsidRDefault="009F505B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Процесс голосования</w:t>
      </w:r>
      <w:r w:rsidR="001946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9F505B" w:rsidRPr="001946C5" w:rsidRDefault="001946C5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F505B" w:rsidRPr="001946C5">
        <w:rPr>
          <w:rFonts w:ascii="Times New Roman" w:hAnsi="Times New Roman"/>
          <w:color w:val="000000" w:themeColor="text1"/>
          <w:sz w:val="24"/>
          <w:szCs w:val="24"/>
        </w:rPr>
        <w:t>Прежде всего, проголосуйте за наиболее соответствующую критериям работу. Дайте соответствующую оценку</w:t>
      </w:r>
      <w:r w:rsidR="000B486B"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и распределите баллы</w:t>
      </w:r>
      <w:r w:rsidR="002B4F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B486B" w:rsidRPr="001946C5" w:rsidRDefault="000B486B" w:rsidP="001946C5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-Затем проголосуйте за работу, которой присущи наиболее высокий уровень сложности и свежесть идеи. </w:t>
      </w:r>
      <w:r w:rsidR="00002B13" w:rsidRPr="001946C5">
        <w:rPr>
          <w:rFonts w:ascii="Times New Roman" w:hAnsi="Times New Roman"/>
          <w:color w:val="000000" w:themeColor="text1"/>
          <w:sz w:val="24"/>
          <w:szCs w:val="24"/>
        </w:rPr>
        <w:t>Из 2 лучших, на ваш взгляд, работ,</w:t>
      </w:r>
      <w:r w:rsidRPr="001946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2B13" w:rsidRPr="001946C5">
        <w:rPr>
          <w:rFonts w:ascii="Times New Roman" w:hAnsi="Times New Roman"/>
          <w:color w:val="000000" w:themeColor="text1"/>
          <w:sz w:val="24"/>
          <w:szCs w:val="24"/>
        </w:rPr>
        <w:t>выберите одну, которой бы вы отдали первое место и другую, которой бы вы отдали второе место</w:t>
      </w:r>
      <w:r w:rsidR="002B4FB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0C46" w:rsidRDefault="000B486B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46C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B0C46" w:rsidRPr="001946C5">
        <w:rPr>
          <w:rFonts w:ascii="Times New Roman" w:hAnsi="Times New Roman"/>
          <w:color w:val="000000" w:themeColor="text1"/>
          <w:sz w:val="24"/>
          <w:szCs w:val="24"/>
        </w:rPr>
        <w:t>Поставьте соответствующие оценки и распределите баллы</w:t>
      </w:r>
      <w:r w:rsidR="002B4F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7036" w:rsidRPr="00901980" w:rsidRDefault="00267036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4F86" w:rsidRPr="00901980" w:rsidRDefault="00AB45CA" w:rsidP="00901980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3.7 Распространение </w:t>
      </w:r>
      <w:r w:rsidR="001865F9" w:rsidRPr="00901980">
        <w:rPr>
          <w:rFonts w:ascii="Times New Roman" w:hAnsi="Times New Roman"/>
          <w:b/>
          <w:color w:val="000000" w:themeColor="text1"/>
          <w:sz w:val="24"/>
          <w:szCs w:val="24"/>
        </w:rPr>
        <w:t>конкурсного задания</w:t>
      </w:r>
    </w:p>
    <w:p w:rsidR="00AB45CA" w:rsidRPr="00F340B3" w:rsidRDefault="00AB45CA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40B3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</w:t>
      </w:r>
      <w:r w:rsidR="001865F9" w:rsidRPr="00F340B3">
        <w:rPr>
          <w:rFonts w:ascii="Times New Roman" w:hAnsi="Times New Roman"/>
          <w:color w:val="000000" w:themeColor="text1"/>
          <w:sz w:val="24"/>
          <w:szCs w:val="24"/>
        </w:rPr>
        <w:t xml:space="preserve">конкурсном задании </w:t>
      </w:r>
      <w:r w:rsidRPr="00F340B3">
        <w:rPr>
          <w:rFonts w:ascii="Times New Roman" w:hAnsi="Times New Roman"/>
          <w:color w:val="000000" w:themeColor="text1"/>
          <w:sz w:val="24"/>
          <w:szCs w:val="24"/>
        </w:rPr>
        <w:t xml:space="preserve">распространяется посредством вебсайта ассоциации </w:t>
      </w:r>
      <w:proofErr w:type="spellStart"/>
      <w:r w:rsidR="00F340B3" w:rsidRPr="00F340B3">
        <w:rPr>
          <w:rFonts w:ascii="Times New Roman" w:hAnsi="Times New Roman"/>
          <w:color w:val="000000" w:themeColor="text1"/>
          <w:sz w:val="24"/>
          <w:szCs w:val="24"/>
          <w:lang w:val="en-US"/>
        </w:rPr>
        <w:t>Atom</w:t>
      </w:r>
      <w:r w:rsidRPr="00F340B3">
        <w:rPr>
          <w:rFonts w:ascii="Times New Roman" w:hAnsi="Times New Roman"/>
          <w:color w:val="000000" w:themeColor="text1"/>
          <w:sz w:val="24"/>
          <w:szCs w:val="24"/>
          <w:lang w:val="en-US"/>
        </w:rPr>
        <w:t>Skills</w:t>
      </w:r>
      <w:proofErr w:type="spellEnd"/>
      <w:r w:rsidRPr="00F340B3">
        <w:rPr>
          <w:rFonts w:ascii="Times New Roman" w:hAnsi="Times New Roman"/>
          <w:color w:val="000000" w:themeColor="text1"/>
          <w:sz w:val="24"/>
          <w:szCs w:val="24"/>
        </w:rPr>
        <w:t xml:space="preserve"> следующим образом:</w:t>
      </w:r>
    </w:p>
    <w:p w:rsidR="00AB45CA" w:rsidRPr="00901980" w:rsidRDefault="00F340B3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- </w:t>
      </w:r>
      <w:r w:rsidRPr="00F340B3">
        <w:rPr>
          <w:rFonts w:ascii="Times New Roman" w:hAnsi="Times New Roman"/>
          <w:color w:val="000000" w:themeColor="text1"/>
          <w:sz w:val="24"/>
          <w:szCs w:val="24"/>
        </w:rPr>
        <w:t>http://atomskills.ru/</w:t>
      </w:r>
    </w:p>
    <w:p w:rsidR="00AB45CA" w:rsidRPr="00901980" w:rsidRDefault="00AB45CA" w:rsidP="00901980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3.8 Координирование </w:t>
      </w:r>
      <w:r w:rsidR="005F617A"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процесса разработки </w:t>
      </w:r>
      <w:r w:rsidR="001865F9"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конкурсного задания </w:t>
      </w: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(подготовка к </w:t>
      </w:r>
      <w:r w:rsidR="001865F9" w:rsidRPr="00901980">
        <w:rPr>
          <w:rFonts w:ascii="Times New Roman" w:hAnsi="Times New Roman"/>
          <w:b/>
          <w:color w:val="000000" w:themeColor="text1"/>
          <w:sz w:val="24"/>
          <w:szCs w:val="24"/>
        </w:rPr>
        <w:t>чемпионату</w:t>
      </w: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AB45CA" w:rsidRPr="00901980" w:rsidRDefault="00AB45CA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Координировать </w:t>
      </w:r>
      <w:r w:rsidR="005F617A" w:rsidRPr="00901980">
        <w:rPr>
          <w:rFonts w:ascii="Times New Roman" w:hAnsi="Times New Roman"/>
          <w:color w:val="000000" w:themeColor="text1"/>
          <w:sz w:val="24"/>
          <w:szCs w:val="24"/>
        </w:rPr>
        <w:t>процесс разработки</w:t>
      </w:r>
      <w:r w:rsidR="001865F9"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конкурсного задания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обязуется:</w:t>
      </w:r>
    </w:p>
    <w:p w:rsidR="00AB45CA" w:rsidRPr="00901980" w:rsidRDefault="00AB45CA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>Главный эксперт</w:t>
      </w:r>
    </w:p>
    <w:p w:rsidR="00AB45CA" w:rsidRPr="00901980" w:rsidRDefault="00AB45CA" w:rsidP="00901980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3.9 Внесение изменений в </w:t>
      </w:r>
      <w:r w:rsidR="001865F9" w:rsidRPr="00901980">
        <w:rPr>
          <w:rFonts w:ascii="Times New Roman" w:hAnsi="Times New Roman"/>
          <w:b/>
          <w:color w:val="000000" w:themeColor="text1"/>
          <w:sz w:val="24"/>
          <w:szCs w:val="24"/>
        </w:rPr>
        <w:t>конкурсное задание</w:t>
      </w: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 время </w:t>
      </w:r>
      <w:r w:rsidR="001865F9" w:rsidRPr="00901980">
        <w:rPr>
          <w:rFonts w:ascii="Times New Roman" w:hAnsi="Times New Roman"/>
          <w:b/>
          <w:color w:val="000000" w:themeColor="text1"/>
          <w:sz w:val="24"/>
          <w:szCs w:val="24"/>
        </w:rPr>
        <w:t>чемпионата</w:t>
      </w:r>
    </w:p>
    <w:p w:rsidR="00BF19BB" w:rsidRPr="004C3471" w:rsidRDefault="004C3471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Голосованием экспертов в день С – 1 соревнований.</w:t>
      </w:r>
    </w:p>
    <w:p w:rsidR="00356625" w:rsidRPr="00901980" w:rsidRDefault="00AB45CA" w:rsidP="00901980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3.10 </w:t>
      </w:r>
      <w:r w:rsidR="00356625" w:rsidRPr="00901980">
        <w:rPr>
          <w:rFonts w:ascii="Times New Roman" w:hAnsi="Times New Roman"/>
          <w:b/>
          <w:color w:val="000000" w:themeColor="text1"/>
          <w:sz w:val="24"/>
          <w:szCs w:val="24"/>
        </w:rPr>
        <w:t>Спецификация материалов и поставщиков</w:t>
      </w:r>
    </w:p>
    <w:p w:rsidR="00AB45CA" w:rsidRPr="00901980" w:rsidRDefault="00F079B4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>Итоговый вариант перечня</w:t>
      </w:r>
      <w:r w:rsidR="00BF58DF"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материалов и поставщиков для </w:t>
      </w:r>
      <w:r w:rsidR="001865F9" w:rsidRPr="00901980">
        <w:rPr>
          <w:rFonts w:ascii="Times New Roman" w:hAnsi="Times New Roman"/>
          <w:color w:val="000000" w:themeColor="text1"/>
          <w:sz w:val="24"/>
          <w:szCs w:val="24"/>
        </w:rPr>
        <w:t>конкурсного задания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, установленн</w:t>
      </w:r>
      <w:r w:rsidR="007D3519" w:rsidRPr="00901980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каждым экспертом, долж</w:t>
      </w:r>
      <w:r w:rsidR="007D3519" w:rsidRPr="0090198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н быть обновлен на Форуме</w:t>
      </w:r>
      <w:r w:rsidR="007D3519" w:rsidRPr="0090198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3519"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в отведенном производственной электронике разделе, 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8E0FE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месяц до даты начала </w:t>
      </w:r>
      <w:r w:rsidR="001865F9" w:rsidRPr="00901980">
        <w:rPr>
          <w:rFonts w:ascii="Times New Roman" w:hAnsi="Times New Roman"/>
          <w:color w:val="000000" w:themeColor="text1"/>
          <w:sz w:val="24"/>
          <w:szCs w:val="24"/>
        </w:rPr>
        <w:t>чемпионата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. Информацию можно предоставить, загрузив полный список документов с данными по основным материалам (</w:t>
      </w:r>
      <w:r w:rsidR="006F56C4" w:rsidRPr="00901980">
        <w:rPr>
          <w:rFonts w:ascii="Times New Roman" w:hAnsi="Times New Roman"/>
          <w:color w:val="000000" w:themeColor="text1"/>
          <w:sz w:val="24"/>
          <w:szCs w:val="24"/>
        </w:rPr>
        <w:t>интегральные сх</w:t>
      </w:r>
      <w:r w:rsidR="000D689D">
        <w:rPr>
          <w:rFonts w:ascii="Times New Roman" w:hAnsi="Times New Roman"/>
          <w:color w:val="000000" w:themeColor="text1"/>
          <w:sz w:val="24"/>
          <w:szCs w:val="24"/>
        </w:rPr>
        <w:t>емы, специальные детали и др.).</w:t>
      </w:r>
    </w:p>
    <w:p w:rsidR="0042791B" w:rsidRPr="00356625" w:rsidRDefault="00901980" w:rsidP="00901980">
      <w:pPr>
        <w:pStyle w:val="1"/>
        <w:jc w:val="both"/>
      </w:pPr>
      <w:bookmarkStart w:id="4" w:name="_Toc399424981"/>
      <w:r w:rsidRPr="00356625">
        <w:t>4. Организация деятельности в рамках компетенции и информационное взаимодействие</w:t>
      </w:r>
      <w:bookmarkEnd w:id="4"/>
    </w:p>
    <w:p w:rsidR="0042791B" w:rsidRPr="00356625" w:rsidRDefault="0042791B" w:rsidP="0090198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625">
        <w:rPr>
          <w:rFonts w:ascii="Times New Roman" w:hAnsi="Times New Roman"/>
          <w:b/>
          <w:sz w:val="24"/>
          <w:szCs w:val="24"/>
        </w:rPr>
        <w:t>4.1 Дискуссионный форум</w:t>
      </w:r>
    </w:p>
    <w:p w:rsidR="00C82B93" w:rsidRPr="00F46DBD" w:rsidRDefault="0042791B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 xml:space="preserve">До начала соревнования все </w:t>
      </w:r>
      <w:r w:rsidR="007164B0" w:rsidRPr="00F46DBD">
        <w:rPr>
          <w:rFonts w:ascii="Times New Roman" w:hAnsi="Times New Roman"/>
          <w:sz w:val="24"/>
          <w:szCs w:val="24"/>
        </w:rPr>
        <w:t>коммуникации</w:t>
      </w:r>
      <w:r w:rsidRPr="00F46DBD">
        <w:rPr>
          <w:rFonts w:ascii="Times New Roman" w:hAnsi="Times New Roman"/>
          <w:sz w:val="24"/>
          <w:szCs w:val="24"/>
        </w:rPr>
        <w:t>, обсуждения, взаимодействи</w:t>
      </w:r>
      <w:r w:rsidR="007164B0" w:rsidRPr="00F46DBD">
        <w:rPr>
          <w:rFonts w:ascii="Times New Roman" w:hAnsi="Times New Roman"/>
          <w:sz w:val="24"/>
          <w:szCs w:val="24"/>
        </w:rPr>
        <w:t>я</w:t>
      </w:r>
      <w:r w:rsidRPr="00F46DBD">
        <w:rPr>
          <w:rFonts w:ascii="Times New Roman" w:hAnsi="Times New Roman"/>
          <w:sz w:val="24"/>
          <w:szCs w:val="24"/>
        </w:rPr>
        <w:t xml:space="preserve"> любого вида и принятие решений относительно </w:t>
      </w:r>
      <w:r w:rsidR="001865F9" w:rsidRPr="00F46DBD">
        <w:rPr>
          <w:rFonts w:ascii="Times New Roman" w:hAnsi="Times New Roman"/>
          <w:sz w:val="24"/>
          <w:szCs w:val="24"/>
        </w:rPr>
        <w:t>чемпионата</w:t>
      </w:r>
      <w:r w:rsidRPr="00F46DBD">
        <w:rPr>
          <w:rFonts w:ascii="Times New Roman" w:hAnsi="Times New Roman"/>
          <w:sz w:val="24"/>
          <w:szCs w:val="24"/>
        </w:rPr>
        <w:t xml:space="preserve"> должны происходить </w:t>
      </w:r>
      <w:r w:rsidR="007164B0" w:rsidRPr="00F46DBD">
        <w:rPr>
          <w:rFonts w:ascii="Times New Roman" w:hAnsi="Times New Roman"/>
          <w:sz w:val="24"/>
          <w:szCs w:val="24"/>
        </w:rPr>
        <w:t>на</w:t>
      </w:r>
      <w:r w:rsidRPr="00F46DBD">
        <w:rPr>
          <w:rFonts w:ascii="Times New Roman" w:hAnsi="Times New Roman"/>
          <w:sz w:val="24"/>
          <w:szCs w:val="24"/>
        </w:rPr>
        <w:t xml:space="preserve"> </w:t>
      </w:r>
      <w:r w:rsidR="007164B0" w:rsidRPr="00F46DBD">
        <w:rPr>
          <w:rFonts w:ascii="Times New Roman" w:hAnsi="Times New Roman"/>
          <w:sz w:val="24"/>
          <w:szCs w:val="24"/>
        </w:rPr>
        <w:t xml:space="preserve">специальном дискуссионном форуме. Все договоренности и решения касательно соревнования действительны только в том случае, если они </w:t>
      </w:r>
      <w:r w:rsidR="00C82B93" w:rsidRPr="00F46DBD">
        <w:rPr>
          <w:rFonts w:ascii="Times New Roman" w:hAnsi="Times New Roman"/>
          <w:sz w:val="24"/>
          <w:szCs w:val="24"/>
        </w:rPr>
        <w:t>зарегистрированы на форуме. Главный эксперт (или эксперт, назначенный главным экспертом)</w:t>
      </w:r>
      <w:r w:rsidR="00901980">
        <w:rPr>
          <w:rFonts w:ascii="Times New Roman" w:hAnsi="Times New Roman"/>
          <w:sz w:val="24"/>
          <w:szCs w:val="24"/>
        </w:rPr>
        <w:t xml:space="preserve"> </w:t>
      </w:r>
      <w:r w:rsidR="00C82B93" w:rsidRPr="00F46DBD">
        <w:rPr>
          <w:rFonts w:ascii="Times New Roman" w:hAnsi="Times New Roman"/>
          <w:sz w:val="24"/>
          <w:szCs w:val="24"/>
        </w:rPr>
        <w:t xml:space="preserve">будет </w:t>
      </w:r>
      <w:r w:rsidR="005F617A" w:rsidRPr="00F46DBD">
        <w:rPr>
          <w:rFonts w:ascii="Times New Roman" w:hAnsi="Times New Roman"/>
          <w:sz w:val="24"/>
          <w:szCs w:val="24"/>
        </w:rPr>
        <w:t xml:space="preserve">производить </w:t>
      </w:r>
      <w:proofErr w:type="spellStart"/>
      <w:r w:rsidR="00C82B93" w:rsidRPr="00F46DBD">
        <w:rPr>
          <w:rFonts w:ascii="Times New Roman" w:hAnsi="Times New Roman"/>
          <w:sz w:val="24"/>
          <w:szCs w:val="24"/>
        </w:rPr>
        <w:t>модер</w:t>
      </w:r>
      <w:r w:rsidR="005F617A" w:rsidRPr="00F46DBD">
        <w:rPr>
          <w:rFonts w:ascii="Times New Roman" w:hAnsi="Times New Roman"/>
          <w:sz w:val="24"/>
          <w:szCs w:val="24"/>
        </w:rPr>
        <w:t>ацию</w:t>
      </w:r>
      <w:proofErr w:type="spellEnd"/>
      <w:r w:rsidR="005F617A" w:rsidRPr="00F46DBD">
        <w:rPr>
          <w:rFonts w:ascii="Times New Roman" w:hAnsi="Times New Roman"/>
          <w:sz w:val="24"/>
          <w:szCs w:val="24"/>
        </w:rPr>
        <w:t xml:space="preserve"> данного</w:t>
      </w:r>
      <w:r w:rsidR="00C82B93" w:rsidRPr="00F46DBD">
        <w:rPr>
          <w:rFonts w:ascii="Times New Roman" w:hAnsi="Times New Roman"/>
          <w:sz w:val="24"/>
          <w:szCs w:val="24"/>
        </w:rPr>
        <w:t xml:space="preserve"> форум</w:t>
      </w:r>
      <w:r w:rsidR="005F617A" w:rsidRPr="00F46DBD">
        <w:rPr>
          <w:rFonts w:ascii="Times New Roman" w:hAnsi="Times New Roman"/>
          <w:sz w:val="24"/>
          <w:szCs w:val="24"/>
        </w:rPr>
        <w:t>а</w:t>
      </w:r>
      <w:r w:rsidR="00C82B93" w:rsidRPr="00F46DBD">
        <w:rPr>
          <w:rFonts w:ascii="Times New Roman" w:hAnsi="Times New Roman"/>
          <w:sz w:val="24"/>
          <w:szCs w:val="24"/>
        </w:rPr>
        <w:t xml:space="preserve">. </w:t>
      </w:r>
    </w:p>
    <w:p w:rsidR="00C82B93" w:rsidRPr="00356625" w:rsidRDefault="00C82B93" w:rsidP="0090198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6625">
        <w:rPr>
          <w:rFonts w:ascii="Times New Roman" w:hAnsi="Times New Roman"/>
          <w:b/>
          <w:sz w:val="24"/>
          <w:szCs w:val="24"/>
        </w:rPr>
        <w:t xml:space="preserve">4.2 Информация </w:t>
      </w:r>
      <w:r w:rsidR="00DF3628">
        <w:rPr>
          <w:rFonts w:ascii="Times New Roman" w:hAnsi="Times New Roman"/>
          <w:b/>
          <w:sz w:val="24"/>
          <w:szCs w:val="24"/>
        </w:rPr>
        <w:t>для</w:t>
      </w:r>
      <w:r w:rsidRPr="00356625">
        <w:rPr>
          <w:rFonts w:ascii="Times New Roman" w:hAnsi="Times New Roman"/>
          <w:b/>
          <w:sz w:val="24"/>
          <w:szCs w:val="24"/>
        </w:rPr>
        <w:t xml:space="preserve"> участник</w:t>
      </w:r>
      <w:r w:rsidR="00DF3628">
        <w:rPr>
          <w:rFonts w:ascii="Times New Roman" w:hAnsi="Times New Roman"/>
          <w:b/>
          <w:sz w:val="24"/>
          <w:szCs w:val="24"/>
        </w:rPr>
        <w:t>ов</w:t>
      </w:r>
      <w:r w:rsidRPr="00356625">
        <w:rPr>
          <w:rFonts w:ascii="Times New Roman" w:hAnsi="Times New Roman"/>
          <w:b/>
          <w:sz w:val="24"/>
          <w:szCs w:val="24"/>
        </w:rPr>
        <w:t xml:space="preserve"> </w:t>
      </w:r>
      <w:r w:rsidR="004E669F" w:rsidRPr="00356625">
        <w:rPr>
          <w:rFonts w:ascii="Times New Roman" w:hAnsi="Times New Roman"/>
          <w:b/>
          <w:sz w:val="24"/>
          <w:szCs w:val="24"/>
        </w:rPr>
        <w:t>чемпионата</w:t>
      </w:r>
    </w:p>
    <w:p w:rsidR="00936F2F" w:rsidRPr="00F46DBD" w:rsidRDefault="00DF3628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участников чемпионата представлена на сайте </w:t>
      </w:r>
      <w:hyperlink r:id="rId9" w:history="1">
        <w:r w:rsidR="00C87E11" w:rsidRPr="0091077C">
          <w:rPr>
            <w:rStyle w:val="a3"/>
            <w:rFonts w:ascii="Times New Roman" w:hAnsi="Times New Roman"/>
            <w:sz w:val="24"/>
            <w:szCs w:val="24"/>
          </w:rPr>
          <w:t>http://atomskills.ru/</w:t>
        </w:r>
      </w:hyperlink>
      <w:r w:rsidR="00C87E11">
        <w:rPr>
          <w:rFonts w:ascii="Times New Roman" w:hAnsi="Times New Roman"/>
          <w:sz w:val="24"/>
          <w:szCs w:val="24"/>
        </w:rPr>
        <w:t xml:space="preserve"> и</w:t>
      </w:r>
      <w:r w:rsidR="00936F2F" w:rsidRPr="00F46DBD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936F2F" w:rsidRPr="00F46DBD" w:rsidRDefault="00936F2F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>-</w:t>
      </w:r>
      <w:r w:rsidR="00C87E11">
        <w:rPr>
          <w:rFonts w:ascii="Times New Roman" w:hAnsi="Times New Roman"/>
          <w:sz w:val="24"/>
          <w:szCs w:val="24"/>
        </w:rPr>
        <w:t xml:space="preserve"> </w:t>
      </w:r>
      <w:r w:rsidRPr="00F46DBD">
        <w:rPr>
          <w:rFonts w:ascii="Times New Roman" w:hAnsi="Times New Roman"/>
          <w:sz w:val="24"/>
          <w:szCs w:val="24"/>
        </w:rPr>
        <w:t xml:space="preserve">правила участия в </w:t>
      </w:r>
      <w:r w:rsidR="004E669F" w:rsidRPr="00F46DBD">
        <w:rPr>
          <w:rFonts w:ascii="Times New Roman" w:hAnsi="Times New Roman"/>
          <w:sz w:val="24"/>
          <w:szCs w:val="24"/>
        </w:rPr>
        <w:t>чемпионате</w:t>
      </w:r>
      <w:r w:rsidR="00C87E11">
        <w:rPr>
          <w:rFonts w:ascii="Times New Roman" w:hAnsi="Times New Roman"/>
          <w:sz w:val="24"/>
          <w:szCs w:val="24"/>
        </w:rPr>
        <w:t>;</w:t>
      </w:r>
    </w:p>
    <w:p w:rsidR="00936F2F" w:rsidRPr="00F46DBD" w:rsidRDefault="00936F2F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>-</w:t>
      </w:r>
      <w:r w:rsidR="00C87E11">
        <w:rPr>
          <w:rFonts w:ascii="Times New Roman" w:hAnsi="Times New Roman"/>
          <w:sz w:val="24"/>
          <w:szCs w:val="24"/>
        </w:rPr>
        <w:t xml:space="preserve"> </w:t>
      </w:r>
      <w:r w:rsidRPr="00F46DBD">
        <w:rPr>
          <w:rFonts w:ascii="Times New Roman" w:hAnsi="Times New Roman"/>
          <w:sz w:val="24"/>
          <w:szCs w:val="24"/>
        </w:rPr>
        <w:t>технические описания</w:t>
      </w:r>
      <w:r w:rsidR="00C87E11">
        <w:rPr>
          <w:rFonts w:ascii="Times New Roman" w:hAnsi="Times New Roman"/>
          <w:sz w:val="24"/>
          <w:szCs w:val="24"/>
        </w:rPr>
        <w:t>;</w:t>
      </w:r>
    </w:p>
    <w:p w:rsidR="00936F2F" w:rsidRPr="00F46DBD" w:rsidRDefault="00936F2F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>-</w:t>
      </w:r>
      <w:r w:rsidR="00C87E11">
        <w:rPr>
          <w:rFonts w:ascii="Times New Roman" w:hAnsi="Times New Roman"/>
          <w:sz w:val="24"/>
          <w:szCs w:val="24"/>
        </w:rPr>
        <w:t xml:space="preserve"> </w:t>
      </w:r>
      <w:r w:rsidRPr="00F46DBD">
        <w:rPr>
          <w:rFonts w:ascii="Times New Roman" w:hAnsi="Times New Roman"/>
          <w:sz w:val="24"/>
          <w:szCs w:val="24"/>
        </w:rPr>
        <w:t>конкурсные задания</w:t>
      </w:r>
      <w:r w:rsidR="00C87E11">
        <w:rPr>
          <w:rFonts w:ascii="Times New Roman" w:hAnsi="Times New Roman"/>
          <w:sz w:val="24"/>
          <w:szCs w:val="24"/>
        </w:rPr>
        <w:t>;</w:t>
      </w:r>
    </w:p>
    <w:p w:rsidR="00936F2F" w:rsidRPr="00F46DBD" w:rsidRDefault="00936F2F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>-</w:t>
      </w:r>
      <w:r w:rsidR="00C87E11">
        <w:rPr>
          <w:rFonts w:ascii="Times New Roman" w:hAnsi="Times New Roman"/>
          <w:sz w:val="24"/>
          <w:szCs w:val="24"/>
        </w:rPr>
        <w:t xml:space="preserve"> </w:t>
      </w:r>
      <w:r w:rsidRPr="00F46DBD">
        <w:rPr>
          <w:rFonts w:ascii="Times New Roman" w:hAnsi="Times New Roman"/>
          <w:sz w:val="24"/>
          <w:szCs w:val="24"/>
        </w:rPr>
        <w:t xml:space="preserve">другая информация касательно участия в </w:t>
      </w:r>
      <w:r w:rsidR="004E669F" w:rsidRPr="00F46DBD">
        <w:rPr>
          <w:rFonts w:ascii="Times New Roman" w:hAnsi="Times New Roman"/>
          <w:sz w:val="24"/>
          <w:szCs w:val="24"/>
        </w:rPr>
        <w:t>чемпионате</w:t>
      </w:r>
      <w:r w:rsidR="00C87E11">
        <w:rPr>
          <w:rFonts w:ascii="Times New Roman" w:hAnsi="Times New Roman"/>
          <w:sz w:val="24"/>
          <w:szCs w:val="24"/>
        </w:rPr>
        <w:t>.</w:t>
      </w:r>
    </w:p>
    <w:p w:rsidR="00253025" w:rsidRPr="00856784" w:rsidRDefault="00253025" w:rsidP="009019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518C" w:rsidRPr="00901980" w:rsidRDefault="00901980" w:rsidP="00901980">
      <w:pPr>
        <w:pStyle w:val="1"/>
        <w:rPr>
          <w:color w:val="000000" w:themeColor="text1"/>
        </w:rPr>
      </w:pPr>
      <w:bookmarkStart w:id="5" w:name="_Toc399424982"/>
      <w:r w:rsidRPr="00901980">
        <w:rPr>
          <w:color w:val="000000" w:themeColor="text1"/>
        </w:rPr>
        <w:lastRenderedPageBreak/>
        <w:t>5. Оценка работы</w:t>
      </w:r>
      <w:bookmarkEnd w:id="5"/>
    </w:p>
    <w:p w:rsidR="0057518C" w:rsidRPr="00F46DBD" w:rsidRDefault="0057518C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>Данный блок описывает процесс оценивания экспертами конкурсные задания/модули. Также блок включает</w:t>
      </w:r>
      <w:r w:rsidR="00C1750F">
        <w:rPr>
          <w:rFonts w:ascii="Times New Roman" w:hAnsi="Times New Roman"/>
          <w:sz w:val="24"/>
          <w:szCs w:val="24"/>
        </w:rPr>
        <w:t xml:space="preserve"> в себя спецификацию оценивания</w:t>
      </w:r>
      <w:r w:rsidRPr="00F46DBD">
        <w:rPr>
          <w:rFonts w:ascii="Times New Roman" w:hAnsi="Times New Roman"/>
          <w:sz w:val="24"/>
          <w:szCs w:val="24"/>
        </w:rPr>
        <w:t>, порядок проведения и требования оценивания.</w:t>
      </w:r>
    </w:p>
    <w:p w:rsidR="0057518C" w:rsidRPr="00253025" w:rsidRDefault="0057518C" w:rsidP="0090198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025">
        <w:rPr>
          <w:rFonts w:ascii="Times New Roman" w:hAnsi="Times New Roman"/>
          <w:b/>
          <w:sz w:val="24"/>
          <w:szCs w:val="24"/>
        </w:rPr>
        <w:t>5.1 Оценочные критерии</w:t>
      </w:r>
    </w:p>
    <w:p w:rsidR="0057518C" w:rsidRPr="00F46DBD" w:rsidRDefault="00CF3752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 xml:space="preserve">Данный блок определяет </w:t>
      </w:r>
      <w:r w:rsidR="00901980">
        <w:rPr>
          <w:rFonts w:ascii="Times New Roman" w:hAnsi="Times New Roman"/>
          <w:sz w:val="24"/>
          <w:szCs w:val="24"/>
        </w:rPr>
        <w:t xml:space="preserve">приблизительные </w:t>
      </w:r>
      <w:r w:rsidRPr="00F46DBD">
        <w:rPr>
          <w:rFonts w:ascii="Times New Roman" w:hAnsi="Times New Roman"/>
          <w:sz w:val="24"/>
          <w:szCs w:val="24"/>
        </w:rPr>
        <w:t xml:space="preserve">оценочные критерии и </w:t>
      </w:r>
      <w:r w:rsidR="00ED257B" w:rsidRPr="00F46DBD">
        <w:rPr>
          <w:rFonts w:ascii="Times New Roman" w:hAnsi="Times New Roman"/>
          <w:sz w:val="24"/>
          <w:szCs w:val="24"/>
        </w:rPr>
        <w:t>количество</w:t>
      </w:r>
      <w:r w:rsidRPr="00F46DBD">
        <w:rPr>
          <w:rFonts w:ascii="Times New Roman" w:hAnsi="Times New Roman"/>
          <w:sz w:val="24"/>
          <w:szCs w:val="24"/>
        </w:rPr>
        <w:t xml:space="preserve"> присуждаемых </w:t>
      </w:r>
      <w:r w:rsidR="00ED257B" w:rsidRPr="00F46DBD">
        <w:rPr>
          <w:rFonts w:ascii="Times New Roman" w:hAnsi="Times New Roman"/>
          <w:sz w:val="24"/>
          <w:szCs w:val="24"/>
        </w:rPr>
        <w:t>баллов</w:t>
      </w:r>
      <w:r w:rsidRPr="00F46DBD">
        <w:rPr>
          <w:rFonts w:ascii="Times New Roman" w:hAnsi="Times New Roman"/>
          <w:sz w:val="24"/>
          <w:szCs w:val="24"/>
        </w:rPr>
        <w:t xml:space="preserve">. Общее количество </w:t>
      </w:r>
      <w:r w:rsidR="00ED257B" w:rsidRPr="00F46DBD">
        <w:rPr>
          <w:rFonts w:ascii="Times New Roman" w:hAnsi="Times New Roman"/>
          <w:sz w:val="24"/>
          <w:szCs w:val="24"/>
        </w:rPr>
        <w:t>баллов</w:t>
      </w:r>
      <w:r w:rsidRPr="00F46DBD">
        <w:rPr>
          <w:rFonts w:ascii="Times New Roman" w:hAnsi="Times New Roman"/>
          <w:sz w:val="24"/>
          <w:szCs w:val="24"/>
        </w:rPr>
        <w:t xml:space="preserve"> по всем критериям должно  равняться 100.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210"/>
        <w:gridCol w:w="1895"/>
        <w:gridCol w:w="1879"/>
        <w:gridCol w:w="1847"/>
      </w:tblGrid>
      <w:tr w:rsidR="00ED257B" w:rsidRPr="004E00B1" w:rsidTr="00901980">
        <w:tc>
          <w:tcPr>
            <w:tcW w:w="1740" w:type="dxa"/>
          </w:tcPr>
          <w:p w:rsidR="00ED257B" w:rsidRPr="004E00B1" w:rsidRDefault="00ED257B" w:rsidP="00253025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Блок</w:t>
            </w:r>
          </w:p>
        </w:tc>
        <w:tc>
          <w:tcPr>
            <w:tcW w:w="2210" w:type="dxa"/>
          </w:tcPr>
          <w:p w:rsidR="00ED257B" w:rsidRPr="004E00B1" w:rsidRDefault="00ED257B" w:rsidP="00253025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5621" w:type="dxa"/>
            <w:gridSpan w:val="3"/>
          </w:tcPr>
          <w:p w:rsidR="00ED257B" w:rsidRPr="004E00B1" w:rsidRDefault="00ED257B" w:rsidP="00253025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ED257B" w:rsidRPr="004E00B1" w:rsidTr="00901980">
        <w:tc>
          <w:tcPr>
            <w:tcW w:w="1740" w:type="dxa"/>
          </w:tcPr>
          <w:p w:rsidR="00ED257B" w:rsidRPr="004E00B1" w:rsidRDefault="00ED257B" w:rsidP="00F46DBD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</w:tcPr>
          <w:p w:rsidR="00ED257B" w:rsidRPr="004E00B1" w:rsidRDefault="00ED257B" w:rsidP="00F46DBD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5" w:type="dxa"/>
          </w:tcPr>
          <w:p w:rsidR="00ED257B" w:rsidRPr="004E00B1" w:rsidRDefault="00ED257B" w:rsidP="00F46DB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Субъективная оценка (если данное условие применимо)</w:t>
            </w:r>
          </w:p>
        </w:tc>
        <w:tc>
          <w:tcPr>
            <w:tcW w:w="1879" w:type="dxa"/>
          </w:tcPr>
          <w:p w:rsidR="00ED257B" w:rsidRPr="004E00B1" w:rsidRDefault="00ED257B" w:rsidP="00F46DB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Объективная оценка</w:t>
            </w:r>
          </w:p>
        </w:tc>
        <w:tc>
          <w:tcPr>
            <w:tcW w:w="1847" w:type="dxa"/>
          </w:tcPr>
          <w:p w:rsidR="00ED257B" w:rsidRPr="004E00B1" w:rsidRDefault="00ED257B" w:rsidP="00F46DB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Общее количество</w:t>
            </w:r>
          </w:p>
        </w:tc>
      </w:tr>
      <w:tr w:rsidR="00ED257B" w:rsidRPr="004E00B1" w:rsidTr="00901980">
        <w:tc>
          <w:tcPr>
            <w:tcW w:w="1740" w:type="dxa"/>
          </w:tcPr>
          <w:p w:rsidR="00ED257B" w:rsidRPr="004E00B1" w:rsidRDefault="00ED257B" w:rsidP="00F46DB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210" w:type="dxa"/>
          </w:tcPr>
          <w:p w:rsidR="00ED257B" w:rsidRPr="004E00B1" w:rsidRDefault="00203942" w:rsidP="00F46DBD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а</w:t>
            </w:r>
            <w:r w:rsidR="00C74BA0"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ппаратно</w:t>
            </w: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C74BA0"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895" w:type="dxa"/>
          </w:tcPr>
          <w:p w:rsidR="00ED257B" w:rsidRPr="004E00B1" w:rsidRDefault="00ED257B" w:rsidP="00F46DB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ED257B" w:rsidRPr="004E00B1" w:rsidRDefault="00856784" w:rsidP="004E00B1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E00B1"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ED257B" w:rsidRPr="004E00B1" w:rsidRDefault="00856784" w:rsidP="004E00B1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E00B1"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D257B" w:rsidRPr="004E00B1" w:rsidTr="00901980">
        <w:tc>
          <w:tcPr>
            <w:tcW w:w="1740" w:type="dxa"/>
          </w:tcPr>
          <w:p w:rsidR="00ED257B" w:rsidRPr="004E00B1" w:rsidRDefault="00ED257B" w:rsidP="00F46DB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2210" w:type="dxa"/>
          </w:tcPr>
          <w:p w:rsidR="00ED257B" w:rsidRPr="004E00B1" w:rsidRDefault="00C74BA0" w:rsidP="00F46DBD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Программирование встраиваемых систем</w:t>
            </w:r>
          </w:p>
        </w:tc>
        <w:tc>
          <w:tcPr>
            <w:tcW w:w="1895" w:type="dxa"/>
          </w:tcPr>
          <w:p w:rsidR="00ED257B" w:rsidRPr="004E00B1" w:rsidRDefault="00ED257B" w:rsidP="00F46DB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ED257B" w:rsidRPr="004E00B1" w:rsidRDefault="00ED257B" w:rsidP="00F46DB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7" w:type="dxa"/>
          </w:tcPr>
          <w:p w:rsidR="00ED257B" w:rsidRPr="004E00B1" w:rsidRDefault="00ED257B" w:rsidP="00F46DB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D257B" w:rsidRPr="004E00B1" w:rsidTr="00901980">
        <w:tc>
          <w:tcPr>
            <w:tcW w:w="1740" w:type="dxa"/>
          </w:tcPr>
          <w:p w:rsidR="00ED257B" w:rsidRPr="004E00B1" w:rsidRDefault="00ED257B" w:rsidP="00F46DB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2210" w:type="dxa"/>
          </w:tcPr>
          <w:p w:rsidR="00ED257B" w:rsidRPr="004E00B1" w:rsidRDefault="00C74BA0" w:rsidP="00F46DBD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Измерение, диагностика неисправностей и ремонт</w:t>
            </w:r>
          </w:p>
        </w:tc>
        <w:tc>
          <w:tcPr>
            <w:tcW w:w="1895" w:type="dxa"/>
          </w:tcPr>
          <w:p w:rsidR="00ED257B" w:rsidRPr="004E00B1" w:rsidRDefault="00ED257B" w:rsidP="00F46DB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ED257B" w:rsidRPr="004E00B1" w:rsidRDefault="00856784" w:rsidP="004E00B1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E00B1"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ED257B" w:rsidRPr="004E00B1" w:rsidRDefault="00ED257B" w:rsidP="004E00B1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E00B1"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D257B" w:rsidRPr="004E00B1" w:rsidTr="00901980">
        <w:tc>
          <w:tcPr>
            <w:tcW w:w="1740" w:type="dxa"/>
          </w:tcPr>
          <w:p w:rsidR="00ED257B" w:rsidRPr="004E00B1" w:rsidRDefault="00ED257B" w:rsidP="00F46DBD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2210" w:type="dxa"/>
          </w:tcPr>
          <w:p w:rsidR="00ED257B" w:rsidRPr="004E00B1" w:rsidRDefault="00C74BA0" w:rsidP="00F46DBD">
            <w:pPr>
              <w:spacing w:before="24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</w:t>
            </w:r>
          </w:p>
        </w:tc>
        <w:tc>
          <w:tcPr>
            <w:tcW w:w="1895" w:type="dxa"/>
          </w:tcPr>
          <w:p w:rsidR="00ED257B" w:rsidRPr="004E00B1" w:rsidRDefault="00ED257B" w:rsidP="00F46DB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ED257B" w:rsidRPr="004E00B1" w:rsidRDefault="00856784" w:rsidP="00F46DB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ED257B" w:rsidRPr="004E00B1" w:rsidRDefault="00856784" w:rsidP="00F46DBD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D257B" w:rsidRPr="00901980" w:rsidTr="00901980">
        <w:tc>
          <w:tcPr>
            <w:tcW w:w="3950" w:type="dxa"/>
            <w:gridSpan w:val="2"/>
          </w:tcPr>
          <w:p w:rsidR="00ED257B" w:rsidRPr="004E00B1" w:rsidRDefault="00ED257B" w:rsidP="00901980">
            <w:pPr>
              <w:spacing w:before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95" w:type="dxa"/>
          </w:tcPr>
          <w:p w:rsidR="00ED257B" w:rsidRPr="004E00B1" w:rsidRDefault="00ED257B" w:rsidP="00F46DBD">
            <w:pPr>
              <w:spacing w:before="24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9" w:type="dxa"/>
          </w:tcPr>
          <w:p w:rsidR="00ED257B" w:rsidRPr="004E00B1" w:rsidRDefault="00ED257B" w:rsidP="00F46DBD">
            <w:pPr>
              <w:spacing w:before="24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7" w:type="dxa"/>
          </w:tcPr>
          <w:p w:rsidR="00ED257B" w:rsidRPr="00901980" w:rsidRDefault="00ED257B" w:rsidP="00F46DBD">
            <w:pPr>
              <w:spacing w:before="24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00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CF3752" w:rsidRPr="00F46DBD" w:rsidRDefault="00CF3752" w:rsidP="00F46DBD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BF19BB" w:rsidRPr="00693492" w:rsidRDefault="00BF19BB" w:rsidP="00901980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3492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901980" w:rsidRPr="0069349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6934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Спецификация оценивания данной компетенции</w:t>
      </w:r>
    </w:p>
    <w:p w:rsidR="00C74BA0" w:rsidRPr="00693492" w:rsidRDefault="00C74BA0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3492">
        <w:rPr>
          <w:rFonts w:ascii="Times New Roman" w:hAnsi="Times New Roman"/>
          <w:color w:val="000000" w:themeColor="text1"/>
          <w:sz w:val="24"/>
          <w:szCs w:val="24"/>
        </w:rPr>
        <w:t>Специальные оценочные критерии для каждого модуля неодинаковы. Однако, ниже приведены основные принципы начисления баллов каждого модуля:</w:t>
      </w:r>
    </w:p>
    <w:p w:rsidR="00C74BA0" w:rsidRPr="00693492" w:rsidRDefault="00203942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93492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A</w:t>
      </w:r>
      <w:r w:rsidRPr="0069349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Модуль разработки аппаратного обеспечения - </w:t>
      </w:r>
      <w:r w:rsidR="00693492" w:rsidRPr="00693492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Pr="00693492">
        <w:rPr>
          <w:rFonts w:ascii="Times New Roman" w:hAnsi="Times New Roman"/>
          <w:color w:val="000000" w:themeColor="text1"/>
          <w:sz w:val="24"/>
          <w:szCs w:val="24"/>
          <w:u w:val="single"/>
        </w:rPr>
        <w:t>5 баллов</w:t>
      </w:r>
      <w:r w:rsidR="005430A6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203942" w:rsidRPr="005430A6" w:rsidRDefault="005430A6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д</w:t>
      </w:r>
      <w:r w:rsidR="00203942" w:rsidRPr="005430A6">
        <w:rPr>
          <w:rFonts w:ascii="Times New Roman" w:hAnsi="Times New Roman"/>
          <w:color w:val="000000" w:themeColor="text1"/>
          <w:sz w:val="24"/>
          <w:szCs w:val="24"/>
        </w:rPr>
        <w:t>оработка данной базовой схемы - 10 баллов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03942" w:rsidRPr="005430A6" w:rsidRDefault="005430A6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</w:t>
      </w:r>
      <w:r w:rsidR="00203942" w:rsidRPr="005430A6">
        <w:rPr>
          <w:rFonts w:ascii="Times New Roman" w:hAnsi="Times New Roman"/>
          <w:color w:val="000000" w:themeColor="text1"/>
          <w:sz w:val="24"/>
          <w:szCs w:val="24"/>
        </w:rPr>
        <w:t xml:space="preserve">азработка проектной схемы печатной платы - </w:t>
      </w:r>
      <w:r w:rsidRPr="005430A6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203942" w:rsidRPr="005430A6">
        <w:rPr>
          <w:rFonts w:ascii="Times New Roman" w:hAnsi="Times New Roman"/>
          <w:color w:val="000000" w:themeColor="text1"/>
          <w:sz w:val="24"/>
          <w:szCs w:val="24"/>
        </w:rPr>
        <w:t xml:space="preserve"> баллов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03942" w:rsidRPr="005430A6" w:rsidRDefault="005430A6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</w:t>
      </w:r>
      <w:r w:rsidRPr="005430A6">
        <w:rPr>
          <w:rFonts w:ascii="Times New Roman" w:hAnsi="Times New Roman"/>
          <w:color w:val="000000" w:themeColor="text1"/>
          <w:sz w:val="24"/>
          <w:szCs w:val="24"/>
        </w:rPr>
        <w:t>аботоспособность</w:t>
      </w:r>
      <w:r w:rsidR="00203942" w:rsidRPr="005430A6">
        <w:rPr>
          <w:rFonts w:ascii="Times New Roman" w:hAnsi="Times New Roman"/>
          <w:color w:val="000000" w:themeColor="text1"/>
          <w:sz w:val="24"/>
          <w:szCs w:val="24"/>
        </w:rPr>
        <w:t xml:space="preserve"> прототипа - </w:t>
      </w:r>
      <w:r w:rsidRPr="005430A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03942" w:rsidRPr="005430A6">
        <w:rPr>
          <w:rFonts w:ascii="Times New Roman" w:hAnsi="Times New Roman"/>
          <w:color w:val="000000" w:themeColor="text1"/>
          <w:sz w:val="24"/>
          <w:szCs w:val="24"/>
        </w:rPr>
        <w:t xml:space="preserve"> баллов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742C" w:rsidRPr="00573FF8" w:rsidRDefault="0039742C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73FF8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B</w:t>
      </w:r>
      <w:r w:rsidRPr="00573FF8">
        <w:rPr>
          <w:rFonts w:ascii="Times New Roman" w:hAnsi="Times New Roman"/>
          <w:color w:val="000000" w:themeColor="text1"/>
          <w:sz w:val="24"/>
          <w:szCs w:val="24"/>
          <w:u w:val="single"/>
        </w:rPr>
        <w:t>. Программирования встраиваемых систем - 25 баллов</w:t>
      </w:r>
    </w:p>
    <w:p w:rsidR="0039742C" w:rsidRPr="00573FF8" w:rsidRDefault="0039742C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3FF8">
        <w:rPr>
          <w:rFonts w:ascii="Times New Roman" w:hAnsi="Times New Roman"/>
          <w:color w:val="000000" w:themeColor="text1"/>
          <w:sz w:val="24"/>
          <w:szCs w:val="24"/>
        </w:rPr>
        <w:t>Функциональность программного обеспечения - 25 баллов</w:t>
      </w:r>
    </w:p>
    <w:p w:rsidR="0039742C" w:rsidRPr="00573FF8" w:rsidRDefault="0039742C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73FF8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C</w:t>
      </w:r>
      <w:r w:rsidRPr="00573FF8">
        <w:rPr>
          <w:rFonts w:ascii="Times New Roman" w:hAnsi="Times New Roman"/>
          <w:color w:val="000000" w:themeColor="text1"/>
          <w:sz w:val="24"/>
          <w:szCs w:val="24"/>
          <w:u w:val="single"/>
        </w:rPr>
        <w:t>. Модуль измерения, диагностики неисправностей и ремонта - 2</w:t>
      </w:r>
      <w:r w:rsidR="00573FF8" w:rsidRPr="00573FF8">
        <w:rPr>
          <w:rFonts w:ascii="Times New Roman" w:hAnsi="Times New Roman"/>
          <w:color w:val="000000" w:themeColor="text1"/>
          <w:sz w:val="24"/>
          <w:szCs w:val="24"/>
          <w:u w:val="single"/>
        </w:rPr>
        <w:t>0</w:t>
      </w:r>
      <w:r w:rsidRPr="00573FF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баллов</w:t>
      </w:r>
      <w:r w:rsidR="007B3A7B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39742C" w:rsidRPr="00702691" w:rsidRDefault="007B3A7B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691">
        <w:rPr>
          <w:rFonts w:ascii="Times New Roman" w:hAnsi="Times New Roman"/>
          <w:color w:val="000000" w:themeColor="text1"/>
          <w:sz w:val="24"/>
          <w:szCs w:val="24"/>
        </w:rPr>
        <w:t>- о</w:t>
      </w:r>
      <w:r w:rsidR="0039742C" w:rsidRPr="00702691">
        <w:rPr>
          <w:rFonts w:ascii="Times New Roman" w:hAnsi="Times New Roman"/>
          <w:color w:val="000000" w:themeColor="text1"/>
          <w:sz w:val="24"/>
          <w:szCs w:val="24"/>
        </w:rPr>
        <w:t xml:space="preserve">бнаружение зон неисправности </w:t>
      </w:r>
      <w:r w:rsidR="008E18AC" w:rsidRPr="00702691">
        <w:rPr>
          <w:rFonts w:ascii="Times New Roman" w:hAnsi="Times New Roman"/>
          <w:color w:val="000000" w:themeColor="text1"/>
          <w:sz w:val="24"/>
          <w:szCs w:val="24"/>
        </w:rPr>
        <w:t>и ремонтные работы</w:t>
      </w:r>
      <w:r w:rsidR="00702691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со стандартом</w:t>
      </w:r>
      <w:r w:rsidR="008E18AC" w:rsidRPr="0070269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8E18AC" w:rsidRPr="007026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IPC-A-610D</w:t>
      </w:r>
      <w:r w:rsidR="008E18AC" w:rsidRPr="0070269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026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742C" w:rsidRPr="00702691">
        <w:rPr>
          <w:rFonts w:ascii="Times New Roman" w:hAnsi="Times New Roman"/>
          <w:color w:val="000000" w:themeColor="text1"/>
          <w:sz w:val="24"/>
          <w:szCs w:val="24"/>
        </w:rPr>
        <w:t>- 1</w:t>
      </w:r>
      <w:r w:rsidR="0043654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39742C" w:rsidRPr="00702691">
        <w:rPr>
          <w:rFonts w:ascii="Times New Roman" w:hAnsi="Times New Roman"/>
          <w:color w:val="000000" w:themeColor="text1"/>
          <w:sz w:val="24"/>
          <w:szCs w:val="24"/>
        </w:rPr>
        <w:t xml:space="preserve"> баллов</w:t>
      </w:r>
      <w:r w:rsidR="00702691" w:rsidRPr="0070269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E18AC" w:rsidRPr="00702691" w:rsidRDefault="007B3A7B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2691">
        <w:rPr>
          <w:rFonts w:ascii="Times New Roman" w:hAnsi="Times New Roman"/>
          <w:color w:val="000000" w:themeColor="text1"/>
          <w:sz w:val="24"/>
          <w:szCs w:val="24"/>
        </w:rPr>
        <w:t>- з</w:t>
      </w:r>
      <w:r w:rsidR="008E18AC" w:rsidRPr="00702691">
        <w:rPr>
          <w:rFonts w:ascii="Times New Roman" w:hAnsi="Times New Roman"/>
          <w:color w:val="000000" w:themeColor="text1"/>
          <w:sz w:val="24"/>
          <w:szCs w:val="24"/>
        </w:rPr>
        <w:t>афиксированные в письменном виде результаты измерений - 5 баллов</w:t>
      </w:r>
      <w:r w:rsidRPr="0070269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E18AC" w:rsidRDefault="008E18AC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43654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D. Сборочный модуль - 2</w:t>
      </w:r>
      <w:r w:rsidR="008461C0" w:rsidRPr="008461C0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0</w:t>
      </w:r>
      <w:r w:rsidRPr="0043654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баллов</w:t>
      </w:r>
      <w:r w:rsidR="008461C0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8461C0" w:rsidRDefault="008461C0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461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монтаж всех компонентов</w:t>
      </w:r>
      <w:r w:rsidRPr="008461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10 баллов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461C0" w:rsidRPr="00901980" w:rsidRDefault="008461C0" w:rsidP="008461C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461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 w:rsidRPr="008461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ачество сбо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рки соответствует IPC-A-610D - 8</w:t>
      </w:r>
      <w:r w:rsidRPr="008461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баллов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8461C0" w:rsidRPr="008461C0" w:rsidRDefault="008461C0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работоспособность – 2 балла.</w:t>
      </w:r>
    </w:p>
    <w:p w:rsidR="008461C0" w:rsidRPr="008461C0" w:rsidRDefault="008461C0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223EA" w:rsidRPr="00901980" w:rsidRDefault="000223EA" w:rsidP="00901980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0198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5.</w:t>
      </w:r>
      <w:r w:rsidR="00C45E8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90198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5476" w:rsidRPr="0090198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Порядок проведения </w:t>
      </w:r>
      <w:r w:rsidR="007822EE" w:rsidRPr="0090198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оценивания рабочей компетенции</w:t>
      </w:r>
    </w:p>
    <w:p w:rsidR="000A7AA5" w:rsidRDefault="00611AD7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Каждое проектное задание должно быть разработано согласно требованиям, указанным в блоке 3</w:t>
      </w:r>
      <w:r w:rsidR="00165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согласовано экспертами в рамках работы форума </w:t>
      </w:r>
      <w:r w:rsidR="00165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proofErr w:type="spellStart"/>
      <w:r w:rsidR="00165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tom</w:t>
      </w:r>
      <w:proofErr w:type="spellEnd"/>
      <w:r w:rsidR="00165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S</w:t>
      </w:r>
      <w:proofErr w:type="spellStart"/>
      <w:r w:rsidR="00165F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kills</w:t>
      </w:r>
      <w:proofErr w:type="spellEnd"/>
      <w:r w:rsidR="000306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E78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задание модулей</w:t>
      </w: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7E78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 w:rsidR="000A7A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согласованию </w:t>
      </w:r>
      <w:r w:rsidR="007E78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эксперт</w:t>
      </w:r>
      <w:r w:rsidR="000A7A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 могут быть внесены изменения (до 30%).</w:t>
      </w:r>
    </w:p>
    <w:p w:rsidR="00611AD7" w:rsidRPr="00901980" w:rsidRDefault="007E7815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1AD7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Порядок проведения и подробные стандарты оценивания</w:t>
      </w:r>
      <w:r w:rsidR="00DF5293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могут быть следующими:</w:t>
      </w:r>
    </w:p>
    <w:p w:rsidR="00DF5293" w:rsidRPr="00901980" w:rsidRDefault="00ED3B72" w:rsidP="000306BF">
      <w:pPr>
        <w:spacing w:before="24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0306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создается оценочная группа для каждого проекта: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Исследуются предпочтения каждого эксперта касательно оценки </w:t>
      </w:r>
      <w:r w:rsidR="00965D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модуля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D1D1C" w:rsidRPr="00901980" w:rsidRDefault="00901980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B72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Главный эксперт утверждает группу из </w:t>
      </w:r>
      <w:r w:rsidR="00AD1D1C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5DD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="00AD1D1C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-5 экспертов</w:t>
      </w:r>
      <w:r w:rsidR="00ED3B72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каждого 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модуля</w:t>
      </w:r>
      <w:r w:rsidR="00ED3B72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распределением;</w:t>
      </w:r>
    </w:p>
    <w:p w:rsidR="00ED3B72" w:rsidRPr="00901980" w:rsidRDefault="00901980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3.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ED3B72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Каждая группа выбирает своего лидера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ED3B72" w:rsidRPr="00901980" w:rsidRDefault="00ED3B72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-автор </w:t>
      </w:r>
      <w:r w:rsidR="0089289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модуля</w:t>
      </w:r>
      <w:r w:rsidR="00892891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предлагает </w:t>
      </w:r>
      <w:r w:rsidR="00474482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оценочной группе </w:t>
      </w: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основные принципы оценочных стандартов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74482" w:rsidRPr="00901980" w:rsidRDefault="00474482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-все эксперты устанавливают итоговые оценочные </w:t>
      </w:r>
      <w:r w:rsidR="00DB593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критерии, основываясь на первоначально предложенных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74482" w:rsidRDefault="00474482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-каждая оценочная группа несет ответственность за </w:t>
      </w:r>
      <w:r w:rsidR="003127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свой</w:t>
      </w: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модул</w:t>
      </w:r>
      <w:r w:rsidR="003127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="006A46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749F8" w:rsidRDefault="006749F8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Эксперты проводят оценивание по завершению каждого этапа. Каждая экспертная оценочная группа может установить график проведения оценивания, предварительно согласовав с главным экспертом. </w:t>
      </w:r>
    </w:p>
    <w:p w:rsidR="00483A36" w:rsidRPr="00901980" w:rsidRDefault="00483A36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Модуль оценивается исключительно оценочной группой, закрепленной за этим модулем. Все остальные эксперты должны покинуть территорию </w:t>
      </w:r>
      <w:r w:rsidR="00CA6F4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оценочной комнаты</w:t>
      </w:r>
      <w:r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F2789" w:rsidRPr="009019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Внесение в компьютерную систему данных по результатам оценивания производится в комнате экспертов.</w:t>
      </w:r>
    </w:p>
    <w:p w:rsidR="009F2789" w:rsidRPr="00901980" w:rsidRDefault="009F2789" w:rsidP="00901980">
      <w:pPr>
        <w:pStyle w:val="1"/>
        <w:rPr>
          <w:szCs w:val="24"/>
        </w:rPr>
      </w:pPr>
      <w:bookmarkStart w:id="6" w:name="_Toc399424983"/>
      <w:r w:rsidRPr="00901980">
        <w:rPr>
          <w:szCs w:val="24"/>
          <w:shd w:val="clear" w:color="auto" w:fill="FFFFFF"/>
        </w:rPr>
        <w:t xml:space="preserve">6. </w:t>
      </w:r>
      <w:r w:rsidR="00977D89">
        <w:rPr>
          <w:szCs w:val="24"/>
        </w:rPr>
        <w:t>Т</w:t>
      </w:r>
      <w:r w:rsidR="00901980" w:rsidRPr="00901980">
        <w:rPr>
          <w:szCs w:val="24"/>
        </w:rPr>
        <w:t>ребования по технике безопасности для компетенции</w:t>
      </w:r>
      <w:bookmarkEnd w:id="6"/>
    </w:p>
    <w:p w:rsidR="009F2789" w:rsidRPr="00F46DBD" w:rsidRDefault="009F2789" w:rsidP="00F46DBD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F46DBD">
        <w:rPr>
          <w:rFonts w:ascii="Times New Roman" w:hAnsi="Times New Roman"/>
          <w:sz w:val="24"/>
          <w:szCs w:val="24"/>
        </w:rPr>
        <w:t>- Нормативные предписания по технике безопасности и защите здоровья</w:t>
      </w:r>
    </w:p>
    <w:p w:rsidR="009F2789" w:rsidRPr="00901980" w:rsidRDefault="009F2789" w:rsidP="00F46DBD">
      <w:pPr>
        <w:spacing w:before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>Специальные требования по технике безопасности для компетенции:</w:t>
      </w:r>
    </w:p>
    <w:p w:rsidR="009F2789" w:rsidRPr="00901980" w:rsidRDefault="009F2789" w:rsidP="00F46DBD">
      <w:pPr>
        <w:spacing w:before="24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>-Все участники и эксперты должны</w:t>
      </w:r>
      <w:r w:rsidR="00684788"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быть осведомлены об </w:t>
      </w:r>
      <w:proofErr w:type="spellStart"/>
      <w:r w:rsidR="00684788" w:rsidRPr="00901980">
        <w:rPr>
          <w:rFonts w:ascii="Times New Roman" w:hAnsi="Times New Roman"/>
          <w:color w:val="000000" w:themeColor="text1"/>
          <w:sz w:val="24"/>
          <w:szCs w:val="24"/>
        </w:rPr>
        <w:t>электростатистических</w:t>
      </w:r>
      <w:proofErr w:type="spellEnd"/>
      <w:r w:rsidR="00684788"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разрядах</w:t>
      </w:r>
    </w:p>
    <w:p w:rsidR="00684788" w:rsidRPr="00901980" w:rsidRDefault="00901980" w:rsidP="00901980">
      <w:pPr>
        <w:pStyle w:val="1"/>
        <w:jc w:val="both"/>
        <w:rPr>
          <w:color w:val="000000" w:themeColor="text1"/>
        </w:rPr>
      </w:pPr>
      <w:bookmarkStart w:id="7" w:name="_Toc399424984"/>
      <w:r w:rsidRPr="00901980">
        <w:rPr>
          <w:color w:val="000000" w:themeColor="text1"/>
        </w:rPr>
        <w:t>7. Материалы и оборудование</w:t>
      </w:r>
      <w:bookmarkEnd w:id="7"/>
    </w:p>
    <w:p w:rsidR="00684788" w:rsidRPr="00901980" w:rsidRDefault="00684788" w:rsidP="00901980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7.1 </w:t>
      </w:r>
      <w:r w:rsidR="00BE4EB1" w:rsidRPr="00901980">
        <w:rPr>
          <w:rFonts w:ascii="Times New Roman" w:hAnsi="Times New Roman"/>
          <w:b/>
          <w:color w:val="000000" w:themeColor="text1"/>
          <w:sz w:val="24"/>
          <w:szCs w:val="24"/>
        </w:rPr>
        <w:t>Перечень материально-технического оснащения</w:t>
      </w:r>
    </w:p>
    <w:p w:rsidR="00BE4EB1" w:rsidRPr="00901980" w:rsidRDefault="00BE4EB1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>Перечень материально-технического оснащения включает в себя  описание оборудования, материалов  и аппаратуры, предоставляемых ст</w:t>
      </w:r>
      <w:r w:rsidR="00901980" w:rsidRPr="0090198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901980" w:rsidRPr="0090198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ной-организатором.</w:t>
      </w:r>
    </w:p>
    <w:p w:rsidR="002C05FC" w:rsidRPr="00901980" w:rsidRDefault="002C05FC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DA5F6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еречнем можно ознакомиться на</w:t>
      </w:r>
      <w:r w:rsidR="00593398"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сайте 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77D89" w:rsidRPr="00977D89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977D89" w:rsidRPr="00DA5F62">
        <w:rPr>
          <w:rFonts w:ascii="Times New Roman" w:hAnsi="Times New Roman"/>
          <w:color w:val="000000" w:themeColor="text1"/>
          <w:sz w:val="24"/>
          <w:szCs w:val="24"/>
          <w:u w:val="single"/>
        </w:rPr>
        <w:t>://</w:t>
      </w:r>
      <w:proofErr w:type="spellStart"/>
      <w:r w:rsidR="00977D89" w:rsidRPr="00977D89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atomskills</w:t>
      </w:r>
      <w:proofErr w:type="spellEnd"/>
      <w:r w:rsidR="00977D89" w:rsidRPr="00DA5F62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977D89" w:rsidRPr="00977D89">
        <w:rPr>
          <w:rFonts w:ascii="Times New Roman" w:hAnsi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977D89" w:rsidRPr="00DA5F62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C05FC" w:rsidRPr="00901980" w:rsidRDefault="002C05FC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В Перечне материально-технического оснащения перечисляются </w:t>
      </w:r>
      <w:r w:rsidR="00593398" w:rsidRPr="00901980">
        <w:rPr>
          <w:rFonts w:ascii="Times New Roman" w:hAnsi="Times New Roman"/>
          <w:color w:val="000000" w:themeColor="text1"/>
          <w:sz w:val="24"/>
          <w:szCs w:val="24"/>
        </w:rPr>
        <w:t>единицы оборудования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и их количество, запрашиваемое экспертами для предстоящего чемпионата. Организаторы чемпионата будут постепенно пополнять Перечень, добавляя данные о количестве, типе, бренде/модели </w:t>
      </w:r>
      <w:r w:rsidR="00593398"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единиц оборудования. Единицы оборудования, предоставляемые организаторами чемпионата указаны в отдельной колонке. </w:t>
      </w:r>
    </w:p>
    <w:p w:rsidR="00593398" w:rsidRPr="00901980" w:rsidRDefault="006D0B5F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>Во время каждого чемпионата эксперты должны изучать и дополня</w:t>
      </w:r>
      <w:r w:rsidR="00593398" w:rsidRPr="00901980">
        <w:rPr>
          <w:rFonts w:ascii="Times New Roman" w:hAnsi="Times New Roman"/>
          <w:color w:val="000000" w:themeColor="text1"/>
          <w:sz w:val="24"/>
          <w:szCs w:val="24"/>
        </w:rPr>
        <w:t>ть Перечень материально-технического оснащения</w:t>
      </w:r>
      <w:r w:rsidRPr="00901980">
        <w:rPr>
          <w:rFonts w:ascii="Times New Roman" w:hAnsi="Times New Roman"/>
          <w:color w:val="000000" w:themeColor="text1"/>
          <w:sz w:val="24"/>
          <w:szCs w:val="24"/>
        </w:rPr>
        <w:t>, таким образом готовясь к следующему чемпионату. Эксперты должны сообщать техническому директору о</w:t>
      </w:r>
      <w:r w:rsidR="00E03C8A"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 любой необходимости расширении площади проведения конкурса и/или увеличения количества оборудования.</w:t>
      </w:r>
    </w:p>
    <w:p w:rsidR="00E03C8A" w:rsidRPr="00901980" w:rsidRDefault="00E03C8A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 xml:space="preserve">На каждом чемпионате технический наблюдатель должен </w:t>
      </w:r>
      <w:r w:rsidR="00464956" w:rsidRPr="00901980">
        <w:rPr>
          <w:rFonts w:ascii="Times New Roman" w:hAnsi="Times New Roman"/>
          <w:color w:val="000000" w:themeColor="text1"/>
          <w:sz w:val="24"/>
          <w:szCs w:val="24"/>
        </w:rPr>
        <w:t>проверять используемый Перечень материально-технического оснащения.</w:t>
      </w:r>
    </w:p>
    <w:p w:rsidR="00464956" w:rsidRPr="00901980" w:rsidRDefault="00464956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>Перечень материально-технического оснащения не включает в себя единицы оборудования, которые должны быть доставлены участниками и/или экспертами, а также единицы оборудования, которые запрещено использовать - информацию об этом можно найти ниже.</w:t>
      </w:r>
    </w:p>
    <w:p w:rsidR="00C13A8D" w:rsidRDefault="00464956" w:rsidP="0007218F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218F">
        <w:rPr>
          <w:rFonts w:ascii="Times New Roman" w:hAnsi="Times New Roman"/>
          <w:color w:val="000000" w:themeColor="text1"/>
          <w:sz w:val="24"/>
          <w:szCs w:val="24"/>
        </w:rPr>
        <w:t xml:space="preserve">7.2 </w:t>
      </w:r>
      <w:r w:rsidR="0007218F" w:rsidRPr="0007218F">
        <w:rPr>
          <w:rFonts w:ascii="Times New Roman" w:hAnsi="Times New Roman"/>
          <w:color w:val="000000" w:themeColor="text1"/>
          <w:sz w:val="24"/>
          <w:szCs w:val="24"/>
        </w:rPr>
        <w:t>Участникам запрещено приносить и использовать свое оборудование, инструмент и материалы</w:t>
      </w:r>
      <w:r w:rsidR="0007218F" w:rsidRPr="0007218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23F65" w:rsidRPr="00023F65" w:rsidRDefault="00023F65" w:rsidP="0007218F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F65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</w:t>
      </w:r>
      <w:r>
        <w:rPr>
          <w:rFonts w:ascii="Times New Roman" w:hAnsi="Times New Roman"/>
          <w:color w:val="000000" w:themeColor="text1"/>
          <w:sz w:val="24"/>
          <w:szCs w:val="24"/>
        </w:rPr>
        <w:t>материально-технического оснащения согласно предоставленному перечню, возлагается на организатора соревнований.</w:t>
      </w:r>
    </w:p>
    <w:p w:rsidR="00163153" w:rsidRPr="00901980" w:rsidRDefault="00253025" w:rsidP="00901980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7.</w:t>
      </w:r>
      <w:r w:rsidR="003B690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163153"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Материалы и оборудование, запрещенные на территории рабочей компетенции</w:t>
      </w:r>
    </w:p>
    <w:p w:rsidR="00036FE4" w:rsidRDefault="00163153" w:rsidP="00901980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980">
        <w:rPr>
          <w:rFonts w:ascii="Times New Roman" w:hAnsi="Times New Roman"/>
          <w:color w:val="000000" w:themeColor="text1"/>
          <w:sz w:val="24"/>
          <w:szCs w:val="24"/>
        </w:rPr>
        <w:t>не установлено</w:t>
      </w:r>
    </w:p>
    <w:p w:rsidR="00E837E0" w:rsidRDefault="00163153" w:rsidP="00901980">
      <w:pPr>
        <w:spacing w:before="240" w:line="24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="003B690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Предлагаем</w:t>
      </w:r>
      <w:r w:rsidR="00CA6276" w:rsidRPr="00901980">
        <w:rPr>
          <w:rFonts w:ascii="Times New Roman" w:hAnsi="Times New Roman"/>
          <w:b/>
          <w:color w:val="000000" w:themeColor="text1"/>
          <w:sz w:val="24"/>
          <w:szCs w:val="24"/>
        </w:rPr>
        <w:t>ое</w:t>
      </w: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A6276" w:rsidRPr="00901980">
        <w:rPr>
          <w:rFonts w:ascii="Times New Roman" w:hAnsi="Times New Roman"/>
          <w:b/>
          <w:color w:val="000000" w:themeColor="text1"/>
          <w:sz w:val="24"/>
          <w:szCs w:val="24"/>
        </w:rPr>
        <w:t>рабочее место</w:t>
      </w:r>
      <w:r w:rsidRPr="0090198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схема рабочего помещения</w:t>
      </w:r>
      <w:r w:rsidR="00CA6276" w:rsidRPr="00F46DBD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047D1" w:rsidRPr="002047D1" w:rsidRDefault="002047D1" w:rsidP="0090198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276" w:rsidRPr="002047D1" w:rsidRDefault="00CA6276" w:rsidP="002047D1">
      <w:pPr>
        <w:pStyle w:val="1"/>
        <w:jc w:val="both"/>
        <w:rPr>
          <w:color w:val="000000" w:themeColor="text1"/>
        </w:rPr>
      </w:pPr>
      <w:bookmarkStart w:id="8" w:name="_Toc399424985"/>
      <w:r w:rsidRPr="002047D1">
        <w:rPr>
          <w:color w:val="000000" w:themeColor="text1"/>
        </w:rPr>
        <w:t xml:space="preserve">8. </w:t>
      </w:r>
      <w:r w:rsidR="002047D1" w:rsidRPr="002047D1">
        <w:rPr>
          <w:color w:val="000000" w:themeColor="text1"/>
        </w:rPr>
        <w:t>Представление рабочей компетенции гостям мероприятия и прессе</w:t>
      </w:r>
      <w:bookmarkEnd w:id="8"/>
    </w:p>
    <w:p w:rsidR="00CA6276" w:rsidRPr="002047D1" w:rsidRDefault="00CA6276" w:rsidP="002047D1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b/>
          <w:color w:val="000000" w:themeColor="text1"/>
          <w:sz w:val="24"/>
          <w:szCs w:val="24"/>
        </w:rPr>
        <w:t>8.1 Максимизация привлечения внимания гостей чемпионата и прессы</w:t>
      </w:r>
    </w:p>
    <w:p w:rsidR="00CA6276" w:rsidRPr="002047D1" w:rsidRDefault="00CA6276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 xml:space="preserve">Для максимизации привлечения внимания гостей чемпионата и прессы </w:t>
      </w:r>
      <w:r w:rsidR="00036FE4" w:rsidRPr="002047D1">
        <w:rPr>
          <w:rFonts w:ascii="Times New Roman" w:hAnsi="Times New Roman"/>
          <w:color w:val="000000" w:themeColor="text1"/>
          <w:sz w:val="24"/>
          <w:szCs w:val="24"/>
        </w:rPr>
        <w:t>используется следующее</w:t>
      </w:r>
      <w:r w:rsidRPr="002047D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862DB" w:rsidRPr="002047D1" w:rsidRDefault="00E862DB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DBD" w:rsidRPr="002047D1">
        <w:rPr>
          <w:rFonts w:ascii="Times New Roman" w:hAnsi="Times New Roman"/>
          <w:color w:val="000000" w:themeColor="text1"/>
          <w:sz w:val="24"/>
          <w:szCs w:val="24"/>
        </w:rPr>
        <w:t>установка экранов</w:t>
      </w:r>
      <w:r w:rsidRPr="002047D1">
        <w:rPr>
          <w:rFonts w:ascii="Times New Roman" w:hAnsi="Times New Roman"/>
          <w:color w:val="000000" w:themeColor="text1"/>
          <w:sz w:val="24"/>
          <w:szCs w:val="24"/>
        </w:rPr>
        <w:t xml:space="preserve"> просмотра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62DB" w:rsidRPr="002047D1" w:rsidRDefault="0068303F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47D1">
        <w:rPr>
          <w:rFonts w:ascii="Times New Roman" w:hAnsi="Times New Roman"/>
          <w:color w:val="000000" w:themeColor="text1"/>
          <w:sz w:val="24"/>
          <w:szCs w:val="24"/>
        </w:rPr>
        <w:t>описания</w:t>
      </w:r>
      <w:r w:rsidR="00E862DB" w:rsidRPr="002047D1">
        <w:rPr>
          <w:rFonts w:ascii="Times New Roman" w:hAnsi="Times New Roman"/>
          <w:color w:val="000000" w:themeColor="text1"/>
          <w:sz w:val="24"/>
          <w:szCs w:val="24"/>
        </w:rPr>
        <w:t xml:space="preserve"> конкурсной работы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862DB" w:rsidRPr="002047D1" w:rsidRDefault="00E862DB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03F" w:rsidRPr="002047D1">
        <w:rPr>
          <w:rFonts w:ascii="Times New Roman" w:hAnsi="Times New Roman"/>
          <w:color w:val="000000" w:themeColor="text1"/>
          <w:sz w:val="24"/>
          <w:szCs w:val="24"/>
        </w:rPr>
        <w:t>обеспечение глубокого понимания деятельности участников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8303F" w:rsidRPr="002047D1" w:rsidRDefault="0068303F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47D1">
        <w:rPr>
          <w:rFonts w:ascii="Times New Roman" w:hAnsi="Times New Roman"/>
          <w:color w:val="000000" w:themeColor="text1"/>
          <w:sz w:val="24"/>
          <w:szCs w:val="24"/>
        </w:rPr>
        <w:t>предоставление сведений об участниках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8303F" w:rsidRPr="002047D1" w:rsidRDefault="0068303F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FE4" w:rsidRPr="002047D1">
        <w:rPr>
          <w:rFonts w:ascii="Times New Roman" w:hAnsi="Times New Roman"/>
          <w:color w:val="000000" w:themeColor="text1"/>
          <w:sz w:val="24"/>
          <w:szCs w:val="24"/>
        </w:rPr>
        <w:t>описание возможностей</w:t>
      </w:r>
      <w:r w:rsidR="004260E2" w:rsidRPr="002047D1">
        <w:rPr>
          <w:rFonts w:ascii="Times New Roman" w:hAnsi="Times New Roman"/>
          <w:color w:val="000000" w:themeColor="text1"/>
          <w:sz w:val="24"/>
          <w:szCs w:val="24"/>
        </w:rPr>
        <w:t xml:space="preserve"> карьерного роста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260E2" w:rsidRPr="002047D1" w:rsidRDefault="004260E2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47D1">
        <w:rPr>
          <w:rFonts w:ascii="Times New Roman" w:hAnsi="Times New Roman"/>
          <w:color w:val="000000" w:themeColor="text1"/>
          <w:sz w:val="24"/>
          <w:szCs w:val="24"/>
        </w:rPr>
        <w:t>ежедневный отчет о статусе чемпионата</w:t>
      </w:r>
      <w:r w:rsidR="003B690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60E2" w:rsidRPr="002047D1" w:rsidRDefault="004260E2" w:rsidP="002047D1">
      <w:pPr>
        <w:spacing w:before="24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b/>
          <w:color w:val="000000" w:themeColor="text1"/>
          <w:sz w:val="24"/>
          <w:szCs w:val="24"/>
        </w:rPr>
        <w:t>8.2 Социально-экологическая ответственность</w:t>
      </w:r>
    </w:p>
    <w:p w:rsidR="004260E2" w:rsidRPr="002047D1" w:rsidRDefault="004260E2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>-вторичное использование материалов</w:t>
      </w:r>
    </w:p>
    <w:p w:rsidR="00203942" w:rsidRPr="002047D1" w:rsidRDefault="004260E2" w:rsidP="002047D1">
      <w:pPr>
        <w:spacing w:before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47D1">
        <w:rPr>
          <w:rFonts w:ascii="Times New Roman" w:hAnsi="Times New Roman"/>
          <w:color w:val="000000" w:themeColor="text1"/>
          <w:sz w:val="24"/>
          <w:szCs w:val="24"/>
        </w:rPr>
        <w:t>-использование э</w:t>
      </w:r>
      <w:r w:rsidR="00CD18F2">
        <w:rPr>
          <w:rFonts w:ascii="Times New Roman" w:hAnsi="Times New Roman"/>
          <w:color w:val="000000" w:themeColor="text1"/>
          <w:sz w:val="24"/>
          <w:szCs w:val="24"/>
        </w:rPr>
        <w:t>кологически чистых материалов.</w:t>
      </w:r>
    </w:p>
    <w:sectPr w:rsidR="00203942" w:rsidRPr="002047D1" w:rsidSect="009078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92" w:rsidRDefault="00693492" w:rsidP="00036FE4">
      <w:pPr>
        <w:spacing w:after="0" w:line="240" w:lineRule="auto"/>
      </w:pPr>
      <w:r>
        <w:separator/>
      </w:r>
    </w:p>
  </w:endnote>
  <w:endnote w:type="continuationSeparator" w:id="0">
    <w:p w:rsidR="00693492" w:rsidRDefault="00693492" w:rsidP="0003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27896"/>
      <w:docPartObj>
        <w:docPartGallery w:val="Page Numbers (Bottom of Page)"/>
        <w:docPartUnique/>
      </w:docPartObj>
    </w:sdtPr>
    <w:sdtEndPr/>
    <w:sdtContent>
      <w:p w:rsidR="00693492" w:rsidRDefault="0069349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492" w:rsidRDefault="006934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92" w:rsidRDefault="00693492" w:rsidP="00036FE4">
      <w:pPr>
        <w:spacing w:after="0" w:line="240" w:lineRule="auto"/>
      </w:pPr>
      <w:r>
        <w:separator/>
      </w:r>
    </w:p>
  </w:footnote>
  <w:footnote w:type="continuationSeparator" w:id="0">
    <w:p w:rsidR="00693492" w:rsidRDefault="00693492" w:rsidP="00036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11"/>
    <w:rsid w:val="00002B13"/>
    <w:rsid w:val="0001036B"/>
    <w:rsid w:val="00013BFA"/>
    <w:rsid w:val="000223EA"/>
    <w:rsid w:val="00023F65"/>
    <w:rsid w:val="00024F70"/>
    <w:rsid w:val="000306BF"/>
    <w:rsid w:val="00036FE4"/>
    <w:rsid w:val="000617D7"/>
    <w:rsid w:val="0007218F"/>
    <w:rsid w:val="000777AB"/>
    <w:rsid w:val="00081D16"/>
    <w:rsid w:val="00093052"/>
    <w:rsid w:val="000A3726"/>
    <w:rsid w:val="000A7AA5"/>
    <w:rsid w:val="000B486B"/>
    <w:rsid w:val="000D689D"/>
    <w:rsid w:val="000D6E9D"/>
    <w:rsid w:val="000E7E5B"/>
    <w:rsid w:val="00106252"/>
    <w:rsid w:val="0014043F"/>
    <w:rsid w:val="001450D5"/>
    <w:rsid w:val="00163153"/>
    <w:rsid w:val="00165FC4"/>
    <w:rsid w:val="001749A5"/>
    <w:rsid w:val="001865F9"/>
    <w:rsid w:val="001946C5"/>
    <w:rsid w:val="001959BB"/>
    <w:rsid w:val="001A0563"/>
    <w:rsid w:val="001A182C"/>
    <w:rsid w:val="001A249E"/>
    <w:rsid w:val="001B779A"/>
    <w:rsid w:val="001C6824"/>
    <w:rsid w:val="001C6DCC"/>
    <w:rsid w:val="001D4133"/>
    <w:rsid w:val="001E5367"/>
    <w:rsid w:val="00203942"/>
    <w:rsid w:val="002047D1"/>
    <w:rsid w:val="00212E2F"/>
    <w:rsid w:val="002206EB"/>
    <w:rsid w:val="00224809"/>
    <w:rsid w:val="00224EBE"/>
    <w:rsid w:val="00227BFE"/>
    <w:rsid w:val="00235761"/>
    <w:rsid w:val="002374DE"/>
    <w:rsid w:val="00247E75"/>
    <w:rsid w:val="00253025"/>
    <w:rsid w:val="00261547"/>
    <w:rsid w:val="00262408"/>
    <w:rsid w:val="00267036"/>
    <w:rsid w:val="00273F39"/>
    <w:rsid w:val="002766D5"/>
    <w:rsid w:val="00287FD0"/>
    <w:rsid w:val="002B3172"/>
    <w:rsid w:val="002B3560"/>
    <w:rsid w:val="002B4FBE"/>
    <w:rsid w:val="002B6018"/>
    <w:rsid w:val="002C05FC"/>
    <w:rsid w:val="002C0D73"/>
    <w:rsid w:val="002C5952"/>
    <w:rsid w:val="002E0751"/>
    <w:rsid w:val="002F7AD1"/>
    <w:rsid w:val="00301CE1"/>
    <w:rsid w:val="0030794D"/>
    <w:rsid w:val="0031276B"/>
    <w:rsid w:val="00316C65"/>
    <w:rsid w:val="00327D62"/>
    <w:rsid w:val="0033528B"/>
    <w:rsid w:val="00344268"/>
    <w:rsid w:val="0034734F"/>
    <w:rsid w:val="0035538D"/>
    <w:rsid w:val="00356625"/>
    <w:rsid w:val="00356CA7"/>
    <w:rsid w:val="003608C4"/>
    <w:rsid w:val="003639BB"/>
    <w:rsid w:val="0038569A"/>
    <w:rsid w:val="003960CA"/>
    <w:rsid w:val="0039742C"/>
    <w:rsid w:val="003B07E9"/>
    <w:rsid w:val="003B690E"/>
    <w:rsid w:val="003D2BFA"/>
    <w:rsid w:val="003D437D"/>
    <w:rsid w:val="003E0CD8"/>
    <w:rsid w:val="003F1A44"/>
    <w:rsid w:val="00421DF5"/>
    <w:rsid w:val="004260E2"/>
    <w:rsid w:val="0042791B"/>
    <w:rsid w:val="00433392"/>
    <w:rsid w:val="004357A4"/>
    <w:rsid w:val="00436546"/>
    <w:rsid w:val="00443C93"/>
    <w:rsid w:val="00464956"/>
    <w:rsid w:val="00472A6B"/>
    <w:rsid w:val="004738E3"/>
    <w:rsid w:val="00474482"/>
    <w:rsid w:val="00481519"/>
    <w:rsid w:val="00482D5A"/>
    <w:rsid w:val="00483A36"/>
    <w:rsid w:val="00487881"/>
    <w:rsid w:val="00490BE4"/>
    <w:rsid w:val="00497882"/>
    <w:rsid w:val="004A4F0A"/>
    <w:rsid w:val="004B2653"/>
    <w:rsid w:val="004C1876"/>
    <w:rsid w:val="004C3471"/>
    <w:rsid w:val="004D3D1E"/>
    <w:rsid w:val="004D4FD7"/>
    <w:rsid w:val="004E00B1"/>
    <w:rsid w:val="004E669F"/>
    <w:rsid w:val="004F1020"/>
    <w:rsid w:val="004F4DC8"/>
    <w:rsid w:val="004F7A5C"/>
    <w:rsid w:val="00501D5A"/>
    <w:rsid w:val="00516BBD"/>
    <w:rsid w:val="00524A20"/>
    <w:rsid w:val="0054079A"/>
    <w:rsid w:val="005430A6"/>
    <w:rsid w:val="00557150"/>
    <w:rsid w:val="005645BE"/>
    <w:rsid w:val="00571A82"/>
    <w:rsid w:val="00573FF8"/>
    <w:rsid w:val="0057518C"/>
    <w:rsid w:val="00593398"/>
    <w:rsid w:val="005B7637"/>
    <w:rsid w:val="005C1A7D"/>
    <w:rsid w:val="005C51DF"/>
    <w:rsid w:val="005E2373"/>
    <w:rsid w:val="005E37F9"/>
    <w:rsid w:val="005F617A"/>
    <w:rsid w:val="006000CE"/>
    <w:rsid w:val="00611AD7"/>
    <w:rsid w:val="00612AEE"/>
    <w:rsid w:val="006227F4"/>
    <w:rsid w:val="00641F54"/>
    <w:rsid w:val="00644A24"/>
    <w:rsid w:val="006547F1"/>
    <w:rsid w:val="00661FBD"/>
    <w:rsid w:val="006749F8"/>
    <w:rsid w:val="0068303F"/>
    <w:rsid w:val="00684788"/>
    <w:rsid w:val="006916D0"/>
    <w:rsid w:val="00691E20"/>
    <w:rsid w:val="00693492"/>
    <w:rsid w:val="006A4667"/>
    <w:rsid w:val="006A7383"/>
    <w:rsid w:val="006D0B5F"/>
    <w:rsid w:val="006D3716"/>
    <w:rsid w:val="006E4F86"/>
    <w:rsid w:val="006F3278"/>
    <w:rsid w:val="006F56C4"/>
    <w:rsid w:val="0070251D"/>
    <w:rsid w:val="00702691"/>
    <w:rsid w:val="007064FC"/>
    <w:rsid w:val="007117BB"/>
    <w:rsid w:val="007164B0"/>
    <w:rsid w:val="00724C6D"/>
    <w:rsid w:val="00732133"/>
    <w:rsid w:val="00743BCD"/>
    <w:rsid w:val="0074793F"/>
    <w:rsid w:val="007529DB"/>
    <w:rsid w:val="00762EC9"/>
    <w:rsid w:val="007822EE"/>
    <w:rsid w:val="007866B7"/>
    <w:rsid w:val="007914AB"/>
    <w:rsid w:val="00794030"/>
    <w:rsid w:val="007946E3"/>
    <w:rsid w:val="0079658E"/>
    <w:rsid w:val="007B3A7B"/>
    <w:rsid w:val="007B3E43"/>
    <w:rsid w:val="007D3519"/>
    <w:rsid w:val="007E7815"/>
    <w:rsid w:val="007F2A3D"/>
    <w:rsid w:val="008263F2"/>
    <w:rsid w:val="008343D1"/>
    <w:rsid w:val="008344E3"/>
    <w:rsid w:val="00841D50"/>
    <w:rsid w:val="008461C0"/>
    <w:rsid w:val="00856784"/>
    <w:rsid w:val="00857E1B"/>
    <w:rsid w:val="00857E56"/>
    <w:rsid w:val="008627C1"/>
    <w:rsid w:val="00866ED6"/>
    <w:rsid w:val="008741C8"/>
    <w:rsid w:val="00892891"/>
    <w:rsid w:val="008A0E78"/>
    <w:rsid w:val="008A60A7"/>
    <w:rsid w:val="008B072C"/>
    <w:rsid w:val="008C164F"/>
    <w:rsid w:val="008C5261"/>
    <w:rsid w:val="008C7F07"/>
    <w:rsid w:val="008D5EC1"/>
    <w:rsid w:val="008E0FE0"/>
    <w:rsid w:val="008E18AC"/>
    <w:rsid w:val="00901980"/>
    <w:rsid w:val="0090769A"/>
    <w:rsid w:val="00907886"/>
    <w:rsid w:val="00933601"/>
    <w:rsid w:val="00936F2F"/>
    <w:rsid w:val="00940000"/>
    <w:rsid w:val="00942E78"/>
    <w:rsid w:val="00947A3D"/>
    <w:rsid w:val="00955148"/>
    <w:rsid w:val="00965741"/>
    <w:rsid w:val="00965DD1"/>
    <w:rsid w:val="00975F1A"/>
    <w:rsid w:val="00977D89"/>
    <w:rsid w:val="009C0646"/>
    <w:rsid w:val="009C14D7"/>
    <w:rsid w:val="009C6021"/>
    <w:rsid w:val="009D686C"/>
    <w:rsid w:val="009F2789"/>
    <w:rsid w:val="009F505B"/>
    <w:rsid w:val="00A12C05"/>
    <w:rsid w:val="00A133C9"/>
    <w:rsid w:val="00A14D2C"/>
    <w:rsid w:val="00A2377A"/>
    <w:rsid w:val="00A2598C"/>
    <w:rsid w:val="00A5664A"/>
    <w:rsid w:val="00A573F6"/>
    <w:rsid w:val="00A75D4B"/>
    <w:rsid w:val="00A81991"/>
    <w:rsid w:val="00AA0F75"/>
    <w:rsid w:val="00AB1804"/>
    <w:rsid w:val="00AB45CA"/>
    <w:rsid w:val="00AD1840"/>
    <w:rsid w:val="00AD1D1C"/>
    <w:rsid w:val="00AD29F1"/>
    <w:rsid w:val="00AE4F06"/>
    <w:rsid w:val="00AF547C"/>
    <w:rsid w:val="00B2183D"/>
    <w:rsid w:val="00B36C0A"/>
    <w:rsid w:val="00B45B58"/>
    <w:rsid w:val="00B50FE7"/>
    <w:rsid w:val="00B6174A"/>
    <w:rsid w:val="00B71E3A"/>
    <w:rsid w:val="00B73C49"/>
    <w:rsid w:val="00B837DB"/>
    <w:rsid w:val="00B92964"/>
    <w:rsid w:val="00B94C63"/>
    <w:rsid w:val="00BC321E"/>
    <w:rsid w:val="00BC7A69"/>
    <w:rsid w:val="00BD6068"/>
    <w:rsid w:val="00BE4EB1"/>
    <w:rsid w:val="00BE6411"/>
    <w:rsid w:val="00BF19BB"/>
    <w:rsid w:val="00BF48D7"/>
    <w:rsid w:val="00BF58DF"/>
    <w:rsid w:val="00C13A8D"/>
    <w:rsid w:val="00C1750F"/>
    <w:rsid w:val="00C2013E"/>
    <w:rsid w:val="00C22B46"/>
    <w:rsid w:val="00C24B7F"/>
    <w:rsid w:val="00C45E80"/>
    <w:rsid w:val="00C47CF2"/>
    <w:rsid w:val="00C51476"/>
    <w:rsid w:val="00C51B01"/>
    <w:rsid w:val="00C57DC0"/>
    <w:rsid w:val="00C60FF0"/>
    <w:rsid w:val="00C704DC"/>
    <w:rsid w:val="00C70BD0"/>
    <w:rsid w:val="00C74BA0"/>
    <w:rsid w:val="00C8234E"/>
    <w:rsid w:val="00C82B93"/>
    <w:rsid w:val="00C84FF9"/>
    <w:rsid w:val="00C87E11"/>
    <w:rsid w:val="00C93207"/>
    <w:rsid w:val="00C96240"/>
    <w:rsid w:val="00CA6276"/>
    <w:rsid w:val="00CA6F4B"/>
    <w:rsid w:val="00CB0C46"/>
    <w:rsid w:val="00CD18F2"/>
    <w:rsid w:val="00CF038E"/>
    <w:rsid w:val="00CF3752"/>
    <w:rsid w:val="00D077BC"/>
    <w:rsid w:val="00D1722D"/>
    <w:rsid w:val="00D21CA5"/>
    <w:rsid w:val="00D338E1"/>
    <w:rsid w:val="00D37E23"/>
    <w:rsid w:val="00D56754"/>
    <w:rsid w:val="00D57C79"/>
    <w:rsid w:val="00D62C39"/>
    <w:rsid w:val="00D72949"/>
    <w:rsid w:val="00DA1285"/>
    <w:rsid w:val="00DA4130"/>
    <w:rsid w:val="00DA5AF8"/>
    <w:rsid w:val="00DA5F62"/>
    <w:rsid w:val="00DB3EA0"/>
    <w:rsid w:val="00DB5930"/>
    <w:rsid w:val="00DB5AF9"/>
    <w:rsid w:val="00DC4F6E"/>
    <w:rsid w:val="00DC5476"/>
    <w:rsid w:val="00DC557F"/>
    <w:rsid w:val="00DF3628"/>
    <w:rsid w:val="00DF5293"/>
    <w:rsid w:val="00E00896"/>
    <w:rsid w:val="00E03C8A"/>
    <w:rsid w:val="00E1154B"/>
    <w:rsid w:val="00E20037"/>
    <w:rsid w:val="00E23D9E"/>
    <w:rsid w:val="00E425E3"/>
    <w:rsid w:val="00E519B2"/>
    <w:rsid w:val="00E62F21"/>
    <w:rsid w:val="00E66FEC"/>
    <w:rsid w:val="00E7056E"/>
    <w:rsid w:val="00E774E3"/>
    <w:rsid w:val="00E837E0"/>
    <w:rsid w:val="00E862DB"/>
    <w:rsid w:val="00EB4D9D"/>
    <w:rsid w:val="00ED257B"/>
    <w:rsid w:val="00ED3B72"/>
    <w:rsid w:val="00EE0715"/>
    <w:rsid w:val="00F0649F"/>
    <w:rsid w:val="00F079B4"/>
    <w:rsid w:val="00F142D2"/>
    <w:rsid w:val="00F24CCB"/>
    <w:rsid w:val="00F26FD1"/>
    <w:rsid w:val="00F340B3"/>
    <w:rsid w:val="00F36B87"/>
    <w:rsid w:val="00F45A5F"/>
    <w:rsid w:val="00F46DBD"/>
    <w:rsid w:val="00F47974"/>
    <w:rsid w:val="00F53FA9"/>
    <w:rsid w:val="00F6100D"/>
    <w:rsid w:val="00F812F9"/>
    <w:rsid w:val="00F900D1"/>
    <w:rsid w:val="00F918F0"/>
    <w:rsid w:val="00FA1EDC"/>
    <w:rsid w:val="00FA4A6C"/>
    <w:rsid w:val="00FA5BA1"/>
    <w:rsid w:val="00FA61E3"/>
    <w:rsid w:val="00FE4CA7"/>
    <w:rsid w:val="00FF12D3"/>
    <w:rsid w:val="00FF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06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39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4F4D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F4DC8"/>
    <w:rPr>
      <w:rFonts w:ascii="Consolas" w:eastAsia="Calibri" w:hAnsi="Consolas" w:cs="Times New Roman"/>
      <w:sz w:val="21"/>
      <w:szCs w:val="21"/>
      <w:lang w:eastAsia="en-US"/>
    </w:rPr>
  </w:style>
  <w:style w:type="table" w:styleId="a6">
    <w:name w:val="Table Grid"/>
    <w:basedOn w:val="a1"/>
    <w:uiPriority w:val="59"/>
    <w:rsid w:val="008C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2133"/>
  </w:style>
  <w:style w:type="paragraph" w:styleId="a7">
    <w:name w:val="header"/>
    <w:basedOn w:val="a"/>
    <w:link w:val="a8"/>
    <w:uiPriority w:val="99"/>
    <w:semiHidden/>
    <w:unhideWhenUsed/>
    <w:rsid w:val="00036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F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36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FE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06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9C064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C0646"/>
  </w:style>
  <w:style w:type="paragraph" w:styleId="ac">
    <w:name w:val="Balloon Text"/>
    <w:basedOn w:val="a"/>
    <w:link w:val="ad"/>
    <w:uiPriority w:val="99"/>
    <w:semiHidden/>
    <w:unhideWhenUsed/>
    <w:rsid w:val="008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06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39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4F4D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F4DC8"/>
    <w:rPr>
      <w:rFonts w:ascii="Consolas" w:eastAsia="Calibri" w:hAnsi="Consolas" w:cs="Times New Roman"/>
      <w:sz w:val="21"/>
      <w:szCs w:val="21"/>
      <w:lang w:eastAsia="en-US"/>
    </w:rPr>
  </w:style>
  <w:style w:type="table" w:styleId="a6">
    <w:name w:val="Table Grid"/>
    <w:basedOn w:val="a1"/>
    <w:uiPriority w:val="59"/>
    <w:rsid w:val="008C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2133"/>
  </w:style>
  <w:style w:type="paragraph" w:styleId="a7">
    <w:name w:val="header"/>
    <w:basedOn w:val="a"/>
    <w:link w:val="a8"/>
    <w:uiPriority w:val="99"/>
    <w:semiHidden/>
    <w:unhideWhenUsed/>
    <w:rsid w:val="00036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F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36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6FE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06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9C064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C0646"/>
  </w:style>
  <w:style w:type="paragraph" w:styleId="ac">
    <w:name w:val="Balloon Text"/>
    <w:basedOn w:val="a"/>
    <w:link w:val="ad"/>
    <w:uiPriority w:val="99"/>
    <w:semiHidden/>
    <w:unhideWhenUsed/>
    <w:rsid w:val="008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tom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Юлия Борисовна</cp:lastModifiedBy>
  <cp:revision>2</cp:revision>
  <dcterms:created xsi:type="dcterms:W3CDTF">2017-01-12T14:19:00Z</dcterms:created>
  <dcterms:modified xsi:type="dcterms:W3CDTF">2017-01-12T14:19:00Z</dcterms:modified>
</cp:coreProperties>
</file>