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41" w:rsidRPr="00C54E5B" w:rsidRDefault="00003441" w:rsidP="00003441">
      <w:bookmarkStart w:id="0" w:name="_GoBack"/>
      <w:bookmarkEnd w:id="0"/>
    </w:p>
    <w:p w:rsidR="00003441" w:rsidRPr="00C54E5B" w:rsidRDefault="00003441" w:rsidP="00003441"/>
    <w:p w:rsidR="00003441" w:rsidRPr="00C54E5B" w:rsidRDefault="00003441" w:rsidP="00003441"/>
    <w:p w:rsidR="00003441" w:rsidRPr="00C54E5B" w:rsidRDefault="00003441" w:rsidP="00003441"/>
    <w:p w:rsidR="00003441" w:rsidRPr="00C54E5B" w:rsidRDefault="00003441" w:rsidP="00003441"/>
    <w:p w:rsidR="00003441" w:rsidRPr="00C54E5B" w:rsidRDefault="00003441" w:rsidP="00003441"/>
    <w:p w:rsidR="00003441" w:rsidRPr="00C54E5B" w:rsidRDefault="00003441" w:rsidP="00003441"/>
    <w:p w:rsidR="00003441" w:rsidRPr="00C54E5B" w:rsidRDefault="00003441" w:rsidP="00003441"/>
    <w:p w:rsidR="00003441" w:rsidRPr="00C54E5B" w:rsidRDefault="00003441" w:rsidP="00003441">
      <w:pPr>
        <w:pStyle w:val="Docsubtitle1"/>
        <w:rPr>
          <w:lang w:val="ru-RU"/>
        </w:rPr>
      </w:pPr>
    </w:p>
    <w:p w:rsidR="00003441" w:rsidRPr="00C54E5B" w:rsidRDefault="00003441" w:rsidP="00003441">
      <w:pPr>
        <w:pStyle w:val="Docsubtitle1"/>
        <w:rPr>
          <w:lang w:val="ru-RU"/>
        </w:rPr>
      </w:pPr>
    </w:p>
    <w:p w:rsidR="00003441" w:rsidRPr="00C54E5B" w:rsidRDefault="0029067B" w:rsidP="00003441">
      <w:pPr>
        <w:pStyle w:val="Doctitle"/>
        <w:rPr>
          <w:lang w:val="ru-RU"/>
        </w:rPr>
      </w:pPr>
      <w:r w:rsidRPr="00C54E5B">
        <w:rPr>
          <w:lang w:val="ru-RU"/>
        </w:rPr>
        <w:t>ТЕХНИЧЕСКОЕ ОПИСАНИЕ</w:t>
      </w:r>
      <w:r w:rsidR="00552A35" w:rsidRPr="00C54E5B">
        <w:rPr>
          <w:lang w:val="ru-RU"/>
        </w:rPr>
        <w:t xml:space="preserve"> КОМПЕТЕНЦИИ</w:t>
      </w:r>
    </w:p>
    <w:p w:rsidR="0029067B" w:rsidRPr="00C54E5B" w:rsidRDefault="00EA09F0" w:rsidP="00003441">
      <w:pPr>
        <w:pStyle w:val="Doctitle"/>
        <w:rPr>
          <w:lang w:val="ru-RU"/>
        </w:rPr>
      </w:pPr>
      <w:r w:rsidRPr="00C54E5B">
        <w:rPr>
          <w:lang w:val="ru-RU"/>
        </w:rPr>
        <w:t>«</w:t>
      </w:r>
      <w:r w:rsidR="00213715">
        <w:rPr>
          <w:lang w:val="ru-RU"/>
        </w:rPr>
        <w:t>Лаборат</w:t>
      </w:r>
      <w:r w:rsidR="00525A19">
        <w:rPr>
          <w:lang w:val="ru-RU"/>
        </w:rPr>
        <w:t>орный</w:t>
      </w:r>
      <w:r w:rsidR="00213715">
        <w:rPr>
          <w:lang w:val="ru-RU"/>
        </w:rPr>
        <w:t xml:space="preserve"> химическ</w:t>
      </w:r>
      <w:r w:rsidR="00525A19">
        <w:rPr>
          <w:lang w:val="ru-RU"/>
        </w:rPr>
        <w:t>ий</w:t>
      </w:r>
      <w:r w:rsidR="00213715">
        <w:rPr>
          <w:lang w:val="ru-RU"/>
        </w:rPr>
        <w:t xml:space="preserve"> анализ</w:t>
      </w:r>
      <w:r w:rsidRPr="00C54E5B">
        <w:rPr>
          <w:lang w:val="ru-RU"/>
        </w:rPr>
        <w:t>»</w:t>
      </w:r>
    </w:p>
    <w:p w:rsidR="00003441" w:rsidRPr="00C54E5B" w:rsidRDefault="00003441" w:rsidP="00003441">
      <w:pPr>
        <w:pStyle w:val="Doctitle"/>
        <w:rPr>
          <w:lang w:val="ru-RU"/>
        </w:rPr>
      </w:pPr>
    </w:p>
    <w:p w:rsidR="00B2532D" w:rsidRPr="00C54E5B" w:rsidRDefault="00B2532D" w:rsidP="00B2532D">
      <w:pPr>
        <w:pStyle w:val="bullet"/>
        <w:numPr>
          <w:ilvl w:val="0"/>
          <w:numId w:val="0"/>
        </w:numPr>
        <w:jc w:val="both"/>
        <w:rPr>
          <w:rFonts w:ascii="Times New Roman" w:hAnsi="Times New Roman"/>
          <w:sz w:val="22"/>
          <w:lang w:val="ru-RU"/>
        </w:rPr>
      </w:pPr>
      <w:r w:rsidRPr="00C54E5B">
        <w:rPr>
          <w:rFonts w:ascii="Times New Roman" w:hAnsi="Times New Roman"/>
          <w:sz w:val="22"/>
          <w:lang w:val="ru-RU"/>
        </w:rPr>
        <w:t>Техническое описание включает в себя следующие разделы:</w:t>
      </w:r>
    </w:p>
    <w:p w:rsidR="00FD74FB" w:rsidRPr="00C54E5B" w:rsidRDefault="00FD74FB" w:rsidP="0029067B">
      <w:pPr>
        <w:pStyle w:val="bullet"/>
        <w:numPr>
          <w:ilvl w:val="0"/>
          <w:numId w:val="0"/>
        </w:numPr>
        <w:jc w:val="both"/>
        <w:rPr>
          <w:rFonts w:ascii="Times New Roman" w:hAnsi="Times New Roman"/>
          <w:sz w:val="22"/>
          <w:lang w:val="ru-RU"/>
        </w:rPr>
      </w:pPr>
    </w:p>
    <w:p w:rsidR="00FD74FB" w:rsidRPr="00C54E5B" w:rsidRDefault="00FD74FB" w:rsidP="0029067B">
      <w:pPr>
        <w:pStyle w:val="bullet"/>
        <w:numPr>
          <w:ilvl w:val="0"/>
          <w:numId w:val="0"/>
        </w:numPr>
        <w:jc w:val="both"/>
        <w:rPr>
          <w:rFonts w:ascii="Times New Roman" w:hAnsi="Times New Roman"/>
          <w:sz w:val="24"/>
          <w:lang w:val="ru-RU"/>
        </w:rPr>
      </w:pPr>
    </w:p>
    <w:p w:rsidR="00FD74FB" w:rsidRPr="00CF2BEC" w:rsidRDefault="00FD74FB" w:rsidP="00AB16C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ВВЕДЕНИЕ</w:t>
      </w:r>
    </w:p>
    <w:p w:rsidR="00FD74FB" w:rsidRPr="00CF2BEC" w:rsidRDefault="00FD74FB" w:rsidP="00AB16C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КВАЛИФИКАЦИЯ И ОБЪЕМ РАБОТ</w:t>
      </w:r>
    </w:p>
    <w:p w:rsidR="00FD74FB" w:rsidRPr="00CF2BEC" w:rsidRDefault="00FD74FB" w:rsidP="00AB16C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КОНКУРСНОЕ ЗАДАНИЕ</w:t>
      </w:r>
    </w:p>
    <w:p w:rsidR="00FD74FB" w:rsidRPr="00CF2BEC" w:rsidRDefault="00CF2BEC" w:rsidP="00CF2BE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 xml:space="preserve">УПРАВЛЕНИЕ КОМПЕТЕНЦИЕЙ </w:t>
      </w:r>
    </w:p>
    <w:p w:rsidR="00FD74FB" w:rsidRPr="00CF2BEC" w:rsidRDefault="00FD74FB" w:rsidP="00AB16C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ОЦЕНКА</w:t>
      </w:r>
    </w:p>
    <w:p w:rsidR="00FD74FB" w:rsidRPr="00CF2BEC" w:rsidRDefault="00FD74FB" w:rsidP="00AB16C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ОТРАСЛЕВЫЕ ТРЕБОВАНИЯ ТЕХНИКИ БЕЗОПАСНОСТИ</w:t>
      </w:r>
    </w:p>
    <w:p w:rsidR="00FD74FB" w:rsidRPr="00CF2BEC" w:rsidRDefault="00FD74FB" w:rsidP="00AB16C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МАТЕРИАЛЫ И ОБОРУДОВАНИЕ</w:t>
      </w:r>
    </w:p>
    <w:p w:rsidR="00FD74FB" w:rsidRPr="00CF2BEC" w:rsidRDefault="00FD74FB" w:rsidP="00AB16CC">
      <w:pPr>
        <w:pStyle w:val="bullet"/>
        <w:numPr>
          <w:ilvl w:val="0"/>
          <w:numId w:val="2"/>
        </w:numPr>
        <w:jc w:val="both"/>
        <w:rPr>
          <w:rFonts w:ascii="Times New Roman" w:hAnsi="Times New Roman"/>
          <w:sz w:val="24"/>
          <w:lang w:val="ru-RU"/>
        </w:rPr>
      </w:pPr>
      <w:r w:rsidRPr="00CF2BEC">
        <w:rPr>
          <w:rFonts w:ascii="Times New Roman" w:hAnsi="Times New Roman"/>
          <w:sz w:val="24"/>
          <w:lang w:val="ru-RU"/>
        </w:rPr>
        <w:t xml:space="preserve">ПРЕДСТАВЛЕНИЕ </w:t>
      </w:r>
      <w:r w:rsidR="00C01C81" w:rsidRPr="00CF2BEC">
        <w:rPr>
          <w:rFonts w:ascii="Times New Roman" w:hAnsi="Times New Roman"/>
          <w:sz w:val="24"/>
          <w:lang w:val="ru-RU"/>
        </w:rPr>
        <w:t>ПРОФЕССИОНАЛЬНОГО НАВЫКА ПОСЕТИТЕЛЯМ И ЖУРНАЛИСТАМ</w:t>
      </w:r>
    </w:p>
    <w:p w:rsidR="00C01C81" w:rsidRPr="00C54E5B" w:rsidRDefault="00C01C81" w:rsidP="00C01C81">
      <w:pPr>
        <w:pStyle w:val="bullet"/>
        <w:numPr>
          <w:ilvl w:val="0"/>
          <w:numId w:val="0"/>
        </w:numPr>
        <w:ind w:left="360" w:hanging="360"/>
        <w:jc w:val="both"/>
        <w:rPr>
          <w:rFonts w:ascii="Times New Roman" w:hAnsi="Times New Roman"/>
          <w:sz w:val="24"/>
          <w:lang w:val="ru-RU"/>
        </w:rPr>
      </w:pPr>
    </w:p>
    <w:p w:rsidR="0043692F" w:rsidRDefault="0043692F" w:rsidP="0043692F">
      <w:pPr>
        <w:rPr>
          <w:sz w:val="32"/>
        </w:rPr>
      </w:pPr>
      <w:r>
        <w:rPr>
          <w:sz w:val="32"/>
        </w:rPr>
        <w:t xml:space="preserve">Представлено:  Экспертным сообществом </w:t>
      </w:r>
      <w:r w:rsidR="00806A72" w:rsidRPr="00806A72">
        <w:rPr>
          <w:sz w:val="28"/>
          <w:szCs w:val="28"/>
          <w:lang w:val="en-US"/>
        </w:rPr>
        <w:t>AtomSkills</w:t>
      </w:r>
      <w:r w:rsidR="00806A72">
        <w:rPr>
          <w:sz w:val="32"/>
        </w:rPr>
        <w:t xml:space="preserve"> в </w:t>
      </w:r>
      <w:r>
        <w:rPr>
          <w:sz w:val="32"/>
        </w:rPr>
        <w:t xml:space="preserve">компетенции </w:t>
      </w:r>
    </w:p>
    <w:p w:rsidR="0043692F" w:rsidRDefault="0043692F" w:rsidP="0043692F">
      <w:pPr>
        <w:rPr>
          <w:sz w:val="32"/>
        </w:rPr>
      </w:pPr>
      <w:r>
        <w:rPr>
          <w:sz w:val="32"/>
        </w:rPr>
        <w:t>«Лабораторный химический анализ»</w:t>
      </w:r>
    </w:p>
    <w:p w:rsidR="00C01C81" w:rsidRPr="00C54E5B" w:rsidRDefault="00C01C81" w:rsidP="00C01C81">
      <w:pPr>
        <w:pStyle w:val="bullet"/>
        <w:numPr>
          <w:ilvl w:val="0"/>
          <w:numId w:val="0"/>
        </w:numPr>
        <w:ind w:left="360" w:hanging="360"/>
        <w:jc w:val="both"/>
        <w:rPr>
          <w:rFonts w:ascii="Times New Roman" w:hAnsi="Times New Roman"/>
          <w:sz w:val="24"/>
          <w:lang w:val="ru-RU"/>
        </w:rPr>
      </w:pPr>
    </w:p>
    <w:p w:rsidR="00641BCC" w:rsidRPr="001657F1" w:rsidRDefault="00003441" w:rsidP="00641BCC">
      <w:pPr>
        <w:jc w:val="both"/>
        <w:rPr>
          <w:b/>
          <w:sz w:val="22"/>
          <w:szCs w:val="22"/>
        </w:rPr>
      </w:pPr>
      <w:r w:rsidRPr="00C54E5B">
        <w:br w:type="page"/>
      </w:r>
      <w:r w:rsidR="00641BCC" w:rsidRPr="001657F1">
        <w:rPr>
          <w:b/>
          <w:sz w:val="22"/>
          <w:szCs w:val="22"/>
        </w:rPr>
        <w:lastRenderedPageBreak/>
        <w:t>1. ВВЕДЕНИЕ</w:t>
      </w:r>
    </w:p>
    <w:p w:rsidR="00641BCC" w:rsidRPr="001657F1" w:rsidRDefault="00641BCC" w:rsidP="00641BCC">
      <w:pPr>
        <w:jc w:val="both"/>
        <w:rPr>
          <w:b/>
          <w:sz w:val="22"/>
          <w:szCs w:val="22"/>
        </w:rPr>
      </w:pPr>
      <w:r w:rsidRPr="001657F1">
        <w:rPr>
          <w:b/>
          <w:sz w:val="22"/>
          <w:szCs w:val="22"/>
        </w:rPr>
        <w:t>1.1. Назван</w:t>
      </w:r>
      <w:r w:rsidR="004354F7" w:rsidRPr="001657F1">
        <w:rPr>
          <w:b/>
          <w:sz w:val="22"/>
          <w:szCs w:val="22"/>
        </w:rPr>
        <w:t>ие и описание профессиональной компетенции</w:t>
      </w:r>
    </w:p>
    <w:p w:rsidR="00641BCC" w:rsidRPr="001657F1" w:rsidRDefault="00641BCC" w:rsidP="00641BCC">
      <w:pPr>
        <w:jc w:val="both"/>
        <w:rPr>
          <w:sz w:val="22"/>
          <w:szCs w:val="22"/>
        </w:rPr>
      </w:pPr>
      <w:r w:rsidRPr="001657F1">
        <w:rPr>
          <w:sz w:val="22"/>
          <w:szCs w:val="22"/>
        </w:rPr>
        <w:t xml:space="preserve">1.1.1 Название </w:t>
      </w:r>
      <w:r w:rsidR="00B2532D" w:rsidRPr="001657F1">
        <w:rPr>
          <w:sz w:val="22"/>
          <w:szCs w:val="22"/>
        </w:rPr>
        <w:t xml:space="preserve">профессиональной </w:t>
      </w:r>
      <w:r w:rsidR="00D06FA0" w:rsidRPr="001657F1">
        <w:rPr>
          <w:sz w:val="22"/>
          <w:szCs w:val="22"/>
        </w:rPr>
        <w:t>компетенции: «</w:t>
      </w:r>
      <w:r w:rsidR="00213715" w:rsidRPr="001657F1">
        <w:rPr>
          <w:sz w:val="22"/>
          <w:szCs w:val="22"/>
        </w:rPr>
        <w:t>Лаборат</w:t>
      </w:r>
      <w:r w:rsidR="00525A19">
        <w:rPr>
          <w:sz w:val="22"/>
          <w:szCs w:val="22"/>
        </w:rPr>
        <w:t>орный химический</w:t>
      </w:r>
      <w:r w:rsidR="00213715" w:rsidRPr="001657F1">
        <w:rPr>
          <w:sz w:val="22"/>
          <w:szCs w:val="22"/>
        </w:rPr>
        <w:t xml:space="preserve"> анализ</w:t>
      </w:r>
      <w:r w:rsidR="00EA09F0" w:rsidRPr="001657F1">
        <w:rPr>
          <w:sz w:val="22"/>
          <w:szCs w:val="22"/>
        </w:rPr>
        <w:t>»</w:t>
      </w:r>
    </w:p>
    <w:p w:rsidR="00641BCC" w:rsidRPr="001657F1" w:rsidRDefault="00641BCC" w:rsidP="00641BCC">
      <w:pPr>
        <w:jc w:val="both"/>
        <w:rPr>
          <w:sz w:val="22"/>
          <w:szCs w:val="22"/>
        </w:rPr>
      </w:pPr>
    </w:p>
    <w:p w:rsidR="00641BCC" w:rsidRPr="001657F1" w:rsidRDefault="00641BCC" w:rsidP="00641BCC">
      <w:pPr>
        <w:jc w:val="both"/>
        <w:rPr>
          <w:sz w:val="22"/>
          <w:szCs w:val="22"/>
        </w:rPr>
      </w:pPr>
      <w:r w:rsidRPr="001657F1">
        <w:rPr>
          <w:sz w:val="22"/>
          <w:szCs w:val="22"/>
        </w:rPr>
        <w:t>1.1.2. Описание профессионального навыка</w:t>
      </w:r>
    </w:p>
    <w:p w:rsidR="0043692F" w:rsidRPr="00DE074C" w:rsidRDefault="0043692F" w:rsidP="0043692F">
      <w:pPr>
        <w:jc w:val="both"/>
        <w:rPr>
          <w:sz w:val="22"/>
          <w:szCs w:val="22"/>
        </w:rPr>
      </w:pPr>
      <w:r w:rsidRPr="00DE074C">
        <w:rPr>
          <w:sz w:val="22"/>
          <w:szCs w:val="22"/>
        </w:rPr>
        <w:t>Работа лаборанта химического анализа является основой качества производимой продукции в любой отрасли народного хозяйства. Химический анализ сырья необходим для контроля соответствия продуктов технологического процесса и готовой продукции существующим нормативам. Лаборант химического анализа, по сути, обеспечивает контроль промышленного процесса и получение изделий с заданными свойствами.</w:t>
      </w:r>
    </w:p>
    <w:p w:rsidR="00071E68" w:rsidRPr="00DE074C" w:rsidRDefault="00CD3991" w:rsidP="000F5A43">
      <w:pPr>
        <w:jc w:val="both"/>
        <w:rPr>
          <w:sz w:val="22"/>
          <w:szCs w:val="22"/>
        </w:rPr>
      </w:pPr>
      <w:r w:rsidRPr="00DE074C">
        <w:rPr>
          <w:sz w:val="22"/>
          <w:szCs w:val="22"/>
        </w:rPr>
        <w:t xml:space="preserve">Компетенция включает </w:t>
      </w:r>
      <w:r w:rsidR="00B2532D" w:rsidRPr="00DE074C">
        <w:rPr>
          <w:sz w:val="22"/>
          <w:szCs w:val="22"/>
        </w:rPr>
        <w:t xml:space="preserve">знания по следующим </w:t>
      </w:r>
      <w:r w:rsidR="00213715" w:rsidRPr="00DE074C">
        <w:rPr>
          <w:sz w:val="22"/>
          <w:szCs w:val="22"/>
        </w:rPr>
        <w:t>объектам профессиональной деятельности</w:t>
      </w:r>
      <w:r w:rsidR="00055334" w:rsidRPr="00DE074C">
        <w:rPr>
          <w:sz w:val="22"/>
          <w:szCs w:val="22"/>
        </w:rPr>
        <w:t>:</w:t>
      </w:r>
    </w:p>
    <w:p w:rsidR="00D641C1" w:rsidRPr="00DE074C" w:rsidRDefault="00D641C1" w:rsidP="00AB16CC">
      <w:pPr>
        <w:numPr>
          <w:ilvl w:val="0"/>
          <w:numId w:val="5"/>
        </w:numPr>
        <w:jc w:val="both"/>
        <w:rPr>
          <w:sz w:val="22"/>
          <w:szCs w:val="22"/>
        </w:rPr>
      </w:pPr>
      <w:r w:rsidRPr="00DE074C">
        <w:rPr>
          <w:sz w:val="22"/>
          <w:szCs w:val="22"/>
        </w:rPr>
        <w:t>Основные законы химии</w:t>
      </w:r>
      <w:r w:rsidR="00DE074C" w:rsidRPr="00DE074C">
        <w:rPr>
          <w:sz w:val="22"/>
          <w:szCs w:val="22"/>
        </w:rPr>
        <w:t>;</w:t>
      </w:r>
    </w:p>
    <w:p w:rsidR="00D641C1" w:rsidRPr="00DE074C" w:rsidRDefault="00D641C1" w:rsidP="00AB16CC">
      <w:pPr>
        <w:numPr>
          <w:ilvl w:val="0"/>
          <w:numId w:val="5"/>
        </w:numPr>
        <w:jc w:val="both"/>
        <w:rPr>
          <w:sz w:val="22"/>
          <w:szCs w:val="22"/>
        </w:rPr>
      </w:pPr>
      <w:r w:rsidRPr="00DE074C">
        <w:rPr>
          <w:sz w:val="22"/>
          <w:szCs w:val="22"/>
        </w:rPr>
        <w:t>Общие основы аналитической химии</w:t>
      </w:r>
      <w:r w:rsidR="00DE074C" w:rsidRPr="00DE074C">
        <w:rPr>
          <w:sz w:val="22"/>
          <w:szCs w:val="22"/>
        </w:rPr>
        <w:t>;</w:t>
      </w:r>
    </w:p>
    <w:p w:rsidR="00D641C1" w:rsidRPr="00DE074C" w:rsidRDefault="00D641C1" w:rsidP="00D641C1">
      <w:pPr>
        <w:numPr>
          <w:ilvl w:val="0"/>
          <w:numId w:val="5"/>
        </w:numPr>
        <w:jc w:val="both"/>
        <w:rPr>
          <w:sz w:val="22"/>
          <w:szCs w:val="22"/>
        </w:rPr>
      </w:pPr>
      <w:r w:rsidRPr="00DE074C">
        <w:rPr>
          <w:sz w:val="22"/>
          <w:szCs w:val="22"/>
        </w:rPr>
        <w:t>Природные и промышленные материалы</w:t>
      </w:r>
      <w:r w:rsidR="00DE074C" w:rsidRPr="00DE074C">
        <w:rPr>
          <w:sz w:val="22"/>
          <w:szCs w:val="22"/>
        </w:rPr>
        <w:t>;</w:t>
      </w:r>
    </w:p>
    <w:p w:rsidR="00055334" w:rsidRPr="00DE074C" w:rsidRDefault="00213715" w:rsidP="00AB16CC">
      <w:pPr>
        <w:numPr>
          <w:ilvl w:val="0"/>
          <w:numId w:val="5"/>
        </w:numPr>
        <w:jc w:val="both"/>
        <w:rPr>
          <w:sz w:val="22"/>
          <w:szCs w:val="22"/>
        </w:rPr>
      </w:pPr>
      <w:r w:rsidRPr="00DE074C">
        <w:rPr>
          <w:sz w:val="22"/>
          <w:szCs w:val="22"/>
        </w:rPr>
        <w:t>Оборудование и приборы</w:t>
      </w:r>
      <w:r w:rsidR="00DE074C" w:rsidRPr="00DE074C">
        <w:rPr>
          <w:sz w:val="22"/>
          <w:szCs w:val="22"/>
        </w:rPr>
        <w:t>;</w:t>
      </w:r>
    </w:p>
    <w:p w:rsidR="00055334" w:rsidRPr="00DE074C" w:rsidRDefault="00213715" w:rsidP="00AB16CC">
      <w:pPr>
        <w:numPr>
          <w:ilvl w:val="0"/>
          <w:numId w:val="5"/>
        </w:numPr>
        <w:jc w:val="both"/>
        <w:rPr>
          <w:sz w:val="22"/>
          <w:szCs w:val="22"/>
        </w:rPr>
      </w:pPr>
      <w:r w:rsidRPr="00DE074C">
        <w:rPr>
          <w:sz w:val="22"/>
          <w:szCs w:val="22"/>
        </w:rPr>
        <w:t>Нормативнаяи техническая документация</w:t>
      </w:r>
      <w:r w:rsidR="00DE074C" w:rsidRPr="00DE074C">
        <w:rPr>
          <w:sz w:val="22"/>
          <w:szCs w:val="22"/>
        </w:rPr>
        <w:t>.</w:t>
      </w:r>
    </w:p>
    <w:p w:rsidR="00055334" w:rsidRPr="00DE074C" w:rsidRDefault="00055334" w:rsidP="00055334">
      <w:pPr>
        <w:jc w:val="both"/>
        <w:rPr>
          <w:sz w:val="22"/>
          <w:szCs w:val="22"/>
        </w:rPr>
      </w:pPr>
    </w:p>
    <w:p w:rsidR="00F3186D" w:rsidRPr="00DE074C" w:rsidRDefault="00294E24" w:rsidP="00F3186D">
      <w:pPr>
        <w:pStyle w:val="western"/>
        <w:shd w:val="clear" w:color="auto" w:fill="FFFFFF"/>
        <w:spacing w:after="0" w:afterAutospacing="0"/>
        <w:jc w:val="both"/>
        <w:rPr>
          <w:sz w:val="22"/>
          <w:szCs w:val="22"/>
        </w:rPr>
      </w:pPr>
      <w:r w:rsidRPr="00DE074C">
        <w:rPr>
          <w:sz w:val="22"/>
          <w:szCs w:val="22"/>
        </w:rPr>
        <w:t>Лаборанты</w:t>
      </w:r>
      <w:r w:rsidR="00213715" w:rsidRPr="00DE074C">
        <w:rPr>
          <w:sz w:val="22"/>
          <w:szCs w:val="22"/>
        </w:rPr>
        <w:t xml:space="preserve">должны быть готовы проводить </w:t>
      </w:r>
      <w:r w:rsidR="00FE694C" w:rsidRPr="00DE074C">
        <w:rPr>
          <w:sz w:val="22"/>
          <w:szCs w:val="22"/>
        </w:rPr>
        <w:t>количественный анализ с применением химических и физико-химических методов анализа</w:t>
      </w:r>
      <w:proofErr w:type="gramStart"/>
      <w:r w:rsidR="00D641C1" w:rsidRPr="00DE074C">
        <w:rPr>
          <w:sz w:val="22"/>
          <w:szCs w:val="22"/>
        </w:rPr>
        <w:t>,о</w:t>
      </w:r>
      <w:proofErr w:type="gramEnd"/>
      <w:r w:rsidR="00D641C1" w:rsidRPr="00DE074C">
        <w:rPr>
          <w:sz w:val="22"/>
          <w:szCs w:val="22"/>
        </w:rPr>
        <w:t xml:space="preserve">существлять подготовку анализируемых проб, </w:t>
      </w:r>
      <w:r w:rsidR="0043692F" w:rsidRPr="00DE074C">
        <w:rPr>
          <w:sz w:val="22"/>
          <w:szCs w:val="22"/>
        </w:rPr>
        <w:t xml:space="preserve">в совершенстве владеть профессиональными навыками подготовки химической посуды, приготовления растворов различной концентрации, </w:t>
      </w:r>
      <w:r w:rsidR="00D641C1" w:rsidRPr="00DE074C">
        <w:rPr>
          <w:sz w:val="22"/>
          <w:szCs w:val="22"/>
        </w:rPr>
        <w:t>обслуживать лабораторное оборудование, проводить градуировку</w:t>
      </w:r>
      <w:r w:rsidR="00C57FC5" w:rsidRPr="00DE074C">
        <w:rPr>
          <w:sz w:val="22"/>
          <w:szCs w:val="22"/>
        </w:rPr>
        <w:t xml:space="preserve"> приборов</w:t>
      </w:r>
      <w:r w:rsidR="00F3186D" w:rsidRPr="00DE074C">
        <w:rPr>
          <w:sz w:val="22"/>
          <w:szCs w:val="22"/>
        </w:rPr>
        <w:t>, производить запись и оформление результатов анализа, проводить расчеты на ПЭВМ.</w:t>
      </w:r>
    </w:p>
    <w:p w:rsidR="007E767C" w:rsidRPr="00DE074C" w:rsidRDefault="00055334" w:rsidP="00055334">
      <w:pPr>
        <w:jc w:val="both"/>
        <w:rPr>
          <w:sz w:val="22"/>
          <w:szCs w:val="22"/>
        </w:rPr>
      </w:pPr>
      <w:r w:rsidRPr="00DE074C">
        <w:rPr>
          <w:sz w:val="22"/>
          <w:szCs w:val="22"/>
        </w:rPr>
        <w:t>Они должны уметь действовать логически и систематически, соблюдая</w:t>
      </w:r>
      <w:r w:rsidR="0043692F" w:rsidRPr="00DE074C">
        <w:rPr>
          <w:sz w:val="22"/>
          <w:szCs w:val="22"/>
        </w:rPr>
        <w:t>правила и приемы техники безопасности, промышленной санитарии и пожарной безопасности.</w:t>
      </w:r>
    </w:p>
    <w:p w:rsidR="000F5A43" w:rsidRPr="00DE074C" w:rsidRDefault="000F5A43" w:rsidP="002B2572">
      <w:pPr>
        <w:pStyle w:val="western"/>
        <w:shd w:val="clear" w:color="auto" w:fill="FFFFFF"/>
        <w:spacing w:after="0" w:afterAutospacing="0"/>
        <w:rPr>
          <w:sz w:val="22"/>
          <w:szCs w:val="22"/>
        </w:rPr>
      </w:pPr>
    </w:p>
    <w:p w:rsidR="0041190C" w:rsidRPr="00DE074C" w:rsidRDefault="0041190C" w:rsidP="0041190C">
      <w:pPr>
        <w:jc w:val="both"/>
        <w:rPr>
          <w:b/>
          <w:sz w:val="22"/>
          <w:szCs w:val="22"/>
        </w:rPr>
      </w:pPr>
      <w:r w:rsidRPr="00DE074C">
        <w:rPr>
          <w:b/>
          <w:sz w:val="22"/>
          <w:szCs w:val="22"/>
        </w:rPr>
        <w:t>1.2. Область применения</w:t>
      </w:r>
    </w:p>
    <w:p w:rsidR="0041190C" w:rsidRPr="00DE074C" w:rsidRDefault="0041190C" w:rsidP="0041190C">
      <w:pPr>
        <w:jc w:val="both"/>
        <w:rPr>
          <w:sz w:val="22"/>
          <w:szCs w:val="22"/>
        </w:rPr>
      </w:pPr>
      <w:r w:rsidRPr="00DE074C">
        <w:rPr>
          <w:sz w:val="22"/>
          <w:szCs w:val="22"/>
        </w:rPr>
        <w:t>1.2.1. Каждый Эксперт и Участник обязан ознакомиться с данным Техническим описанием.</w:t>
      </w:r>
    </w:p>
    <w:p w:rsidR="0041190C" w:rsidRPr="00DE074C" w:rsidRDefault="0041190C" w:rsidP="0041190C">
      <w:pPr>
        <w:jc w:val="both"/>
        <w:rPr>
          <w:sz w:val="22"/>
          <w:szCs w:val="22"/>
        </w:rPr>
      </w:pPr>
    </w:p>
    <w:p w:rsidR="0041190C" w:rsidRPr="00DE074C" w:rsidRDefault="0041190C" w:rsidP="0041190C">
      <w:pPr>
        <w:jc w:val="both"/>
        <w:rPr>
          <w:sz w:val="22"/>
          <w:szCs w:val="22"/>
        </w:rPr>
      </w:pPr>
      <w:r w:rsidRPr="00DE074C">
        <w:rPr>
          <w:sz w:val="22"/>
          <w:szCs w:val="22"/>
        </w:rPr>
        <w:t xml:space="preserve">1.2.2. В случае возникновения разночтений в версиях Технического описания на разных языках, версия </w:t>
      </w:r>
      <w:r w:rsidR="004354F7" w:rsidRPr="00DE074C">
        <w:rPr>
          <w:sz w:val="22"/>
          <w:szCs w:val="22"/>
        </w:rPr>
        <w:t xml:space="preserve">на русском языке </w:t>
      </w:r>
      <w:r w:rsidR="00B2532D" w:rsidRPr="00DE074C">
        <w:rPr>
          <w:sz w:val="22"/>
          <w:szCs w:val="22"/>
        </w:rPr>
        <w:t>является приоритетной</w:t>
      </w:r>
      <w:r w:rsidRPr="00DE074C">
        <w:rPr>
          <w:sz w:val="22"/>
          <w:szCs w:val="22"/>
        </w:rPr>
        <w:t>.</w:t>
      </w:r>
    </w:p>
    <w:p w:rsidR="0041190C" w:rsidRPr="00DE074C" w:rsidRDefault="0041190C" w:rsidP="0041190C">
      <w:pPr>
        <w:jc w:val="both"/>
        <w:rPr>
          <w:sz w:val="22"/>
          <w:szCs w:val="22"/>
        </w:rPr>
      </w:pPr>
    </w:p>
    <w:p w:rsidR="0041190C" w:rsidRPr="00DE074C" w:rsidRDefault="0041190C" w:rsidP="0041190C">
      <w:pPr>
        <w:jc w:val="both"/>
        <w:rPr>
          <w:b/>
          <w:sz w:val="22"/>
          <w:szCs w:val="22"/>
        </w:rPr>
      </w:pPr>
      <w:r w:rsidRPr="00DE074C">
        <w:rPr>
          <w:b/>
          <w:sz w:val="22"/>
          <w:szCs w:val="22"/>
        </w:rPr>
        <w:t>1.3. Сопроводительная документация</w:t>
      </w:r>
    </w:p>
    <w:p w:rsidR="0041190C" w:rsidRPr="00DE074C" w:rsidRDefault="0041190C" w:rsidP="0041190C">
      <w:pPr>
        <w:jc w:val="both"/>
        <w:rPr>
          <w:sz w:val="22"/>
          <w:szCs w:val="22"/>
        </w:rPr>
      </w:pPr>
      <w:r w:rsidRPr="00DE074C">
        <w:rPr>
          <w:sz w:val="22"/>
          <w:szCs w:val="22"/>
        </w:rPr>
        <w:t xml:space="preserve">1.3.1. Поскольку данное Техническое описание содержит лишь информацию, относящуюся к </w:t>
      </w:r>
      <w:proofErr w:type="gramStart"/>
      <w:r w:rsidRPr="00DE074C">
        <w:rPr>
          <w:sz w:val="22"/>
          <w:szCs w:val="22"/>
        </w:rPr>
        <w:t>со</w:t>
      </w:r>
      <w:r w:rsidR="00B2532D" w:rsidRPr="00DE074C">
        <w:rPr>
          <w:sz w:val="22"/>
          <w:szCs w:val="22"/>
        </w:rPr>
        <w:t>ответствующей</w:t>
      </w:r>
      <w:proofErr w:type="gramEnd"/>
      <w:r w:rsidR="00B2532D" w:rsidRPr="00DE074C">
        <w:rPr>
          <w:sz w:val="22"/>
          <w:szCs w:val="22"/>
        </w:rPr>
        <w:t xml:space="preserve"> профессиональнойкомпетенции</w:t>
      </w:r>
      <w:r w:rsidRPr="00DE074C">
        <w:rPr>
          <w:sz w:val="22"/>
          <w:szCs w:val="22"/>
        </w:rPr>
        <w:t>, его необходимо использовать совместно со следующими документами:</w:t>
      </w:r>
    </w:p>
    <w:p w:rsidR="00B2532D" w:rsidRPr="00DE074C" w:rsidRDefault="00B2532D" w:rsidP="00AB16CC">
      <w:pPr>
        <w:numPr>
          <w:ilvl w:val="0"/>
          <w:numId w:val="3"/>
        </w:numPr>
        <w:jc w:val="both"/>
        <w:rPr>
          <w:sz w:val="22"/>
          <w:szCs w:val="22"/>
        </w:rPr>
      </w:pPr>
      <w:r w:rsidRPr="00DE074C">
        <w:rPr>
          <w:sz w:val="22"/>
          <w:szCs w:val="22"/>
        </w:rPr>
        <w:t xml:space="preserve">«WorldSkills </w:t>
      </w:r>
      <w:r w:rsidRPr="00DE074C">
        <w:rPr>
          <w:sz w:val="22"/>
          <w:szCs w:val="22"/>
          <w:lang w:val="en-US"/>
        </w:rPr>
        <w:t>Russia</w:t>
      </w:r>
      <w:r w:rsidRPr="00DE074C">
        <w:rPr>
          <w:sz w:val="22"/>
          <w:szCs w:val="22"/>
        </w:rPr>
        <w:t>», Правила проведения конкурса;</w:t>
      </w:r>
    </w:p>
    <w:p w:rsidR="0041190C" w:rsidRPr="00DE074C" w:rsidRDefault="00B2532D" w:rsidP="00AB16CC">
      <w:pPr>
        <w:numPr>
          <w:ilvl w:val="0"/>
          <w:numId w:val="3"/>
        </w:numPr>
        <w:jc w:val="both"/>
        <w:rPr>
          <w:sz w:val="22"/>
          <w:szCs w:val="22"/>
        </w:rPr>
      </w:pPr>
      <w:r w:rsidRPr="00DE074C">
        <w:rPr>
          <w:sz w:val="22"/>
          <w:szCs w:val="22"/>
        </w:rPr>
        <w:t xml:space="preserve">Правила </w:t>
      </w:r>
      <w:r w:rsidR="008601F3" w:rsidRPr="00DE074C">
        <w:rPr>
          <w:sz w:val="22"/>
          <w:szCs w:val="22"/>
        </w:rPr>
        <w:t>охраны труда</w:t>
      </w:r>
      <w:r w:rsidRPr="00DE074C">
        <w:rPr>
          <w:sz w:val="22"/>
          <w:szCs w:val="22"/>
        </w:rPr>
        <w:t xml:space="preserve"> и санитарные нормы.</w:t>
      </w:r>
    </w:p>
    <w:p w:rsidR="00055334" w:rsidRPr="00DE074C" w:rsidRDefault="00055334" w:rsidP="00064DD0">
      <w:pPr>
        <w:jc w:val="both"/>
        <w:rPr>
          <w:b/>
          <w:sz w:val="22"/>
          <w:szCs w:val="22"/>
        </w:rPr>
      </w:pPr>
    </w:p>
    <w:p w:rsidR="00064DD0" w:rsidRPr="00DE074C" w:rsidRDefault="00064DD0" w:rsidP="00064DD0">
      <w:pPr>
        <w:jc w:val="both"/>
        <w:rPr>
          <w:b/>
          <w:sz w:val="22"/>
          <w:szCs w:val="22"/>
        </w:rPr>
      </w:pPr>
      <w:r w:rsidRPr="00DE074C">
        <w:rPr>
          <w:b/>
          <w:sz w:val="22"/>
          <w:szCs w:val="22"/>
        </w:rPr>
        <w:t>2. КВАЛИФИКАЦИЯ И ОБЪЕМ РАБОТ</w:t>
      </w:r>
    </w:p>
    <w:p w:rsidR="00064DD0" w:rsidRPr="00DE074C" w:rsidRDefault="00064DD0" w:rsidP="00064DD0">
      <w:pPr>
        <w:jc w:val="both"/>
        <w:rPr>
          <w:sz w:val="22"/>
          <w:szCs w:val="22"/>
        </w:rPr>
      </w:pPr>
      <w:r w:rsidRPr="00DE074C">
        <w:rPr>
          <w:sz w:val="22"/>
          <w:szCs w:val="22"/>
        </w:rPr>
        <w:t>Конкурс</w:t>
      </w:r>
      <w:r w:rsidR="00356D83" w:rsidRPr="00DE074C">
        <w:rPr>
          <w:sz w:val="22"/>
          <w:szCs w:val="22"/>
        </w:rPr>
        <w:t xml:space="preserve"> проводится для демонстрации и оценки квалификации в </w:t>
      </w:r>
      <w:r w:rsidR="004354F7" w:rsidRPr="00DE074C">
        <w:rPr>
          <w:sz w:val="22"/>
          <w:szCs w:val="22"/>
        </w:rPr>
        <w:t>данной компетенции</w:t>
      </w:r>
      <w:r w:rsidR="00356D83" w:rsidRPr="00DE074C">
        <w:rPr>
          <w:sz w:val="22"/>
          <w:szCs w:val="22"/>
        </w:rPr>
        <w:t>. Конкурсное задание состоит только из практической работы.</w:t>
      </w:r>
    </w:p>
    <w:p w:rsidR="00356D83" w:rsidRPr="00DE074C" w:rsidRDefault="00356D83" w:rsidP="00064DD0">
      <w:pPr>
        <w:jc w:val="both"/>
        <w:rPr>
          <w:sz w:val="22"/>
          <w:szCs w:val="22"/>
        </w:rPr>
      </w:pPr>
    </w:p>
    <w:p w:rsidR="00356D83" w:rsidRPr="00DE074C" w:rsidRDefault="00356D83" w:rsidP="00064DD0">
      <w:pPr>
        <w:jc w:val="both"/>
        <w:rPr>
          <w:b/>
          <w:sz w:val="22"/>
          <w:szCs w:val="22"/>
        </w:rPr>
      </w:pPr>
      <w:r w:rsidRPr="00DE074C">
        <w:rPr>
          <w:b/>
          <w:sz w:val="22"/>
          <w:szCs w:val="22"/>
        </w:rPr>
        <w:t>2.1. Требования к квалификации</w:t>
      </w:r>
    </w:p>
    <w:p w:rsidR="00474134" w:rsidRPr="00DE074C" w:rsidRDefault="00DB0EE0" w:rsidP="00DB0EE0">
      <w:pPr>
        <w:jc w:val="both"/>
        <w:rPr>
          <w:sz w:val="22"/>
          <w:szCs w:val="22"/>
        </w:rPr>
      </w:pPr>
      <w:r w:rsidRPr="00DE074C">
        <w:rPr>
          <w:sz w:val="22"/>
          <w:szCs w:val="22"/>
        </w:rPr>
        <w:t xml:space="preserve">Участники должны обладать уверенными познаниями в </w:t>
      </w:r>
      <w:r w:rsidR="00B2532D" w:rsidRPr="00DE074C">
        <w:rPr>
          <w:sz w:val="22"/>
          <w:szCs w:val="22"/>
        </w:rPr>
        <w:t xml:space="preserve">профессиональных </w:t>
      </w:r>
      <w:r w:rsidRPr="00DE074C">
        <w:rPr>
          <w:sz w:val="22"/>
          <w:szCs w:val="22"/>
        </w:rPr>
        <w:t xml:space="preserve">областях, относящихся к </w:t>
      </w:r>
      <w:r w:rsidR="00FE694C" w:rsidRPr="00DE074C">
        <w:rPr>
          <w:sz w:val="22"/>
          <w:szCs w:val="22"/>
        </w:rPr>
        <w:t xml:space="preserve">контролю состава </w:t>
      </w:r>
      <w:r w:rsidR="00FA6701">
        <w:rPr>
          <w:sz w:val="22"/>
          <w:szCs w:val="22"/>
        </w:rPr>
        <w:t xml:space="preserve">и свойств </w:t>
      </w:r>
      <w:r w:rsidR="003B1302" w:rsidRPr="00DE074C">
        <w:rPr>
          <w:sz w:val="22"/>
          <w:szCs w:val="22"/>
        </w:rPr>
        <w:t>неорганических веществ и к контролю качества воды</w:t>
      </w:r>
      <w:r w:rsidR="00FE694C" w:rsidRPr="00DE074C">
        <w:rPr>
          <w:sz w:val="22"/>
          <w:szCs w:val="22"/>
        </w:rPr>
        <w:t xml:space="preserve"> с использованием химических и физико-химических методов анализа.</w:t>
      </w:r>
    </w:p>
    <w:p w:rsidR="00DB0EE0" w:rsidRPr="00DE074C" w:rsidRDefault="00DB0EE0" w:rsidP="00DB0EE0">
      <w:pPr>
        <w:jc w:val="both"/>
        <w:rPr>
          <w:sz w:val="22"/>
          <w:szCs w:val="22"/>
        </w:rPr>
      </w:pPr>
    </w:p>
    <w:p w:rsidR="00DB0EE0" w:rsidRPr="00DE074C" w:rsidRDefault="00DB0EE0" w:rsidP="00DB0EE0">
      <w:pPr>
        <w:jc w:val="both"/>
        <w:rPr>
          <w:sz w:val="22"/>
          <w:szCs w:val="22"/>
          <w:u w:val="single"/>
        </w:rPr>
      </w:pPr>
      <w:r w:rsidRPr="00DE074C">
        <w:rPr>
          <w:sz w:val="22"/>
          <w:szCs w:val="22"/>
          <w:u w:val="single"/>
        </w:rPr>
        <w:t>Общая профессиональная пригодность</w:t>
      </w:r>
    </w:p>
    <w:p w:rsidR="00DB0EE0" w:rsidRPr="00DE074C" w:rsidRDefault="00802498" w:rsidP="00DB0EE0">
      <w:pPr>
        <w:jc w:val="both"/>
        <w:rPr>
          <w:sz w:val="22"/>
          <w:szCs w:val="22"/>
        </w:rPr>
      </w:pPr>
      <w:r w:rsidRPr="00DE074C">
        <w:rPr>
          <w:sz w:val="22"/>
          <w:szCs w:val="22"/>
        </w:rPr>
        <w:t>Знания в следующих областях:</w:t>
      </w:r>
    </w:p>
    <w:p w:rsidR="00802498" w:rsidRPr="00DE074C" w:rsidRDefault="007D7268" w:rsidP="00AB16CC">
      <w:pPr>
        <w:pStyle w:val="western"/>
        <w:numPr>
          <w:ilvl w:val="0"/>
          <w:numId w:val="3"/>
        </w:numPr>
        <w:shd w:val="clear" w:color="auto" w:fill="FFFFFF"/>
        <w:spacing w:after="0" w:afterAutospacing="0"/>
        <w:jc w:val="both"/>
        <w:rPr>
          <w:sz w:val="22"/>
          <w:szCs w:val="22"/>
        </w:rPr>
      </w:pPr>
      <w:proofErr w:type="gramStart"/>
      <w:r w:rsidRPr="00DE074C">
        <w:rPr>
          <w:sz w:val="22"/>
          <w:szCs w:val="22"/>
        </w:rPr>
        <w:t xml:space="preserve">Правила и нормы охраны труда и противопожарной защиты; </w:t>
      </w:r>
      <w:r w:rsidR="00347754" w:rsidRPr="00DE074C">
        <w:rPr>
          <w:sz w:val="22"/>
          <w:szCs w:val="22"/>
        </w:rPr>
        <w:t xml:space="preserve">порядок действий при отклонениях и возможных авариях; </w:t>
      </w:r>
      <w:r w:rsidR="00F418BB" w:rsidRPr="00DE074C">
        <w:rPr>
          <w:sz w:val="22"/>
          <w:szCs w:val="22"/>
        </w:rPr>
        <w:t xml:space="preserve">основы систем качества, экологии, энергосбережения, охраны здоровья и </w:t>
      </w:r>
      <w:r w:rsidR="00F418BB" w:rsidRPr="00DE074C">
        <w:rPr>
          <w:sz w:val="22"/>
          <w:szCs w:val="22"/>
        </w:rPr>
        <w:lastRenderedPageBreak/>
        <w:t xml:space="preserve">безопасности труда; </w:t>
      </w:r>
      <w:r w:rsidR="0043582A" w:rsidRPr="00DE074C">
        <w:rPr>
          <w:sz w:val="22"/>
          <w:szCs w:val="22"/>
        </w:rPr>
        <w:t xml:space="preserve">общие основы аналитической химии; основные законы химии; </w:t>
      </w:r>
      <w:r w:rsidRPr="00DE074C">
        <w:rPr>
          <w:sz w:val="22"/>
          <w:szCs w:val="22"/>
        </w:rPr>
        <w:t>основные принципы планирования эксперимента; правила оформления технической документации на проведение анализа; устройство приборов аналитического контроля и методику работы на них</w:t>
      </w:r>
      <w:r w:rsidR="00190614" w:rsidRPr="00DE074C">
        <w:rPr>
          <w:sz w:val="22"/>
          <w:szCs w:val="22"/>
        </w:rPr>
        <w:t>;</w:t>
      </w:r>
      <w:proofErr w:type="gramEnd"/>
      <w:r w:rsidR="00190614" w:rsidRPr="00DE074C">
        <w:rPr>
          <w:sz w:val="22"/>
          <w:szCs w:val="22"/>
        </w:rPr>
        <w:t xml:space="preserve"> химические и инструментальные</w:t>
      </w:r>
      <w:r w:rsidRPr="00DE074C">
        <w:rPr>
          <w:sz w:val="22"/>
          <w:szCs w:val="22"/>
        </w:rPr>
        <w:t xml:space="preserve"> методы анализа веществ; химические свойства исследуемых </w:t>
      </w:r>
      <w:r w:rsidR="00896C16" w:rsidRPr="00DE074C">
        <w:rPr>
          <w:sz w:val="22"/>
          <w:szCs w:val="22"/>
        </w:rPr>
        <w:t>и применяемых</w:t>
      </w:r>
      <w:r w:rsidRPr="00DE074C">
        <w:rPr>
          <w:sz w:val="22"/>
          <w:szCs w:val="22"/>
        </w:rPr>
        <w:t xml:space="preserve"> веществ.</w:t>
      </w:r>
    </w:p>
    <w:p w:rsidR="00802498" w:rsidRPr="00DE074C" w:rsidRDefault="00802498" w:rsidP="00802498">
      <w:pPr>
        <w:jc w:val="both"/>
        <w:rPr>
          <w:sz w:val="22"/>
          <w:szCs w:val="22"/>
        </w:rPr>
      </w:pPr>
    </w:p>
    <w:p w:rsidR="00802498" w:rsidRPr="00DE074C" w:rsidRDefault="00802498" w:rsidP="00802498">
      <w:pPr>
        <w:jc w:val="both"/>
        <w:rPr>
          <w:sz w:val="22"/>
          <w:szCs w:val="22"/>
        </w:rPr>
      </w:pPr>
      <w:r w:rsidRPr="00DE074C">
        <w:rPr>
          <w:sz w:val="22"/>
          <w:szCs w:val="22"/>
        </w:rPr>
        <w:t>Умение:</w:t>
      </w:r>
    </w:p>
    <w:p w:rsidR="0014006E" w:rsidRPr="00DE074C" w:rsidRDefault="0014006E" w:rsidP="00F3186D">
      <w:pPr>
        <w:numPr>
          <w:ilvl w:val="0"/>
          <w:numId w:val="3"/>
        </w:numPr>
        <w:spacing w:line="240" w:lineRule="atLeast"/>
        <w:ind w:left="714" w:hanging="357"/>
        <w:jc w:val="both"/>
        <w:rPr>
          <w:sz w:val="22"/>
          <w:szCs w:val="22"/>
        </w:rPr>
      </w:pPr>
      <w:r w:rsidRPr="00DE074C">
        <w:rPr>
          <w:sz w:val="22"/>
          <w:szCs w:val="22"/>
        </w:rPr>
        <w:t xml:space="preserve">Работать с химическими веществами с соблюдением </w:t>
      </w:r>
      <w:r w:rsidR="00D06FA0" w:rsidRPr="00DE074C">
        <w:rPr>
          <w:sz w:val="22"/>
          <w:szCs w:val="22"/>
        </w:rPr>
        <w:t>охраны труда</w:t>
      </w:r>
      <w:r w:rsidRPr="00DE074C">
        <w:rPr>
          <w:sz w:val="22"/>
          <w:szCs w:val="22"/>
        </w:rPr>
        <w:t xml:space="preserve"> и экологической безопасности</w:t>
      </w:r>
      <w:r w:rsidR="006A1C42" w:rsidRPr="00DE074C">
        <w:rPr>
          <w:sz w:val="22"/>
          <w:szCs w:val="22"/>
        </w:rPr>
        <w:t>;</w:t>
      </w:r>
    </w:p>
    <w:p w:rsidR="00802498" w:rsidRPr="00DE074C" w:rsidRDefault="00000047" w:rsidP="00F3186D">
      <w:pPr>
        <w:numPr>
          <w:ilvl w:val="0"/>
          <w:numId w:val="3"/>
        </w:numPr>
        <w:spacing w:line="240" w:lineRule="atLeast"/>
        <w:ind w:left="714" w:hanging="357"/>
        <w:jc w:val="both"/>
        <w:rPr>
          <w:sz w:val="22"/>
          <w:szCs w:val="22"/>
        </w:rPr>
      </w:pPr>
      <w:r w:rsidRPr="00DE074C">
        <w:rPr>
          <w:sz w:val="22"/>
          <w:szCs w:val="22"/>
        </w:rPr>
        <w:t>Проводить</w:t>
      </w:r>
      <w:r w:rsidR="007D7268" w:rsidRPr="00DE074C">
        <w:rPr>
          <w:sz w:val="22"/>
          <w:szCs w:val="22"/>
        </w:rPr>
        <w:t xml:space="preserve"> отбор проб для проведения анализа</w:t>
      </w:r>
      <w:r w:rsidR="006A1C42" w:rsidRPr="00DE074C">
        <w:rPr>
          <w:sz w:val="22"/>
          <w:szCs w:val="22"/>
        </w:rPr>
        <w:t>;</w:t>
      </w:r>
    </w:p>
    <w:p w:rsidR="00F3186D" w:rsidRPr="00DE074C" w:rsidRDefault="00F3186D" w:rsidP="00F3186D">
      <w:pPr>
        <w:numPr>
          <w:ilvl w:val="0"/>
          <w:numId w:val="3"/>
        </w:numPr>
        <w:spacing w:line="240" w:lineRule="atLeast"/>
        <w:ind w:left="714" w:hanging="357"/>
        <w:jc w:val="both"/>
        <w:rPr>
          <w:sz w:val="22"/>
          <w:szCs w:val="22"/>
        </w:rPr>
      </w:pPr>
      <w:r w:rsidRPr="00DE074C">
        <w:rPr>
          <w:sz w:val="22"/>
          <w:szCs w:val="22"/>
        </w:rPr>
        <w:t>Использовать контрольно-измерительные приборы;</w:t>
      </w:r>
    </w:p>
    <w:p w:rsidR="0043582A" w:rsidRPr="00DE074C" w:rsidRDefault="0043582A" w:rsidP="005E2CE3">
      <w:pPr>
        <w:pStyle w:val="western"/>
        <w:numPr>
          <w:ilvl w:val="0"/>
          <w:numId w:val="3"/>
        </w:numPr>
        <w:shd w:val="clear" w:color="auto" w:fill="FFFFFF"/>
        <w:spacing w:after="0" w:afterAutospacing="0" w:line="240" w:lineRule="atLeast"/>
        <w:ind w:left="714" w:hanging="357"/>
        <w:jc w:val="both"/>
        <w:rPr>
          <w:sz w:val="22"/>
          <w:szCs w:val="22"/>
        </w:rPr>
      </w:pPr>
      <w:r w:rsidRPr="00DE074C">
        <w:rPr>
          <w:sz w:val="22"/>
          <w:szCs w:val="22"/>
        </w:rPr>
        <w:t>Проводить взвешивание на аналитических весах, в соответствии с правилами работы на весах</w:t>
      </w:r>
      <w:r w:rsidR="006A1C42" w:rsidRPr="00DE074C">
        <w:rPr>
          <w:sz w:val="22"/>
          <w:szCs w:val="22"/>
        </w:rPr>
        <w:t>;</w:t>
      </w:r>
    </w:p>
    <w:p w:rsidR="004A7BF5" w:rsidRPr="00DE074C" w:rsidRDefault="004A7BF5" w:rsidP="005E2CE3">
      <w:pPr>
        <w:pStyle w:val="western"/>
        <w:numPr>
          <w:ilvl w:val="0"/>
          <w:numId w:val="3"/>
        </w:numPr>
        <w:shd w:val="clear" w:color="auto" w:fill="FFFFFF"/>
        <w:spacing w:after="0" w:afterAutospacing="0" w:line="240" w:lineRule="atLeast"/>
        <w:ind w:left="714" w:hanging="357"/>
        <w:jc w:val="both"/>
        <w:rPr>
          <w:sz w:val="22"/>
          <w:szCs w:val="22"/>
        </w:rPr>
      </w:pPr>
      <w:r w:rsidRPr="00DE074C">
        <w:rPr>
          <w:sz w:val="22"/>
          <w:szCs w:val="22"/>
        </w:rPr>
        <w:t>Осуществлять приготовление реактивов и препаратов процентной, молярной концентрации и растворов с молярной концентрацией эквивалента, в том числе из фиксаналов методом разбавления</w:t>
      </w:r>
      <w:r w:rsidR="006A1C42" w:rsidRPr="00DE074C">
        <w:rPr>
          <w:sz w:val="22"/>
          <w:szCs w:val="22"/>
        </w:rPr>
        <w:t>;</w:t>
      </w:r>
    </w:p>
    <w:p w:rsidR="00802498" w:rsidRPr="00DE074C" w:rsidRDefault="007D7268" w:rsidP="005E2CE3">
      <w:pPr>
        <w:numPr>
          <w:ilvl w:val="0"/>
          <w:numId w:val="3"/>
        </w:numPr>
        <w:spacing w:line="240" w:lineRule="atLeast"/>
        <w:jc w:val="both"/>
        <w:rPr>
          <w:sz w:val="22"/>
          <w:szCs w:val="22"/>
        </w:rPr>
      </w:pPr>
      <w:r w:rsidRPr="00DE074C">
        <w:rPr>
          <w:sz w:val="22"/>
          <w:szCs w:val="22"/>
        </w:rPr>
        <w:t>Проводить анализ природных и промышленных материалов химическими и инструментальными методами</w:t>
      </w:r>
      <w:r w:rsidR="006A1C42" w:rsidRPr="00DE074C">
        <w:rPr>
          <w:sz w:val="22"/>
          <w:szCs w:val="22"/>
        </w:rPr>
        <w:t>;</w:t>
      </w:r>
    </w:p>
    <w:p w:rsidR="007D7268" w:rsidRPr="00DE074C" w:rsidRDefault="007D7268" w:rsidP="005E2CE3">
      <w:pPr>
        <w:numPr>
          <w:ilvl w:val="0"/>
          <w:numId w:val="3"/>
        </w:numPr>
        <w:jc w:val="both"/>
        <w:rPr>
          <w:sz w:val="22"/>
          <w:szCs w:val="22"/>
        </w:rPr>
      </w:pPr>
      <w:r w:rsidRPr="00DE074C">
        <w:rPr>
          <w:sz w:val="22"/>
          <w:szCs w:val="22"/>
        </w:rPr>
        <w:t>Проводить математическую обработку результатов анализа</w:t>
      </w:r>
      <w:r w:rsidR="0014006E" w:rsidRPr="00DE074C">
        <w:rPr>
          <w:sz w:val="22"/>
          <w:szCs w:val="22"/>
        </w:rPr>
        <w:t>, используя</w:t>
      </w:r>
      <w:r w:rsidRPr="00DE074C">
        <w:rPr>
          <w:sz w:val="22"/>
          <w:szCs w:val="22"/>
        </w:rPr>
        <w:t xml:space="preserve"> информационные технологии для решения профессиональных задач</w:t>
      </w:r>
      <w:r w:rsidR="006A1C42" w:rsidRPr="00DE074C">
        <w:rPr>
          <w:sz w:val="22"/>
          <w:szCs w:val="22"/>
        </w:rPr>
        <w:t>.</w:t>
      </w:r>
    </w:p>
    <w:p w:rsidR="00357418" w:rsidRPr="00DE074C" w:rsidRDefault="00357418" w:rsidP="00357418">
      <w:pPr>
        <w:jc w:val="both"/>
        <w:rPr>
          <w:sz w:val="22"/>
          <w:szCs w:val="22"/>
        </w:rPr>
      </w:pPr>
    </w:p>
    <w:p w:rsidR="00357418" w:rsidRPr="00DE074C" w:rsidRDefault="00C33C48" w:rsidP="00357418">
      <w:pPr>
        <w:jc w:val="both"/>
        <w:rPr>
          <w:sz w:val="22"/>
          <w:szCs w:val="22"/>
          <w:u w:val="single"/>
        </w:rPr>
      </w:pPr>
      <w:r w:rsidRPr="00DE074C">
        <w:rPr>
          <w:sz w:val="22"/>
          <w:szCs w:val="22"/>
          <w:u w:val="single"/>
        </w:rPr>
        <w:t>Проведение количественных анализов природных и промышленных материалов с применением химических и физико-химических методов анализа</w:t>
      </w:r>
    </w:p>
    <w:p w:rsidR="001A2C8E" w:rsidRDefault="001A2C8E" w:rsidP="00357418">
      <w:pPr>
        <w:jc w:val="both"/>
        <w:rPr>
          <w:sz w:val="22"/>
          <w:szCs w:val="22"/>
        </w:rPr>
      </w:pPr>
    </w:p>
    <w:p w:rsidR="00357418" w:rsidRPr="00DE074C" w:rsidRDefault="00C33C48" w:rsidP="00357418">
      <w:pPr>
        <w:jc w:val="both"/>
        <w:rPr>
          <w:sz w:val="22"/>
          <w:szCs w:val="22"/>
        </w:rPr>
      </w:pPr>
      <w:r w:rsidRPr="00DE074C">
        <w:rPr>
          <w:sz w:val="22"/>
          <w:szCs w:val="22"/>
        </w:rPr>
        <w:t>Компетенции</w:t>
      </w:r>
      <w:r w:rsidR="00357418" w:rsidRPr="00DE074C">
        <w:rPr>
          <w:sz w:val="22"/>
          <w:szCs w:val="22"/>
        </w:rPr>
        <w:t>:</w:t>
      </w:r>
    </w:p>
    <w:p w:rsidR="00573F4D" w:rsidRPr="00DE074C" w:rsidRDefault="00573F4D" w:rsidP="00573F4D">
      <w:pPr>
        <w:numPr>
          <w:ilvl w:val="0"/>
          <w:numId w:val="3"/>
        </w:numPr>
        <w:jc w:val="both"/>
        <w:rPr>
          <w:sz w:val="22"/>
          <w:szCs w:val="22"/>
        </w:rPr>
      </w:pPr>
      <w:r w:rsidRPr="00DE074C">
        <w:rPr>
          <w:sz w:val="22"/>
          <w:szCs w:val="22"/>
        </w:rPr>
        <w:t xml:space="preserve">Работать с химическими </w:t>
      </w:r>
      <w:r w:rsidR="0014478C" w:rsidRPr="00DE074C">
        <w:rPr>
          <w:sz w:val="22"/>
          <w:szCs w:val="22"/>
        </w:rPr>
        <w:t>веществами и</w:t>
      </w:r>
      <w:r w:rsidRPr="00DE074C">
        <w:rPr>
          <w:sz w:val="22"/>
          <w:szCs w:val="22"/>
        </w:rPr>
        <w:t xml:space="preserve"> оборудованием с соблюдением</w:t>
      </w:r>
      <w:r w:rsidR="00D06FA0" w:rsidRPr="00DE074C">
        <w:rPr>
          <w:sz w:val="22"/>
          <w:szCs w:val="22"/>
        </w:rPr>
        <w:t xml:space="preserve"> охраны </w:t>
      </w:r>
      <w:r w:rsidR="0014478C" w:rsidRPr="00DE074C">
        <w:rPr>
          <w:sz w:val="22"/>
          <w:szCs w:val="22"/>
        </w:rPr>
        <w:t>труда и</w:t>
      </w:r>
      <w:r w:rsidRPr="00DE074C">
        <w:rPr>
          <w:sz w:val="22"/>
          <w:szCs w:val="22"/>
        </w:rPr>
        <w:t xml:space="preserve"> экологической безопасности;</w:t>
      </w:r>
    </w:p>
    <w:p w:rsidR="00573F4D" w:rsidRPr="00DE074C" w:rsidRDefault="00573F4D" w:rsidP="00573F4D">
      <w:pPr>
        <w:numPr>
          <w:ilvl w:val="0"/>
          <w:numId w:val="3"/>
        </w:numPr>
        <w:jc w:val="both"/>
        <w:rPr>
          <w:sz w:val="22"/>
          <w:szCs w:val="22"/>
        </w:rPr>
      </w:pPr>
      <w:r w:rsidRPr="00DE074C">
        <w:rPr>
          <w:sz w:val="22"/>
          <w:szCs w:val="22"/>
        </w:rPr>
        <w:t xml:space="preserve">Подготавливать реагенты и </w:t>
      </w:r>
      <w:proofErr w:type="gramStart"/>
      <w:r w:rsidRPr="00DE074C">
        <w:rPr>
          <w:sz w:val="22"/>
          <w:szCs w:val="22"/>
        </w:rPr>
        <w:t>материалы</w:t>
      </w:r>
      <w:proofErr w:type="gramEnd"/>
      <w:r w:rsidRPr="00DE074C">
        <w:rPr>
          <w:sz w:val="22"/>
          <w:szCs w:val="22"/>
        </w:rPr>
        <w:t xml:space="preserve"> необходимые для проведения анализа;</w:t>
      </w:r>
    </w:p>
    <w:p w:rsidR="00347754" w:rsidRPr="00DE074C" w:rsidRDefault="00347754" w:rsidP="00347754">
      <w:pPr>
        <w:pStyle w:val="western"/>
        <w:numPr>
          <w:ilvl w:val="0"/>
          <w:numId w:val="3"/>
        </w:numPr>
        <w:shd w:val="clear" w:color="auto" w:fill="FFFFFF"/>
        <w:spacing w:after="0" w:afterAutospacing="0"/>
        <w:rPr>
          <w:sz w:val="22"/>
          <w:szCs w:val="22"/>
        </w:rPr>
      </w:pPr>
      <w:r w:rsidRPr="00DE074C">
        <w:rPr>
          <w:sz w:val="22"/>
          <w:szCs w:val="22"/>
        </w:rPr>
        <w:t>Готовить эталонные растворы и стандартные образцы для проверки правильности работ установок и построения калибровочных кривых</w:t>
      </w:r>
      <w:r w:rsidR="00332BD1" w:rsidRPr="00DE074C">
        <w:rPr>
          <w:sz w:val="22"/>
          <w:szCs w:val="22"/>
        </w:rPr>
        <w:t>;</w:t>
      </w:r>
    </w:p>
    <w:p w:rsidR="00357418" w:rsidRPr="00DE074C" w:rsidRDefault="00573F4D" w:rsidP="00AB16CC">
      <w:pPr>
        <w:numPr>
          <w:ilvl w:val="0"/>
          <w:numId w:val="3"/>
        </w:numPr>
        <w:jc w:val="both"/>
        <w:rPr>
          <w:sz w:val="22"/>
          <w:szCs w:val="22"/>
        </w:rPr>
      </w:pPr>
      <w:r w:rsidRPr="00DE074C">
        <w:rPr>
          <w:sz w:val="22"/>
          <w:szCs w:val="22"/>
        </w:rPr>
        <w:t>Грамотно использовать</w:t>
      </w:r>
      <w:r w:rsidR="00C33C48" w:rsidRPr="00DE074C">
        <w:rPr>
          <w:sz w:val="22"/>
          <w:szCs w:val="22"/>
        </w:rPr>
        <w:t xml:space="preserve"> оборудование химико-аналитических лабораторий;</w:t>
      </w:r>
    </w:p>
    <w:p w:rsidR="00BD1581" w:rsidRPr="00DE074C" w:rsidRDefault="00BD1581" w:rsidP="00BD1581">
      <w:pPr>
        <w:pStyle w:val="western"/>
        <w:numPr>
          <w:ilvl w:val="0"/>
          <w:numId w:val="3"/>
        </w:numPr>
        <w:shd w:val="clear" w:color="auto" w:fill="FFFFFF"/>
        <w:spacing w:after="0" w:afterAutospacing="0"/>
        <w:rPr>
          <w:sz w:val="22"/>
          <w:szCs w:val="22"/>
        </w:rPr>
      </w:pPr>
      <w:r w:rsidRPr="00DE074C">
        <w:rPr>
          <w:sz w:val="22"/>
          <w:szCs w:val="22"/>
        </w:rPr>
        <w:t>Проводить градуировку лабораторного оборудования, приборов;</w:t>
      </w:r>
    </w:p>
    <w:p w:rsidR="00C33C48" w:rsidRPr="00DE074C" w:rsidRDefault="00573F4D" w:rsidP="00AB16CC">
      <w:pPr>
        <w:numPr>
          <w:ilvl w:val="0"/>
          <w:numId w:val="3"/>
        </w:numPr>
        <w:jc w:val="both"/>
        <w:rPr>
          <w:sz w:val="22"/>
          <w:szCs w:val="22"/>
        </w:rPr>
      </w:pPr>
      <w:r w:rsidRPr="00DE074C">
        <w:rPr>
          <w:sz w:val="22"/>
          <w:szCs w:val="22"/>
        </w:rPr>
        <w:t>Э</w:t>
      </w:r>
      <w:r w:rsidR="00C33C48" w:rsidRPr="00DE074C">
        <w:rPr>
          <w:sz w:val="22"/>
          <w:szCs w:val="22"/>
        </w:rPr>
        <w:t>ксплуатировать коммуникации химико-аналитических лабораторий;</w:t>
      </w:r>
    </w:p>
    <w:p w:rsidR="00C33C48" w:rsidRPr="00DE074C" w:rsidRDefault="00C33C48" w:rsidP="00AB16CC">
      <w:pPr>
        <w:numPr>
          <w:ilvl w:val="0"/>
          <w:numId w:val="3"/>
        </w:numPr>
        <w:jc w:val="both"/>
        <w:rPr>
          <w:sz w:val="22"/>
          <w:szCs w:val="22"/>
        </w:rPr>
      </w:pPr>
      <w:r w:rsidRPr="00DE074C">
        <w:rPr>
          <w:sz w:val="22"/>
          <w:szCs w:val="22"/>
        </w:rPr>
        <w:t xml:space="preserve">Проводить количественный анализ неорганических веществ химическими и физико-химическими </w:t>
      </w:r>
      <w:r w:rsidR="00D06FA0" w:rsidRPr="00DE074C">
        <w:rPr>
          <w:sz w:val="22"/>
          <w:szCs w:val="22"/>
        </w:rPr>
        <w:t>методами;</w:t>
      </w:r>
    </w:p>
    <w:p w:rsidR="004A7BF5" w:rsidRPr="00DE074C" w:rsidRDefault="00C33C48" w:rsidP="004A7BF5">
      <w:pPr>
        <w:numPr>
          <w:ilvl w:val="0"/>
          <w:numId w:val="3"/>
        </w:numPr>
        <w:jc w:val="both"/>
        <w:rPr>
          <w:sz w:val="22"/>
          <w:szCs w:val="22"/>
        </w:rPr>
      </w:pPr>
      <w:r w:rsidRPr="00DE074C">
        <w:rPr>
          <w:sz w:val="22"/>
          <w:szCs w:val="22"/>
        </w:rPr>
        <w:t>Проводить обработку результатов анализов с использованием аппаратно-программных комплекс</w:t>
      </w:r>
      <w:r w:rsidR="00573F4D" w:rsidRPr="00DE074C">
        <w:rPr>
          <w:sz w:val="22"/>
          <w:szCs w:val="22"/>
        </w:rPr>
        <w:t>ов</w:t>
      </w:r>
      <w:r w:rsidR="004A7BF5" w:rsidRPr="00DE074C">
        <w:rPr>
          <w:sz w:val="22"/>
          <w:szCs w:val="22"/>
        </w:rPr>
        <w:t xml:space="preserve">; </w:t>
      </w:r>
    </w:p>
    <w:p w:rsidR="00D641C1" w:rsidRPr="009A3211" w:rsidRDefault="00D641C1" w:rsidP="00D641C1">
      <w:pPr>
        <w:pStyle w:val="western"/>
        <w:numPr>
          <w:ilvl w:val="0"/>
          <w:numId w:val="3"/>
        </w:numPr>
        <w:shd w:val="clear" w:color="auto" w:fill="FFFFFF"/>
        <w:spacing w:beforeAutospacing="0" w:after="0" w:afterAutospacing="0"/>
        <w:rPr>
          <w:sz w:val="22"/>
          <w:szCs w:val="22"/>
        </w:rPr>
      </w:pPr>
      <w:r w:rsidRPr="009A3211">
        <w:rPr>
          <w:sz w:val="22"/>
          <w:szCs w:val="22"/>
        </w:rPr>
        <w:t xml:space="preserve">Проводить </w:t>
      </w:r>
      <w:r w:rsidR="002B2572" w:rsidRPr="009A3211">
        <w:rPr>
          <w:sz w:val="22"/>
          <w:szCs w:val="22"/>
        </w:rPr>
        <w:t>оперативный контроль качества</w:t>
      </w:r>
      <w:r w:rsidR="009A3211" w:rsidRPr="009A3211">
        <w:rPr>
          <w:sz w:val="22"/>
          <w:szCs w:val="22"/>
        </w:rPr>
        <w:t>измерений</w:t>
      </w:r>
      <w:r w:rsidR="006A1C42" w:rsidRPr="009A3211">
        <w:rPr>
          <w:sz w:val="22"/>
          <w:szCs w:val="22"/>
        </w:rPr>
        <w:t xml:space="preserve"> в соответствии с ОСТ 95 10289;</w:t>
      </w:r>
    </w:p>
    <w:p w:rsidR="004A7BF5" w:rsidRPr="00DE074C" w:rsidRDefault="004A7BF5" w:rsidP="004A7BF5">
      <w:pPr>
        <w:numPr>
          <w:ilvl w:val="0"/>
          <w:numId w:val="3"/>
        </w:numPr>
        <w:jc w:val="both"/>
        <w:rPr>
          <w:sz w:val="22"/>
          <w:szCs w:val="22"/>
        </w:rPr>
      </w:pPr>
      <w:r w:rsidRPr="00DE074C">
        <w:rPr>
          <w:sz w:val="22"/>
          <w:szCs w:val="22"/>
        </w:rPr>
        <w:t>Представлять результаты анализа в соответствии с правилами ведения технической документации на выполняемые работы.</w:t>
      </w:r>
    </w:p>
    <w:p w:rsidR="00357418" w:rsidRPr="00DE074C" w:rsidRDefault="00357418" w:rsidP="00357418">
      <w:pPr>
        <w:jc w:val="both"/>
        <w:rPr>
          <w:sz w:val="22"/>
          <w:szCs w:val="22"/>
        </w:rPr>
      </w:pPr>
    </w:p>
    <w:p w:rsidR="004F36D9" w:rsidRPr="00DE074C" w:rsidRDefault="004F36D9" w:rsidP="004F36D9">
      <w:pPr>
        <w:jc w:val="both"/>
        <w:rPr>
          <w:b/>
          <w:sz w:val="22"/>
          <w:szCs w:val="22"/>
        </w:rPr>
      </w:pPr>
      <w:r w:rsidRPr="00DE074C">
        <w:rPr>
          <w:b/>
          <w:sz w:val="22"/>
          <w:szCs w:val="22"/>
        </w:rPr>
        <w:t>2.2. Теоретические знания</w:t>
      </w:r>
    </w:p>
    <w:p w:rsidR="004F36D9" w:rsidRPr="00DE074C" w:rsidRDefault="004F36D9" w:rsidP="004F36D9">
      <w:pPr>
        <w:jc w:val="both"/>
        <w:rPr>
          <w:sz w:val="22"/>
          <w:szCs w:val="22"/>
        </w:rPr>
      </w:pPr>
      <w:r w:rsidRPr="00DE074C">
        <w:rPr>
          <w:sz w:val="22"/>
          <w:szCs w:val="22"/>
        </w:rPr>
        <w:t>Теоретические знания необходимы, но они не подвергаются явной проверке.</w:t>
      </w:r>
    </w:p>
    <w:p w:rsidR="00474134" w:rsidRPr="00DE074C" w:rsidRDefault="00474134" w:rsidP="004F36D9">
      <w:pPr>
        <w:jc w:val="both"/>
        <w:rPr>
          <w:sz w:val="22"/>
          <w:szCs w:val="22"/>
        </w:rPr>
      </w:pPr>
    </w:p>
    <w:p w:rsidR="004F36D9" w:rsidRPr="00DE074C" w:rsidRDefault="004F36D9" w:rsidP="004F36D9">
      <w:pPr>
        <w:jc w:val="both"/>
        <w:rPr>
          <w:b/>
          <w:sz w:val="22"/>
          <w:szCs w:val="22"/>
        </w:rPr>
      </w:pPr>
      <w:r w:rsidRPr="00DE074C">
        <w:rPr>
          <w:b/>
          <w:sz w:val="22"/>
          <w:szCs w:val="22"/>
        </w:rPr>
        <w:t>2.3. Практическая работа</w:t>
      </w:r>
    </w:p>
    <w:p w:rsidR="00B145DC" w:rsidRPr="00DE074C" w:rsidRDefault="006C66F7" w:rsidP="006C66F7">
      <w:pPr>
        <w:jc w:val="both"/>
        <w:rPr>
          <w:sz w:val="22"/>
          <w:szCs w:val="22"/>
        </w:rPr>
      </w:pPr>
      <w:r w:rsidRPr="00DE074C">
        <w:rPr>
          <w:sz w:val="22"/>
          <w:szCs w:val="22"/>
        </w:rPr>
        <w:t xml:space="preserve">Участник должен самостоятельно выполнить </w:t>
      </w:r>
      <w:r w:rsidR="009A3211" w:rsidRPr="009A3211">
        <w:rPr>
          <w:sz w:val="22"/>
          <w:szCs w:val="22"/>
        </w:rPr>
        <w:t>представленные</w:t>
      </w:r>
      <w:r w:rsidR="00573F4D" w:rsidRPr="00DE074C">
        <w:rPr>
          <w:sz w:val="22"/>
          <w:szCs w:val="22"/>
        </w:rPr>
        <w:t>модули</w:t>
      </w:r>
      <w:r w:rsidRPr="00DE074C">
        <w:rPr>
          <w:sz w:val="22"/>
          <w:szCs w:val="22"/>
        </w:rPr>
        <w:t>. Кажд</w:t>
      </w:r>
      <w:r w:rsidR="00573F4D" w:rsidRPr="00DE074C">
        <w:rPr>
          <w:sz w:val="22"/>
          <w:szCs w:val="22"/>
        </w:rPr>
        <w:t>ыймодуль</w:t>
      </w:r>
      <w:r w:rsidRPr="00DE074C">
        <w:rPr>
          <w:sz w:val="22"/>
          <w:szCs w:val="22"/>
        </w:rPr>
        <w:t xml:space="preserve"> может состоять из </w:t>
      </w:r>
      <w:r w:rsidR="009B28B0" w:rsidRPr="00DE074C">
        <w:rPr>
          <w:sz w:val="22"/>
          <w:szCs w:val="22"/>
        </w:rPr>
        <w:t>двух</w:t>
      </w:r>
      <w:r w:rsidRPr="00DE074C">
        <w:rPr>
          <w:sz w:val="22"/>
          <w:szCs w:val="22"/>
        </w:rPr>
        <w:t xml:space="preserve"> частей (</w:t>
      </w:r>
      <w:r w:rsidR="006162EF" w:rsidRPr="00DE074C">
        <w:rPr>
          <w:sz w:val="22"/>
          <w:szCs w:val="22"/>
        </w:rPr>
        <w:t>практического задания</w:t>
      </w:r>
      <w:r w:rsidR="00631CFA" w:rsidRPr="00DE074C">
        <w:rPr>
          <w:sz w:val="22"/>
          <w:szCs w:val="22"/>
        </w:rPr>
        <w:t xml:space="preserve"> и </w:t>
      </w:r>
      <w:r w:rsidR="00BD54CA" w:rsidRPr="00DE074C">
        <w:rPr>
          <w:sz w:val="22"/>
          <w:szCs w:val="22"/>
        </w:rPr>
        <w:t>экспериментального</w:t>
      </w:r>
      <w:r w:rsidR="009B28B0" w:rsidRPr="00DE074C">
        <w:rPr>
          <w:sz w:val="22"/>
          <w:szCs w:val="22"/>
        </w:rPr>
        <w:t>задания)</w:t>
      </w:r>
      <w:r w:rsidRPr="00DE074C">
        <w:rPr>
          <w:sz w:val="22"/>
          <w:szCs w:val="22"/>
        </w:rPr>
        <w:t>.</w:t>
      </w:r>
    </w:p>
    <w:p w:rsidR="00B145DC" w:rsidRDefault="00B145DC" w:rsidP="004F36D9">
      <w:pPr>
        <w:jc w:val="both"/>
        <w:rPr>
          <w:sz w:val="22"/>
          <w:szCs w:val="22"/>
        </w:rPr>
      </w:pPr>
    </w:p>
    <w:p w:rsidR="001A2C8E" w:rsidRDefault="001A2C8E" w:rsidP="004F36D9">
      <w:pPr>
        <w:jc w:val="both"/>
        <w:rPr>
          <w:sz w:val="22"/>
          <w:szCs w:val="22"/>
        </w:rPr>
      </w:pPr>
    </w:p>
    <w:p w:rsidR="001A2C8E" w:rsidRDefault="001A2C8E" w:rsidP="004F36D9">
      <w:pPr>
        <w:jc w:val="both"/>
        <w:rPr>
          <w:sz w:val="22"/>
          <w:szCs w:val="22"/>
        </w:rPr>
      </w:pPr>
    </w:p>
    <w:p w:rsidR="001A2C8E" w:rsidRDefault="001A2C8E" w:rsidP="004F36D9">
      <w:pPr>
        <w:jc w:val="both"/>
        <w:rPr>
          <w:sz w:val="22"/>
          <w:szCs w:val="22"/>
        </w:rPr>
      </w:pPr>
    </w:p>
    <w:p w:rsidR="007E3608" w:rsidRPr="00DE074C" w:rsidRDefault="007E3608" w:rsidP="004F36D9">
      <w:pPr>
        <w:jc w:val="both"/>
        <w:rPr>
          <w:sz w:val="22"/>
          <w:szCs w:val="22"/>
        </w:rPr>
      </w:pPr>
    </w:p>
    <w:p w:rsidR="009A60AB" w:rsidRPr="00DE074C" w:rsidRDefault="009A60AB" w:rsidP="009A60AB">
      <w:pPr>
        <w:jc w:val="both"/>
        <w:rPr>
          <w:b/>
          <w:sz w:val="22"/>
          <w:szCs w:val="22"/>
        </w:rPr>
      </w:pPr>
      <w:r w:rsidRPr="00DE074C">
        <w:rPr>
          <w:b/>
          <w:sz w:val="22"/>
          <w:szCs w:val="22"/>
        </w:rPr>
        <w:lastRenderedPageBreak/>
        <w:t>3. КОНКУРСНОЕ ЗАДАНИЕ</w:t>
      </w:r>
    </w:p>
    <w:p w:rsidR="009A60AB" w:rsidRPr="00DE074C" w:rsidRDefault="009A60AB" w:rsidP="009A60AB">
      <w:pPr>
        <w:jc w:val="both"/>
        <w:rPr>
          <w:b/>
          <w:sz w:val="22"/>
          <w:szCs w:val="22"/>
        </w:rPr>
      </w:pPr>
      <w:r w:rsidRPr="00DE074C">
        <w:rPr>
          <w:b/>
          <w:sz w:val="22"/>
          <w:szCs w:val="22"/>
        </w:rPr>
        <w:t>3.1. Формат и структура Конкурсного задания</w:t>
      </w:r>
    </w:p>
    <w:p w:rsidR="00B145DC" w:rsidRPr="00DE074C" w:rsidRDefault="009A60AB" w:rsidP="00197169">
      <w:pPr>
        <w:jc w:val="both"/>
        <w:rPr>
          <w:sz w:val="22"/>
          <w:szCs w:val="22"/>
        </w:rPr>
      </w:pPr>
      <w:r w:rsidRPr="00DE074C">
        <w:rPr>
          <w:sz w:val="22"/>
          <w:szCs w:val="22"/>
        </w:rPr>
        <w:t>Конкур</w:t>
      </w:r>
      <w:r w:rsidR="009B28B0" w:rsidRPr="00DE074C">
        <w:rPr>
          <w:sz w:val="22"/>
          <w:szCs w:val="22"/>
        </w:rPr>
        <w:t>сное задание представляет собой</w:t>
      </w:r>
      <w:r w:rsidR="007E3608">
        <w:rPr>
          <w:sz w:val="22"/>
          <w:szCs w:val="22"/>
        </w:rPr>
        <w:t xml:space="preserve"> следующие разделы:</w:t>
      </w:r>
      <w:r w:rsidR="00071E68" w:rsidRPr="00DE074C">
        <w:rPr>
          <w:sz w:val="22"/>
          <w:szCs w:val="22"/>
        </w:rPr>
        <w:t xml:space="preserve"> контроль качества</w:t>
      </w:r>
      <w:r w:rsidR="00B26838" w:rsidRPr="00DE074C">
        <w:rPr>
          <w:sz w:val="22"/>
          <w:szCs w:val="22"/>
        </w:rPr>
        <w:t xml:space="preserve"> неорганических </w:t>
      </w:r>
      <w:r w:rsidR="009B28B0" w:rsidRPr="00DE074C">
        <w:rPr>
          <w:sz w:val="22"/>
          <w:szCs w:val="22"/>
        </w:rPr>
        <w:t>веществ</w:t>
      </w:r>
      <w:r w:rsidR="00406477" w:rsidRPr="00DE074C">
        <w:rPr>
          <w:sz w:val="22"/>
          <w:szCs w:val="22"/>
        </w:rPr>
        <w:t xml:space="preserve"> и</w:t>
      </w:r>
      <w:r w:rsidR="00896C16" w:rsidRPr="00DE074C">
        <w:rPr>
          <w:sz w:val="22"/>
          <w:szCs w:val="22"/>
        </w:rPr>
        <w:t xml:space="preserve"> контроль качества воды</w:t>
      </w:r>
      <w:r w:rsidR="009B28B0" w:rsidRPr="00DE074C">
        <w:rPr>
          <w:sz w:val="22"/>
          <w:szCs w:val="22"/>
        </w:rPr>
        <w:t>.</w:t>
      </w:r>
    </w:p>
    <w:p w:rsidR="009A60AB" w:rsidRPr="00DE074C" w:rsidRDefault="009A60AB" w:rsidP="009A60AB">
      <w:pPr>
        <w:jc w:val="both"/>
        <w:rPr>
          <w:sz w:val="22"/>
          <w:szCs w:val="22"/>
        </w:rPr>
      </w:pPr>
    </w:p>
    <w:p w:rsidR="009A60AB" w:rsidRPr="00DE074C" w:rsidRDefault="009A60AB" w:rsidP="009A60AB">
      <w:pPr>
        <w:jc w:val="both"/>
        <w:rPr>
          <w:b/>
          <w:sz w:val="22"/>
          <w:szCs w:val="22"/>
        </w:rPr>
      </w:pPr>
      <w:r w:rsidRPr="00DE074C">
        <w:rPr>
          <w:b/>
          <w:sz w:val="22"/>
          <w:szCs w:val="22"/>
        </w:rPr>
        <w:t>3.2. Требования к проекту Конкурсного задания</w:t>
      </w:r>
    </w:p>
    <w:p w:rsidR="00197169" w:rsidRPr="00DE074C" w:rsidRDefault="00197169" w:rsidP="009A60AB">
      <w:pPr>
        <w:jc w:val="both"/>
        <w:rPr>
          <w:sz w:val="22"/>
          <w:szCs w:val="22"/>
        </w:rPr>
      </w:pPr>
      <w:r w:rsidRPr="00DE074C">
        <w:rPr>
          <w:sz w:val="22"/>
          <w:szCs w:val="22"/>
        </w:rPr>
        <w:t xml:space="preserve">Общее время работы </w:t>
      </w:r>
      <w:r w:rsidR="0014478C" w:rsidRPr="00DE074C">
        <w:rPr>
          <w:sz w:val="22"/>
          <w:szCs w:val="22"/>
        </w:rPr>
        <w:t>над конкурсным</w:t>
      </w:r>
      <w:r w:rsidR="00CC3E24" w:rsidRPr="00DE074C">
        <w:rPr>
          <w:sz w:val="22"/>
          <w:szCs w:val="22"/>
        </w:rPr>
        <w:t xml:space="preserve"> заданием </w:t>
      </w:r>
      <w:r w:rsidR="009B28B0" w:rsidRPr="00DE074C">
        <w:rPr>
          <w:sz w:val="22"/>
          <w:szCs w:val="22"/>
        </w:rPr>
        <w:t xml:space="preserve">составляет </w:t>
      </w:r>
      <w:r w:rsidRPr="00DE074C">
        <w:rPr>
          <w:sz w:val="22"/>
          <w:szCs w:val="22"/>
        </w:rPr>
        <w:t xml:space="preserve">до </w:t>
      </w:r>
      <w:r w:rsidR="0083524D" w:rsidRPr="00DE074C">
        <w:rPr>
          <w:sz w:val="22"/>
          <w:szCs w:val="22"/>
        </w:rPr>
        <w:t>4</w:t>
      </w:r>
      <w:r w:rsidRPr="00DE074C">
        <w:rPr>
          <w:sz w:val="22"/>
          <w:szCs w:val="22"/>
        </w:rPr>
        <w:t>часов.</w:t>
      </w:r>
    </w:p>
    <w:p w:rsidR="00451C22" w:rsidRPr="00DE074C" w:rsidRDefault="00197169" w:rsidP="00AB16CC">
      <w:pPr>
        <w:numPr>
          <w:ilvl w:val="0"/>
          <w:numId w:val="3"/>
        </w:numPr>
        <w:jc w:val="both"/>
        <w:rPr>
          <w:sz w:val="22"/>
          <w:szCs w:val="22"/>
        </w:rPr>
      </w:pPr>
      <w:r w:rsidRPr="00DE074C">
        <w:rPr>
          <w:sz w:val="22"/>
          <w:szCs w:val="22"/>
        </w:rPr>
        <w:t xml:space="preserve">Участник должен самостоятельно выполнить </w:t>
      </w:r>
      <w:r w:rsidR="009B28B0" w:rsidRPr="00DE074C">
        <w:rPr>
          <w:sz w:val="22"/>
          <w:szCs w:val="22"/>
        </w:rPr>
        <w:t xml:space="preserve">модуль, который </w:t>
      </w:r>
      <w:r w:rsidR="00406477" w:rsidRPr="00DE074C">
        <w:rPr>
          <w:sz w:val="22"/>
          <w:szCs w:val="22"/>
        </w:rPr>
        <w:t xml:space="preserve">может состоять </w:t>
      </w:r>
      <w:r w:rsidR="009B28B0" w:rsidRPr="00DE074C">
        <w:rPr>
          <w:sz w:val="22"/>
          <w:szCs w:val="22"/>
        </w:rPr>
        <w:t>издвух частей;</w:t>
      </w:r>
    </w:p>
    <w:p w:rsidR="00197169" w:rsidRPr="00DE074C" w:rsidRDefault="009B28B0" w:rsidP="00AB16CC">
      <w:pPr>
        <w:numPr>
          <w:ilvl w:val="0"/>
          <w:numId w:val="3"/>
        </w:numPr>
        <w:jc w:val="both"/>
        <w:rPr>
          <w:sz w:val="22"/>
          <w:szCs w:val="22"/>
        </w:rPr>
      </w:pPr>
      <w:r w:rsidRPr="00DE074C">
        <w:rPr>
          <w:sz w:val="22"/>
          <w:szCs w:val="22"/>
        </w:rPr>
        <w:t>Каждый модуль</w:t>
      </w:r>
      <w:r w:rsidR="00197169" w:rsidRPr="00DE074C">
        <w:rPr>
          <w:sz w:val="22"/>
          <w:szCs w:val="22"/>
        </w:rPr>
        <w:t>включает в себя:</w:t>
      </w:r>
    </w:p>
    <w:p w:rsidR="00197169" w:rsidRPr="00DE074C" w:rsidRDefault="006162EF" w:rsidP="00AB16CC">
      <w:pPr>
        <w:numPr>
          <w:ilvl w:val="1"/>
          <w:numId w:val="3"/>
        </w:numPr>
        <w:jc w:val="both"/>
        <w:rPr>
          <w:sz w:val="22"/>
          <w:szCs w:val="22"/>
        </w:rPr>
      </w:pPr>
      <w:r w:rsidRPr="00DE074C">
        <w:rPr>
          <w:sz w:val="22"/>
          <w:szCs w:val="22"/>
        </w:rPr>
        <w:t>Практическое задание</w:t>
      </w:r>
      <w:r w:rsidR="004565FF" w:rsidRPr="00DE074C">
        <w:rPr>
          <w:sz w:val="22"/>
          <w:szCs w:val="22"/>
        </w:rPr>
        <w:t>;</w:t>
      </w:r>
    </w:p>
    <w:p w:rsidR="00BE18CF" w:rsidRPr="00DE074C" w:rsidRDefault="00BE18CF" w:rsidP="00BE18CF">
      <w:pPr>
        <w:numPr>
          <w:ilvl w:val="1"/>
          <w:numId w:val="3"/>
        </w:numPr>
        <w:jc w:val="both"/>
        <w:rPr>
          <w:sz w:val="22"/>
          <w:szCs w:val="22"/>
        </w:rPr>
      </w:pPr>
      <w:r w:rsidRPr="00DE074C">
        <w:rPr>
          <w:sz w:val="22"/>
          <w:szCs w:val="22"/>
        </w:rPr>
        <w:t>Методические рекомендации (</w:t>
      </w:r>
      <w:r w:rsidR="00D06FA0" w:rsidRPr="00DE074C">
        <w:rPr>
          <w:sz w:val="22"/>
          <w:szCs w:val="22"/>
        </w:rPr>
        <w:t>охрана труда</w:t>
      </w:r>
      <w:r w:rsidRPr="00DE074C">
        <w:rPr>
          <w:sz w:val="22"/>
          <w:szCs w:val="22"/>
        </w:rPr>
        <w:t>, приготовление реактивов, подбор оборудования);</w:t>
      </w:r>
    </w:p>
    <w:p w:rsidR="005E597A" w:rsidRPr="00DE074C" w:rsidRDefault="004565FF" w:rsidP="00AB16CC">
      <w:pPr>
        <w:numPr>
          <w:ilvl w:val="1"/>
          <w:numId w:val="3"/>
        </w:numPr>
        <w:jc w:val="both"/>
        <w:rPr>
          <w:sz w:val="22"/>
          <w:szCs w:val="22"/>
        </w:rPr>
      </w:pPr>
      <w:r w:rsidRPr="00DE074C">
        <w:rPr>
          <w:sz w:val="22"/>
          <w:szCs w:val="22"/>
        </w:rPr>
        <w:t>Инструк</w:t>
      </w:r>
      <w:r w:rsidR="009B28B0" w:rsidRPr="00DE074C">
        <w:rPr>
          <w:sz w:val="22"/>
          <w:szCs w:val="22"/>
        </w:rPr>
        <w:t xml:space="preserve">ции для участника по </w:t>
      </w:r>
      <w:r w:rsidR="00BE18CF" w:rsidRPr="00DE074C">
        <w:rPr>
          <w:sz w:val="22"/>
          <w:szCs w:val="22"/>
        </w:rPr>
        <w:t xml:space="preserve">выполнению </w:t>
      </w:r>
      <w:r w:rsidR="006162EF" w:rsidRPr="00DE074C">
        <w:rPr>
          <w:sz w:val="22"/>
          <w:szCs w:val="22"/>
        </w:rPr>
        <w:t>экспериментального</w:t>
      </w:r>
      <w:r w:rsidRPr="00DE074C">
        <w:rPr>
          <w:b/>
          <w:sz w:val="22"/>
          <w:szCs w:val="22"/>
        </w:rPr>
        <w:t>з</w:t>
      </w:r>
      <w:r w:rsidRPr="00DE074C">
        <w:rPr>
          <w:sz w:val="22"/>
          <w:szCs w:val="22"/>
        </w:rPr>
        <w:t>адани</w:t>
      </w:r>
      <w:r w:rsidR="009B28B0" w:rsidRPr="00DE074C">
        <w:rPr>
          <w:sz w:val="22"/>
          <w:szCs w:val="22"/>
        </w:rPr>
        <w:t>я</w:t>
      </w:r>
      <w:r w:rsidRPr="00DE074C">
        <w:rPr>
          <w:sz w:val="22"/>
          <w:szCs w:val="22"/>
        </w:rPr>
        <w:t>;</w:t>
      </w:r>
    </w:p>
    <w:p w:rsidR="004565FF" w:rsidRPr="00DE074C" w:rsidRDefault="005E597A" w:rsidP="00AB16CC">
      <w:pPr>
        <w:numPr>
          <w:ilvl w:val="1"/>
          <w:numId w:val="3"/>
        </w:numPr>
        <w:jc w:val="both"/>
        <w:rPr>
          <w:sz w:val="22"/>
          <w:szCs w:val="22"/>
        </w:rPr>
      </w:pPr>
      <w:r w:rsidRPr="00DE074C">
        <w:rPr>
          <w:sz w:val="22"/>
          <w:szCs w:val="22"/>
        </w:rPr>
        <w:t>Оценочный ли</w:t>
      </w:r>
      <w:proofErr w:type="gramStart"/>
      <w:r w:rsidRPr="00DE074C">
        <w:rPr>
          <w:sz w:val="22"/>
          <w:szCs w:val="22"/>
        </w:rPr>
        <w:t>ст с кр</w:t>
      </w:r>
      <w:proofErr w:type="gramEnd"/>
      <w:r w:rsidRPr="00DE074C">
        <w:rPr>
          <w:sz w:val="22"/>
          <w:szCs w:val="22"/>
        </w:rPr>
        <w:t>итериями оценки</w:t>
      </w:r>
      <w:r w:rsidR="00BE18CF" w:rsidRPr="00DE074C">
        <w:rPr>
          <w:sz w:val="22"/>
          <w:szCs w:val="22"/>
        </w:rPr>
        <w:t>.</w:t>
      </w:r>
    </w:p>
    <w:p w:rsidR="007E3608" w:rsidRDefault="007E3608" w:rsidP="007E3608">
      <w:pPr>
        <w:jc w:val="both"/>
        <w:rPr>
          <w:sz w:val="22"/>
          <w:szCs w:val="22"/>
        </w:rPr>
      </w:pPr>
    </w:p>
    <w:p w:rsidR="00C0430D" w:rsidRPr="00DE074C" w:rsidRDefault="00C0430D" w:rsidP="00C0430D">
      <w:pPr>
        <w:jc w:val="both"/>
        <w:rPr>
          <w:sz w:val="22"/>
          <w:szCs w:val="22"/>
        </w:rPr>
      </w:pPr>
    </w:p>
    <w:p w:rsidR="00C0430D" w:rsidRPr="007E3608" w:rsidRDefault="00C0430D" w:rsidP="00071E68">
      <w:pPr>
        <w:numPr>
          <w:ilvl w:val="0"/>
          <w:numId w:val="8"/>
        </w:numPr>
        <w:jc w:val="both"/>
        <w:rPr>
          <w:sz w:val="22"/>
          <w:szCs w:val="22"/>
        </w:rPr>
      </w:pPr>
      <w:r w:rsidRPr="00DE074C">
        <w:rPr>
          <w:sz w:val="22"/>
          <w:szCs w:val="22"/>
        </w:rPr>
        <w:t xml:space="preserve">Примечание: Задания должны быть построены на основании </w:t>
      </w:r>
      <w:r w:rsidR="00EE3AC4" w:rsidRPr="00DE074C">
        <w:rPr>
          <w:sz w:val="22"/>
          <w:szCs w:val="22"/>
        </w:rPr>
        <w:t xml:space="preserve">характеристики </w:t>
      </w:r>
      <w:r w:rsidR="00406477" w:rsidRPr="007E3608">
        <w:rPr>
          <w:sz w:val="22"/>
          <w:szCs w:val="22"/>
        </w:rPr>
        <w:t xml:space="preserve">профессиональной компетенции </w:t>
      </w:r>
      <w:r w:rsidR="007E3608" w:rsidRPr="007E3608">
        <w:rPr>
          <w:sz w:val="22"/>
          <w:szCs w:val="22"/>
        </w:rPr>
        <w:t>«Лабораторный химический анализ»</w:t>
      </w:r>
      <w:r w:rsidRPr="007E3608">
        <w:rPr>
          <w:sz w:val="22"/>
          <w:szCs w:val="22"/>
        </w:rPr>
        <w:t>.</w:t>
      </w:r>
    </w:p>
    <w:p w:rsidR="00C0430D" w:rsidRPr="00DE074C" w:rsidRDefault="00C0430D" w:rsidP="00C0430D">
      <w:pPr>
        <w:jc w:val="both"/>
        <w:rPr>
          <w:sz w:val="22"/>
          <w:szCs w:val="22"/>
        </w:rPr>
      </w:pPr>
    </w:p>
    <w:p w:rsidR="00C0430D" w:rsidRPr="00DE074C" w:rsidRDefault="00BE18CF" w:rsidP="00C0430D">
      <w:pPr>
        <w:jc w:val="both"/>
        <w:rPr>
          <w:sz w:val="22"/>
          <w:szCs w:val="22"/>
        </w:rPr>
      </w:pPr>
      <w:r w:rsidRPr="00DE074C">
        <w:rPr>
          <w:sz w:val="22"/>
          <w:szCs w:val="22"/>
        </w:rPr>
        <w:t>Модуль включае</w:t>
      </w:r>
      <w:r w:rsidR="00715169" w:rsidRPr="00DE074C">
        <w:rPr>
          <w:sz w:val="22"/>
          <w:szCs w:val="22"/>
        </w:rPr>
        <w:t>т</w:t>
      </w:r>
      <w:r w:rsidRPr="00DE074C">
        <w:rPr>
          <w:sz w:val="22"/>
          <w:szCs w:val="22"/>
        </w:rPr>
        <w:t xml:space="preserve"> в себя</w:t>
      </w:r>
      <w:r w:rsidR="00C0430D" w:rsidRPr="00DE074C">
        <w:rPr>
          <w:sz w:val="22"/>
          <w:szCs w:val="22"/>
        </w:rPr>
        <w:t>:</w:t>
      </w:r>
    </w:p>
    <w:p w:rsidR="00B95C36" w:rsidRPr="00DE074C" w:rsidRDefault="00B95C36" w:rsidP="00C0430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333"/>
        <w:gridCol w:w="3302"/>
      </w:tblGrid>
      <w:tr w:rsidR="00B95C36" w:rsidRPr="00DE074C" w:rsidTr="00C508D4">
        <w:tc>
          <w:tcPr>
            <w:tcW w:w="3340" w:type="dxa"/>
            <w:shd w:val="clear" w:color="auto" w:fill="auto"/>
          </w:tcPr>
          <w:p w:rsidR="00B95C36" w:rsidRPr="00DE074C" w:rsidRDefault="00B95C36" w:rsidP="00C508D4">
            <w:pPr>
              <w:jc w:val="both"/>
              <w:rPr>
                <w:b/>
                <w:sz w:val="22"/>
                <w:szCs w:val="22"/>
              </w:rPr>
            </w:pPr>
            <w:r w:rsidRPr="00DE074C">
              <w:rPr>
                <w:b/>
                <w:sz w:val="22"/>
                <w:szCs w:val="22"/>
              </w:rPr>
              <w:t>Наименование</w:t>
            </w:r>
          </w:p>
        </w:tc>
        <w:tc>
          <w:tcPr>
            <w:tcW w:w="3333" w:type="dxa"/>
            <w:shd w:val="clear" w:color="auto" w:fill="auto"/>
          </w:tcPr>
          <w:p w:rsidR="00B95C36" w:rsidRPr="00DE074C" w:rsidRDefault="00B95C36" w:rsidP="00C508D4">
            <w:pPr>
              <w:jc w:val="both"/>
              <w:rPr>
                <w:b/>
                <w:sz w:val="22"/>
                <w:szCs w:val="22"/>
              </w:rPr>
            </w:pPr>
            <w:r w:rsidRPr="00DE074C">
              <w:rPr>
                <w:b/>
                <w:sz w:val="22"/>
                <w:szCs w:val="22"/>
              </w:rPr>
              <w:t>Раздел</w:t>
            </w:r>
          </w:p>
        </w:tc>
        <w:tc>
          <w:tcPr>
            <w:tcW w:w="3302" w:type="dxa"/>
            <w:shd w:val="clear" w:color="auto" w:fill="auto"/>
          </w:tcPr>
          <w:p w:rsidR="00B95C36" w:rsidRPr="00DE074C" w:rsidRDefault="00B95C36" w:rsidP="00C508D4">
            <w:pPr>
              <w:jc w:val="both"/>
              <w:rPr>
                <w:b/>
                <w:sz w:val="22"/>
                <w:szCs w:val="22"/>
              </w:rPr>
            </w:pPr>
            <w:r w:rsidRPr="00DE074C">
              <w:rPr>
                <w:b/>
                <w:sz w:val="22"/>
                <w:szCs w:val="22"/>
              </w:rPr>
              <w:t>Оборудование</w:t>
            </w:r>
          </w:p>
        </w:tc>
      </w:tr>
      <w:tr w:rsidR="00B95C36" w:rsidRPr="00DE074C"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tcBorders>
              <w:top w:val="single" w:sz="4" w:space="0" w:color="auto"/>
              <w:left w:val="single" w:sz="4" w:space="0" w:color="auto"/>
              <w:bottom w:val="single" w:sz="4" w:space="0" w:color="auto"/>
              <w:right w:val="single" w:sz="4" w:space="0" w:color="auto"/>
            </w:tcBorders>
            <w:shd w:val="clear" w:color="auto" w:fill="auto"/>
          </w:tcPr>
          <w:p w:rsidR="00B95C36" w:rsidRPr="00DE074C" w:rsidRDefault="00B95C36" w:rsidP="00B95C36">
            <w:pPr>
              <w:jc w:val="both"/>
              <w:rPr>
                <w:b/>
                <w:sz w:val="22"/>
                <w:szCs w:val="22"/>
              </w:rPr>
            </w:pPr>
            <w:r w:rsidRPr="00DE074C">
              <w:rPr>
                <w:b/>
                <w:sz w:val="22"/>
                <w:szCs w:val="22"/>
              </w:rPr>
              <w:t>Контроль качества неорганического вещества:</w:t>
            </w:r>
          </w:p>
          <w:p w:rsidR="00B95C36" w:rsidRPr="00DE074C" w:rsidRDefault="00B95C36" w:rsidP="00B95C36">
            <w:pPr>
              <w:jc w:val="both"/>
              <w:rPr>
                <w:sz w:val="22"/>
                <w:szCs w:val="22"/>
              </w:rPr>
            </w:pPr>
          </w:p>
          <w:p w:rsidR="00B95C36" w:rsidRPr="00DE074C" w:rsidRDefault="00B95C36" w:rsidP="00B95C36">
            <w:pPr>
              <w:jc w:val="both"/>
              <w:rPr>
                <w:sz w:val="22"/>
                <w:szCs w:val="22"/>
              </w:rPr>
            </w:pPr>
            <w:r w:rsidRPr="00DE074C">
              <w:rPr>
                <w:sz w:val="22"/>
                <w:szCs w:val="22"/>
              </w:rPr>
              <w:t>Определение массовой доли основного вещества в реактиве бихромат калия</w:t>
            </w:r>
          </w:p>
        </w:tc>
        <w:tc>
          <w:tcPr>
            <w:tcW w:w="3333" w:type="dxa"/>
            <w:tcBorders>
              <w:top w:val="single" w:sz="4" w:space="0" w:color="auto"/>
              <w:left w:val="single" w:sz="4" w:space="0" w:color="auto"/>
              <w:bottom w:val="single" w:sz="4" w:space="0" w:color="auto"/>
              <w:right w:val="single" w:sz="4" w:space="0" w:color="auto"/>
            </w:tcBorders>
            <w:shd w:val="clear" w:color="auto" w:fill="auto"/>
          </w:tcPr>
          <w:p w:rsidR="008E240E" w:rsidRPr="00DE074C" w:rsidRDefault="008E240E" w:rsidP="00B630F2">
            <w:pPr>
              <w:jc w:val="both"/>
              <w:rPr>
                <w:b/>
                <w:sz w:val="22"/>
                <w:szCs w:val="22"/>
              </w:rPr>
            </w:pPr>
            <w:r w:rsidRPr="00DE074C">
              <w:rPr>
                <w:b/>
                <w:sz w:val="22"/>
                <w:szCs w:val="22"/>
              </w:rPr>
              <w:t>Практическое задание</w:t>
            </w:r>
          </w:p>
          <w:p w:rsidR="008E240E" w:rsidRPr="00DE074C" w:rsidRDefault="008E240E" w:rsidP="00B630F2">
            <w:pPr>
              <w:jc w:val="both"/>
              <w:rPr>
                <w:sz w:val="22"/>
                <w:szCs w:val="22"/>
              </w:rPr>
            </w:pPr>
            <w:r w:rsidRPr="00DE074C">
              <w:rPr>
                <w:sz w:val="22"/>
                <w:szCs w:val="22"/>
              </w:rPr>
              <w:t>Решение расчетной задачи</w:t>
            </w:r>
          </w:p>
          <w:p w:rsidR="008E240E" w:rsidRPr="00DE074C" w:rsidRDefault="008E240E" w:rsidP="00B630F2">
            <w:pPr>
              <w:jc w:val="both"/>
              <w:rPr>
                <w:b/>
                <w:sz w:val="22"/>
                <w:szCs w:val="22"/>
              </w:rPr>
            </w:pPr>
          </w:p>
          <w:p w:rsidR="008E240E" w:rsidRPr="00DE074C" w:rsidRDefault="008E240E" w:rsidP="00B630F2">
            <w:pPr>
              <w:jc w:val="both"/>
              <w:rPr>
                <w:b/>
                <w:sz w:val="22"/>
                <w:szCs w:val="22"/>
              </w:rPr>
            </w:pPr>
            <w:r w:rsidRPr="00DE074C">
              <w:rPr>
                <w:b/>
                <w:sz w:val="22"/>
                <w:szCs w:val="22"/>
              </w:rPr>
              <w:t>Экспериментальное задание</w:t>
            </w:r>
          </w:p>
          <w:p w:rsidR="008E240E" w:rsidRPr="00DE074C" w:rsidRDefault="008E240E" w:rsidP="00B630F2">
            <w:pPr>
              <w:numPr>
                <w:ilvl w:val="0"/>
                <w:numId w:val="29"/>
              </w:numPr>
              <w:ind w:left="0" w:firstLine="0"/>
              <w:jc w:val="both"/>
              <w:rPr>
                <w:sz w:val="22"/>
                <w:szCs w:val="22"/>
              </w:rPr>
            </w:pPr>
            <w:r w:rsidRPr="00DE074C">
              <w:rPr>
                <w:sz w:val="22"/>
                <w:szCs w:val="22"/>
              </w:rPr>
              <w:t>Выполнять требования охраны труда (работа с концентрированными растворами кислот, электрооборудованием, стеклянной посудой).</w:t>
            </w:r>
          </w:p>
          <w:p w:rsidR="008E240E" w:rsidRPr="00DE074C" w:rsidRDefault="008E240E" w:rsidP="00B630F2">
            <w:pPr>
              <w:numPr>
                <w:ilvl w:val="0"/>
                <w:numId w:val="29"/>
              </w:numPr>
              <w:ind w:left="0" w:firstLine="0"/>
              <w:jc w:val="both"/>
              <w:rPr>
                <w:sz w:val="22"/>
                <w:szCs w:val="22"/>
              </w:rPr>
            </w:pPr>
            <w:r w:rsidRPr="00DE074C">
              <w:rPr>
                <w:sz w:val="22"/>
                <w:szCs w:val="22"/>
              </w:rPr>
              <w:t>Организовать рабочее место.</w:t>
            </w:r>
          </w:p>
          <w:p w:rsidR="00B95C36" w:rsidRPr="00DE074C" w:rsidRDefault="00B95C36" w:rsidP="00B630F2">
            <w:pPr>
              <w:pStyle w:val="ae"/>
              <w:numPr>
                <w:ilvl w:val="0"/>
                <w:numId w:val="29"/>
              </w:numPr>
              <w:spacing w:after="120"/>
              <w:ind w:left="0" w:firstLine="0"/>
              <w:contextualSpacing/>
              <w:jc w:val="both"/>
              <w:rPr>
                <w:sz w:val="22"/>
                <w:szCs w:val="22"/>
              </w:rPr>
            </w:pPr>
            <w:r w:rsidRPr="00DE074C">
              <w:rPr>
                <w:sz w:val="22"/>
                <w:szCs w:val="22"/>
              </w:rPr>
              <w:t xml:space="preserve">Составить и реализовать алгоритм выполнения экспериментального задания </w:t>
            </w:r>
            <w:r w:rsidR="000B3B2F" w:rsidRPr="00B630F2">
              <w:rPr>
                <w:sz w:val="22"/>
                <w:szCs w:val="22"/>
              </w:rPr>
              <w:t xml:space="preserve">на основе ГОСТ </w:t>
            </w:r>
            <w:r w:rsidR="000B3B2F" w:rsidRPr="00B630F2">
              <w:rPr>
                <w:bCs/>
                <w:color w:val="000000"/>
                <w:sz w:val="22"/>
                <w:szCs w:val="22"/>
              </w:rPr>
              <w:t>2652-78 «Калия бихромат технический. Технические условия».</w:t>
            </w:r>
          </w:p>
          <w:p w:rsidR="00B95C36" w:rsidRPr="00DE074C" w:rsidRDefault="00B95C36" w:rsidP="00B630F2">
            <w:pPr>
              <w:pStyle w:val="ae"/>
              <w:numPr>
                <w:ilvl w:val="0"/>
                <w:numId w:val="29"/>
              </w:numPr>
              <w:spacing w:after="120"/>
              <w:ind w:left="0" w:firstLine="0"/>
              <w:contextualSpacing/>
              <w:jc w:val="both"/>
              <w:rPr>
                <w:sz w:val="22"/>
                <w:szCs w:val="22"/>
              </w:rPr>
            </w:pPr>
            <w:r w:rsidRPr="00DE074C">
              <w:rPr>
                <w:sz w:val="22"/>
                <w:szCs w:val="22"/>
              </w:rPr>
              <w:t>Приготовить необходимые растворы реактивов для проведения измерений.</w:t>
            </w:r>
          </w:p>
          <w:p w:rsidR="00B95C36" w:rsidRPr="00DE074C" w:rsidRDefault="00B95C36" w:rsidP="00B630F2">
            <w:pPr>
              <w:pStyle w:val="ae"/>
              <w:numPr>
                <w:ilvl w:val="0"/>
                <w:numId w:val="29"/>
              </w:numPr>
              <w:ind w:left="0" w:firstLine="0"/>
              <w:contextualSpacing/>
              <w:jc w:val="both"/>
              <w:rPr>
                <w:sz w:val="22"/>
                <w:szCs w:val="22"/>
              </w:rPr>
            </w:pPr>
            <w:r w:rsidRPr="00DE074C">
              <w:rPr>
                <w:sz w:val="22"/>
                <w:szCs w:val="22"/>
              </w:rPr>
              <w:t>Провести измерение массовой доли основного вещества в реактиве бихромат калия.</w:t>
            </w:r>
          </w:p>
          <w:p w:rsidR="00B95C36" w:rsidRPr="00DE074C" w:rsidRDefault="00B95C36" w:rsidP="00B630F2">
            <w:pPr>
              <w:pStyle w:val="ae"/>
              <w:numPr>
                <w:ilvl w:val="0"/>
                <w:numId w:val="29"/>
              </w:numPr>
              <w:ind w:left="0" w:firstLine="0"/>
              <w:contextualSpacing/>
              <w:jc w:val="both"/>
              <w:rPr>
                <w:sz w:val="22"/>
                <w:szCs w:val="22"/>
              </w:rPr>
            </w:pPr>
            <w:r w:rsidRPr="00DE074C">
              <w:rPr>
                <w:sz w:val="22"/>
                <w:szCs w:val="22"/>
              </w:rPr>
              <w:t>Представить результаты измерений с погрешностью.</w:t>
            </w:r>
          </w:p>
          <w:p w:rsidR="00B95C36" w:rsidRPr="00DE074C" w:rsidRDefault="00B95C36" w:rsidP="00B630F2">
            <w:pPr>
              <w:pStyle w:val="ae"/>
              <w:numPr>
                <w:ilvl w:val="0"/>
                <w:numId w:val="29"/>
              </w:numPr>
              <w:ind w:left="0" w:firstLine="0"/>
              <w:contextualSpacing/>
              <w:jc w:val="both"/>
              <w:rPr>
                <w:sz w:val="22"/>
                <w:szCs w:val="22"/>
              </w:rPr>
            </w:pPr>
            <w:r w:rsidRPr="00DE074C">
              <w:rPr>
                <w:sz w:val="22"/>
                <w:szCs w:val="22"/>
              </w:rPr>
              <w:t xml:space="preserve">Сделать вывод о соответствии анализируемого </w:t>
            </w:r>
            <w:r w:rsidRPr="00DE074C">
              <w:rPr>
                <w:sz w:val="22"/>
                <w:szCs w:val="22"/>
              </w:rPr>
              <w:lastRenderedPageBreak/>
              <w:t>реактива требованиям, указанным в</w:t>
            </w:r>
            <w:r w:rsidR="00FA6701">
              <w:rPr>
                <w:sz w:val="22"/>
                <w:szCs w:val="22"/>
              </w:rPr>
              <w:t xml:space="preserve"> ГОСТ 2652-78</w:t>
            </w:r>
            <w:r w:rsidRPr="00DE074C">
              <w:rPr>
                <w:sz w:val="22"/>
                <w:szCs w:val="22"/>
              </w:rPr>
              <w:t>.</w:t>
            </w:r>
          </w:p>
          <w:p w:rsidR="00B95C36" w:rsidRPr="00DE074C" w:rsidRDefault="00B95C36" w:rsidP="00B630F2">
            <w:pPr>
              <w:pStyle w:val="ae"/>
              <w:numPr>
                <w:ilvl w:val="0"/>
                <w:numId w:val="29"/>
              </w:numPr>
              <w:ind w:left="0" w:firstLine="0"/>
              <w:contextualSpacing/>
              <w:jc w:val="both"/>
              <w:rPr>
                <w:b/>
                <w:sz w:val="22"/>
                <w:szCs w:val="22"/>
              </w:rPr>
            </w:pPr>
            <w:r w:rsidRPr="00DE074C">
              <w:rPr>
                <w:sz w:val="22"/>
                <w:szCs w:val="22"/>
              </w:rPr>
              <w:t>Представить отчет о проделанной работе</w:t>
            </w:r>
            <w:r w:rsidR="007E3608">
              <w:rPr>
                <w:sz w:val="22"/>
                <w:szCs w:val="22"/>
              </w:rPr>
              <w:t>.</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861E2C" w:rsidRPr="00DE074C" w:rsidRDefault="00861E2C" w:rsidP="00861E2C">
            <w:pPr>
              <w:jc w:val="both"/>
              <w:rPr>
                <w:sz w:val="22"/>
                <w:szCs w:val="22"/>
              </w:rPr>
            </w:pPr>
            <w:r w:rsidRPr="00DE074C">
              <w:rPr>
                <w:sz w:val="22"/>
                <w:szCs w:val="22"/>
              </w:rPr>
              <w:lastRenderedPageBreak/>
              <w:t xml:space="preserve">- реактивы </w:t>
            </w:r>
          </w:p>
          <w:p w:rsidR="00861E2C" w:rsidRPr="00DE074C" w:rsidRDefault="00861E2C" w:rsidP="00861E2C">
            <w:pPr>
              <w:jc w:val="both"/>
              <w:rPr>
                <w:sz w:val="22"/>
                <w:szCs w:val="22"/>
              </w:rPr>
            </w:pPr>
            <w:r w:rsidRPr="00DE074C">
              <w:rPr>
                <w:sz w:val="22"/>
                <w:szCs w:val="22"/>
              </w:rPr>
              <w:t>- лабораторная посуда</w:t>
            </w:r>
          </w:p>
          <w:p w:rsidR="00861E2C" w:rsidRDefault="00861E2C" w:rsidP="00861E2C">
            <w:pPr>
              <w:jc w:val="both"/>
              <w:rPr>
                <w:sz w:val="22"/>
                <w:szCs w:val="22"/>
              </w:rPr>
            </w:pPr>
            <w:r w:rsidRPr="00DE074C">
              <w:rPr>
                <w:sz w:val="22"/>
                <w:szCs w:val="22"/>
              </w:rPr>
              <w:t>- установка для титрования</w:t>
            </w:r>
          </w:p>
          <w:p w:rsidR="0095171D" w:rsidRPr="00DE074C" w:rsidRDefault="0095171D" w:rsidP="00861E2C">
            <w:pPr>
              <w:jc w:val="both"/>
              <w:rPr>
                <w:sz w:val="22"/>
                <w:szCs w:val="22"/>
              </w:rPr>
            </w:pPr>
            <w:r>
              <w:rPr>
                <w:sz w:val="22"/>
                <w:szCs w:val="22"/>
              </w:rPr>
              <w:t>- весы</w:t>
            </w:r>
          </w:p>
          <w:p w:rsidR="00861E2C" w:rsidRPr="00DE074C" w:rsidRDefault="00861E2C" w:rsidP="00861E2C">
            <w:pPr>
              <w:jc w:val="both"/>
              <w:rPr>
                <w:sz w:val="22"/>
                <w:szCs w:val="22"/>
              </w:rPr>
            </w:pPr>
            <w:r w:rsidRPr="00DE074C">
              <w:rPr>
                <w:sz w:val="22"/>
                <w:szCs w:val="22"/>
              </w:rPr>
              <w:t>- ПК</w:t>
            </w:r>
          </w:p>
          <w:p w:rsidR="00B95C36" w:rsidRPr="00DE074C" w:rsidRDefault="00B95C36" w:rsidP="00B95C36">
            <w:pPr>
              <w:pStyle w:val="ae"/>
              <w:ind w:left="300"/>
              <w:contextualSpacing/>
              <w:jc w:val="both"/>
              <w:rPr>
                <w:b/>
                <w:sz w:val="22"/>
                <w:szCs w:val="22"/>
              </w:rPr>
            </w:pPr>
          </w:p>
        </w:tc>
      </w:tr>
      <w:tr w:rsidR="00B95C36" w:rsidRPr="00DE074C"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tcBorders>
              <w:top w:val="single" w:sz="4" w:space="0" w:color="auto"/>
              <w:left w:val="single" w:sz="4" w:space="0" w:color="auto"/>
              <w:bottom w:val="single" w:sz="4" w:space="0" w:color="auto"/>
              <w:right w:val="single" w:sz="4" w:space="0" w:color="auto"/>
            </w:tcBorders>
            <w:shd w:val="clear" w:color="auto" w:fill="auto"/>
          </w:tcPr>
          <w:p w:rsidR="00B95C36" w:rsidRPr="007E3608" w:rsidRDefault="00B95C36" w:rsidP="00B95C36">
            <w:pPr>
              <w:jc w:val="both"/>
              <w:rPr>
                <w:b/>
                <w:sz w:val="22"/>
                <w:szCs w:val="22"/>
              </w:rPr>
            </w:pPr>
            <w:r w:rsidRPr="007E3608">
              <w:rPr>
                <w:b/>
                <w:sz w:val="22"/>
                <w:szCs w:val="22"/>
              </w:rPr>
              <w:lastRenderedPageBreak/>
              <w:t>Контроль качества воды</w:t>
            </w:r>
          </w:p>
          <w:p w:rsidR="007E3608" w:rsidRPr="007E3608" w:rsidRDefault="007E3608" w:rsidP="00B95C36">
            <w:pPr>
              <w:jc w:val="both"/>
              <w:rPr>
                <w:b/>
                <w:sz w:val="22"/>
                <w:szCs w:val="22"/>
              </w:rPr>
            </w:pPr>
            <w:r w:rsidRPr="007E3608">
              <w:rPr>
                <w:b/>
                <w:sz w:val="22"/>
                <w:szCs w:val="22"/>
              </w:rPr>
              <w:t>(Часть 1)</w:t>
            </w:r>
          </w:p>
          <w:p w:rsidR="007E3608" w:rsidRDefault="007E3608" w:rsidP="00B95C36">
            <w:pPr>
              <w:jc w:val="both"/>
              <w:rPr>
                <w:sz w:val="22"/>
                <w:szCs w:val="22"/>
              </w:rPr>
            </w:pPr>
          </w:p>
          <w:p w:rsidR="00B95C36" w:rsidRPr="007E3608" w:rsidRDefault="00B95C36" w:rsidP="00B95C36">
            <w:pPr>
              <w:jc w:val="both"/>
              <w:rPr>
                <w:sz w:val="22"/>
                <w:szCs w:val="22"/>
              </w:rPr>
            </w:pPr>
            <w:r w:rsidRPr="007E3608">
              <w:rPr>
                <w:sz w:val="22"/>
                <w:szCs w:val="22"/>
              </w:rPr>
              <w:t>Определение массовой концентрации железа общего в анализируемой пробе воды (подготовка к проведению измерений</w:t>
            </w:r>
            <w:r w:rsidR="002D4B32">
              <w:rPr>
                <w:sz w:val="22"/>
                <w:szCs w:val="22"/>
              </w:rPr>
              <w:t>, установление градуировочной характеристики</w:t>
            </w:r>
            <w:r w:rsidRPr="007E3608">
              <w:rPr>
                <w:sz w:val="22"/>
                <w:szCs w:val="22"/>
              </w:rPr>
              <w:t>)</w:t>
            </w:r>
          </w:p>
        </w:tc>
        <w:tc>
          <w:tcPr>
            <w:tcW w:w="3333" w:type="dxa"/>
            <w:tcBorders>
              <w:top w:val="single" w:sz="4" w:space="0" w:color="auto"/>
              <w:left w:val="single" w:sz="4" w:space="0" w:color="auto"/>
              <w:bottom w:val="single" w:sz="4" w:space="0" w:color="auto"/>
              <w:right w:val="single" w:sz="4" w:space="0" w:color="auto"/>
            </w:tcBorders>
            <w:shd w:val="clear" w:color="auto" w:fill="auto"/>
          </w:tcPr>
          <w:p w:rsidR="008E240E" w:rsidRPr="007E3608" w:rsidRDefault="008E240E" w:rsidP="00B630F2">
            <w:pPr>
              <w:jc w:val="both"/>
              <w:rPr>
                <w:b/>
                <w:sz w:val="22"/>
                <w:szCs w:val="22"/>
              </w:rPr>
            </w:pPr>
            <w:r w:rsidRPr="007E3608">
              <w:rPr>
                <w:b/>
                <w:sz w:val="22"/>
                <w:szCs w:val="22"/>
              </w:rPr>
              <w:t>Экспериментальное задание</w:t>
            </w:r>
          </w:p>
          <w:p w:rsidR="008E240E" w:rsidRPr="007E3608" w:rsidRDefault="008E240E" w:rsidP="00B630F2">
            <w:pPr>
              <w:numPr>
                <w:ilvl w:val="0"/>
                <w:numId w:val="30"/>
              </w:numPr>
              <w:ind w:left="0" w:firstLine="0"/>
              <w:jc w:val="both"/>
              <w:rPr>
                <w:sz w:val="22"/>
                <w:szCs w:val="22"/>
              </w:rPr>
            </w:pPr>
            <w:r w:rsidRPr="007E3608">
              <w:rPr>
                <w:sz w:val="22"/>
                <w:szCs w:val="22"/>
              </w:rPr>
              <w:t>Выполнять требования охраны труда (работа с концентрированными растворами кислот, электрооборудованием, стеклянной посудой).</w:t>
            </w:r>
          </w:p>
          <w:p w:rsidR="008E240E" w:rsidRPr="007E3608" w:rsidRDefault="008E240E" w:rsidP="00B630F2">
            <w:pPr>
              <w:numPr>
                <w:ilvl w:val="0"/>
                <w:numId w:val="30"/>
              </w:numPr>
              <w:ind w:left="62" w:firstLine="0"/>
              <w:jc w:val="both"/>
              <w:rPr>
                <w:sz w:val="22"/>
                <w:szCs w:val="22"/>
              </w:rPr>
            </w:pPr>
            <w:r w:rsidRPr="007E3608">
              <w:rPr>
                <w:sz w:val="22"/>
                <w:szCs w:val="22"/>
              </w:rPr>
              <w:t>Организовать рабочее место.</w:t>
            </w:r>
          </w:p>
          <w:p w:rsidR="00B95C36" w:rsidRPr="007E3608" w:rsidRDefault="00B95C36" w:rsidP="00B630F2">
            <w:pPr>
              <w:pStyle w:val="ae"/>
              <w:numPr>
                <w:ilvl w:val="0"/>
                <w:numId w:val="30"/>
              </w:numPr>
              <w:ind w:left="0" w:firstLine="0"/>
              <w:contextualSpacing/>
              <w:jc w:val="both"/>
              <w:rPr>
                <w:sz w:val="22"/>
                <w:szCs w:val="22"/>
              </w:rPr>
            </w:pPr>
            <w:r w:rsidRPr="007E3608">
              <w:rPr>
                <w:sz w:val="22"/>
                <w:szCs w:val="22"/>
              </w:rPr>
              <w:t xml:space="preserve">Составить и реализовать алгоритм выполнения экспериментального задания </w:t>
            </w:r>
            <w:r w:rsidR="00087BEA" w:rsidRPr="000B3B2F">
              <w:rPr>
                <w:sz w:val="22"/>
                <w:szCs w:val="22"/>
              </w:rPr>
              <w:t xml:space="preserve">на основе ГОСТ </w:t>
            </w:r>
            <w:r w:rsidR="00087BEA" w:rsidRPr="000B3B2F">
              <w:rPr>
                <w:bCs/>
                <w:color w:val="000000"/>
                <w:sz w:val="22"/>
                <w:szCs w:val="22"/>
              </w:rPr>
              <w:t>4011-72 «Вода питьевая. Методы измерения массовой концентрации общего железа».</w:t>
            </w:r>
          </w:p>
          <w:p w:rsidR="00B95C36" w:rsidRPr="007E3608" w:rsidRDefault="00B95C36" w:rsidP="00B630F2">
            <w:pPr>
              <w:pStyle w:val="ae"/>
              <w:numPr>
                <w:ilvl w:val="0"/>
                <w:numId w:val="30"/>
              </w:numPr>
              <w:ind w:left="0" w:firstLine="0"/>
              <w:contextualSpacing/>
              <w:jc w:val="both"/>
              <w:rPr>
                <w:sz w:val="22"/>
                <w:szCs w:val="22"/>
              </w:rPr>
            </w:pPr>
            <w:r w:rsidRPr="007E3608">
              <w:rPr>
                <w:sz w:val="22"/>
                <w:szCs w:val="22"/>
              </w:rPr>
              <w:t>Приготовить необходимые растворы реактивов для проведения измерений.</w:t>
            </w:r>
          </w:p>
          <w:p w:rsidR="00B95C36" w:rsidRPr="007E3608" w:rsidRDefault="00B95C36" w:rsidP="00B630F2">
            <w:pPr>
              <w:pStyle w:val="ae"/>
              <w:numPr>
                <w:ilvl w:val="0"/>
                <w:numId w:val="30"/>
              </w:numPr>
              <w:ind w:left="0" w:firstLine="0"/>
              <w:contextualSpacing/>
              <w:jc w:val="both"/>
              <w:rPr>
                <w:b/>
                <w:sz w:val="22"/>
                <w:szCs w:val="22"/>
              </w:rPr>
            </w:pPr>
            <w:r w:rsidRPr="007E3608">
              <w:rPr>
                <w:sz w:val="22"/>
                <w:szCs w:val="22"/>
              </w:rPr>
              <w:t>Установить градуировочную характеристику.</w:t>
            </w:r>
          </w:p>
          <w:p w:rsidR="00B95C36" w:rsidRPr="007E3608" w:rsidRDefault="00B95C36" w:rsidP="00B630F2">
            <w:pPr>
              <w:pStyle w:val="ae"/>
              <w:numPr>
                <w:ilvl w:val="0"/>
                <w:numId w:val="30"/>
              </w:numPr>
              <w:ind w:left="0" w:firstLine="0"/>
              <w:contextualSpacing/>
              <w:jc w:val="both"/>
              <w:rPr>
                <w:b/>
                <w:sz w:val="22"/>
                <w:szCs w:val="22"/>
              </w:rPr>
            </w:pPr>
            <w:r w:rsidRPr="007E3608">
              <w:rPr>
                <w:sz w:val="22"/>
                <w:szCs w:val="22"/>
              </w:rPr>
              <w:t>Представить отчет о проделанной работе</w:t>
            </w:r>
            <w:r w:rsidR="00182392">
              <w:rPr>
                <w:sz w:val="22"/>
                <w:szCs w:val="22"/>
              </w:rPr>
              <w:t>.</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861E2C" w:rsidRPr="007E3608" w:rsidRDefault="00861E2C" w:rsidP="00861E2C">
            <w:pPr>
              <w:jc w:val="both"/>
              <w:rPr>
                <w:sz w:val="22"/>
                <w:szCs w:val="22"/>
              </w:rPr>
            </w:pPr>
            <w:r w:rsidRPr="007E3608">
              <w:rPr>
                <w:sz w:val="22"/>
                <w:szCs w:val="22"/>
              </w:rPr>
              <w:t xml:space="preserve">- реактивы </w:t>
            </w:r>
          </w:p>
          <w:p w:rsidR="00861E2C" w:rsidRDefault="00861E2C" w:rsidP="00861E2C">
            <w:pPr>
              <w:jc w:val="both"/>
              <w:rPr>
                <w:sz w:val="22"/>
                <w:szCs w:val="22"/>
              </w:rPr>
            </w:pPr>
            <w:r w:rsidRPr="007E3608">
              <w:rPr>
                <w:sz w:val="22"/>
                <w:szCs w:val="22"/>
              </w:rPr>
              <w:t>- лабораторная посуда</w:t>
            </w:r>
          </w:p>
          <w:p w:rsidR="0095171D" w:rsidRPr="007E3608" w:rsidRDefault="0095171D" w:rsidP="00861E2C">
            <w:pPr>
              <w:jc w:val="both"/>
              <w:rPr>
                <w:sz w:val="22"/>
                <w:szCs w:val="22"/>
              </w:rPr>
            </w:pPr>
            <w:r>
              <w:rPr>
                <w:sz w:val="22"/>
                <w:szCs w:val="22"/>
              </w:rPr>
              <w:t>- весы</w:t>
            </w:r>
          </w:p>
          <w:p w:rsidR="00861E2C" w:rsidRPr="007E3608" w:rsidRDefault="00861E2C" w:rsidP="00861E2C">
            <w:pPr>
              <w:jc w:val="both"/>
              <w:rPr>
                <w:sz w:val="22"/>
                <w:szCs w:val="22"/>
              </w:rPr>
            </w:pPr>
            <w:r w:rsidRPr="007E3608">
              <w:rPr>
                <w:sz w:val="22"/>
                <w:szCs w:val="22"/>
              </w:rPr>
              <w:t xml:space="preserve">- </w:t>
            </w:r>
            <w:r w:rsidR="005E2CE3" w:rsidRPr="007E3608">
              <w:rPr>
                <w:sz w:val="22"/>
                <w:szCs w:val="22"/>
              </w:rPr>
              <w:t>фотоколориметр</w:t>
            </w:r>
          </w:p>
          <w:p w:rsidR="00861E2C" w:rsidRPr="00DE074C" w:rsidRDefault="00861E2C" w:rsidP="00861E2C">
            <w:pPr>
              <w:jc w:val="both"/>
              <w:rPr>
                <w:sz w:val="22"/>
                <w:szCs w:val="22"/>
              </w:rPr>
            </w:pPr>
            <w:r w:rsidRPr="007E3608">
              <w:rPr>
                <w:sz w:val="22"/>
                <w:szCs w:val="22"/>
              </w:rPr>
              <w:t>-</w:t>
            </w:r>
            <w:r w:rsidR="0095171D">
              <w:rPr>
                <w:sz w:val="22"/>
                <w:szCs w:val="22"/>
              </w:rPr>
              <w:t xml:space="preserve"> </w:t>
            </w:r>
            <w:r w:rsidRPr="007E3608">
              <w:rPr>
                <w:sz w:val="22"/>
                <w:szCs w:val="22"/>
              </w:rPr>
              <w:t>ПК</w:t>
            </w:r>
          </w:p>
          <w:p w:rsidR="00B95C36" w:rsidRPr="00DE074C" w:rsidRDefault="00B95C36" w:rsidP="00B95C36">
            <w:pPr>
              <w:pStyle w:val="ae"/>
              <w:ind w:left="300"/>
              <w:contextualSpacing/>
              <w:jc w:val="both"/>
              <w:rPr>
                <w:b/>
                <w:sz w:val="22"/>
                <w:szCs w:val="22"/>
              </w:rPr>
            </w:pPr>
          </w:p>
        </w:tc>
      </w:tr>
      <w:tr w:rsidR="00B95C36" w:rsidRPr="00DE074C"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tcBorders>
              <w:top w:val="single" w:sz="4" w:space="0" w:color="auto"/>
              <w:left w:val="single" w:sz="4" w:space="0" w:color="auto"/>
              <w:bottom w:val="single" w:sz="4" w:space="0" w:color="auto"/>
              <w:right w:val="single" w:sz="4" w:space="0" w:color="auto"/>
            </w:tcBorders>
            <w:shd w:val="clear" w:color="auto" w:fill="auto"/>
          </w:tcPr>
          <w:p w:rsidR="00650A0C" w:rsidRPr="007E3608" w:rsidRDefault="00650A0C" w:rsidP="00650A0C">
            <w:pPr>
              <w:jc w:val="both"/>
              <w:rPr>
                <w:b/>
                <w:sz w:val="22"/>
                <w:szCs w:val="22"/>
              </w:rPr>
            </w:pPr>
            <w:r w:rsidRPr="007E3608">
              <w:rPr>
                <w:b/>
                <w:sz w:val="22"/>
                <w:szCs w:val="22"/>
              </w:rPr>
              <w:t>Контроль качества воды</w:t>
            </w:r>
          </w:p>
          <w:p w:rsidR="007E3608" w:rsidRPr="007E3608" w:rsidRDefault="007E3608" w:rsidP="00650A0C">
            <w:pPr>
              <w:jc w:val="both"/>
              <w:rPr>
                <w:b/>
                <w:sz w:val="22"/>
                <w:szCs w:val="22"/>
              </w:rPr>
            </w:pPr>
            <w:r w:rsidRPr="007E3608">
              <w:rPr>
                <w:b/>
                <w:sz w:val="22"/>
                <w:szCs w:val="22"/>
              </w:rPr>
              <w:t>(Часть 2)</w:t>
            </w:r>
          </w:p>
          <w:p w:rsidR="007E3608" w:rsidRDefault="007E3608" w:rsidP="00650A0C">
            <w:pPr>
              <w:jc w:val="both"/>
              <w:rPr>
                <w:sz w:val="22"/>
                <w:szCs w:val="22"/>
              </w:rPr>
            </w:pPr>
          </w:p>
          <w:p w:rsidR="00B95C36" w:rsidRPr="007E3608" w:rsidRDefault="00B95C36" w:rsidP="002D4B32">
            <w:pPr>
              <w:jc w:val="both"/>
              <w:rPr>
                <w:sz w:val="22"/>
                <w:szCs w:val="22"/>
              </w:rPr>
            </w:pPr>
            <w:r w:rsidRPr="007E3608">
              <w:rPr>
                <w:sz w:val="22"/>
                <w:szCs w:val="22"/>
              </w:rPr>
              <w:t>Определение массовой концентрации железа общего в анализируемой пробе воды (</w:t>
            </w:r>
            <w:r w:rsidR="002D4B32">
              <w:rPr>
                <w:sz w:val="22"/>
                <w:szCs w:val="22"/>
              </w:rPr>
              <w:t>контроль стабильности градуировочной характеристики, анализ пробы воды</w:t>
            </w:r>
            <w:r w:rsidRPr="007E3608">
              <w:rPr>
                <w:sz w:val="22"/>
                <w:szCs w:val="22"/>
              </w:rPr>
              <w:t>)</w:t>
            </w:r>
          </w:p>
        </w:tc>
        <w:tc>
          <w:tcPr>
            <w:tcW w:w="3333" w:type="dxa"/>
            <w:tcBorders>
              <w:top w:val="single" w:sz="4" w:space="0" w:color="auto"/>
              <w:left w:val="single" w:sz="4" w:space="0" w:color="auto"/>
              <w:bottom w:val="single" w:sz="4" w:space="0" w:color="auto"/>
              <w:right w:val="single" w:sz="4" w:space="0" w:color="auto"/>
            </w:tcBorders>
            <w:shd w:val="clear" w:color="auto" w:fill="auto"/>
          </w:tcPr>
          <w:p w:rsidR="007E3608" w:rsidRPr="007E3608" w:rsidRDefault="007E3608" w:rsidP="00B630F2">
            <w:pPr>
              <w:jc w:val="both"/>
              <w:rPr>
                <w:b/>
                <w:sz w:val="22"/>
                <w:szCs w:val="22"/>
              </w:rPr>
            </w:pPr>
            <w:r w:rsidRPr="007E3608">
              <w:rPr>
                <w:b/>
                <w:sz w:val="22"/>
                <w:szCs w:val="22"/>
              </w:rPr>
              <w:t>Экспериментальное задание</w:t>
            </w:r>
          </w:p>
          <w:p w:rsidR="0013269C" w:rsidRPr="007E3608" w:rsidRDefault="0013269C" w:rsidP="00B630F2">
            <w:pPr>
              <w:numPr>
                <w:ilvl w:val="0"/>
                <w:numId w:val="25"/>
              </w:numPr>
              <w:ind w:left="0" w:firstLine="0"/>
              <w:jc w:val="both"/>
              <w:rPr>
                <w:sz w:val="22"/>
                <w:szCs w:val="22"/>
              </w:rPr>
            </w:pPr>
            <w:r w:rsidRPr="007E3608">
              <w:rPr>
                <w:sz w:val="22"/>
                <w:szCs w:val="22"/>
              </w:rPr>
              <w:t>Выполнять требования охраны труда (работа с концентрированными растворами кислот, электрооборудованием, стеклянной посудой).</w:t>
            </w:r>
          </w:p>
          <w:p w:rsidR="0013269C" w:rsidRPr="007E3608" w:rsidRDefault="0013269C" w:rsidP="0095171D">
            <w:pPr>
              <w:numPr>
                <w:ilvl w:val="0"/>
                <w:numId w:val="25"/>
              </w:numPr>
              <w:ind w:left="0" w:firstLine="0"/>
              <w:jc w:val="both"/>
              <w:rPr>
                <w:sz w:val="22"/>
                <w:szCs w:val="22"/>
              </w:rPr>
            </w:pPr>
            <w:r w:rsidRPr="007E3608">
              <w:rPr>
                <w:sz w:val="22"/>
                <w:szCs w:val="22"/>
              </w:rPr>
              <w:t>Организовать рабочее место.</w:t>
            </w:r>
          </w:p>
          <w:p w:rsidR="007E3608" w:rsidRPr="00182392" w:rsidRDefault="007E3608" w:rsidP="0095171D">
            <w:pPr>
              <w:numPr>
                <w:ilvl w:val="0"/>
                <w:numId w:val="25"/>
              </w:numPr>
              <w:ind w:left="4" w:firstLine="0"/>
              <w:jc w:val="both"/>
              <w:rPr>
                <w:sz w:val="22"/>
                <w:szCs w:val="22"/>
              </w:rPr>
            </w:pPr>
            <w:r w:rsidRPr="00182392">
              <w:rPr>
                <w:sz w:val="22"/>
                <w:szCs w:val="22"/>
              </w:rPr>
              <w:t xml:space="preserve">Составить и реализовать алгоритм выполнения экспериментального задания </w:t>
            </w:r>
            <w:r w:rsidR="000B3B2F" w:rsidRPr="000B3B2F">
              <w:rPr>
                <w:sz w:val="22"/>
                <w:szCs w:val="22"/>
              </w:rPr>
              <w:t xml:space="preserve">на основе ГОСТ </w:t>
            </w:r>
            <w:r w:rsidR="000B3B2F" w:rsidRPr="000B3B2F">
              <w:rPr>
                <w:bCs/>
                <w:color w:val="000000"/>
                <w:sz w:val="22"/>
                <w:szCs w:val="22"/>
              </w:rPr>
              <w:t>4011-72 «Вода питьевая. Методы измерения массовой концентрации общего железа».</w:t>
            </w:r>
          </w:p>
          <w:p w:rsidR="00B95C36" w:rsidRPr="007E3608" w:rsidRDefault="00B95C36" w:rsidP="00B630F2">
            <w:pPr>
              <w:pStyle w:val="ae"/>
              <w:numPr>
                <w:ilvl w:val="0"/>
                <w:numId w:val="25"/>
              </w:numPr>
              <w:ind w:left="0" w:firstLine="0"/>
              <w:contextualSpacing/>
              <w:jc w:val="both"/>
              <w:rPr>
                <w:sz w:val="22"/>
                <w:szCs w:val="22"/>
              </w:rPr>
            </w:pPr>
            <w:r w:rsidRPr="007E3608">
              <w:rPr>
                <w:sz w:val="22"/>
                <w:szCs w:val="22"/>
              </w:rPr>
              <w:t>Провести контроль стабильности градуировочной характеристики.</w:t>
            </w:r>
          </w:p>
          <w:p w:rsidR="00B95C36" w:rsidRPr="007E3608" w:rsidRDefault="00B95C36" w:rsidP="00B630F2">
            <w:pPr>
              <w:pStyle w:val="ae"/>
              <w:numPr>
                <w:ilvl w:val="0"/>
                <w:numId w:val="25"/>
              </w:numPr>
              <w:ind w:left="0" w:firstLine="0"/>
              <w:contextualSpacing/>
              <w:jc w:val="both"/>
              <w:rPr>
                <w:sz w:val="22"/>
                <w:szCs w:val="22"/>
              </w:rPr>
            </w:pPr>
            <w:r w:rsidRPr="007E3608">
              <w:rPr>
                <w:sz w:val="22"/>
                <w:szCs w:val="22"/>
              </w:rPr>
              <w:t>Провести измерение массовой концентрации железа общего в анализируемой пробе воды.</w:t>
            </w:r>
          </w:p>
          <w:p w:rsidR="00B95C36" w:rsidRPr="007E3608" w:rsidRDefault="00861E2C" w:rsidP="00B630F2">
            <w:pPr>
              <w:pStyle w:val="ae"/>
              <w:numPr>
                <w:ilvl w:val="0"/>
                <w:numId w:val="25"/>
              </w:numPr>
              <w:ind w:left="0" w:firstLine="0"/>
              <w:contextualSpacing/>
              <w:jc w:val="both"/>
              <w:rPr>
                <w:b/>
                <w:sz w:val="22"/>
                <w:szCs w:val="22"/>
              </w:rPr>
            </w:pPr>
            <w:r w:rsidRPr="007E3608">
              <w:rPr>
                <w:sz w:val="22"/>
                <w:szCs w:val="22"/>
              </w:rPr>
              <w:t xml:space="preserve">Представить отчет о </w:t>
            </w:r>
            <w:r w:rsidRPr="007E3608">
              <w:rPr>
                <w:sz w:val="22"/>
                <w:szCs w:val="22"/>
              </w:rPr>
              <w:lastRenderedPageBreak/>
              <w:t>проделанной работе.</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861E2C" w:rsidRPr="007E3608" w:rsidRDefault="00861E2C" w:rsidP="00861E2C">
            <w:pPr>
              <w:jc w:val="both"/>
              <w:rPr>
                <w:sz w:val="22"/>
                <w:szCs w:val="22"/>
              </w:rPr>
            </w:pPr>
            <w:r w:rsidRPr="007E3608">
              <w:rPr>
                <w:sz w:val="22"/>
                <w:szCs w:val="22"/>
              </w:rPr>
              <w:lastRenderedPageBreak/>
              <w:t xml:space="preserve">- реактивы </w:t>
            </w:r>
          </w:p>
          <w:p w:rsidR="00861E2C" w:rsidRPr="007E3608" w:rsidRDefault="00861E2C" w:rsidP="00861E2C">
            <w:pPr>
              <w:jc w:val="both"/>
              <w:rPr>
                <w:sz w:val="22"/>
                <w:szCs w:val="22"/>
              </w:rPr>
            </w:pPr>
            <w:r w:rsidRPr="007E3608">
              <w:rPr>
                <w:sz w:val="22"/>
                <w:szCs w:val="22"/>
              </w:rPr>
              <w:t>- лабораторная посуда</w:t>
            </w:r>
          </w:p>
          <w:p w:rsidR="005E2CE3" w:rsidRPr="007E3608" w:rsidRDefault="00861E2C" w:rsidP="00861E2C">
            <w:pPr>
              <w:jc w:val="both"/>
              <w:rPr>
                <w:sz w:val="22"/>
                <w:szCs w:val="22"/>
              </w:rPr>
            </w:pPr>
            <w:r w:rsidRPr="007E3608">
              <w:rPr>
                <w:sz w:val="22"/>
                <w:szCs w:val="22"/>
              </w:rPr>
              <w:t xml:space="preserve">- </w:t>
            </w:r>
            <w:r w:rsidR="005E2CE3" w:rsidRPr="007E3608">
              <w:rPr>
                <w:sz w:val="22"/>
                <w:szCs w:val="22"/>
              </w:rPr>
              <w:t xml:space="preserve">фотоколориметр </w:t>
            </w:r>
          </w:p>
          <w:p w:rsidR="00861E2C" w:rsidRPr="00DE074C" w:rsidRDefault="00861E2C" w:rsidP="00861E2C">
            <w:pPr>
              <w:jc w:val="both"/>
              <w:rPr>
                <w:sz w:val="22"/>
                <w:szCs w:val="22"/>
              </w:rPr>
            </w:pPr>
            <w:r w:rsidRPr="007E3608">
              <w:rPr>
                <w:sz w:val="22"/>
                <w:szCs w:val="22"/>
              </w:rPr>
              <w:t>- ПК</w:t>
            </w:r>
          </w:p>
          <w:p w:rsidR="00B95C36" w:rsidRPr="00DE074C" w:rsidRDefault="00B95C36" w:rsidP="00861E2C">
            <w:pPr>
              <w:pStyle w:val="ae"/>
              <w:ind w:left="300"/>
              <w:contextualSpacing/>
              <w:jc w:val="both"/>
              <w:rPr>
                <w:b/>
                <w:sz w:val="22"/>
                <w:szCs w:val="22"/>
              </w:rPr>
            </w:pPr>
          </w:p>
        </w:tc>
      </w:tr>
      <w:tr w:rsidR="000041A2" w:rsidRPr="00DE074C"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tcBorders>
              <w:top w:val="single" w:sz="4" w:space="0" w:color="auto"/>
              <w:left w:val="single" w:sz="4" w:space="0" w:color="auto"/>
              <w:bottom w:val="single" w:sz="4" w:space="0" w:color="auto"/>
              <w:right w:val="single" w:sz="4" w:space="0" w:color="auto"/>
            </w:tcBorders>
            <w:shd w:val="clear" w:color="auto" w:fill="auto"/>
          </w:tcPr>
          <w:p w:rsidR="00DE3705" w:rsidRPr="00DE3705" w:rsidRDefault="00DE3705" w:rsidP="00DE3705">
            <w:pPr>
              <w:jc w:val="both"/>
              <w:rPr>
                <w:sz w:val="22"/>
                <w:szCs w:val="22"/>
              </w:rPr>
            </w:pPr>
            <w:r w:rsidRPr="00DE3705">
              <w:rPr>
                <w:b/>
                <w:sz w:val="22"/>
                <w:szCs w:val="22"/>
              </w:rPr>
              <w:lastRenderedPageBreak/>
              <w:t>Измерение плотности жидких химических продуктов</w:t>
            </w:r>
          </w:p>
          <w:p w:rsidR="00DE3705" w:rsidRDefault="00DE3705" w:rsidP="00DE3705">
            <w:pPr>
              <w:jc w:val="both"/>
              <w:rPr>
                <w:sz w:val="22"/>
                <w:szCs w:val="22"/>
              </w:rPr>
            </w:pPr>
          </w:p>
          <w:p w:rsidR="000041A2" w:rsidRPr="007E3608" w:rsidRDefault="00DE3705" w:rsidP="00DE3705">
            <w:pPr>
              <w:jc w:val="both"/>
              <w:rPr>
                <w:b/>
                <w:sz w:val="22"/>
                <w:szCs w:val="22"/>
              </w:rPr>
            </w:pPr>
            <w:r w:rsidRPr="00DE3705">
              <w:rPr>
                <w:sz w:val="22"/>
                <w:szCs w:val="22"/>
              </w:rPr>
              <w:t>Определение плотности 4% раствора хлористого кальция ареометром</w:t>
            </w:r>
          </w:p>
        </w:tc>
        <w:tc>
          <w:tcPr>
            <w:tcW w:w="3333" w:type="dxa"/>
            <w:tcBorders>
              <w:top w:val="single" w:sz="4" w:space="0" w:color="auto"/>
              <w:left w:val="single" w:sz="4" w:space="0" w:color="auto"/>
              <w:bottom w:val="single" w:sz="4" w:space="0" w:color="auto"/>
              <w:right w:val="single" w:sz="4" w:space="0" w:color="auto"/>
            </w:tcBorders>
            <w:shd w:val="clear" w:color="auto" w:fill="auto"/>
          </w:tcPr>
          <w:p w:rsidR="00417661" w:rsidRPr="007E3608" w:rsidRDefault="00417661" w:rsidP="00417661">
            <w:pPr>
              <w:jc w:val="both"/>
              <w:rPr>
                <w:b/>
                <w:sz w:val="22"/>
                <w:szCs w:val="22"/>
              </w:rPr>
            </w:pPr>
            <w:r w:rsidRPr="007E3608">
              <w:rPr>
                <w:b/>
                <w:sz w:val="22"/>
                <w:szCs w:val="22"/>
              </w:rPr>
              <w:t>Экспериментальное задание</w:t>
            </w:r>
          </w:p>
          <w:p w:rsidR="00417661" w:rsidRPr="00417661" w:rsidRDefault="00417661" w:rsidP="0095171D">
            <w:pPr>
              <w:numPr>
                <w:ilvl w:val="0"/>
                <w:numId w:val="45"/>
              </w:numPr>
              <w:ind w:left="41" w:firstLine="0"/>
              <w:jc w:val="both"/>
              <w:rPr>
                <w:sz w:val="22"/>
                <w:szCs w:val="22"/>
              </w:rPr>
            </w:pPr>
            <w:r w:rsidRPr="00417661">
              <w:rPr>
                <w:sz w:val="22"/>
                <w:szCs w:val="22"/>
              </w:rPr>
              <w:t>Выполнять требования охраны труда (работа со стеклянной посудой).</w:t>
            </w:r>
          </w:p>
          <w:p w:rsidR="00417661" w:rsidRPr="00417661" w:rsidRDefault="00417661" w:rsidP="0095171D">
            <w:pPr>
              <w:pStyle w:val="ae"/>
              <w:numPr>
                <w:ilvl w:val="0"/>
                <w:numId w:val="45"/>
              </w:numPr>
              <w:ind w:left="0" w:firstLine="0"/>
              <w:contextualSpacing/>
              <w:jc w:val="both"/>
              <w:rPr>
                <w:sz w:val="22"/>
                <w:szCs w:val="22"/>
              </w:rPr>
            </w:pPr>
            <w:r w:rsidRPr="00417661">
              <w:rPr>
                <w:sz w:val="22"/>
                <w:szCs w:val="22"/>
              </w:rPr>
              <w:t>Организовать рабочее место.</w:t>
            </w:r>
          </w:p>
          <w:p w:rsidR="00417661" w:rsidRPr="00417661" w:rsidRDefault="00417661" w:rsidP="0095171D">
            <w:pPr>
              <w:pStyle w:val="ae"/>
              <w:numPr>
                <w:ilvl w:val="0"/>
                <w:numId w:val="45"/>
              </w:numPr>
              <w:tabs>
                <w:tab w:val="left" w:pos="2040"/>
              </w:tabs>
              <w:ind w:left="0" w:firstLine="0"/>
              <w:contextualSpacing/>
              <w:jc w:val="both"/>
              <w:rPr>
                <w:sz w:val="22"/>
                <w:szCs w:val="22"/>
              </w:rPr>
            </w:pPr>
            <w:r w:rsidRPr="00417661">
              <w:rPr>
                <w:sz w:val="22"/>
                <w:szCs w:val="22"/>
              </w:rPr>
              <w:t>Составить и реализовать алгоритм выполнения экспериментального задания на основе ГОСТ 18995.1-73 «Продукты химические жидкие. Методы определения плотности</w:t>
            </w:r>
            <w:r w:rsidRPr="00417661">
              <w:rPr>
                <w:bCs/>
                <w:color w:val="000000"/>
                <w:sz w:val="22"/>
                <w:szCs w:val="22"/>
              </w:rPr>
              <w:t>».</w:t>
            </w:r>
          </w:p>
          <w:p w:rsidR="00417661" w:rsidRPr="00417661" w:rsidRDefault="00417661" w:rsidP="0095171D">
            <w:pPr>
              <w:pStyle w:val="ae"/>
              <w:numPr>
                <w:ilvl w:val="0"/>
                <w:numId w:val="45"/>
              </w:numPr>
              <w:ind w:left="0" w:firstLine="0"/>
              <w:contextualSpacing/>
              <w:jc w:val="both"/>
              <w:rPr>
                <w:sz w:val="22"/>
                <w:szCs w:val="22"/>
              </w:rPr>
            </w:pPr>
            <w:r w:rsidRPr="00417661">
              <w:rPr>
                <w:bCs/>
                <w:color w:val="000000"/>
                <w:sz w:val="22"/>
                <w:szCs w:val="22"/>
              </w:rPr>
              <w:t xml:space="preserve">Приготовить </w:t>
            </w:r>
            <w:r w:rsidRPr="00417661">
              <w:rPr>
                <w:sz w:val="22"/>
                <w:szCs w:val="22"/>
              </w:rPr>
              <w:t>4% раствор хлористого кальция.</w:t>
            </w:r>
          </w:p>
          <w:p w:rsidR="00417661" w:rsidRPr="00417661" w:rsidRDefault="00417661" w:rsidP="0095171D">
            <w:pPr>
              <w:pStyle w:val="ae"/>
              <w:numPr>
                <w:ilvl w:val="0"/>
                <w:numId w:val="45"/>
              </w:numPr>
              <w:ind w:left="62" w:firstLine="0"/>
              <w:contextualSpacing/>
              <w:jc w:val="both"/>
              <w:rPr>
                <w:sz w:val="22"/>
                <w:szCs w:val="22"/>
              </w:rPr>
            </w:pPr>
            <w:r w:rsidRPr="00417661">
              <w:rPr>
                <w:sz w:val="22"/>
                <w:szCs w:val="22"/>
              </w:rPr>
              <w:t>Провести определение плотности 4% раствора хлористого кальция с помощью ареометра.</w:t>
            </w:r>
          </w:p>
          <w:p w:rsidR="000041A2" w:rsidRPr="007E3608" w:rsidRDefault="00417661" w:rsidP="0095171D">
            <w:pPr>
              <w:numPr>
                <w:ilvl w:val="0"/>
                <w:numId w:val="45"/>
              </w:numPr>
              <w:ind w:left="62" w:firstLine="0"/>
              <w:jc w:val="both"/>
              <w:rPr>
                <w:b/>
                <w:sz w:val="22"/>
                <w:szCs w:val="22"/>
              </w:rPr>
            </w:pPr>
            <w:r w:rsidRPr="00417661">
              <w:rPr>
                <w:sz w:val="22"/>
                <w:szCs w:val="22"/>
              </w:rPr>
              <w:t>Представить отчет о проделанной работе.</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95171D" w:rsidRPr="00DE074C" w:rsidRDefault="0095171D" w:rsidP="0095171D">
            <w:pPr>
              <w:jc w:val="both"/>
              <w:rPr>
                <w:sz w:val="22"/>
                <w:szCs w:val="22"/>
              </w:rPr>
            </w:pPr>
            <w:r w:rsidRPr="00DE074C">
              <w:rPr>
                <w:sz w:val="22"/>
                <w:szCs w:val="22"/>
              </w:rPr>
              <w:t xml:space="preserve">- реактивы </w:t>
            </w:r>
          </w:p>
          <w:p w:rsidR="0095171D" w:rsidRPr="00DE074C" w:rsidRDefault="0095171D" w:rsidP="0095171D">
            <w:pPr>
              <w:jc w:val="both"/>
              <w:rPr>
                <w:sz w:val="22"/>
                <w:szCs w:val="22"/>
              </w:rPr>
            </w:pPr>
            <w:r w:rsidRPr="00DE074C">
              <w:rPr>
                <w:sz w:val="22"/>
                <w:szCs w:val="22"/>
              </w:rPr>
              <w:t>- лабораторная посуда</w:t>
            </w:r>
          </w:p>
          <w:p w:rsidR="000041A2" w:rsidRDefault="0095171D" w:rsidP="00861E2C">
            <w:pPr>
              <w:jc w:val="both"/>
              <w:rPr>
                <w:sz w:val="22"/>
                <w:szCs w:val="22"/>
              </w:rPr>
            </w:pPr>
            <w:r>
              <w:rPr>
                <w:sz w:val="22"/>
                <w:szCs w:val="22"/>
              </w:rPr>
              <w:t>- весы</w:t>
            </w:r>
          </w:p>
          <w:p w:rsidR="0095171D" w:rsidRDefault="0095171D" w:rsidP="00861E2C">
            <w:pPr>
              <w:jc w:val="both"/>
              <w:rPr>
                <w:sz w:val="22"/>
                <w:szCs w:val="22"/>
              </w:rPr>
            </w:pPr>
            <w:r>
              <w:rPr>
                <w:sz w:val="22"/>
                <w:szCs w:val="22"/>
              </w:rPr>
              <w:t>- термометр</w:t>
            </w:r>
          </w:p>
          <w:p w:rsidR="00316AE8" w:rsidRPr="007E3608" w:rsidRDefault="00316AE8" w:rsidP="00861E2C">
            <w:pPr>
              <w:jc w:val="both"/>
              <w:rPr>
                <w:sz w:val="22"/>
                <w:szCs w:val="22"/>
              </w:rPr>
            </w:pPr>
            <w:r>
              <w:rPr>
                <w:sz w:val="22"/>
                <w:szCs w:val="22"/>
              </w:rPr>
              <w:t>- ареометр</w:t>
            </w:r>
          </w:p>
        </w:tc>
      </w:tr>
    </w:tbl>
    <w:p w:rsidR="00AB766C" w:rsidRDefault="00AB766C" w:rsidP="009A60AB">
      <w:pPr>
        <w:jc w:val="both"/>
        <w:rPr>
          <w:b/>
          <w:sz w:val="22"/>
          <w:szCs w:val="22"/>
        </w:rPr>
      </w:pPr>
    </w:p>
    <w:p w:rsidR="00966A02" w:rsidRPr="00DE074C" w:rsidRDefault="00966A02" w:rsidP="009A60AB">
      <w:pPr>
        <w:jc w:val="both"/>
        <w:rPr>
          <w:b/>
          <w:sz w:val="22"/>
          <w:szCs w:val="22"/>
        </w:rPr>
      </w:pPr>
    </w:p>
    <w:p w:rsidR="00BC08C7" w:rsidRPr="00DE074C" w:rsidRDefault="00BC08C7" w:rsidP="009A60AB">
      <w:pPr>
        <w:jc w:val="both"/>
        <w:rPr>
          <w:b/>
          <w:sz w:val="22"/>
          <w:szCs w:val="22"/>
        </w:rPr>
      </w:pPr>
      <w:r w:rsidRPr="00DE074C">
        <w:rPr>
          <w:b/>
          <w:sz w:val="22"/>
          <w:szCs w:val="22"/>
        </w:rPr>
        <w:t>3.3. Разработка конкурсного задания</w:t>
      </w:r>
    </w:p>
    <w:p w:rsidR="00BC08C7" w:rsidRPr="00DE074C" w:rsidRDefault="00BC08C7" w:rsidP="009A60AB">
      <w:pPr>
        <w:jc w:val="both"/>
        <w:rPr>
          <w:sz w:val="22"/>
          <w:szCs w:val="22"/>
        </w:rPr>
      </w:pPr>
      <w:r w:rsidRPr="00DE074C">
        <w:rPr>
          <w:sz w:val="22"/>
          <w:szCs w:val="22"/>
        </w:rPr>
        <w:t>Конкурсное задание необходимо составить по образцам, представленным «</w:t>
      </w:r>
      <w:r w:rsidR="009A2742" w:rsidRPr="00DE074C">
        <w:rPr>
          <w:sz w:val="22"/>
          <w:szCs w:val="22"/>
        </w:rPr>
        <w:t xml:space="preserve">WorldSkills </w:t>
      </w:r>
      <w:r w:rsidR="00315D92" w:rsidRPr="00DE074C">
        <w:rPr>
          <w:sz w:val="22"/>
          <w:szCs w:val="22"/>
          <w:lang w:val="en-US"/>
        </w:rPr>
        <w:t>Russia</w:t>
      </w:r>
      <w:r w:rsidRPr="00DE074C">
        <w:rPr>
          <w:sz w:val="22"/>
          <w:szCs w:val="22"/>
        </w:rPr>
        <w:t>» (</w:t>
      </w:r>
      <w:hyperlink r:id="rId9" w:history="1">
        <w:r w:rsidR="00315D92" w:rsidRPr="00DE074C">
          <w:rPr>
            <w:rStyle w:val="a3"/>
            <w:color w:val="auto"/>
            <w:sz w:val="22"/>
            <w:szCs w:val="22"/>
          </w:rPr>
          <w:t>http://www.worldskills.</w:t>
        </w:r>
        <w:r w:rsidR="00315D92" w:rsidRPr="00DE074C">
          <w:rPr>
            <w:rStyle w:val="a3"/>
            <w:color w:val="auto"/>
            <w:sz w:val="22"/>
            <w:szCs w:val="22"/>
            <w:lang w:val="en-US"/>
          </w:rPr>
          <w:t>ru</w:t>
        </w:r>
      </w:hyperlink>
      <w:r w:rsidRPr="00DE074C">
        <w:rPr>
          <w:sz w:val="22"/>
          <w:szCs w:val="22"/>
        </w:rPr>
        <w:t xml:space="preserve">). Используйте </w:t>
      </w:r>
      <w:r w:rsidR="008077DD" w:rsidRPr="00DE074C">
        <w:rPr>
          <w:sz w:val="22"/>
          <w:szCs w:val="22"/>
        </w:rPr>
        <w:t xml:space="preserve">для текстовых документов образец в формате </w:t>
      </w:r>
      <w:r w:rsidR="008077DD" w:rsidRPr="00DE074C">
        <w:rPr>
          <w:sz w:val="22"/>
          <w:szCs w:val="22"/>
          <w:lang w:val="en-US"/>
        </w:rPr>
        <w:t>Word</w:t>
      </w:r>
      <w:r w:rsidR="00E82002" w:rsidRPr="00DE074C">
        <w:rPr>
          <w:sz w:val="22"/>
          <w:szCs w:val="22"/>
        </w:rPr>
        <w:t>.</w:t>
      </w:r>
    </w:p>
    <w:p w:rsidR="008077DD" w:rsidRPr="00DE074C" w:rsidRDefault="008077DD" w:rsidP="009A60AB">
      <w:pPr>
        <w:jc w:val="both"/>
        <w:rPr>
          <w:sz w:val="22"/>
          <w:szCs w:val="22"/>
        </w:rPr>
      </w:pPr>
    </w:p>
    <w:p w:rsidR="00736129" w:rsidRPr="00DE074C" w:rsidRDefault="00736129" w:rsidP="009A60AB">
      <w:pPr>
        <w:jc w:val="both"/>
        <w:rPr>
          <w:b/>
          <w:sz w:val="22"/>
          <w:szCs w:val="22"/>
        </w:rPr>
      </w:pPr>
      <w:r w:rsidRPr="00DE074C">
        <w:rPr>
          <w:b/>
          <w:sz w:val="22"/>
          <w:szCs w:val="22"/>
        </w:rPr>
        <w:t>3.3.1. Кто разрабатывает конкурсные задания / модули</w:t>
      </w:r>
    </w:p>
    <w:p w:rsidR="00736129" w:rsidRPr="00DE074C" w:rsidRDefault="00736129" w:rsidP="009A60AB">
      <w:pPr>
        <w:jc w:val="both"/>
        <w:rPr>
          <w:sz w:val="22"/>
          <w:szCs w:val="22"/>
        </w:rPr>
      </w:pPr>
      <w:r w:rsidRPr="00DE074C">
        <w:rPr>
          <w:sz w:val="22"/>
          <w:szCs w:val="22"/>
        </w:rPr>
        <w:t>Конкурсные задания / модули разрабатывает:</w:t>
      </w:r>
      <w:r w:rsidR="00AB766C" w:rsidRPr="00DE074C">
        <w:rPr>
          <w:sz w:val="22"/>
          <w:szCs w:val="22"/>
        </w:rPr>
        <w:t xml:space="preserve"> Все Эксперты</w:t>
      </w:r>
    </w:p>
    <w:p w:rsidR="00736129" w:rsidRPr="00DE074C" w:rsidRDefault="00736129" w:rsidP="009A60AB">
      <w:pPr>
        <w:jc w:val="both"/>
        <w:rPr>
          <w:sz w:val="22"/>
          <w:szCs w:val="22"/>
        </w:rPr>
      </w:pPr>
    </w:p>
    <w:p w:rsidR="00736129" w:rsidRPr="00DE074C" w:rsidRDefault="00736129" w:rsidP="009A60AB">
      <w:pPr>
        <w:jc w:val="both"/>
        <w:rPr>
          <w:b/>
          <w:sz w:val="22"/>
          <w:szCs w:val="22"/>
        </w:rPr>
      </w:pPr>
      <w:r w:rsidRPr="00DE074C">
        <w:rPr>
          <w:b/>
          <w:sz w:val="22"/>
          <w:szCs w:val="22"/>
        </w:rPr>
        <w:t xml:space="preserve">3.3.2. Как и </w:t>
      </w:r>
      <w:r w:rsidR="000F67B1" w:rsidRPr="00DE074C">
        <w:rPr>
          <w:b/>
          <w:sz w:val="22"/>
          <w:szCs w:val="22"/>
        </w:rPr>
        <w:t>где</w:t>
      </w:r>
      <w:r w:rsidRPr="00DE074C">
        <w:rPr>
          <w:b/>
          <w:sz w:val="22"/>
          <w:szCs w:val="22"/>
        </w:rPr>
        <w:t xml:space="preserve"> разрабатывается конкурсное задание / модули</w:t>
      </w:r>
    </w:p>
    <w:p w:rsidR="00736129" w:rsidRPr="00DE074C" w:rsidRDefault="00736129" w:rsidP="009A60AB">
      <w:pPr>
        <w:jc w:val="both"/>
        <w:rPr>
          <w:sz w:val="22"/>
          <w:szCs w:val="22"/>
        </w:rPr>
      </w:pPr>
      <w:r w:rsidRPr="00DE074C">
        <w:rPr>
          <w:sz w:val="22"/>
          <w:szCs w:val="22"/>
        </w:rPr>
        <w:t>Конкурсные задания / модули разрабатываются</w:t>
      </w:r>
      <w:r w:rsidR="00AB766C" w:rsidRPr="00DE074C">
        <w:rPr>
          <w:sz w:val="22"/>
          <w:szCs w:val="22"/>
        </w:rPr>
        <w:t>следующим образом:</w:t>
      </w:r>
    </w:p>
    <w:p w:rsidR="00AB766C" w:rsidRPr="00DE074C" w:rsidRDefault="002D4B32" w:rsidP="00AB16CC">
      <w:pPr>
        <w:numPr>
          <w:ilvl w:val="0"/>
          <w:numId w:val="3"/>
        </w:numPr>
        <w:jc w:val="both"/>
        <w:rPr>
          <w:sz w:val="22"/>
          <w:szCs w:val="22"/>
        </w:rPr>
      </w:pPr>
      <w:r>
        <w:rPr>
          <w:sz w:val="22"/>
          <w:szCs w:val="22"/>
        </w:rPr>
        <w:t>М</w:t>
      </w:r>
      <w:r w:rsidR="00E82002" w:rsidRPr="00DE074C">
        <w:rPr>
          <w:sz w:val="22"/>
          <w:szCs w:val="22"/>
        </w:rPr>
        <w:t>одул</w:t>
      </w:r>
      <w:r>
        <w:rPr>
          <w:sz w:val="22"/>
          <w:szCs w:val="22"/>
        </w:rPr>
        <w:t>и</w:t>
      </w:r>
      <w:r w:rsidR="00AB766C" w:rsidRPr="00DE074C">
        <w:rPr>
          <w:sz w:val="22"/>
          <w:szCs w:val="22"/>
        </w:rPr>
        <w:t>разрабатываются согласно положениям п.3.2 инструкций по разработке конкурсного задания;</w:t>
      </w:r>
    </w:p>
    <w:p w:rsidR="00AB766C" w:rsidRPr="00DE074C" w:rsidRDefault="00AB766C" w:rsidP="00AB16CC">
      <w:pPr>
        <w:numPr>
          <w:ilvl w:val="0"/>
          <w:numId w:val="3"/>
        </w:numPr>
        <w:jc w:val="both"/>
        <w:rPr>
          <w:sz w:val="22"/>
          <w:szCs w:val="22"/>
        </w:rPr>
      </w:pPr>
      <w:r w:rsidRPr="00DE074C">
        <w:rPr>
          <w:sz w:val="22"/>
          <w:szCs w:val="22"/>
        </w:rPr>
        <w:t>Предложения п</w:t>
      </w:r>
      <w:r w:rsidR="00E82002" w:rsidRPr="00DE074C">
        <w:rPr>
          <w:sz w:val="22"/>
          <w:szCs w:val="22"/>
        </w:rPr>
        <w:t>о конкурсному заданию или модулю</w:t>
      </w:r>
      <w:r w:rsidRPr="00DE074C">
        <w:rPr>
          <w:sz w:val="22"/>
          <w:szCs w:val="22"/>
        </w:rPr>
        <w:t xml:space="preserve"> конкурсного задания подготавливаются на с</w:t>
      </w:r>
      <w:r w:rsidR="00C8294F" w:rsidRPr="00DE074C">
        <w:rPr>
          <w:sz w:val="22"/>
          <w:szCs w:val="22"/>
        </w:rPr>
        <w:t xml:space="preserve">айте </w:t>
      </w:r>
      <w:r w:rsidR="007355FA">
        <w:rPr>
          <w:sz w:val="22"/>
          <w:szCs w:val="22"/>
        </w:rPr>
        <w:t>чемпионата</w:t>
      </w:r>
      <w:r w:rsidR="00C8294F" w:rsidRPr="00DE074C">
        <w:rPr>
          <w:sz w:val="22"/>
          <w:szCs w:val="22"/>
        </w:rPr>
        <w:t xml:space="preserve"> группой Экспертов.</w:t>
      </w:r>
    </w:p>
    <w:p w:rsidR="00736129" w:rsidRPr="00DE074C" w:rsidRDefault="00736129" w:rsidP="009A60AB">
      <w:pPr>
        <w:jc w:val="both"/>
        <w:rPr>
          <w:sz w:val="22"/>
          <w:szCs w:val="22"/>
        </w:rPr>
      </w:pPr>
    </w:p>
    <w:p w:rsidR="00736129" w:rsidRPr="00DE074C" w:rsidRDefault="00736129" w:rsidP="009A60AB">
      <w:pPr>
        <w:jc w:val="both"/>
        <w:rPr>
          <w:b/>
          <w:sz w:val="22"/>
          <w:szCs w:val="22"/>
        </w:rPr>
      </w:pPr>
      <w:r w:rsidRPr="00DE074C">
        <w:rPr>
          <w:b/>
          <w:sz w:val="22"/>
          <w:szCs w:val="22"/>
        </w:rPr>
        <w:t>3.3.3. Когда разрабатывается конкурсное задание</w:t>
      </w:r>
    </w:p>
    <w:p w:rsidR="00736129" w:rsidRPr="00DE074C" w:rsidRDefault="00736129" w:rsidP="009A60AB">
      <w:pPr>
        <w:jc w:val="both"/>
        <w:rPr>
          <w:sz w:val="22"/>
          <w:szCs w:val="22"/>
        </w:rPr>
      </w:pPr>
      <w:r w:rsidRPr="00DE074C">
        <w:rPr>
          <w:sz w:val="22"/>
          <w:szCs w:val="22"/>
        </w:rPr>
        <w:t>Конкурсное задание разрабатывается</w:t>
      </w:r>
      <w:r w:rsidR="00AB766C" w:rsidRPr="00DE074C">
        <w:rPr>
          <w:sz w:val="22"/>
          <w:szCs w:val="22"/>
        </w:rPr>
        <w:t xml:space="preserve"> согласно приведенному ниже графику</w:t>
      </w:r>
      <w:r w:rsidR="00665190" w:rsidRPr="00DE074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88"/>
      </w:tblGrid>
      <w:tr w:rsidR="00AB766C" w:rsidRPr="00DE074C" w:rsidTr="00D65B3D">
        <w:tc>
          <w:tcPr>
            <w:tcW w:w="3085" w:type="dxa"/>
            <w:shd w:val="clear" w:color="auto" w:fill="auto"/>
          </w:tcPr>
          <w:p w:rsidR="00AB766C" w:rsidRPr="00DE074C" w:rsidRDefault="00AB766C" w:rsidP="00D65B3D">
            <w:pPr>
              <w:jc w:val="both"/>
              <w:rPr>
                <w:b/>
                <w:sz w:val="22"/>
                <w:szCs w:val="22"/>
              </w:rPr>
            </w:pPr>
            <w:r w:rsidRPr="00DE074C">
              <w:rPr>
                <w:b/>
                <w:sz w:val="22"/>
                <w:szCs w:val="22"/>
              </w:rPr>
              <w:t>Время</w:t>
            </w:r>
          </w:p>
        </w:tc>
        <w:tc>
          <w:tcPr>
            <w:tcW w:w="7088" w:type="dxa"/>
            <w:shd w:val="clear" w:color="auto" w:fill="auto"/>
          </w:tcPr>
          <w:p w:rsidR="00AB766C" w:rsidRPr="00DE074C" w:rsidRDefault="00AB766C" w:rsidP="00D65B3D">
            <w:pPr>
              <w:jc w:val="both"/>
              <w:rPr>
                <w:b/>
                <w:sz w:val="22"/>
                <w:szCs w:val="22"/>
              </w:rPr>
            </w:pPr>
            <w:r w:rsidRPr="00DE074C">
              <w:rPr>
                <w:b/>
                <w:sz w:val="22"/>
                <w:szCs w:val="22"/>
              </w:rPr>
              <w:t>Действие</w:t>
            </w:r>
          </w:p>
        </w:tc>
      </w:tr>
      <w:tr w:rsidR="007355FA" w:rsidRPr="00DE074C" w:rsidTr="00D65B3D">
        <w:tc>
          <w:tcPr>
            <w:tcW w:w="3085" w:type="dxa"/>
            <w:shd w:val="clear" w:color="auto" w:fill="auto"/>
          </w:tcPr>
          <w:p w:rsidR="007355FA" w:rsidRPr="007355FA" w:rsidRDefault="007355FA" w:rsidP="00D65B3D">
            <w:pPr>
              <w:jc w:val="both"/>
              <w:rPr>
                <w:sz w:val="22"/>
                <w:szCs w:val="22"/>
              </w:rPr>
            </w:pPr>
            <w:r w:rsidRPr="007355FA">
              <w:rPr>
                <w:sz w:val="22"/>
                <w:szCs w:val="22"/>
              </w:rPr>
              <w:t xml:space="preserve">На </w:t>
            </w:r>
            <w:r>
              <w:rPr>
                <w:sz w:val="22"/>
                <w:szCs w:val="22"/>
              </w:rPr>
              <w:t>конференции экспертов</w:t>
            </w:r>
          </w:p>
        </w:tc>
        <w:tc>
          <w:tcPr>
            <w:tcW w:w="7088" w:type="dxa"/>
            <w:shd w:val="clear" w:color="auto" w:fill="auto"/>
          </w:tcPr>
          <w:p w:rsidR="007355FA" w:rsidRPr="007355FA" w:rsidRDefault="007355FA" w:rsidP="00D65B3D">
            <w:pPr>
              <w:jc w:val="both"/>
              <w:rPr>
                <w:sz w:val="22"/>
                <w:szCs w:val="22"/>
              </w:rPr>
            </w:pPr>
            <w:r w:rsidRPr="007355FA">
              <w:rPr>
                <w:sz w:val="22"/>
                <w:szCs w:val="22"/>
              </w:rPr>
              <w:t>Разрабатываются основные модули конкурсного задания</w:t>
            </w:r>
            <w:r>
              <w:rPr>
                <w:sz w:val="22"/>
                <w:szCs w:val="22"/>
              </w:rPr>
              <w:t xml:space="preserve"> группой Экспертов</w:t>
            </w:r>
          </w:p>
        </w:tc>
      </w:tr>
      <w:tr w:rsidR="00AB766C" w:rsidRPr="00DE074C" w:rsidTr="00D65B3D">
        <w:tc>
          <w:tcPr>
            <w:tcW w:w="3085" w:type="dxa"/>
            <w:shd w:val="clear" w:color="auto" w:fill="auto"/>
          </w:tcPr>
          <w:p w:rsidR="00AB766C" w:rsidRPr="00DE074C" w:rsidRDefault="00AB766C" w:rsidP="007355FA">
            <w:pPr>
              <w:jc w:val="both"/>
              <w:rPr>
                <w:sz w:val="22"/>
                <w:szCs w:val="22"/>
              </w:rPr>
            </w:pPr>
            <w:r w:rsidRPr="00DE074C">
              <w:rPr>
                <w:sz w:val="22"/>
                <w:szCs w:val="22"/>
              </w:rPr>
              <w:t xml:space="preserve">Во время </w:t>
            </w:r>
            <w:r w:rsidR="007355FA">
              <w:rPr>
                <w:sz w:val="22"/>
                <w:szCs w:val="22"/>
              </w:rPr>
              <w:t>чемпионата</w:t>
            </w:r>
          </w:p>
        </w:tc>
        <w:tc>
          <w:tcPr>
            <w:tcW w:w="7088" w:type="dxa"/>
            <w:shd w:val="clear" w:color="auto" w:fill="auto"/>
          </w:tcPr>
          <w:p w:rsidR="00AB766C" w:rsidRPr="00DE074C" w:rsidRDefault="007355FA" w:rsidP="007355FA">
            <w:pPr>
              <w:jc w:val="both"/>
              <w:rPr>
                <w:sz w:val="22"/>
                <w:szCs w:val="22"/>
              </w:rPr>
            </w:pPr>
            <w:r>
              <w:rPr>
                <w:sz w:val="22"/>
                <w:szCs w:val="22"/>
              </w:rPr>
              <w:t>30% изменение</w:t>
            </w:r>
            <w:r w:rsidR="00AB766C" w:rsidRPr="00DE074C">
              <w:rPr>
                <w:sz w:val="22"/>
                <w:szCs w:val="22"/>
              </w:rPr>
              <w:t xml:space="preserve"> конкурсного задания разрабатыва</w:t>
            </w:r>
            <w:r>
              <w:rPr>
                <w:sz w:val="22"/>
                <w:szCs w:val="22"/>
              </w:rPr>
              <w:t>ется</w:t>
            </w:r>
            <w:r w:rsidR="00AB766C" w:rsidRPr="00DE074C">
              <w:rPr>
                <w:sz w:val="22"/>
                <w:szCs w:val="22"/>
              </w:rPr>
              <w:t xml:space="preserve"> в дни, отведенные на подготовку, группой Экспертов, приписанных к каждому модулю.</w:t>
            </w:r>
          </w:p>
        </w:tc>
      </w:tr>
    </w:tbl>
    <w:p w:rsidR="00AB766C" w:rsidRPr="00DE074C" w:rsidRDefault="00AB766C" w:rsidP="009A60AB">
      <w:pPr>
        <w:jc w:val="both"/>
        <w:rPr>
          <w:sz w:val="22"/>
          <w:szCs w:val="22"/>
        </w:rPr>
      </w:pPr>
    </w:p>
    <w:p w:rsidR="00736129" w:rsidRPr="00DE074C" w:rsidRDefault="00736129" w:rsidP="009A60AB">
      <w:pPr>
        <w:jc w:val="both"/>
        <w:rPr>
          <w:b/>
          <w:sz w:val="22"/>
          <w:szCs w:val="22"/>
        </w:rPr>
      </w:pPr>
      <w:r w:rsidRPr="00DE074C">
        <w:rPr>
          <w:b/>
          <w:sz w:val="22"/>
          <w:szCs w:val="22"/>
        </w:rPr>
        <w:t>3.4. Схема выставления оценок за конкурсное задание</w:t>
      </w:r>
    </w:p>
    <w:p w:rsidR="00736129" w:rsidRPr="00DE074C" w:rsidRDefault="00736129" w:rsidP="009A60AB">
      <w:pPr>
        <w:jc w:val="both"/>
        <w:rPr>
          <w:sz w:val="22"/>
          <w:szCs w:val="22"/>
        </w:rPr>
      </w:pPr>
      <w:r w:rsidRPr="00DE074C">
        <w:rPr>
          <w:sz w:val="22"/>
          <w:szCs w:val="22"/>
        </w:rPr>
        <w:t>Каждое конкурсное задание должно сопровождаться проектом схемы выставления оценок, основанным на критериях оценки, определяемой в Разделе 5.</w:t>
      </w:r>
    </w:p>
    <w:p w:rsidR="00736129" w:rsidRPr="00DE074C" w:rsidRDefault="00736129" w:rsidP="009A60AB">
      <w:pPr>
        <w:jc w:val="both"/>
        <w:rPr>
          <w:sz w:val="22"/>
          <w:szCs w:val="22"/>
        </w:rPr>
      </w:pPr>
    </w:p>
    <w:p w:rsidR="00736129" w:rsidRPr="00DE074C" w:rsidRDefault="00736129" w:rsidP="009A60AB">
      <w:pPr>
        <w:jc w:val="both"/>
        <w:rPr>
          <w:sz w:val="22"/>
          <w:szCs w:val="22"/>
        </w:rPr>
      </w:pPr>
      <w:r w:rsidRPr="00DE074C">
        <w:rPr>
          <w:sz w:val="22"/>
          <w:szCs w:val="22"/>
        </w:rPr>
        <w:lastRenderedPageBreak/>
        <w:t xml:space="preserve">3.4.1. Проект схемы выставления оценок разрабатывает </w:t>
      </w:r>
      <w:r w:rsidR="00315D92" w:rsidRPr="00DE074C">
        <w:rPr>
          <w:sz w:val="22"/>
          <w:szCs w:val="22"/>
        </w:rPr>
        <w:t>один из Экспертов по компетенции «</w:t>
      </w:r>
      <w:r w:rsidR="00E82002" w:rsidRPr="00DE074C">
        <w:rPr>
          <w:sz w:val="22"/>
          <w:szCs w:val="22"/>
        </w:rPr>
        <w:t>Лаборат</w:t>
      </w:r>
      <w:r w:rsidR="00525A19">
        <w:rPr>
          <w:sz w:val="22"/>
          <w:szCs w:val="22"/>
        </w:rPr>
        <w:t>орный</w:t>
      </w:r>
      <w:r w:rsidR="00E82002" w:rsidRPr="00DE074C">
        <w:rPr>
          <w:sz w:val="22"/>
          <w:szCs w:val="22"/>
        </w:rPr>
        <w:t xml:space="preserve"> химическ</w:t>
      </w:r>
      <w:r w:rsidR="00525A19">
        <w:rPr>
          <w:sz w:val="22"/>
          <w:szCs w:val="22"/>
        </w:rPr>
        <w:t>ий</w:t>
      </w:r>
      <w:r w:rsidR="00E82002" w:rsidRPr="00DE074C">
        <w:rPr>
          <w:sz w:val="22"/>
          <w:szCs w:val="22"/>
        </w:rPr>
        <w:t xml:space="preserve"> анализ</w:t>
      </w:r>
      <w:r w:rsidR="00315D92" w:rsidRPr="00DE074C">
        <w:rPr>
          <w:sz w:val="22"/>
          <w:szCs w:val="22"/>
        </w:rPr>
        <w:t>»</w:t>
      </w:r>
      <w:r w:rsidRPr="00DE074C">
        <w:rPr>
          <w:sz w:val="22"/>
          <w:szCs w:val="22"/>
        </w:rPr>
        <w:t>. Подробная окончательная схема выставления оценок разрабатывается и утверждается всеми Экспертами н</w:t>
      </w:r>
      <w:r w:rsidR="00315D92" w:rsidRPr="00DE074C">
        <w:rPr>
          <w:sz w:val="22"/>
          <w:szCs w:val="22"/>
        </w:rPr>
        <w:t xml:space="preserve">епосредственно на чемпионате </w:t>
      </w:r>
      <w:r w:rsidR="00C8294F" w:rsidRPr="00DE074C">
        <w:rPr>
          <w:sz w:val="22"/>
          <w:szCs w:val="22"/>
          <w:lang w:val="en-US"/>
        </w:rPr>
        <w:t>AtomSkills</w:t>
      </w:r>
      <w:r w:rsidRPr="00DE074C">
        <w:rPr>
          <w:sz w:val="22"/>
          <w:szCs w:val="22"/>
        </w:rPr>
        <w:t>.</w:t>
      </w:r>
    </w:p>
    <w:p w:rsidR="00222E6B" w:rsidRPr="00DE074C" w:rsidRDefault="00222E6B" w:rsidP="009A60AB">
      <w:pPr>
        <w:jc w:val="both"/>
        <w:rPr>
          <w:sz w:val="22"/>
          <w:szCs w:val="22"/>
        </w:rPr>
      </w:pPr>
    </w:p>
    <w:p w:rsidR="00222E6B" w:rsidRPr="00DE074C" w:rsidRDefault="00222E6B" w:rsidP="009A60AB">
      <w:pPr>
        <w:jc w:val="both"/>
        <w:rPr>
          <w:sz w:val="22"/>
          <w:szCs w:val="22"/>
        </w:rPr>
      </w:pPr>
      <w:r w:rsidRPr="00DE074C">
        <w:rPr>
          <w:sz w:val="22"/>
          <w:szCs w:val="22"/>
        </w:rPr>
        <w:t xml:space="preserve">3.4.2. Схемы выставления оценок необходимо подать в </w:t>
      </w:r>
      <w:r w:rsidR="00315D92" w:rsidRPr="00DE074C">
        <w:rPr>
          <w:sz w:val="22"/>
          <w:szCs w:val="22"/>
        </w:rPr>
        <w:t xml:space="preserve">АСУС </w:t>
      </w:r>
      <w:r w:rsidRPr="00DE074C">
        <w:rPr>
          <w:sz w:val="22"/>
          <w:szCs w:val="22"/>
        </w:rPr>
        <w:t>(</w:t>
      </w:r>
      <w:r w:rsidR="00315D92" w:rsidRPr="00DE074C">
        <w:rPr>
          <w:sz w:val="22"/>
          <w:szCs w:val="22"/>
        </w:rPr>
        <w:t xml:space="preserve">Автоматизированная система управления соревнованиями) </w:t>
      </w:r>
      <w:r w:rsidRPr="00DE074C">
        <w:rPr>
          <w:sz w:val="22"/>
          <w:szCs w:val="22"/>
        </w:rPr>
        <w:t xml:space="preserve">до начала </w:t>
      </w:r>
      <w:r w:rsidR="00315D92" w:rsidRPr="00DE074C">
        <w:rPr>
          <w:sz w:val="22"/>
          <w:szCs w:val="22"/>
        </w:rPr>
        <w:t>чемпионата</w:t>
      </w:r>
      <w:r w:rsidRPr="00DE074C">
        <w:rPr>
          <w:sz w:val="22"/>
          <w:szCs w:val="22"/>
        </w:rPr>
        <w:t>.</w:t>
      </w:r>
    </w:p>
    <w:p w:rsidR="00222E6B" w:rsidRPr="00DE074C" w:rsidRDefault="00222E6B" w:rsidP="009A60AB">
      <w:pPr>
        <w:jc w:val="both"/>
        <w:rPr>
          <w:sz w:val="22"/>
          <w:szCs w:val="22"/>
        </w:rPr>
      </w:pPr>
    </w:p>
    <w:p w:rsidR="00222E6B" w:rsidRPr="00DE074C" w:rsidRDefault="00222E6B" w:rsidP="009A60AB">
      <w:pPr>
        <w:jc w:val="both"/>
        <w:rPr>
          <w:b/>
          <w:sz w:val="22"/>
          <w:szCs w:val="22"/>
        </w:rPr>
      </w:pPr>
      <w:r w:rsidRPr="00DE074C">
        <w:rPr>
          <w:b/>
          <w:sz w:val="22"/>
          <w:szCs w:val="22"/>
        </w:rPr>
        <w:t>3.5. Утверждение конкурсного задания</w:t>
      </w:r>
    </w:p>
    <w:p w:rsidR="00FC70F5" w:rsidRPr="00DE074C" w:rsidRDefault="004354F7" w:rsidP="009A60AB">
      <w:pPr>
        <w:jc w:val="both"/>
        <w:rPr>
          <w:sz w:val="22"/>
          <w:szCs w:val="22"/>
        </w:rPr>
      </w:pPr>
      <w:r w:rsidRPr="00DE074C">
        <w:rPr>
          <w:sz w:val="22"/>
          <w:szCs w:val="22"/>
        </w:rPr>
        <w:t xml:space="preserve">Задание утверждается Экспертами </w:t>
      </w:r>
      <w:r w:rsidR="00C8294F" w:rsidRPr="00DE074C">
        <w:rPr>
          <w:sz w:val="22"/>
          <w:szCs w:val="22"/>
          <w:lang w:val="en-US"/>
        </w:rPr>
        <w:t>AtomSkills</w:t>
      </w:r>
      <w:proofErr w:type="gramStart"/>
      <w:r w:rsidRPr="00DE074C">
        <w:rPr>
          <w:sz w:val="22"/>
          <w:szCs w:val="22"/>
        </w:rPr>
        <w:t>по</w:t>
      </w:r>
      <w:proofErr w:type="gramEnd"/>
      <w:r w:rsidRPr="00DE074C">
        <w:rPr>
          <w:sz w:val="22"/>
          <w:szCs w:val="22"/>
        </w:rPr>
        <w:t xml:space="preserve"> соответствующей компетенции только в том случае, если каждый модуль можно было выполнить в рамках отведенного времени, с использованием имеющегося </w:t>
      </w:r>
      <w:r w:rsidR="00E82002" w:rsidRPr="00DE074C">
        <w:rPr>
          <w:sz w:val="22"/>
          <w:szCs w:val="22"/>
        </w:rPr>
        <w:t>материалов и оборудования, и имеющегося</w:t>
      </w:r>
      <w:r w:rsidRPr="00DE074C">
        <w:rPr>
          <w:sz w:val="22"/>
          <w:szCs w:val="22"/>
        </w:rPr>
        <w:t xml:space="preserve"> у участников объема знаний.</w:t>
      </w:r>
    </w:p>
    <w:p w:rsidR="00AB766C" w:rsidRPr="00DE074C" w:rsidRDefault="00AB766C" w:rsidP="009A60AB">
      <w:pPr>
        <w:jc w:val="both"/>
        <w:rPr>
          <w:sz w:val="22"/>
          <w:szCs w:val="22"/>
        </w:rPr>
      </w:pPr>
    </w:p>
    <w:p w:rsidR="00AB766C" w:rsidRPr="00DE074C" w:rsidRDefault="00AB766C" w:rsidP="009A60AB">
      <w:pPr>
        <w:jc w:val="both"/>
        <w:rPr>
          <w:sz w:val="22"/>
          <w:szCs w:val="22"/>
        </w:rPr>
      </w:pPr>
      <w:r w:rsidRPr="00DE074C">
        <w:rPr>
          <w:sz w:val="22"/>
          <w:szCs w:val="22"/>
        </w:rPr>
        <w:t>Главный эксперт следит за тем, чтобы отдельные модули были утверждены группой Экспертов, разработавшей модуль.</w:t>
      </w:r>
    </w:p>
    <w:p w:rsidR="00FC70F5" w:rsidRPr="00DE074C" w:rsidRDefault="00FC70F5" w:rsidP="009A60AB">
      <w:pPr>
        <w:jc w:val="both"/>
        <w:rPr>
          <w:sz w:val="22"/>
          <w:szCs w:val="22"/>
        </w:rPr>
      </w:pPr>
    </w:p>
    <w:p w:rsidR="00970E39" w:rsidRPr="00DE074C" w:rsidRDefault="00970E39" w:rsidP="009A60AB">
      <w:pPr>
        <w:jc w:val="both"/>
        <w:rPr>
          <w:b/>
          <w:sz w:val="22"/>
          <w:szCs w:val="22"/>
        </w:rPr>
      </w:pPr>
      <w:r w:rsidRPr="00DE074C">
        <w:rPr>
          <w:b/>
          <w:sz w:val="22"/>
          <w:szCs w:val="22"/>
        </w:rPr>
        <w:t>3.6. Выбор конкурсного задания</w:t>
      </w:r>
    </w:p>
    <w:p w:rsidR="00970E39" w:rsidRDefault="00970E39" w:rsidP="00970E39">
      <w:pPr>
        <w:jc w:val="both"/>
        <w:rPr>
          <w:sz w:val="22"/>
          <w:szCs w:val="22"/>
        </w:rPr>
      </w:pPr>
      <w:r w:rsidRPr="00DE074C">
        <w:rPr>
          <w:sz w:val="22"/>
          <w:szCs w:val="22"/>
        </w:rPr>
        <w:t>Выбор конкурсного задания происходит следующим образом:</w:t>
      </w:r>
    </w:p>
    <w:p w:rsidR="00B12508" w:rsidRPr="00B12508" w:rsidRDefault="00B12508" w:rsidP="00B12508">
      <w:pPr>
        <w:jc w:val="both"/>
        <w:rPr>
          <w:sz w:val="22"/>
          <w:szCs w:val="22"/>
        </w:rPr>
      </w:pPr>
      <w:r w:rsidRPr="00B12508">
        <w:rPr>
          <w:sz w:val="22"/>
          <w:szCs w:val="22"/>
        </w:rPr>
        <w:t>См. п.3.3.2 «Как и где разрабатывается конкурсное задание/ модули»;</w:t>
      </w:r>
    </w:p>
    <w:p w:rsidR="00B12508" w:rsidRDefault="00B12508" w:rsidP="00B12508">
      <w:pPr>
        <w:jc w:val="both"/>
        <w:rPr>
          <w:sz w:val="22"/>
          <w:szCs w:val="22"/>
        </w:rPr>
      </w:pPr>
      <w:r w:rsidRPr="00B12508">
        <w:rPr>
          <w:sz w:val="22"/>
          <w:szCs w:val="22"/>
        </w:rPr>
        <w:t>См. п.3.3.3 «Когда разрабатывается конкурсное задание».</w:t>
      </w:r>
    </w:p>
    <w:p w:rsidR="00B12508" w:rsidRPr="00DE074C" w:rsidRDefault="00B12508" w:rsidP="00970E39">
      <w:pPr>
        <w:jc w:val="both"/>
        <w:rPr>
          <w:sz w:val="22"/>
          <w:szCs w:val="22"/>
        </w:rPr>
      </w:pPr>
    </w:p>
    <w:p w:rsidR="004579DD" w:rsidRPr="00DE074C" w:rsidRDefault="004579DD" w:rsidP="00970E39">
      <w:pPr>
        <w:jc w:val="both"/>
        <w:rPr>
          <w:b/>
          <w:sz w:val="22"/>
          <w:szCs w:val="22"/>
        </w:rPr>
      </w:pPr>
      <w:r w:rsidRPr="00DE074C">
        <w:rPr>
          <w:b/>
          <w:sz w:val="22"/>
          <w:szCs w:val="22"/>
        </w:rPr>
        <w:t>3.7. Обнародование конкурсного задания</w:t>
      </w:r>
    </w:p>
    <w:p w:rsidR="004579DD" w:rsidRPr="00DE074C" w:rsidRDefault="004579DD" w:rsidP="00970E39">
      <w:pPr>
        <w:jc w:val="both"/>
        <w:rPr>
          <w:sz w:val="22"/>
          <w:szCs w:val="22"/>
        </w:rPr>
      </w:pPr>
      <w:r w:rsidRPr="00DE074C">
        <w:rPr>
          <w:sz w:val="22"/>
          <w:szCs w:val="22"/>
        </w:rPr>
        <w:t xml:space="preserve">Конкурсное задание </w:t>
      </w:r>
      <w:r w:rsidR="002F0197" w:rsidRPr="00DE074C">
        <w:rPr>
          <w:sz w:val="22"/>
          <w:szCs w:val="22"/>
        </w:rPr>
        <w:t xml:space="preserve">не </w:t>
      </w:r>
      <w:r w:rsidR="00F23286" w:rsidRPr="00DE074C">
        <w:rPr>
          <w:sz w:val="22"/>
          <w:szCs w:val="22"/>
        </w:rPr>
        <w:t>должно обнародоваться</w:t>
      </w:r>
      <w:r w:rsidR="00315D92" w:rsidRPr="00DE074C">
        <w:rPr>
          <w:sz w:val="22"/>
          <w:szCs w:val="22"/>
        </w:rPr>
        <w:t xml:space="preserve"> до даты завершения чемпионата и официального подведения итогов чемпионата.</w:t>
      </w:r>
    </w:p>
    <w:p w:rsidR="004579DD" w:rsidRPr="00DE074C" w:rsidRDefault="004579DD" w:rsidP="00970E39">
      <w:pPr>
        <w:jc w:val="both"/>
        <w:rPr>
          <w:sz w:val="22"/>
          <w:szCs w:val="22"/>
        </w:rPr>
      </w:pPr>
    </w:p>
    <w:p w:rsidR="004579DD" w:rsidRPr="00DE074C" w:rsidRDefault="004579DD" w:rsidP="00970E39">
      <w:pPr>
        <w:jc w:val="both"/>
        <w:rPr>
          <w:b/>
          <w:sz w:val="22"/>
          <w:szCs w:val="22"/>
        </w:rPr>
      </w:pPr>
      <w:r w:rsidRPr="00DE074C">
        <w:rPr>
          <w:b/>
          <w:sz w:val="22"/>
          <w:szCs w:val="22"/>
        </w:rPr>
        <w:t>3.8. Согласование конкурсного задания (подготовка к конкурсу)</w:t>
      </w:r>
    </w:p>
    <w:p w:rsidR="004579DD" w:rsidRPr="00DE074C" w:rsidRDefault="004579DD" w:rsidP="00970E39">
      <w:pPr>
        <w:jc w:val="both"/>
        <w:rPr>
          <w:sz w:val="22"/>
          <w:szCs w:val="22"/>
        </w:rPr>
      </w:pPr>
      <w:r w:rsidRPr="00DE074C">
        <w:rPr>
          <w:sz w:val="22"/>
          <w:szCs w:val="22"/>
        </w:rPr>
        <w:t>Согласованием конкурсного зад</w:t>
      </w:r>
      <w:r w:rsidR="00FC70F5" w:rsidRPr="00DE074C">
        <w:rPr>
          <w:sz w:val="22"/>
          <w:szCs w:val="22"/>
        </w:rPr>
        <w:t>ания занима</w:t>
      </w:r>
      <w:r w:rsidR="002A6ECC" w:rsidRPr="00DE074C">
        <w:rPr>
          <w:sz w:val="22"/>
          <w:szCs w:val="22"/>
        </w:rPr>
        <w:t>е</w:t>
      </w:r>
      <w:r w:rsidR="00315D92" w:rsidRPr="00DE074C">
        <w:rPr>
          <w:sz w:val="22"/>
          <w:szCs w:val="22"/>
        </w:rPr>
        <w:t>тся</w:t>
      </w:r>
      <w:r w:rsidR="00FC70F5" w:rsidRPr="00DE074C">
        <w:rPr>
          <w:sz w:val="22"/>
          <w:szCs w:val="22"/>
        </w:rPr>
        <w:t xml:space="preserve"> Главный эксперт.</w:t>
      </w:r>
    </w:p>
    <w:p w:rsidR="002A6ECC" w:rsidRPr="00DE074C" w:rsidRDefault="002A6ECC" w:rsidP="00970E39">
      <w:pPr>
        <w:jc w:val="both"/>
        <w:rPr>
          <w:sz w:val="22"/>
          <w:szCs w:val="22"/>
        </w:rPr>
      </w:pPr>
    </w:p>
    <w:p w:rsidR="002A6ECC" w:rsidRPr="00DE074C" w:rsidRDefault="002A6ECC" w:rsidP="00970E39">
      <w:pPr>
        <w:jc w:val="both"/>
        <w:rPr>
          <w:sz w:val="22"/>
          <w:szCs w:val="22"/>
        </w:rPr>
      </w:pPr>
      <w:r w:rsidRPr="00DE074C">
        <w:rPr>
          <w:sz w:val="22"/>
          <w:szCs w:val="22"/>
        </w:rPr>
        <w:t>Главный эксперт отвечает за следующее:</w:t>
      </w:r>
    </w:p>
    <w:p w:rsidR="002A6ECC" w:rsidRPr="00DE074C" w:rsidRDefault="002A6ECC" w:rsidP="00AB16CC">
      <w:pPr>
        <w:numPr>
          <w:ilvl w:val="0"/>
          <w:numId w:val="3"/>
        </w:numPr>
        <w:jc w:val="both"/>
        <w:rPr>
          <w:sz w:val="22"/>
          <w:szCs w:val="22"/>
        </w:rPr>
      </w:pPr>
      <w:r w:rsidRPr="00DE074C">
        <w:rPr>
          <w:sz w:val="22"/>
          <w:szCs w:val="22"/>
        </w:rPr>
        <w:t>Возможность выполнения моду</w:t>
      </w:r>
      <w:r w:rsidR="002D4B32">
        <w:rPr>
          <w:sz w:val="22"/>
          <w:szCs w:val="22"/>
        </w:rPr>
        <w:t>лей в течение предписанноговремени</w:t>
      </w:r>
      <w:r w:rsidRPr="00DE074C">
        <w:rPr>
          <w:sz w:val="22"/>
          <w:szCs w:val="22"/>
        </w:rPr>
        <w:t>;</w:t>
      </w:r>
    </w:p>
    <w:p w:rsidR="002A6ECC" w:rsidRPr="00DE074C" w:rsidRDefault="002A6ECC" w:rsidP="00AB16CC">
      <w:pPr>
        <w:numPr>
          <w:ilvl w:val="0"/>
          <w:numId w:val="3"/>
        </w:numPr>
        <w:jc w:val="both"/>
        <w:rPr>
          <w:sz w:val="22"/>
          <w:szCs w:val="22"/>
        </w:rPr>
      </w:pPr>
      <w:r w:rsidRPr="00DE074C">
        <w:rPr>
          <w:sz w:val="22"/>
          <w:szCs w:val="22"/>
        </w:rPr>
        <w:t>Точность списка материалов и оборудования;</w:t>
      </w:r>
    </w:p>
    <w:p w:rsidR="002A6ECC" w:rsidRPr="00DE074C" w:rsidRDefault="002A6ECC" w:rsidP="00AB16CC">
      <w:pPr>
        <w:numPr>
          <w:ilvl w:val="0"/>
          <w:numId w:val="3"/>
        </w:numPr>
        <w:jc w:val="both"/>
        <w:rPr>
          <w:sz w:val="22"/>
          <w:szCs w:val="22"/>
        </w:rPr>
      </w:pPr>
      <w:r w:rsidRPr="00DE074C">
        <w:rPr>
          <w:sz w:val="22"/>
          <w:szCs w:val="22"/>
        </w:rPr>
        <w:t>Инструкции для участника содержат минимум текста, и не превышают по объему пространство, отведенное для описания любого из официально утвержденных зад</w:t>
      </w:r>
      <w:r w:rsidR="00E82002" w:rsidRPr="00DE074C">
        <w:rPr>
          <w:sz w:val="22"/>
          <w:szCs w:val="22"/>
        </w:rPr>
        <w:t>аний по химическому анализу</w:t>
      </w:r>
      <w:r w:rsidRPr="00DE074C">
        <w:rPr>
          <w:sz w:val="22"/>
          <w:szCs w:val="22"/>
        </w:rPr>
        <w:t>.</w:t>
      </w:r>
    </w:p>
    <w:p w:rsidR="002A6ECC" w:rsidRPr="00DE074C" w:rsidRDefault="002A6ECC" w:rsidP="002A6ECC">
      <w:pPr>
        <w:jc w:val="both"/>
        <w:rPr>
          <w:sz w:val="22"/>
          <w:szCs w:val="22"/>
        </w:rPr>
      </w:pPr>
    </w:p>
    <w:p w:rsidR="002A6ECC" w:rsidRPr="00DE074C" w:rsidRDefault="002A6ECC" w:rsidP="002A6ECC">
      <w:pPr>
        <w:jc w:val="both"/>
        <w:rPr>
          <w:sz w:val="22"/>
          <w:szCs w:val="22"/>
        </w:rPr>
      </w:pPr>
      <w:r w:rsidRPr="00DE074C">
        <w:rPr>
          <w:sz w:val="22"/>
          <w:szCs w:val="22"/>
        </w:rPr>
        <w:t xml:space="preserve">Главный эксперт устанавливает крайние сроки подготовки всех конкурсных заданий, с указанием сроков завершения составления модулей и соответствующей документации. Главный эксперт и Заместитель Главного эксперта </w:t>
      </w:r>
      <w:r w:rsidR="006A18D5" w:rsidRPr="00DE074C">
        <w:rPr>
          <w:sz w:val="22"/>
          <w:szCs w:val="22"/>
        </w:rPr>
        <w:t xml:space="preserve">(в случае его наличия) </w:t>
      </w:r>
      <w:r w:rsidRPr="00DE074C">
        <w:rPr>
          <w:sz w:val="22"/>
          <w:szCs w:val="22"/>
        </w:rPr>
        <w:t>отвечают за контроль качества каждого модуля</w:t>
      </w:r>
      <w:r w:rsidR="006A18D5" w:rsidRPr="00DE074C">
        <w:rPr>
          <w:sz w:val="22"/>
          <w:szCs w:val="22"/>
        </w:rPr>
        <w:t xml:space="preserve">конкурсного </w:t>
      </w:r>
      <w:r w:rsidR="006A18D5" w:rsidRPr="00E42901">
        <w:rPr>
          <w:sz w:val="22"/>
          <w:szCs w:val="22"/>
        </w:rPr>
        <w:t xml:space="preserve">задания </w:t>
      </w:r>
      <w:r w:rsidR="00D82410" w:rsidRPr="00E42901">
        <w:rPr>
          <w:sz w:val="22"/>
          <w:szCs w:val="22"/>
        </w:rPr>
        <w:t>в сотрудничестве с группой Экспертов, занимающихся контролем качества</w:t>
      </w:r>
      <w:r w:rsidR="00061065" w:rsidRPr="00E42901">
        <w:rPr>
          <w:sz w:val="22"/>
          <w:szCs w:val="22"/>
        </w:rPr>
        <w:t xml:space="preserve"> каждого модуля</w:t>
      </w:r>
      <w:r w:rsidR="00D82410" w:rsidRPr="00E42901">
        <w:rPr>
          <w:sz w:val="22"/>
          <w:szCs w:val="22"/>
        </w:rPr>
        <w:t>.</w:t>
      </w:r>
    </w:p>
    <w:p w:rsidR="001A2C8E" w:rsidRDefault="001A2C8E" w:rsidP="00970E39">
      <w:pPr>
        <w:jc w:val="both"/>
        <w:rPr>
          <w:b/>
          <w:sz w:val="22"/>
          <w:szCs w:val="22"/>
        </w:rPr>
      </w:pPr>
    </w:p>
    <w:p w:rsidR="004579DD" w:rsidRPr="00DE074C" w:rsidRDefault="004579DD" w:rsidP="00970E39">
      <w:pPr>
        <w:jc w:val="both"/>
        <w:rPr>
          <w:b/>
          <w:sz w:val="22"/>
          <w:szCs w:val="22"/>
        </w:rPr>
      </w:pPr>
      <w:r w:rsidRPr="00DE074C">
        <w:rPr>
          <w:b/>
          <w:sz w:val="22"/>
          <w:szCs w:val="22"/>
        </w:rPr>
        <w:t>3.9. Изменение конкурсного задания во время конкурса</w:t>
      </w:r>
    </w:p>
    <w:p w:rsidR="00E42901" w:rsidRPr="00B12508" w:rsidRDefault="00E42901" w:rsidP="00E42901">
      <w:pPr>
        <w:jc w:val="both"/>
        <w:rPr>
          <w:sz w:val="22"/>
          <w:szCs w:val="22"/>
        </w:rPr>
      </w:pPr>
      <w:r w:rsidRPr="00B12508">
        <w:rPr>
          <w:sz w:val="22"/>
          <w:szCs w:val="22"/>
        </w:rPr>
        <w:t>См. п.3.3.2 «Как и где разрабатывается конкурсное задание/ модули»;</w:t>
      </w:r>
    </w:p>
    <w:p w:rsidR="00A52F5F" w:rsidRDefault="00E42901" w:rsidP="00E42901">
      <w:pPr>
        <w:jc w:val="both"/>
        <w:rPr>
          <w:sz w:val="22"/>
          <w:szCs w:val="22"/>
        </w:rPr>
      </w:pPr>
      <w:r w:rsidRPr="00B12508">
        <w:rPr>
          <w:sz w:val="22"/>
          <w:szCs w:val="22"/>
        </w:rPr>
        <w:t>См. п.3.3.3 «Когда разрабатывается конкурсное задание».</w:t>
      </w:r>
    </w:p>
    <w:p w:rsidR="00E42901" w:rsidRPr="00DE074C" w:rsidRDefault="00E42901" w:rsidP="00E42901">
      <w:pPr>
        <w:jc w:val="both"/>
        <w:rPr>
          <w:sz w:val="22"/>
          <w:szCs w:val="22"/>
        </w:rPr>
      </w:pPr>
    </w:p>
    <w:p w:rsidR="00AC3F80" w:rsidRPr="00DE074C" w:rsidRDefault="00AC3F80" w:rsidP="00AC3F80">
      <w:pPr>
        <w:jc w:val="both"/>
        <w:rPr>
          <w:b/>
          <w:sz w:val="22"/>
          <w:szCs w:val="22"/>
        </w:rPr>
      </w:pPr>
      <w:r w:rsidRPr="00DE074C">
        <w:rPr>
          <w:b/>
          <w:sz w:val="22"/>
          <w:szCs w:val="22"/>
        </w:rPr>
        <w:t>3.10. Свойства материала или инструкции производителя</w:t>
      </w:r>
    </w:p>
    <w:p w:rsidR="00A514FB" w:rsidRPr="00DE074C" w:rsidRDefault="00D82410" w:rsidP="00AC3F80">
      <w:pPr>
        <w:jc w:val="both"/>
        <w:rPr>
          <w:sz w:val="22"/>
          <w:szCs w:val="22"/>
        </w:rPr>
      </w:pPr>
      <w:r w:rsidRPr="00DE074C">
        <w:rPr>
          <w:sz w:val="22"/>
          <w:szCs w:val="22"/>
        </w:rPr>
        <w:t xml:space="preserve">За </w:t>
      </w:r>
      <w:r w:rsidR="006A18D5" w:rsidRPr="00DE074C">
        <w:rPr>
          <w:sz w:val="22"/>
          <w:szCs w:val="22"/>
        </w:rPr>
        <w:t>два месяца</w:t>
      </w:r>
      <w:r w:rsidRPr="00DE074C">
        <w:rPr>
          <w:sz w:val="22"/>
          <w:szCs w:val="22"/>
        </w:rPr>
        <w:t xml:space="preserve"> до начала </w:t>
      </w:r>
      <w:r w:rsidR="006A18D5" w:rsidRPr="00DE074C">
        <w:rPr>
          <w:sz w:val="22"/>
          <w:szCs w:val="22"/>
        </w:rPr>
        <w:t xml:space="preserve">чемпионата </w:t>
      </w:r>
      <w:proofErr w:type="gramStart"/>
      <w:r w:rsidR="00C8294F" w:rsidRPr="00DE074C">
        <w:rPr>
          <w:sz w:val="22"/>
          <w:szCs w:val="22"/>
          <w:lang w:val="en-US"/>
        </w:rPr>
        <w:t>AtomSkills</w:t>
      </w:r>
      <w:proofErr w:type="gramEnd"/>
      <w:r w:rsidR="006A18D5" w:rsidRPr="00DE074C">
        <w:rPr>
          <w:sz w:val="22"/>
          <w:szCs w:val="22"/>
        </w:rPr>
        <w:t xml:space="preserve">организатор чемпионата </w:t>
      </w:r>
      <w:r w:rsidRPr="00DE074C">
        <w:rPr>
          <w:sz w:val="22"/>
          <w:szCs w:val="22"/>
        </w:rPr>
        <w:t>должен представить окончательный инфр</w:t>
      </w:r>
      <w:r w:rsidR="00E82002" w:rsidRPr="00DE074C">
        <w:rPr>
          <w:sz w:val="22"/>
          <w:szCs w:val="22"/>
        </w:rPr>
        <w:t xml:space="preserve">аструктурный список материалов и оборудования. </w:t>
      </w:r>
      <w:r w:rsidRPr="00DE074C">
        <w:rPr>
          <w:sz w:val="22"/>
          <w:szCs w:val="22"/>
        </w:rPr>
        <w:t>Необходима следующая информация:</w:t>
      </w:r>
    </w:p>
    <w:p w:rsidR="006162EF" w:rsidRPr="00DE074C" w:rsidRDefault="006162EF" w:rsidP="006162EF">
      <w:pPr>
        <w:numPr>
          <w:ilvl w:val="0"/>
          <w:numId w:val="3"/>
        </w:numPr>
        <w:jc w:val="both"/>
        <w:rPr>
          <w:sz w:val="22"/>
          <w:szCs w:val="22"/>
        </w:rPr>
      </w:pPr>
      <w:r w:rsidRPr="00DE074C">
        <w:rPr>
          <w:sz w:val="22"/>
          <w:szCs w:val="22"/>
        </w:rPr>
        <w:t>Лабораторная посуда</w:t>
      </w:r>
      <w:r w:rsidR="00AA12F7" w:rsidRPr="00DE074C">
        <w:rPr>
          <w:sz w:val="22"/>
          <w:szCs w:val="22"/>
        </w:rPr>
        <w:t>;</w:t>
      </w:r>
    </w:p>
    <w:p w:rsidR="00AA12F7" w:rsidRPr="00DE074C" w:rsidRDefault="00AA12F7" w:rsidP="006162EF">
      <w:pPr>
        <w:numPr>
          <w:ilvl w:val="0"/>
          <w:numId w:val="3"/>
        </w:numPr>
        <w:jc w:val="both"/>
        <w:rPr>
          <w:sz w:val="22"/>
          <w:szCs w:val="22"/>
        </w:rPr>
      </w:pPr>
      <w:r w:rsidRPr="00DE074C">
        <w:rPr>
          <w:sz w:val="22"/>
          <w:szCs w:val="22"/>
        </w:rPr>
        <w:t>Химические реактивы;</w:t>
      </w:r>
    </w:p>
    <w:p w:rsidR="00D82410" w:rsidRPr="00DE074C" w:rsidRDefault="00E826FA" w:rsidP="00AB16CC">
      <w:pPr>
        <w:numPr>
          <w:ilvl w:val="0"/>
          <w:numId w:val="3"/>
        </w:numPr>
        <w:jc w:val="both"/>
        <w:rPr>
          <w:sz w:val="22"/>
          <w:szCs w:val="22"/>
        </w:rPr>
      </w:pPr>
      <w:r w:rsidRPr="00DE074C">
        <w:rPr>
          <w:sz w:val="22"/>
          <w:szCs w:val="22"/>
        </w:rPr>
        <w:t>Оборудование</w:t>
      </w:r>
      <w:r w:rsidR="00AA12F7" w:rsidRPr="00DE074C">
        <w:rPr>
          <w:sz w:val="22"/>
          <w:szCs w:val="22"/>
        </w:rPr>
        <w:t>;</w:t>
      </w:r>
    </w:p>
    <w:p w:rsidR="006162EF" w:rsidRPr="00DE074C" w:rsidRDefault="0023025E" w:rsidP="006162EF">
      <w:pPr>
        <w:numPr>
          <w:ilvl w:val="0"/>
          <w:numId w:val="3"/>
        </w:numPr>
        <w:jc w:val="both"/>
        <w:rPr>
          <w:sz w:val="22"/>
          <w:szCs w:val="22"/>
        </w:rPr>
      </w:pPr>
      <w:r w:rsidRPr="00DE074C">
        <w:rPr>
          <w:sz w:val="22"/>
          <w:szCs w:val="22"/>
        </w:rPr>
        <w:t>ПК</w:t>
      </w:r>
      <w:r w:rsidR="00933349" w:rsidRPr="00DE074C">
        <w:rPr>
          <w:sz w:val="22"/>
          <w:szCs w:val="22"/>
        </w:rPr>
        <w:t>.</w:t>
      </w:r>
    </w:p>
    <w:p w:rsidR="00D82410" w:rsidRPr="00DE074C" w:rsidRDefault="00D82410" w:rsidP="00AC3F80">
      <w:pPr>
        <w:jc w:val="both"/>
        <w:rPr>
          <w:sz w:val="22"/>
          <w:szCs w:val="22"/>
        </w:rPr>
      </w:pPr>
    </w:p>
    <w:p w:rsidR="00A33F9D" w:rsidRPr="00DE074C" w:rsidRDefault="00A33F9D" w:rsidP="00AC3F80">
      <w:pPr>
        <w:jc w:val="both"/>
        <w:rPr>
          <w:b/>
          <w:sz w:val="22"/>
          <w:szCs w:val="22"/>
        </w:rPr>
      </w:pPr>
      <w:r w:rsidRPr="00DE074C">
        <w:rPr>
          <w:b/>
          <w:sz w:val="22"/>
          <w:szCs w:val="22"/>
        </w:rPr>
        <w:t xml:space="preserve">4. УПРАВЛЕНИЕ </w:t>
      </w:r>
      <w:r w:rsidR="006A18D5" w:rsidRPr="00DE074C">
        <w:rPr>
          <w:b/>
          <w:sz w:val="22"/>
          <w:szCs w:val="22"/>
        </w:rPr>
        <w:t xml:space="preserve">КОМПЕТЕНЦИЕЙ </w:t>
      </w:r>
    </w:p>
    <w:p w:rsidR="001A2C8E" w:rsidRDefault="001A2C8E" w:rsidP="00AC3F80">
      <w:pPr>
        <w:jc w:val="both"/>
        <w:rPr>
          <w:b/>
          <w:sz w:val="22"/>
          <w:szCs w:val="22"/>
        </w:rPr>
      </w:pPr>
    </w:p>
    <w:p w:rsidR="00A33F9D" w:rsidRPr="00DE074C" w:rsidRDefault="00A33F9D" w:rsidP="00AC3F80">
      <w:pPr>
        <w:jc w:val="both"/>
        <w:rPr>
          <w:b/>
          <w:sz w:val="22"/>
          <w:szCs w:val="22"/>
        </w:rPr>
      </w:pPr>
      <w:r w:rsidRPr="00DE074C">
        <w:rPr>
          <w:b/>
          <w:sz w:val="22"/>
          <w:szCs w:val="22"/>
        </w:rPr>
        <w:t>4.1. Дискуссионный форум</w:t>
      </w:r>
    </w:p>
    <w:p w:rsidR="00565368" w:rsidRPr="00DE074C" w:rsidRDefault="00A33F9D" w:rsidP="00AC3F80">
      <w:pPr>
        <w:jc w:val="both"/>
        <w:rPr>
          <w:sz w:val="22"/>
          <w:szCs w:val="22"/>
        </w:rPr>
      </w:pPr>
      <w:r w:rsidRPr="00DE074C">
        <w:rPr>
          <w:sz w:val="22"/>
          <w:szCs w:val="22"/>
        </w:rPr>
        <w:t>До начала конкурса все обсуждения,</w:t>
      </w:r>
      <w:r w:rsidR="005A3B44" w:rsidRPr="00DE074C">
        <w:rPr>
          <w:sz w:val="22"/>
          <w:szCs w:val="22"/>
        </w:rPr>
        <w:t xml:space="preserve"> обмен сообщениями,</w:t>
      </w:r>
      <w:r w:rsidRPr="00DE074C">
        <w:rPr>
          <w:sz w:val="22"/>
          <w:szCs w:val="22"/>
        </w:rPr>
        <w:t xml:space="preserve"> сотрудничество и процесс принятия решений по </w:t>
      </w:r>
      <w:r w:rsidR="006A18D5" w:rsidRPr="00DE074C">
        <w:rPr>
          <w:sz w:val="22"/>
          <w:szCs w:val="22"/>
        </w:rPr>
        <w:t xml:space="preserve">компетенции </w:t>
      </w:r>
      <w:r w:rsidR="005A3B44" w:rsidRPr="00DE074C">
        <w:rPr>
          <w:sz w:val="22"/>
          <w:szCs w:val="22"/>
        </w:rPr>
        <w:t xml:space="preserve">происходят на дискуссионном форуме, посвященном соответствующей специальности </w:t>
      </w:r>
      <w:r w:rsidR="001A2C8E">
        <w:rPr>
          <w:sz w:val="22"/>
          <w:szCs w:val="22"/>
        </w:rPr>
        <w:t>(</w:t>
      </w:r>
      <w:r w:rsidR="001A2C8E" w:rsidRPr="00DE074C">
        <w:rPr>
          <w:sz w:val="22"/>
          <w:szCs w:val="22"/>
        </w:rPr>
        <w:t>http://forum.atomskills.ru</w:t>
      </w:r>
      <w:r w:rsidR="001A2C8E">
        <w:rPr>
          <w:sz w:val="22"/>
          <w:szCs w:val="22"/>
        </w:rPr>
        <w:t>)</w:t>
      </w:r>
      <w:r w:rsidR="001A2C8E" w:rsidRPr="00DE074C">
        <w:rPr>
          <w:sz w:val="22"/>
          <w:szCs w:val="22"/>
        </w:rPr>
        <w:t>.</w:t>
      </w:r>
      <w:r w:rsidR="005A3B44" w:rsidRPr="00DE074C">
        <w:rPr>
          <w:sz w:val="22"/>
          <w:szCs w:val="22"/>
        </w:rPr>
        <w:t>Все решения, принимаемые в отношении какого-либо навыка, имеют силу лишь, будучи принятыми на таком форуме.</w:t>
      </w:r>
    </w:p>
    <w:p w:rsidR="001A2C8E" w:rsidRDefault="001A2C8E" w:rsidP="00AC3F80">
      <w:pPr>
        <w:jc w:val="both"/>
        <w:rPr>
          <w:b/>
          <w:sz w:val="22"/>
          <w:szCs w:val="22"/>
        </w:rPr>
      </w:pPr>
    </w:p>
    <w:p w:rsidR="00565368" w:rsidRPr="00DE074C" w:rsidRDefault="00565368" w:rsidP="00AC3F80">
      <w:pPr>
        <w:jc w:val="both"/>
        <w:rPr>
          <w:b/>
          <w:sz w:val="22"/>
          <w:szCs w:val="22"/>
        </w:rPr>
      </w:pPr>
      <w:r w:rsidRPr="00DE074C">
        <w:rPr>
          <w:b/>
          <w:sz w:val="22"/>
          <w:szCs w:val="22"/>
        </w:rPr>
        <w:t>4.2. Информация для участников конкурса</w:t>
      </w:r>
    </w:p>
    <w:p w:rsidR="005F6D14" w:rsidRPr="00DE074C" w:rsidRDefault="00565368" w:rsidP="00AC3F80">
      <w:pPr>
        <w:jc w:val="both"/>
        <w:rPr>
          <w:sz w:val="22"/>
          <w:szCs w:val="22"/>
        </w:rPr>
      </w:pPr>
      <w:r w:rsidRPr="00DE074C">
        <w:rPr>
          <w:sz w:val="22"/>
          <w:szCs w:val="22"/>
        </w:rPr>
        <w:t>Всю информацию для зарегистрированных участников конкурса</w:t>
      </w:r>
      <w:r w:rsidR="005F6D14" w:rsidRPr="00DE074C">
        <w:rPr>
          <w:sz w:val="22"/>
          <w:szCs w:val="22"/>
        </w:rPr>
        <w:t xml:space="preserve"> можно получить </w:t>
      </w:r>
      <w:r w:rsidR="001A2C8E">
        <w:rPr>
          <w:sz w:val="22"/>
          <w:szCs w:val="22"/>
        </w:rPr>
        <w:t xml:space="preserve">на </w:t>
      </w:r>
      <w:r w:rsidR="001A2C8E" w:rsidRPr="00DE074C">
        <w:rPr>
          <w:sz w:val="22"/>
          <w:szCs w:val="22"/>
        </w:rPr>
        <w:t>веб-сайте: http://forum.atomskills.ru.</w:t>
      </w:r>
    </w:p>
    <w:p w:rsidR="005F6D14" w:rsidRPr="00DE074C" w:rsidRDefault="005F6D14" w:rsidP="00AC3F80">
      <w:pPr>
        <w:jc w:val="both"/>
        <w:rPr>
          <w:sz w:val="22"/>
          <w:szCs w:val="22"/>
        </w:rPr>
      </w:pPr>
      <w:r w:rsidRPr="00DE074C">
        <w:rPr>
          <w:sz w:val="22"/>
          <w:szCs w:val="22"/>
        </w:rPr>
        <w:t>Такая информация включает в себя:</w:t>
      </w:r>
    </w:p>
    <w:p w:rsidR="004354F7" w:rsidRPr="00DE074C" w:rsidRDefault="005F6D14" w:rsidP="00AB16CC">
      <w:pPr>
        <w:numPr>
          <w:ilvl w:val="0"/>
          <w:numId w:val="3"/>
        </w:numPr>
        <w:jc w:val="both"/>
        <w:rPr>
          <w:sz w:val="22"/>
          <w:szCs w:val="22"/>
        </w:rPr>
      </w:pPr>
      <w:r w:rsidRPr="00DE074C">
        <w:rPr>
          <w:sz w:val="22"/>
          <w:szCs w:val="22"/>
        </w:rPr>
        <w:t>Правила конкурса</w:t>
      </w:r>
    </w:p>
    <w:p w:rsidR="005F6D14" w:rsidRPr="00DE074C" w:rsidRDefault="005F6D14" w:rsidP="00AB16CC">
      <w:pPr>
        <w:numPr>
          <w:ilvl w:val="0"/>
          <w:numId w:val="3"/>
        </w:numPr>
        <w:jc w:val="both"/>
        <w:rPr>
          <w:sz w:val="22"/>
          <w:szCs w:val="22"/>
        </w:rPr>
      </w:pPr>
      <w:r w:rsidRPr="00DE074C">
        <w:rPr>
          <w:sz w:val="22"/>
          <w:szCs w:val="22"/>
        </w:rPr>
        <w:t>Технические описания</w:t>
      </w:r>
    </w:p>
    <w:p w:rsidR="005F6D14" w:rsidRPr="00DE074C" w:rsidRDefault="005F6D14" w:rsidP="00AB16CC">
      <w:pPr>
        <w:numPr>
          <w:ilvl w:val="0"/>
          <w:numId w:val="3"/>
        </w:numPr>
        <w:jc w:val="both"/>
        <w:rPr>
          <w:sz w:val="22"/>
          <w:szCs w:val="22"/>
        </w:rPr>
      </w:pPr>
      <w:r w:rsidRPr="00DE074C">
        <w:rPr>
          <w:sz w:val="22"/>
          <w:szCs w:val="22"/>
        </w:rPr>
        <w:t>Конкурсные задания</w:t>
      </w:r>
    </w:p>
    <w:p w:rsidR="005F6D14" w:rsidRPr="00DE074C" w:rsidRDefault="005F6D14" w:rsidP="00AB16CC">
      <w:pPr>
        <w:numPr>
          <w:ilvl w:val="0"/>
          <w:numId w:val="3"/>
        </w:numPr>
        <w:jc w:val="both"/>
        <w:rPr>
          <w:sz w:val="22"/>
          <w:szCs w:val="22"/>
        </w:rPr>
      </w:pPr>
      <w:r w:rsidRPr="00DE074C">
        <w:rPr>
          <w:sz w:val="22"/>
          <w:szCs w:val="22"/>
        </w:rPr>
        <w:t>Другую информацию, относящуюся к конкурсу.</w:t>
      </w:r>
    </w:p>
    <w:p w:rsidR="005F6D14" w:rsidRPr="00DE074C" w:rsidRDefault="005F6D14" w:rsidP="005F6D14">
      <w:pPr>
        <w:jc w:val="both"/>
        <w:rPr>
          <w:sz w:val="22"/>
          <w:szCs w:val="22"/>
        </w:rPr>
      </w:pPr>
    </w:p>
    <w:p w:rsidR="00050A5B" w:rsidRPr="00DE074C" w:rsidRDefault="00050A5B" w:rsidP="005F6D14">
      <w:pPr>
        <w:jc w:val="both"/>
        <w:rPr>
          <w:b/>
          <w:sz w:val="22"/>
          <w:szCs w:val="22"/>
        </w:rPr>
      </w:pPr>
      <w:r w:rsidRPr="00DE074C">
        <w:rPr>
          <w:b/>
          <w:sz w:val="22"/>
          <w:szCs w:val="22"/>
        </w:rPr>
        <w:t>4.3. Конкурсные задания</w:t>
      </w:r>
    </w:p>
    <w:p w:rsidR="00050A5B" w:rsidRPr="00DE074C" w:rsidRDefault="00050A5B" w:rsidP="00050A5B">
      <w:pPr>
        <w:autoSpaceDE w:val="0"/>
        <w:autoSpaceDN w:val="0"/>
        <w:adjustRightInd w:val="0"/>
        <w:jc w:val="both"/>
        <w:rPr>
          <w:sz w:val="22"/>
          <w:szCs w:val="22"/>
        </w:rPr>
      </w:pPr>
      <w:r w:rsidRPr="00DE074C">
        <w:rPr>
          <w:sz w:val="22"/>
          <w:szCs w:val="22"/>
        </w:rPr>
        <w:t>Обнародованные конкурсные задания можно получить на</w:t>
      </w:r>
      <w:r w:rsidR="001A2C8E" w:rsidRPr="00DE074C">
        <w:rPr>
          <w:sz w:val="22"/>
          <w:szCs w:val="22"/>
        </w:rPr>
        <w:t>веб-сайте: http://forum.atomskills.ru.</w:t>
      </w:r>
    </w:p>
    <w:p w:rsidR="00382581" w:rsidRDefault="00382581" w:rsidP="00050A5B">
      <w:pPr>
        <w:autoSpaceDE w:val="0"/>
        <w:autoSpaceDN w:val="0"/>
        <w:adjustRightInd w:val="0"/>
        <w:jc w:val="both"/>
        <w:rPr>
          <w:sz w:val="22"/>
          <w:szCs w:val="22"/>
        </w:rPr>
      </w:pPr>
    </w:p>
    <w:p w:rsidR="00382581" w:rsidRPr="00DE074C" w:rsidRDefault="00382581" w:rsidP="00050A5B">
      <w:pPr>
        <w:autoSpaceDE w:val="0"/>
        <w:autoSpaceDN w:val="0"/>
        <w:adjustRightInd w:val="0"/>
        <w:jc w:val="both"/>
        <w:rPr>
          <w:b/>
          <w:sz w:val="22"/>
          <w:szCs w:val="22"/>
        </w:rPr>
      </w:pPr>
      <w:r w:rsidRPr="00DE074C">
        <w:rPr>
          <w:b/>
          <w:sz w:val="22"/>
          <w:szCs w:val="22"/>
        </w:rPr>
        <w:t>4.4. Текущее руководство</w:t>
      </w:r>
    </w:p>
    <w:p w:rsidR="009E2E1F" w:rsidRDefault="00B35189" w:rsidP="009E2E1F">
      <w:pPr>
        <w:autoSpaceDE w:val="0"/>
        <w:autoSpaceDN w:val="0"/>
        <w:adjustRightInd w:val="0"/>
        <w:jc w:val="both"/>
        <w:rPr>
          <w:sz w:val="22"/>
          <w:szCs w:val="22"/>
        </w:rPr>
      </w:pPr>
      <w:r w:rsidRPr="00DE074C">
        <w:rPr>
          <w:sz w:val="22"/>
          <w:szCs w:val="22"/>
        </w:rPr>
        <w:t>Текущее руководство компетенцией производится Главным экспертом по данной компетенции. Группа управления компетенцией состоит из Главного эксперта и Заместителя Главного эксперта. План управления компетенцией разрабатывается за 1 месяц до начала чемпионата, а затем окончательно дорабатывается во время чемпионата совместным решением Экспертов.</w:t>
      </w:r>
    </w:p>
    <w:p w:rsidR="005433ED" w:rsidRPr="00DE074C" w:rsidRDefault="005433ED" w:rsidP="005433ED">
      <w:pPr>
        <w:autoSpaceDE w:val="0"/>
        <w:autoSpaceDN w:val="0"/>
        <w:adjustRightInd w:val="0"/>
        <w:jc w:val="both"/>
        <w:rPr>
          <w:b/>
          <w:sz w:val="22"/>
          <w:szCs w:val="22"/>
        </w:rPr>
      </w:pPr>
      <w:r w:rsidRPr="00DE074C">
        <w:rPr>
          <w:b/>
          <w:sz w:val="22"/>
          <w:szCs w:val="22"/>
        </w:rPr>
        <w:t>5. ОЦЕНКА</w:t>
      </w:r>
    </w:p>
    <w:p w:rsidR="005433ED" w:rsidRPr="00DE074C" w:rsidRDefault="005433ED" w:rsidP="005433ED">
      <w:pPr>
        <w:autoSpaceDE w:val="0"/>
        <w:autoSpaceDN w:val="0"/>
        <w:adjustRightInd w:val="0"/>
        <w:jc w:val="both"/>
        <w:rPr>
          <w:sz w:val="22"/>
          <w:szCs w:val="22"/>
        </w:rPr>
      </w:pPr>
      <w:r w:rsidRPr="00DE074C">
        <w:rPr>
          <w:sz w:val="22"/>
          <w:szCs w:val="22"/>
        </w:rPr>
        <w:t>В данном разделе опис</w:t>
      </w:r>
      <w:r w:rsidR="004C4912" w:rsidRPr="00DE074C">
        <w:rPr>
          <w:sz w:val="22"/>
          <w:szCs w:val="22"/>
        </w:rPr>
        <w:t>ан</w:t>
      </w:r>
      <w:r w:rsidRPr="00DE074C">
        <w:rPr>
          <w:sz w:val="22"/>
          <w:szCs w:val="22"/>
        </w:rPr>
        <w:t xml:space="preserve"> процесс оценки конкурсного задания / модулей Экспертами. Здесь также указаны характеристики оценок, процедуры и требования к выставлению оценок.</w:t>
      </w:r>
    </w:p>
    <w:p w:rsidR="005433ED" w:rsidRPr="00DE074C" w:rsidRDefault="005433ED" w:rsidP="009E2E1F">
      <w:pPr>
        <w:autoSpaceDE w:val="0"/>
        <w:autoSpaceDN w:val="0"/>
        <w:adjustRightInd w:val="0"/>
        <w:jc w:val="both"/>
        <w:rPr>
          <w:sz w:val="22"/>
          <w:szCs w:val="22"/>
        </w:rPr>
      </w:pPr>
    </w:p>
    <w:p w:rsidR="005433ED" w:rsidRPr="00DE074C" w:rsidRDefault="005433ED" w:rsidP="005433ED">
      <w:pPr>
        <w:autoSpaceDE w:val="0"/>
        <w:autoSpaceDN w:val="0"/>
        <w:adjustRightInd w:val="0"/>
        <w:jc w:val="both"/>
        <w:rPr>
          <w:b/>
          <w:sz w:val="22"/>
          <w:szCs w:val="22"/>
        </w:rPr>
      </w:pPr>
      <w:r w:rsidRPr="00DE074C">
        <w:rPr>
          <w:b/>
          <w:sz w:val="22"/>
          <w:szCs w:val="22"/>
        </w:rPr>
        <w:t>5.1. Критерии оценки</w:t>
      </w:r>
    </w:p>
    <w:p w:rsidR="005433ED" w:rsidRPr="00DE074C" w:rsidRDefault="005433ED" w:rsidP="005433ED">
      <w:pPr>
        <w:autoSpaceDE w:val="0"/>
        <w:autoSpaceDN w:val="0"/>
        <w:adjustRightInd w:val="0"/>
        <w:jc w:val="both"/>
        <w:rPr>
          <w:sz w:val="22"/>
          <w:szCs w:val="22"/>
        </w:rPr>
      </w:pPr>
      <w:r w:rsidRPr="00DE074C">
        <w:rPr>
          <w:sz w:val="22"/>
          <w:szCs w:val="22"/>
        </w:rPr>
        <w:t>В данном разделе определены критерии оценки и количество выставляемых баллов (субъективные и объективные). Общее количество баллов по вс</w:t>
      </w:r>
      <w:r w:rsidR="007408A0" w:rsidRPr="00DE074C">
        <w:rPr>
          <w:sz w:val="22"/>
          <w:szCs w:val="22"/>
        </w:rPr>
        <w:t xml:space="preserve">ем критериям оценки составляет </w:t>
      </w:r>
      <w:r w:rsidR="00041BDB" w:rsidRPr="00DE074C">
        <w:rPr>
          <w:sz w:val="22"/>
          <w:szCs w:val="22"/>
        </w:rPr>
        <w:t>1</w:t>
      </w:r>
      <w:r w:rsidRPr="00DE074C">
        <w:rPr>
          <w:sz w:val="22"/>
          <w:szCs w:val="22"/>
        </w:rPr>
        <w:t>00.</w:t>
      </w:r>
    </w:p>
    <w:p w:rsidR="00DE0C63" w:rsidRPr="00DE074C" w:rsidRDefault="00DE0C63" w:rsidP="00DE0C63">
      <w:pPr>
        <w:autoSpaceDE w:val="0"/>
        <w:autoSpaceDN w:val="0"/>
        <w:adjustRightInd w:val="0"/>
        <w:jc w:val="both"/>
        <w:rPr>
          <w:sz w:val="22"/>
          <w:szCs w:val="22"/>
        </w:rPr>
      </w:pPr>
      <w:r w:rsidRPr="00DE074C">
        <w:rPr>
          <w:sz w:val="22"/>
          <w:szCs w:val="22"/>
        </w:rPr>
        <w:t>Оценивание производится путем начисления баллов, за допущенные ошибки баллы не начисляются. Вес каждой ошибки в баллах устанавливается Экспертами до начала соревнований и отражается в таблицах критериев оценки.</w:t>
      </w:r>
    </w:p>
    <w:p w:rsidR="00DE0C63" w:rsidRDefault="00DE0C63" w:rsidP="00DE0C63">
      <w:pPr>
        <w:autoSpaceDE w:val="0"/>
        <w:autoSpaceDN w:val="0"/>
        <w:adjustRightInd w:val="0"/>
        <w:jc w:val="both"/>
        <w:rPr>
          <w:sz w:val="22"/>
          <w:szCs w:val="22"/>
        </w:rPr>
      </w:pPr>
      <w:r w:rsidRPr="00DE074C">
        <w:rPr>
          <w:sz w:val="22"/>
          <w:szCs w:val="22"/>
        </w:rPr>
        <w:t>В случае равенства баллов по итогам конкурса победа присуждается тому конкурсанту, который затратил меньшее время для выполнения заданий.</w:t>
      </w:r>
    </w:p>
    <w:p w:rsidR="00B677E7" w:rsidRPr="00DE074C" w:rsidRDefault="00B677E7" w:rsidP="00DE0C63">
      <w:pPr>
        <w:autoSpaceDE w:val="0"/>
        <w:autoSpaceDN w:val="0"/>
        <w:adjustRightInd w:val="0"/>
        <w:jc w:val="both"/>
        <w:rPr>
          <w:sz w:val="22"/>
          <w:szCs w:val="22"/>
        </w:rPr>
      </w:pPr>
      <w:r>
        <w:rPr>
          <w:sz w:val="22"/>
          <w:szCs w:val="22"/>
        </w:rPr>
        <w:t>В таблице приведено предварительное распределение баллов между основными модулями конкурсного задания</w:t>
      </w:r>
      <w:r w:rsidR="00D3245E">
        <w:rPr>
          <w:sz w:val="22"/>
          <w:szCs w:val="22"/>
        </w:rPr>
        <w:t>.</w:t>
      </w:r>
    </w:p>
    <w:p w:rsidR="00DE0C63" w:rsidRPr="00DE074C" w:rsidRDefault="00DE0C63" w:rsidP="00DE0C63">
      <w:pPr>
        <w:autoSpaceDE w:val="0"/>
        <w:autoSpaceDN w:val="0"/>
        <w:adjustRightInd w:val="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5070"/>
        <w:gridCol w:w="3231"/>
      </w:tblGrid>
      <w:tr w:rsidR="00AB5A62" w:rsidRPr="00AB5A62" w:rsidTr="00AB5A62">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4416FA" w:rsidRPr="00AB5A62" w:rsidRDefault="004416FA" w:rsidP="00301FEB">
            <w:pPr>
              <w:rPr>
                <w:b/>
                <w:sz w:val="22"/>
                <w:szCs w:val="22"/>
              </w:rPr>
            </w:pPr>
            <w:r w:rsidRPr="00AB5A62">
              <w:rPr>
                <w:b/>
                <w:sz w:val="22"/>
                <w:szCs w:val="22"/>
              </w:rPr>
              <w:t>Модуль</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4416FA" w:rsidRPr="00AB5A62" w:rsidRDefault="004416FA" w:rsidP="00AB5A62">
            <w:pPr>
              <w:jc w:val="center"/>
              <w:rPr>
                <w:b/>
                <w:sz w:val="22"/>
                <w:szCs w:val="22"/>
              </w:rPr>
            </w:pPr>
            <w:r w:rsidRPr="00AB5A62">
              <w:rPr>
                <w:b/>
                <w:sz w:val="22"/>
                <w:szCs w:val="22"/>
              </w:rPr>
              <w:t>Наименование</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4416FA" w:rsidRPr="00AB5A62" w:rsidRDefault="004416FA" w:rsidP="00AB5A62">
            <w:pPr>
              <w:jc w:val="center"/>
              <w:rPr>
                <w:b/>
                <w:sz w:val="22"/>
                <w:szCs w:val="22"/>
              </w:rPr>
            </w:pPr>
            <w:r w:rsidRPr="00AB5A62">
              <w:rPr>
                <w:b/>
                <w:sz w:val="22"/>
                <w:szCs w:val="22"/>
              </w:rPr>
              <w:t>Максимальный балл</w:t>
            </w:r>
          </w:p>
          <w:p w:rsidR="004416FA" w:rsidRPr="00AB5A62" w:rsidRDefault="004416FA" w:rsidP="00AB5A62">
            <w:pPr>
              <w:jc w:val="center"/>
              <w:rPr>
                <w:b/>
                <w:sz w:val="22"/>
                <w:szCs w:val="22"/>
              </w:rPr>
            </w:pPr>
          </w:p>
        </w:tc>
      </w:tr>
      <w:tr w:rsidR="00AB5A62" w:rsidRPr="00AB5A62" w:rsidTr="00AB5A62">
        <w:trPr>
          <w:trHeight w:val="646"/>
        </w:trPr>
        <w:tc>
          <w:tcPr>
            <w:tcW w:w="1338" w:type="dxa"/>
            <w:tcBorders>
              <w:top w:val="single" w:sz="4" w:space="0" w:color="auto"/>
              <w:left w:val="single" w:sz="4" w:space="0" w:color="auto"/>
              <w:bottom w:val="single" w:sz="4" w:space="0" w:color="auto"/>
              <w:right w:val="single" w:sz="4" w:space="0" w:color="auto"/>
            </w:tcBorders>
            <w:shd w:val="clear" w:color="auto" w:fill="auto"/>
          </w:tcPr>
          <w:p w:rsidR="00076DD4" w:rsidRPr="00AB5A62" w:rsidRDefault="00076DD4" w:rsidP="00AB5A62">
            <w:pPr>
              <w:jc w:val="both"/>
              <w:rPr>
                <w:b/>
                <w:sz w:val="22"/>
                <w:szCs w:val="22"/>
              </w:rPr>
            </w:pPr>
            <w:r w:rsidRPr="00AB5A62">
              <w:rPr>
                <w:b/>
                <w:sz w:val="22"/>
                <w:szCs w:val="22"/>
              </w:rPr>
              <w:t>Модуль</w:t>
            </w:r>
            <w:proofErr w:type="gramStart"/>
            <w:r w:rsidR="00631127">
              <w:rPr>
                <w:b/>
                <w:sz w:val="22"/>
                <w:szCs w:val="22"/>
              </w:rPr>
              <w:t xml:space="preserve"> </w:t>
            </w:r>
            <w:r w:rsidR="002D4B32">
              <w:rPr>
                <w:b/>
                <w:sz w:val="22"/>
                <w:szCs w:val="22"/>
              </w:rPr>
              <w:t>А</w:t>
            </w:r>
            <w:proofErr w:type="gramEnd"/>
          </w:p>
          <w:p w:rsidR="004416FA" w:rsidRPr="00AB5A62" w:rsidRDefault="004416FA" w:rsidP="00AB5A62">
            <w:pPr>
              <w:jc w:val="center"/>
              <w:rPr>
                <w:b/>
                <w:sz w:val="22"/>
                <w:szCs w:val="22"/>
              </w:rPr>
            </w:pPr>
          </w:p>
          <w:p w:rsidR="004416FA" w:rsidRPr="00AB5A62" w:rsidRDefault="004416FA" w:rsidP="00AB5A62">
            <w:pPr>
              <w:jc w:val="center"/>
              <w:rPr>
                <w:sz w:val="22"/>
                <w:szCs w:val="22"/>
              </w:rPr>
            </w:pP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076DD4" w:rsidRPr="00AB5A62" w:rsidRDefault="004416FA" w:rsidP="00076DD4">
            <w:pPr>
              <w:rPr>
                <w:sz w:val="22"/>
                <w:szCs w:val="22"/>
              </w:rPr>
            </w:pPr>
            <w:r w:rsidRPr="00AB5A62">
              <w:rPr>
                <w:b/>
                <w:sz w:val="22"/>
                <w:szCs w:val="22"/>
              </w:rPr>
              <w:t>Контроль качества неорганических веществ</w:t>
            </w:r>
          </w:p>
          <w:p w:rsidR="00076DD4" w:rsidRPr="00AB5A62" w:rsidRDefault="00076DD4" w:rsidP="00076DD4">
            <w:pPr>
              <w:rPr>
                <w:b/>
                <w:sz w:val="22"/>
                <w:szCs w:val="22"/>
              </w:rPr>
            </w:pPr>
            <w:r w:rsidRPr="00AB5A62">
              <w:rPr>
                <w:sz w:val="22"/>
                <w:szCs w:val="22"/>
              </w:rPr>
              <w:t>Определение массовой доли основного вещества в реактиве бихромат калия</w:t>
            </w:r>
          </w:p>
          <w:p w:rsidR="004416FA" w:rsidRPr="00AB5A62" w:rsidRDefault="004416FA" w:rsidP="00AB5A62">
            <w:pPr>
              <w:spacing w:after="160"/>
              <w:jc w:val="both"/>
              <w:rPr>
                <w:b/>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4416FA" w:rsidRPr="00C2097D" w:rsidRDefault="00C2097D" w:rsidP="00AB5A62">
            <w:pPr>
              <w:jc w:val="center"/>
              <w:rPr>
                <w:sz w:val="22"/>
                <w:szCs w:val="22"/>
                <w:lang w:val="en-US"/>
              </w:rPr>
            </w:pPr>
            <w:r>
              <w:rPr>
                <w:sz w:val="22"/>
                <w:szCs w:val="22"/>
                <w:lang w:val="en-US"/>
              </w:rPr>
              <w:t>30</w:t>
            </w:r>
          </w:p>
        </w:tc>
      </w:tr>
      <w:tr w:rsidR="00AB5A62" w:rsidRPr="00AB5A62" w:rsidTr="00AB5A62">
        <w:trPr>
          <w:trHeight w:val="646"/>
        </w:trPr>
        <w:tc>
          <w:tcPr>
            <w:tcW w:w="1338" w:type="dxa"/>
            <w:tcBorders>
              <w:top w:val="single" w:sz="4" w:space="0" w:color="auto"/>
              <w:left w:val="single" w:sz="4" w:space="0" w:color="auto"/>
              <w:bottom w:val="single" w:sz="4" w:space="0" w:color="auto"/>
              <w:right w:val="single" w:sz="4" w:space="0" w:color="auto"/>
            </w:tcBorders>
            <w:shd w:val="clear" w:color="auto" w:fill="auto"/>
          </w:tcPr>
          <w:p w:rsidR="004416FA" w:rsidRPr="00AB5A62" w:rsidRDefault="00076DD4" w:rsidP="00AB5A62">
            <w:pPr>
              <w:jc w:val="center"/>
              <w:rPr>
                <w:sz w:val="22"/>
                <w:szCs w:val="22"/>
              </w:rPr>
            </w:pPr>
            <w:r w:rsidRPr="00AB5A62">
              <w:rPr>
                <w:b/>
                <w:sz w:val="22"/>
                <w:szCs w:val="22"/>
              </w:rPr>
              <w:t>Модуль</w:t>
            </w:r>
            <w:proofErr w:type="gramStart"/>
            <w:r w:rsidR="00631127">
              <w:rPr>
                <w:b/>
                <w:sz w:val="22"/>
                <w:szCs w:val="22"/>
              </w:rPr>
              <w:t xml:space="preserve"> </w:t>
            </w:r>
            <w:r w:rsidR="002D4B32">
              <w:rPr>
                <w:b/>
                <w:sz w:val="22"/>
                <w:szCs w:val="22"/>
              </w:rPr>
              <w:t>В</w:t>
            </w:r>
            <w:proofErr w:type="gramEnd"/>
          </w:p>
          <w:p w:rsidR="004416FA" w:rsidRPr="00AB5A62" w:rsidRDefault="004416FA" w:rsidP="00AB5A62">
            <w:pPr>
              <w:jc w:val="center"/>
              <w:rPr>
                <w:b/>
                <w:sz w:val="22"/>
                <w:szCs w:val="22"/>
              </w:rPr>
            </w:pPr>
          </w:p>
          <w:p w:rsidR="004416FA" w:rsidRPr="00AB5A62" w:rsidRDefault="004416FA" w:rsidP="00AB5A62">
            <w:pPr>
              <w:jc w:val="center"/>
              <w:rPr>
                <w:sz w:val="22"/>
                <w:szCs w:val="22"/>
              </w:rPr>
            </w:pP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076DD4" w:rsidRPr="00AB5A62" w:rsidRDefault="00076DD4" w:rsidP="00AB5A62">
            <w:pPr>
              <w:jc w:val="both"/>
              <w:rPr>
                <w:b/>
                <w:sz w:val="22"/>
                <w:szCs w:val="22"/>
              </w:rPr>
            </w:pPr>
            <w:r w:rsidRPr="00AB5A62">
              <w:rPr>
                <w:b/>
                <w:sz w:val="22"/>
                <w:szCs w:val="22"/>
              </w:rPr>
              <w:t>Контроль качества воды</w:t>
            </w:r>
          </w:p>
          <w:p w:rsidR="004416FA" w:rsidRPr="00AB5A62" w:rsidRDefault="00076DD4" w:rsidP="00AB5A62">
            <w:pPr>
              <w:spacing w:line="276" w:lineRule="auto"/>
              <w:jc w:val="both"/>
              <w:rPr>
                <w:b/>
                <w:sz w:val="22"/>
                <w:szCs w:val="22"/>
              </w:rPr>
            </w:pPr>
            <w:r w:rsidRPr="00AB5A62">
              <w:rPr>
                <w:sz w:val="22"/>
                <w:szCs w:val="22"/>
              </w:rPr>
              <w:t>Определение массовой концентрации железа общего в анализируемой пробе воды (подготовка к проведению измерений)</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4416FA" w:rsidRPr="00C2097D" w:rsidRDefault="00C2097D" w:rsidP="00AB5A62">
            <w:pPr>
              <w:jc w:val="center"/>
              <w:rPr>
                <w:sz w:val="22"/>
                <w:szCs w:val="22"/>
                <w:lang w:val="en-US"/>
              </w:rPr>
            </w:pPr>
            <w:r>
              <w:rPr>
                <w:sz w:val="22"/>
                <w:szCs w:val="22"/>
                <w:lang w:val="en-US"/>
              </w:rPr>
              <w:t>25</w:t>
            </w:r>
          </w:p>
        </w:tc>
      </w:tr>
      <w:tr w:rsidR="00AB5A62" w:rsidRPr="00AB5A62" w:rsidTr="00AB5A62">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4416FA" w:rsidRPr="00AB5A62" w:rsidRDefault="00076DD4" w:rsidP="002D4B32">
            <w:pPr>
              <w:jc w:val="center"/>
              <w:rPr>
                <w:b/>
                <w:sz w:val="22"/>
                <w:szCs w:val="22"/>
              </w:rPr>
            </w:pPr>
            <w:r w:rsidRPr="00AB5A62">
              <w:rPr>
                <w:b/>
                <w:sz w:val="22"/>
                <w:szCs w:val="22"/>
              </w:rPr>
              <w:t>Модуль</w:t>
            </w:r>
            <w:proofErr w:type="gramStart"/>
            <w:r w:rsidR="00631127">
              <w:rPr>
                <w:b/>
                <w:sz w:val="22"/>
                <w:szCs w:val="22"/>
              </w:rPr>
              <w:t xml:space="preserve"> </w:t>
            </w:r>
            <w:r w:rsidR="002D4B32">
              <w:rPr>
                <w:b/>
                <w:sz w:val="22"/>
                <w:szCs w:val="22"/>
              </w:rPr>
              <w:t>С</w:t>
            </w:r>
            <w:proofErr w:type="gramEnd"/>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076DD4" w:rsidRPr="00AB5A62" w:rsidRDefault="00076DD4" w:rsidP="00AB5A62">
            <w:pPr>
              <w:jc w:val="both"/>
              <w:rPr>
                <w:b/>
                <w:sz w:val="22"/>
                <w:szCs w:val="22"/>
              </w:rPr>
            </w:pPr>
            <w:r w:rsidRPr="00AB5A62">
              <w:rPr>
                <w:b/>
                <w:sz w:val="22"/>
                <w:szCs w:val="22"/>
              </w:rPr>
              <w:t>Контроль качества воды</w:t>
            </w:r>
          </w:p>
          <w:p w:rsidR="004416FA" w:rsidRPr="00AB5A62" w:rsidRDefault="00076DD4" w:rsidP="00076DD4">
            <w:pPr>
              <w:rPr>
                <w:b/>
                <w:sz w:val="22"/>
                <w:szCs w:val="22"/>
              </w:rPr>
            </w:pPr>
            <w:r w:rsidRPr="00AB5A62">
              <w:rPr>
                <w:sz w:val="22"/>
                <w:szCs w:val="22"/>
              </w:rPr>
              <w:t xml:space="preserve">Определение массовой концентрации железа </w:t>
            </w:r>
            <w:r w:rsidRPr="00AB5A62">
              <w:rPr>
                <w:sz w:val="22"/>
                <w:szCs w:val="22"/>
              </w:rPr>
              <w:lastRenderedPageBreak/>
              <w:t>общего в анализируемой пробе воды (непосредственное проведение измерений)</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4416FA" w:rsidRPr="00C2097D" w:rsidRDefault="00C2097D" w:rsidP="00AB5A62">
            <w:pPr>
              <w:jc w:val="center"/>
              <w:rPr>
                <w:sz w:val="22"/>
                <w:szCs w:val="22"/>
                <w:lang w:val="en-US"/>
              </w:rPr>
            </w:pPr>
            <w:r>
              <w:rPr>
                <w:sz w:val="22"/>
                <w:szCs w:val="22"/>
                <w:lang w:val="en-US"/>
              </w:rPr>
              <w:lastRenderedPageBreak/>
              <w:t>30</w:t>
            </w:r>
          </w:p>
        </w:tc>
      </w:tr>
      <w:tr w:rsidR="00631127" w:rsidRPr="00AB5A62" w:rsidTr="00AB5A62">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631127" w:rsidRPr="00631127" w:rsidRDefault="00631127" w:rsidP="00631127">
            <w:pPr>
              <w:jc w:val="center"/>
              <w:rPr>
                <w:b/>
                <w:sz w:val="22"/>
                <w:szCs w:val="22"/>
                <w:lang w:val="en-US"/>
              </w:rPr>
            </w:pPr>
            <w:r w:rsidRPr="00AB5A62">
              <w:rPr>
                <w:b/>
                <w:sz w:val="22"/>
                <w:szCs w:val="22"/>
              </w:rPr>
              <w:lastRenderedPageBreak/>
              <w:t>Модуль</w:t>
            </w:r>
            <w:r>
              <w:rPr>
                <w:b/>
                <w:sz w:val="22"/>
                <w:szCs w:val="22"/>
              </w:rPr>
              <w:t xml:space="preserve"> </w:t>
            </w:r>
            <w:r>
              <w:rPr>
                <w:b/>
                <w:sz w:val="22"/>
                <w:szCs w:val="22"/>
                <w:lang w:val="en-US"/>
              </w:rPr>
              <w:t>D</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631127" w:rsidRPr="00DE3705" w:rsidRDefault="00631127" w:rsidP="00631127">
            <w:pPr>
              <w:jc w:val="both"/>
              <w:rPr>
                <w:sz w:val="22"/>
                <w:szCs w:val="22"/>
              </w:rPr>
            </w:pPr>
            <w:r w:rsidRPr="00DE3705">
              <w:rPr>
                <w:b/>
                <w:sz w:val="22"/>
                <w:szCs w:val="22"/>
              </w:rPr>
              <w:t>Измерение плотности жидких химических продуктов</w:t>
            </w:r>
          </w:p>
          <w:p w:rsidR="00631127" w:rsidRPr="00AB5A62" w:rsidRDefault="00631127" w:rsidP="00631127">
            <w:pPr>
              <w:jc w:val="both"/>
              <w:rPr>
                <w:b/>
                <w:sz w:val="22"/>
                <w:szCs w:val="22"/>
              </w:rPr>
            </w:pPr>
            <w:r w:rsidRPr="00DE3705">
              <w:rPr>
                <w:sz w:val="22"/>
                <w:szCs w:val="22"/>
              </w:rPr>
              <w:t>Определение плотности 4% раствора хлористого кальция ареометром</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631127" w:rsidRPr="00C2097D" w:rsidRDefault="00C2097D" w:rsidP="00AB5A62">
            <w:pPr>
              <w:jc w:val="center"/>
              <w:rPr>
                <w:sz w:val="22"/>
                <w:szCs w:val="22"/>
                <w:lang w:val="en-US"/>
              </w:rPr>
            </w:pPr>
            <w:r>
              <w:rPr>
                <w:sz w:val="22"/>
                <w:szCs w:val="22"/>
                <w:lang w:val="en-US"/>
              </w:rPr>
              <w:t>15</w:t>
            </w:r>
          </w:p>
        </w:tc>
      </w:tr>
      <w:tr w:rsidR="00AB5A62" w:rsidRPr="00AB5A62" w:rsidTr="00AB5A62">
        <w:tc>
          <w:tcPr>
            <w:tcW w:w="1338" w:type="dxa"/>
            <w:tcBorders>
              <w:top w:val="single" w:sz="4" w:space="0" w:color="auto"/>
              <w:left w:val="single" w:sz="4" w:space="0" w:color="auto"/>
              <w:bottom w:val="single" w:sz="4" w:space="0" w:color="auto"/>
              <w:right w:val="single" w:sz="4" w:space="0" w:color="auto"/>
            </w:tcBorders>
            <w:shd w:val="clear" w:color="auto" w:fill="auto"/>
          </w:tcPr>
          <w:p w:rsidR="004416FA" w:rsidRPr="00AB5A62" w:rsidRDefault="004416FA" w:rsidP="00301FEB">
            <w:pPr>
              <w:rPr>
                <w:b/>
                <w:sz w:val="22"/>
                <w:szCs w:val="22"/>
              </w:rPr>
            </w:pP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4416FA" w:rsidRPr="00AB5A62" w:rsidRDefault="004416FA" w:rsidP="00301FEB">
            <w:pPr>
              <w:rPr>
                <w:b/>
                <w:sz w:val="22"/>
                <w:szCs w:val="22"/>
              </w:rPr>
            </w:pPr>
            <w:r w:rsidRPr="00AB5A62">
              <w:rPr>
                <w:b/>
                <w:sz w:val="22"/>
                <w:szCs w:val="22"/>
              </w:rPr>
              <w:t>Общее количество баллов:</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4416FA" w:rsidRPr="00AB5A62" w:rsidRDefault="004416FA" w:rsidP="00AB5A62">
            <w:pPr>
              <w:jc w:val="center"/>
              <w:rPr>
                <w:b/>
                <w:sz w:val="22"/>
                <w:szCs w:val="22"/>
              </w:rPr>
            </w:pPr>
            <w:r w:rsidRPr="00AB5A62">
              <w:rPr>
                <w:b/>
                <w:sz w:val="22"/>
                <w:szCs w:val="22"/>
              </w:rPr>
              <w:t>100</w:t>
            </w:r>
          </w:p>
        </w:tc>
      </w:tr>
    </w:tbl>
    <w:p w:rsidR="009E2C3B" w:rsidRDefault="009E2C3B" w:rsidP="009E2E1F">
      <w:pPr>
        <w:autoSpaceDE w:val="0"/>
        <w:autoSpaceDN w:val="0"/>
        <w:adjustRightInd w:val="0"/>
        <w:jc w:val="both"/>
        <w:rPr>
          <w:sz w:val="22"/>
          <w:szCs w:val="22"/>
        </w:rPr>
      </w:pPr>
    </w:p>
    <w:p w:rsidR="00D3245E" w:rsidRDefault="00D3245E" w:rsidP="009E2E1F">
      <w:pPr>
        <w:autoSpaceDE w:val="0"/>
        <w:autoSpaceDN w:val="0"/>
        <w:adjustRightInd w:val="0"/>
        <w:jc w:val="both"/>
        <w:rPr>
          <w:sz w:val="22"/>
          <w:szCs w:val="22"/>
        </w:rPr>
      </w:pPr>
      <w:r>
        <w:rPr>
          <w:sz w:val="22"/>
          <w:szCs w:val="22"/>
        </w:rPr>
        <w:t>При внесении 30% изменения в конкурсное задание производится перераспределение баллов. Общее количество баллов остается неизменным – 100 баллов.</w:t>
      </w:r>
    </w:p>
    <w:p w:rsidR="00D3245E" w:rsidRPr="00DE074C" w:rsidRDefault="00D3245E" w:rsidP="009E2E1F">
      <w:pPr>
        <w:autoSpaceDE w:val="0"/>
        <w:autoSpaceDN w:val="0"/>
        <w:adjustRightInd w:val="0"/>
        <w:jc w:val="both"/>
        <w:rPr>
          <w:sz w:val="22"/>
          <w:szCs w:val="22"/>
        </w:rPr>
      </w:pPr>
    </w:p>
    <w:p w:rsidR="005433ED" w:rsidRPr="00DE074C" w:rsidRDefault="005433ED" w:rsidP="005433ED">
      <w:pPr>
        <w:autoSpaceDE w:val="0"/>
        <w:autoSpaceDN w:val="0"/>
        <w:adjustRightInd w:val="0"/>
        <w:jc w:val="both"/>
        <w:rPr>
          <w:b/>
          <w:sz w:val="22"/>
          <w:szCs w:val="22"/>
        </w:rPr>
      </w:pPr>
      <w:r w:rsidRPr="00DE074C">
        <w:rPr>
          <w:b/>
          <w:sz w:val="22"/>
          <w:szCs w:val="22"/>
        </w:rPr>
        <w:t>5.2. Субъективные оценки</w:t>
      </w:r>
    </w:p>
    <w:p w:rsidR="009E2E1F" w:rsidRPr="00DE074C" w:rsidRDefault="003271CA" w:rsidP="005433ED">
      <w:pPr>
        <w:autoSpaceDE w:val="0"/>
        <w:autoSpaceDN w:val="0"/>
        <w:adjustRightInd w:val="0"/>
        <w:jc w:val="both"/>
        <w:rPr>
          <w:sz w:val="22"/>
          <w:szCs w:val="22"/>
        </w:rPr>
      </w:pPr>
      <w:r w:rsidRPr="00DE074C">
        <w:rPr>
          <w:sz w:val="22"/>
          <w:szCs w:val="22"/>
        </w:rPr>
        <w:t>Не применимо</w:t>
      </w:r>
      <w:r w:rsidR="009E2C3B" w:rsidRPr="00DE074C">
        <w:rPr>
          <w:sz w:val="22"/>
          <w:szCs w:val="22"/>
        </w:rPr>
        <w:t>.</w:t>
      </w:r>
    </w:p>
    <w:p w:rsidR="005433ED" w:rsidRPr="00DE074C" w:rsidRDefault="005433ED" w:rsidP="005433ED">
      <w:pPr>
        <w:autoSpaceDE w:val="0"/>
        <w:autoSpaceDN w:val="0"/>
        <w:adjustRightInd w:val="0"/>
        <w:jc w:val="both"/>
        <w:rPr>
          <w:sz w:val="22"/>
          <w:szCs w:val="22"/>
        </w:rPr>
      </w:pPr>
    </w:p>
    <w:p w:rsidR="005433ED" w:rsidRPr="00DE074C" w:rsidRDefault="005433ED" w:rsidP="005433ED">
      <w:pPr>
        <w:autoSpaceDE w:val="0"/>
        <w:autoSpaceDN w:val="0"/>
        <w:adjustRightInd w:val="0"/>
        <w:jc w:val="both"/>
        <w:rPr>
          <w:b/>
          <w:sz w:val="22"/>
          <w:szCs w:val="22"/>
        </w:rPr>
      </w:pPr>
      <w:r w:rsidRPr="00DE074C">
        <w:rPr>
          <w:b/>
          <w:sz w:val="22"/>
          <w:szCs w:val="22"/>
        </w:rPr>
        <w:t xml:space="preserve">5.3. </w:t>
      </w:r>
      <w:r w:rsidR="008A5946" w:rsidRPr="00DE074C">
        <w:rPr>
          <w:b/>
          <w:w w:val="103"/>
          <w:sz w:val="22"/>
          <w:szCs w:val="22"/>
        </w:rPr>
        <w:t>О</w:t>
      </w:r>
      <w:r w:rsidR="00DE0C63" w:rsidRPr="00DE074C">
        <w:rPr>
          <w:b/>
          <w:w w:val="103"/>
          <w:sz w:val="22"/>
          <w:szCs w:val="22"/>
        </w:rPr>
        <w:t>бъективны</w:t>
      </w:r>
      <w:r w:rsidR="008A5946" w:rsidRPr="00DE074C">
        <w:rPr>
          <w:b/>
          <w:w w:val="103"/>
          <w:sz w:val="22"/>
          <w:szCs w:val="22"/>
        </w:rPr>
        <w:t>е</w:t>
      </w:r>
      <w:r w:rsidR="00DE0C63" w:rsidRPr="00DE074C">
        <w:rPr>
          <w:b/>
          <w:w w:val="103"/>
          <w:sz w:val="22"/>
          <w:szCs w:val="22"/>
        </w:rPr>
        <w:t xml:space="preserve"> оцен</w:t>
      </w:r>
      <w:r w:rsidR="008A5946" w:rsidRPr="00DE074C">
        <w:rPr>
          <w:b/>
          <w:w w:val="103"/>
          <w:sz w:val="22"/>
          <w:szCs w:val="22"/>
        </w:rPr>
        <w:t>ки</w:t>
      </w:r>
    </w:p>
    <w:p w:rsidR="008A5946" w:rsidRPr="00DE074C" w:rsidRDefault="008A5946" w:rsidP="00DE0C63">
      <w:pPr>
        <w:jc w:val="both"/>
        <w:rPr>
          <w:w w:val="103"/>
          <w:sz w:val="22"/>
          <w:szCs w:val="22"/>
        </w:rPr>
      </w:pPr>
      <w:r w:rsidRPr="00DE074C">
        <w:rPr>
          <w:w w:val="103"/>
          <w:sz w:val="22"/>
          <w:szCs w:val="22"/>
        </w:rPr>
        <w:t>Показатели объективных оценок:</w:t>
      </w:r>
    </w:p>
    <w:p w:rsidR="008A5946" w:rsidRPr="00DE074C" w:rsidRDefault="008A5946" w:rsidP="00DE0C63">
      <w:pPr>
        <w:pStyle w:val="ae"/>
        <w:numPr>
          <w:ilvl w:val="1"/>
          <w:numId w:val="36"/>
        </w:numPr>
        <w:shd w:val="clear" w:color="auto" w:fill="FFFFFF"/>
        <w:autoSpaceDE w:val="0"/>
        <w:autoSpaceDN w:val="0"/>
        <w:adjustRightInd w:val="0"/>
        <w:ind w:left="284" w:firstLine="0"/>
        <w:contextualSpacing/>
        <w:jc w:val="both"/>
        <w:rPr>
          <w:sz w:val="22"/>
          <w:szCs w:val="22"/>
        </w:rPr>
      </w:pPr>
      <w:r w:rsidRPr="00DE074C">
        <w:rPr>
          <w:bCs/>
          <w:sz w:val="22"/>
          <w:szCs w:val="22"/>
        </w:rPr>
        <w:t>организация рабочего места;</w:t>
      </w:r>
    </w:p>
    <w:p w:rsidR="008A5946" w:rsidRPr="00DE074C" w:rsidRDefault="008A5946" w:rsidP="00DE0C63">
      <w:pPr>
        <w:pStyle w:val="ae"/>
        <w:numPr>
          <w:ilvl w:val="1"/>
          <w:numId w:val="36"/>
        </w:numPr>
        <w:shd w:val="clear" w:color="auto" w:fill="FFFFFF"/>
        <w:autoSpaceDE w:val="0"/>
        <w:autoSpaceDN w:val="0"/>
        <w:adjustRightInd w:val="0"/>
        <w:ind w:left="284" w:firstLine="0"/>
        <w:contextualSpacing/>
        <w:jc w:val="both"/>
        <w:rPr>
          <w:sz w:val="22"/>
          <w:szCs w:val="22"/>
        </w:rPr>
      </w:pPr>
      <w:r w:rsidRPr="00DE074C">
        <w:rPr>
          <w:bCs/>
          <w:sz w:val="22"/>
          <w:szCs w:val="22"/>
        </w:rPr>
        <w:t>подбор посуды и приготовление реактивов;</w:t>
      </w:r>
    </w:p>
    <w:p w:rsidR="008A5946" w:rsidRPr="00DE074C" w:rsidRDefault="008A5946" w:rsidP="00DE0C63">
      <w:pPr>
        <w:pStyle w:val="ae"/>
        <w:numPr>
          <w:ilvl w:val="1"/>
          <w:numId w:val="36"/>
        </w:numPr>
        <w:shd w:val="clear" w:color="auto" w:fill="FFFFFF"/>
        <w:autoSpaceDE w:val="0"/>
        <w:autoSpaceDN w:val="0"/>
        <w:adjustRightInd w:val="0"/>
        <w:ind w:left="284" w:firstLine="0"/>
        <w:contextualSpacing/>
        <w:jc w:val="both"/>
        <w:rPr>
          <w:sz w:val="22"/>
          <w:szCs w:val="22"/>
        </w:rPr>
      </w:pPr>
      <w:r w:rsidRPr="00DE074C">
        <w:rPr>
          <w:bCs/>
          <w:sz w:val="22"/>
          <w:szCs w:val="22"/>
        </w:rPr>
        <w:t>техника лабораторных работ при выполнении конкурсного задания;</w:t>
      </w:r>
    </w:p>
    <w:p w:rsidR="00DE0C63" w:rsidRPr="00DE074C" w:rsidRDefault="00DE0C63" w:rsidP="00DE0C63">
      <w:pPr>
        <w:pStyle w:val="ae"/>
        <w:numPr>
          <w:ilvl w:val="1"/>
          <w:numId w:val="36"/>
        </w:numPr>
        <w:shd w:val="clear" w:color="auto" w:fill="FFFFFF"/>
        <w:autoSpaceDE w:val="0"/>
        <w:autoSpaceDN w:val="0"/>
        <w:adjustRightInd w:val="0"/>
        <w:ind w:left="284" w:firstLine="0"/>
        <w:contextualSpacing/>
        <w:jc w:val="both"/>
        <w:rPr>
          <w:sz w:val="22"/>
          <w:szCs w:val="22"/>
        </w:rPr>
      </w:pPr>
      <w:r w:rsidRPr="00DE074C">
        <w:rPr>
          <w:color w:val="000000"/>
          <w:sz w:val="22"/>
          <w:szCs w:val="22"/>
        </w:rPr>
        <w:t>точность и правильность расчетов;</w:t>
      </w:r>
    </w:p>
    <w:p w:rsidR="008A5946" w:rsidRPr="00DE074C" w:rsidRDefault="008A5946" w:rsidP="00DE0C63">
      <w:pPr>
        <w:pStyle w:val="ae"/>
        <w:numPr>
          <w:ilvl w:val="1"/>
          <w:numId w:val="36"/>
        </w:numPr>
        <w:shd w:val="clear" w:color="auto" w:fill="FFFFFF"/>
        <w:autoSpaceDE w:val="0"/>
        <w:autoSpaceDN w:val="0"/>
        <w:adjustRightInd w:val="0"/>
        <w:ind w:left="284" w:firstLine="0"/>
        <w:contextualSpacing/>
        <w:jc w:val="both"/>
        <w:rPr>
          <w:sz w:val="22"/>
          <w:szCs w:val="22"/>
        </w:rPr>
      </w:pPr>
      <w:r w:rsidRPr="00DE074C">
        <w:rPr>
          <w:color w:val="000000"/>
          <w:sz w:val="22"/>
          <w:szCs w:val="22"/>
        </w:rPr>
        <w:t>полнота представленного отчета о проделанной работе;</w:t>
      </w:r>
    </w:p>
    <w:p w:rsidR="00DE0C63" w:rsidRPr="00DE074C" w:rsidRDefault="00DE0C63" w:rsidP="00DE0C63">
      <w:pPr>
        <w:pStyle w:val="ae"/>
        <w:numPr>
          <w:ilvl w:val="1"/>
          <w:numId w:val="36"/>
        </w:numPr>
        <w:shd w:val="clear" w:color="auto" w:fill="FFFFFF"/>
        <w:autoSpaceDE w:val="0"/>
        <w:autoSpaceDN w:val="0"/>
        <w:adjustRightInd w:val="0"/>
        <w:ind w:left="284" w:firstLine="0"/>
        <w:contextualSpacing/>
        <w:jc w:val="both"/>
        <w:rPr>
          <w:sz w:val="22"/>
          <w:szCs w:val="22"/>
        </w:rPr>
      </w:pPr>
      <w:r w:rsidRPr="00DE074C">
        <w:rPr>
          <w:color w:val="000000"/>
          <w:sz w:val="22"/>
          <w:szCs w:val="22"/>
        </w:rPr>
        <w:t>демонстрация профессиональных навыков;</w:t>
      </w:r>
    </w:p>
    <w:p w:rsidR="008A5946" w:rsidRPr="00DE074C" w:rsidRDefault="008A5946" w:rsidP="00DE0C63">
      <w:pPr>
        <w:pStyle w:val="ae"/>
        <w:numPr>
          <w:ilvl w:val="1"/>
          <w:numId w:val="36"/>
        </w:numPr>
        <w:shd w:val="clear" w:color="auto" w:fill="FFFFFF"/>
        <w:autoSpaceDE w:val="0"/>
        <w:autoSpaceDN w:val="0"/>
        <w:adjustRightInd w:val="0"/>
        <w:ind w:left="284" w:firstLine="0"/>
        <w:contextualSpacing/>
        <w:jc w:val="both"/>
        <w:rPr>
          <w:sz w:val="22"/>
          <w:szCs w:val="22"/>
        </w:rPr>
      </w:pPr>
      <w:r w:rsidRPr="00DE074C">
        <w:rPr>
          <w:bCs/>
          <w:sz w:val="22"/>
          <w:szCs w:val="22"/>
        </w:rPr>
        <w:t>утилизация отходов, уборка рабочего места;</w:t>
      </w:r>
    </w:p>
    <w:p w:rsidR="008A5946" w:rsidRPr="00E42901" w:rsidRDefault="008A5946" w:rsidP="008A5946">
      <w:pPr>
        <w:pStyle w:val="ae"/>
        <w:numPr>
          <w:ilvl w:val="1"/>
          <w:numId w:val="36"/>
        </w:numPr>
        <w:shd w:val="clear" w:color="auto" w:fill="FFFFFF"/>
        <w:autoSpaceDE w:val="0"/>
        <w:autoSpaceDN w:val="0"/>
        <w:adjustRightInd w:val="0"/>
        <w:ind w:left="284" w:firstLine="0"/>
        <w:contextualSpacing/>
        <w:jc w:val="both"/>
        <w:rPr>
          <w:sz w:val="22"/>
          <w:szCs w:val="22"/>
        </w:rPr>
      </w:pPr>
      <w:r w:rsidRPr="00E42901">
        <w:rPr>
          <w:bCs/>
          <w:sz w:val="22"/>
          <w:szCs w:val="22"/>
        </w:rPr>
        <w:t xml:space="preserve">соблюдение охраны труда </w:t>
      </w:r>
      <w:r w:rsidR="00E42901" w:rsidRPr="00E42901">
        <w:rPr>
          <w:bCs/>
          <w:sz w:val="22"/>
          <w:szCs w:val="22"/>
        </w:rPr>
        <w:t>при выполнении конкурсного задания</w:t>
      </w:r>
      <w:r w:rsidRPr="00E42901">
        <w:rPr>
          <w:bCs/>
          <w:sz w:val="22"/>
          <w:szCs w:val="22"/>
        </w:rPr>
        <w:t>.</w:t>
      </w:r>
    </w:p>
    <w:p w:rsidR="001A2C8E" w:rsidRPr="00DE074C" w:rsidRDefault="001A2C8E" w:rsidP="00E04A25">
      <w:pPr>
        <w:autoSpaceDE w:val="0"/>
        <w:autoSpaceDN w:val="0"/>
        <w:adjustRightInd w:val="0"/>
        <w:jc w:val="both"/>
        <w:rPr>
          <w:sz w:val="22"/>
          <w:szCs w:val="22"/>
        </w:rPr>
      </w:pPr>
    </w:p>
    <w:p w:rsidR="00D507CC" w:rsidRPr="00DE074C" w:rsidRDefault="00D507CC" w:rsidP="00D507CC">
      <w:pPr>
        <w:widowControl w:val="0"/>
        <w:autoSpaceDE w:val="0"/>
        <w:autoSpaceDN w:val="0"/>
        <w:adjustRightInd w:val="0"/>
        <w:jc w:val="both"/>
        <w:rPr>
          <w:sz w:val="22"/>
          <w:szCs w:val="22"/>
        </w:rPr>
      </w:pPr>
      <w:r w:rsidRPr="00DE074C">
        <w:rPr>
          <w:b/>
          <w:bCs/>
          <w:spacing w:val="1"/>
          <w:sz w:val="22"/>
          <w:szCs w:val="22"/>
        </w:rPr>
        <w:t>5.</w:t>
      </w:r>
      <w:r w:rsidRPr="00DE074C">
        <w:rPr>
          <w:b/>
          <w:bCs/>
          <w:sz w:val="22"/>
          <w:szCs w:val="22"/>
        </w:rPr>
        <w:t>4</w:t>
      </w:r>
      <w:r w:rsidRPr="00DE074C">
        <w:rPr>
          <w:b/>
          <w:bCs/>
          <w:spacing w:val="40"/>
          <w:sz w:val="22"/>
          <w:szCs w:val="22"/>
        </w:rPr>
        <w:t xml:space="preserve">. </w:t>
      </w:r>
      <w:r w:rsidRPr="00DE074C">
        <w:rPr>
          <w:b/>
          <w:bCs/>
          <w:spacing w:val="3"/>
          <w:sz w:val="22"/>
          <w:szCs w:val="22"/>
        </w:rPr>
        <w:t>П</w:t>
      </w:r>
      <w:r w:rsidRPr="00DE074C">
        <w:rPr>
          <w:b/>
          <w:bCs/>
          <w:spacing w:val="2"/>
          <w:sz w:val="22"/>
          <w:szCs w:val="22"/>
        </w:rPr>
        <w:t>роцедур</w:t>
      </w:r>
      <w:r w:rsidRPr="00DE074C">
        <w:rPr>
          <w:b/>
          <w:bCs/>
          <w:sz w:val="22"/>
          <w:szCs w:val="22"/>
        </w:rPr>
        <w:t xml:space="preserve">а </w:t>
      </w:r>
      <w:r w:rsidRPr="00DE074C">
        <w:rPr>
          <w:b/>
          <w:bCs/>
          <w:spacing w:val="2"/>
          <w:w w:val="102"/>
          <w:sz w:val="22"/>
          <w:szCs w:val="22"/>
        </w:rPr>
        <w:t>оц</w:t>
      </w:r>
      <w:r w:rsidRPr="00DE074C">
        <w:rPr>
          <w:b/>
          <w:bCs/>
          <w:spacing w:val="2"/>
          <w:w w:val="103"/>
          <w:sz w:val="22"/>
          <w:szCs w:val="22"/>
        </w:rPr>
        <w:t>е</w:t>
      </w:r>
      <w:r w:rsidRPr="00DE074C">
        <w:rPr>
          <w:b/>
          <w:bCs/>
          <w:spacing w:val="2"/>
          <w:w w:val="102"/>
          <w:sz w:val="22"/>
          <w:szCs w:val="22"/>
        </w:rPr>
        <w:t>нивани</w:t>
      </w:r>
      <w:r w:rsidRPr="00DE074C">
        <w:rPr>
          <w:b/>
          <w:bCs/>
          <w:w w:val="102"/>
          <w:sz w:val="22"/>
          <w:szCs w:val="22"/>
        </w:rPr>
        <w:t>я</w:t>
      </w:r>
    </w:p>
    <w:p w:rsidR="00D507CC" w:rsidRPr="00DE074C" w:rsidRDefault="00D507CC" w:rsidP="00D507CC">
      <w:pPr>
        <w:widowControl w:val="0"/>
        <w:autoSpaceDE w:val="0"/>
        <w:autoSpaceDN w:val="0"/>
        <w:adjustRightInd w:val="0"/>
        <w:jc w:val="both"/>
        <w:rPr>
          <w:sz w:val="22"/>
          <w:szCs w:val="22"/>
        </w:rPr>
      </w:pPr>
      <w:r w:rsidRPr="00DE074C">
        <w:rPr>
          <w:bCs/>
          <w:spacing w:val="3"/>
          <w:sz w:val="22"/>
          <w:szCs w:val="22"/>
        </w:rPr>
        <w:t>5.4.1. С</w:t>
      </w:r>
      <w:r w:rsidRPr="00DE074C">
        <w:rPr>
          <w:bCs/>
          <w:spacing w:val="2"/>
          <w:sz w:val="22"/>
          <w:szCs w:val="22"/>
        </w:rPr>
        <w:t>у</w:t>
      </w:r>
      <w:r w:rsidRPr="00DE074C">
        <w:rPr>
          <w:bCs/>
          <w:spacing w:val="3"/>
          <w:sz w:val="22"/>
          <w:szCs w:val="22"/>
        </w:rPr>
        <w:t>мм</w:t>
      </w:r>
      <w:r w:rsidRPr="00DE074C">
        <w:rPr>
          <w:bCs/>
          <w:spacing w:val="2"/>
          <w:sz w:val="22"/>
          <w:szCs w:val="22"/>
        </w:rPr>
        <w:t>арно</w:t>
      </w:r>
      <w:r w:rsidRPr="00DE074C">
        <w:rPr>
          <w:bCs/>
          <w:sz w:val="22"/>
          <w:szCs w:val="22"/>
        </w:rPr>
        <w:t xml:space="preserve">е </w:t>
      </w:r>
      <w:r w:rsidRPr="00DE074C">
        <w:rPr>
          <w:bCs/>
          <w:spacing w:val="2"/>
          <w:sz w:val="22"/>
          <w:szCs w:val="22"/>
        </w:rPr>
        <w:t>оценивание этапо</w:t>
      </w:r>
      <w:r w:rsidRPr="00DE074C">
        <w:rPr>
          <w:bCs/>
          <w:sz w:val="22"/>
          <w:szCs w:val="22"/>
        </w:rPr>
        <w:t xml:space="preserve">в </w:t>
      </w:r>
      <w:r w:rsidRPr="00DE074C">
        <w:rPr>
          <w:bCs/>
          <w:spacing w:val="3"/>
          <w:w w:val="102"/>
          <w:sz w:val="22"/>
          <w:szCs w:val="22"/>
        </w:rPr>
        <w:t>С</w:t>
      </w:r>
      <w:r w:rsidRPr="00DE074C">
        <w:rPr>
          <w:bCs/>
          <w:spacing w:val="2"/>
          <w:w w:val="102"/>
          <w:sz w:val="22"/>
          <w:szCs w:val="22"/>
        </w:rPr>
        <w:t>ор</w:t>
      </w:r>
      <w:r w:rsidRPr="00DE074C">
        <w:rPr>
          <w:bCs/>
          <w:spacing w:val="2"/>
          <w:w w:val="103"/>
          <w:sz w:val="22"/>
          <w:szCs w:val="22"/>
        </w:rPr>
        <w:t>е</w:t>
      </w:r>
      <w:r w:rsidRPr="00DE074C">
        <w:rPr>
          <w:bCs/>
          <w:spacing w:val="2"/>
          <w:w w:val="102"/>
          <w:sz w:val="22"/>
          <w:szCs w:val="22"/>
        </w:rPr>
        <w:t>вновани</w:t>
      </w:r>
      <w:r w:rsidRPr="00DE074C">
        <w:rPr>
          <w:bCs/>
          <w:w w:val="102"/>
          <w:sz w:val="22"/>
          <w:szCs w:val="22"/>
        </w:rPr>
        <w:t>й:</w:t>
      </w:r>
    </w:p>
    <w:p w:rsidR="00D507CC" w:rsidRDefault="00D507CC" w:rsidP="00D507CC">
      <w:pPr>
        <w:widowControl w:val="0"/>
        <w:autoSpaceDE w:val="0"/>
        <w:autoSpaceDN w:val="0"/>
        <w:adjustRightInd w:val="0"/>
        <w:jc w:val="both"/>
        <w:rPr>
          <w:w w:val="103"/>
          <w:sz w:val="22"/>
          <w:szCs w:val="22"/>
        </w:rPr>
      </w:pPr>
      <w:r w:rsidRPr="00DE074C">
        <w:rPr>
          <w:spacing w:val="3"/>
          <w:sz w:val="22"/>
          <w:szCs w:val="22"/>
        </w:rPr>
        <w:t>Н</w:t>
      </w:r>
      <w:r w:rsidRPr="00DE074C">
        <w:rPr>
          <w:sz w:val="22"/>
          <w:szCs w:val="22"/>
        </w:rPr>
        <w:t xml:space="preserve">а </w:t>
      </w:r>
      <w:r w:rsidRPr="00DE074C">
        <w:rPr>
          <w:spacing w:val="2"/>
          <w:sz w:val="22"/>
          <w:szCs w:val="22"/>
        </w:rPr>
        <w:t>проведени</w:t>
      </w:r>
      <w:r w:rsidRPr="00DE074C">
        <w:rPr>
          <w:sz w:val="22"/>
          <w:szCs w:val="22"/>
        </w:rPr>
        <w:t xml:space="preserve">е </w:t>
      </w:r>
      <w:r w:rsidRPr="00DE074C">
        <w:rPr>
          <w:spacing w:val="2"/>
          <w:sz w:val="22"/>
          <w:szCs w:val="22"/>
        </w:rPr>
        <w:t>ка</w:t>
      </w:r>
      <w:r w:rsidRPr="00DE074C">
        <w:rPr>
          <w:spacing w:val="3"/>
          <w:sz w:val="22"/>
          <w:szCs w:val="22"/>
        </w:rPr>
        <w:t>ж</w:t>
      </w:r>
      <w:r w:rsidRPr="00DE074C">
        <w:rPr>
          <w:spacing w:val="2"/>
          <w:sz w:val="22"/>
          <w:szCs w:val="22"/>
        </w:rPr>
        <w:t>дог</w:t>
      </w:r>
      <w:r w:rsidRPr="00DE074C">
        <w:rPr>
          <w:sz w:val="22"/>
          <w:szCs w:val="22"/>
        </w:rPr>
        <w:t xml:space="preserve">о </w:t>
      </w:r>
      <w:r w:rsidRPr="00DE074C">
        <w:rPr>
          <w:spacing w:val="3"/>
          <w:sz w:val="22"/>
          <w:szCs w:val="22"/>
        </w:rPr>
        <w:t>м</w:t>
      </w:r>
      <w:r w:rsidRPr="00DE074C">
        <w:rPr>
          <w:spacing w:val="2"/>
          <w:sz w:val="22"/>
          <w:szCs w:val="22"/>
        </w:rPr>
        <w:t>одул</w:t>
      </w:r>
      <w:r w:rsidRPr="00DE074C">
        <w:rPr>
          <w:sz w:val="22"/>
          <w:szCs w:val="22"/>
        </w:rPr>
        <w:t xml:space="preserve">я </w:t>
      </w:r>
      <w:r w:rsidRPr="00DE074C">
        <w:rPr>
          <w:spacing w:val="1"/>
          <w:sz w:val="22"/>
          <w:szCs w:val="22"/>
        </w:rPr>
        <w:t>(</w:t>
      </w:r>
      <w:r w:rsidRPr="00DE074C">
        <w:rPr>
          <w:spacing w:val="2"/>
          <w:sz w:val="22"/>
          <w:szCs w:val="22"/>
        </w:rPr>
        <w:t>этапа</w:t>
      </w:r>
      <w:r w:rsidRPr="00DE074C">
        <w:rPr>
          <w:sz w:val="22"/>
          <w:szCs w:val="22"/>
        </w:rPr>
        <w:t xml:space="preserve">) </w:t>
      </w:r>
      <w:r w:rsidRPr="00DE074C">
        <w:rPr>
          <w:spacing w:val="2"/>
          <w:sz w:val="22"/>
          <w:szCs w:val="22"/>
        </w:rPr>
        <w:t>соревновани</w:t>
      </w:r>
      <w:r w:rsidRPr="00DE074C">
        <w:rPr>
          <w:sz w:val="22"/>
          <w:szCs w:val="22"/>
        </w:rPr>
        <w:t xml:space="preserve">й </w:t>
      </w:r>
      <w:r w:rsidRPr="00DE074C">
        <w:rPr>
          <w:spacing w:val="2"/>
          <w:sz w:val="22"/>
          <w:szCs w:val="22"/>
        </w:rPr>
        <w:t>отводитс</w:t>
      </w:r>
      <w:r w:rsidRPr="00DE074C">
        <w:rPr>
          <w:sz w:val="22"/>
          <w:szCs w:val="22"/>
        </w:rPr>
        <w:t xml:space="preserve">я </w:t>
      </w:r>
      <w:r w:rsidRPr="00DE074C">
        <w:rPr>
          <w:spacing w:val="2"/>
          <w:sz w:val="22"/>
          <w:szCs w:val="22"/>
        </w:rPr>
        <w:t>оди</w:t>
      </w:r>
      <w:r w:rsidRPr="00DE074C">
        <w:rPr>
          <w:sz w:val="22"/>
          <w:szCs w:val="22"/>
        </w:rPr>
        <w:t xml:space="preserve">н </w:t>
      </w:r>
      <w:r w:rsidRPr="00DE074C">
        <w:rPr>
          <w:spacing w:val="2"/>
          <w:sz w:val="22"/>
          <w:szCs w:val="22"/>
        </w:rPr>
        <w:t>соревновательн</w:t>
      </w:r>
      <w:r w:rsidRPr="00DE074C">
        <w:rPr>
          <w:spacing w:val="3"/>
          <w:sz w:val="22"/>
          <w:szCs w:val="22"/>
        </w:rPr>
        <w:t>ы</w:t>
      </w:r>
      <w:r w:rsidRPr="00DE074C">
        <w:rPr>
          <w:sz w:val="22"/>
          <w:szCs w:val="22"/>
        </w:rPr>
        <w:t xml:space="preserve">й </w:t>
      </w:r>
      <w:r w:rsidRPr="00DE074C">
        <w:rPr>
          <w:spacing w:val="2"/>
          <w:w w:val="103"/>
          <w:sz w:val="22"/>
          <w:szCs w:val="22"/>
        </w:rPr>
        <w:t>де</w:t>
      </w:r>
      <w:r w:rsidRPr="00DE074C">
        <w:rPr>
          <w:spacing w:val="2"/>
          <w:w w:val="102"/>
          <w:sz w:val="22"/>
          <w:szCs w:val="22"/>
        </w:rPr>
        <w:t>нь</w:t>
      </w:r>
      <w:r w:rsidRPr="00DE074C">
        <w:rPr>
          <w:w w:val="102"/>
          <w:sz w:val="22"/>
          <w:szCs w:val="22"/>
        </w:rPr>
        <w:t xml:space="preserve">, </w:t>
      </w:r>
      <w:r w:rsidRPr="00DE074C">
        <w:rPr>
          <w:spacing w:val="2"/>
          <w:sz w:val="22"/>
          <w:szCs w:val="22"/>
        </w:rPr>
        <w:t>чтоб</w:t>
      </w:r>
      <w:r w:rsidRPr="00DE074C">
        <w:rPr>
          <w:sz w:val="22"/>
          <w:szCs w:val="22"/>
        </w:rPr>
        <w:t xml:space="preserve">ы </w:t>
      </w:r>
      <w:r w:rsidRPr="00DE074C">
        <w:rPr>
          <w:spacing w:val="2"/>
          <w:sz w:val="22"/>
          <w:szCs w:val="22"/>
        </w:rPr>
        <w:t>мо</w:t>
      </w:r>
      <w:r w:rsidRPr="00DE074C">
        <w:rPr>
          <w:spacing w:val="3"/>
          <w:sz w:val="22"/>
          <w:szCs w:val="22"/>
        </w:rPr>
        <w:t>ж</w:t>
      </w:r>
      <w:r w:rsidRPr="00DE074C">
        <w:rPr>
          <w:spacing w:val="2"/>
          <w:sz w:val="22"/>
          <w:szCs w:val="22"/>
        </w:rPr>
        <w:t>н</w:t>
      </w:r>
      <w:r w:rsidRPr="00DE074C">
        <w:rPr>
          <w:sz w:val="22"/>
          <w:szCs w:val="22"/>
        </w:rPr>
        <w:t xml:space="preserve">о </w:t>
      </w:r>
      <w:r w:rsidRPr="00DE074C">
        <w:rPr>
          <w:spacing w:val="2"/>
          <w:sz w:val="22"/>
          <w:szCs w:val="22"/>
        </w:rPr>
        <w:t>б</w:t>
      </w:r>
      <w:r w:rsidRPr="00DE074C">
        <w:rPr>
          <w:spacing w:val="3"/>
          <w:sz w:val="22"/>
          <w:szCs w:val="22"/>
        </w:rPr>
        <w:t>ы</w:t>
      </w:r>
      <w:r w:rsidRPr="00DE074C">
        <w:rPr>
          <w:spacing w:val="2"/>
          <w:sz w:val="22"/>
          <w:szCs w:val="22"/>
        </w:rPr>
        <w:t>л</w:t>
      </w:r>
      <w:r w:rsidRPr="00DE074C">
        <w:rPr>
          <w:sz w:val="22"/>
          <w:szCs w:val="22"/>
        </w:rPr>
        <w:t xml:space="preserve">о </w:t>
      </w:r>
      <w:r w:rsidRPr="00DE074C">
        <w:rPr>
          <w:spacing w:val="2"/>
          <w:sz w:val="22"/>
          <w:szCs w:val="22"/>
        </w:rPr>
        <w:t>производит</w:t>
      </w:r>
      <w:r w:rsidRPr="00DE074C">
        <w:rPr>
          <w:sz w:val="22"/>
          <w:szCs w:val="22"/>
        </w:rPr>
        <w:t xml:space="preserve">ь </w:t>
      </w:r>
      <w:r w:rsidRPr="00DE074C">
        <w:rPr>
          <w:spacing w:val="2"/>
          <w:sz w:val="22"/>
          <w:szCs w:val="22"/>
        </w:rPr>
        <w:t>суммарно</w:t>
      </w:r>
      <w:r w:rsidRPr="00DE074C">
        <w:rPr>
          <w:sz w:val="22"/>
          <w:szCs w:val="22"/>
        </w:rPr>
        <w:t xml:space="preserve">е </w:t>
      </w:r>
      <w:r w:rsidRPr="00DE074C">
        <w:rPr>
          <w:spacing w:val="2"/>
          <w:w w:val="102"/>
          <w:sz w:val="22"/>
          <w:szCs w:val="22"/>
        </w:rPr>
        <w:t>оц</w:t>
      </w:r>
      <w:r w:rsidRPr="00DE074C">
        <w:rPr>
          <w:spacing w:val="2"/>
          <w:w w:val="103"/>
          <w:sz w:val="22"/>
          <w:szCs w:val="22"/>
        </w:rPr>
        <w:t>е</w:t>
      </w:r>
      <w:r w:rsidRPr="00DE074C">
        <w:rPr>
          <w:spacing w:val="2"/>
          <w:w w:val="102"/>
          <w:sz w:val="22"/>
          <w:szCs w:val="22"/>
        </w:rPr>
        <w:t>нивани</w:t>
      </w:r>
      <w:r w:rsidRPr="00DE074C">
        <w:rPr>
          <w:w w:val="103"/>
          <w:sz w:val="22"/>
          <w:szCs w:val="22"/>
        </w:rPr>
        <w:t>е.</w:t>
      </w:r>
    </w:p>
    <w:p w:rsidR="001A2C8E" w:rsidRPr="00DE074C" w:rsidRDefault="001A2C8E" w:rsidP="00D507CC">
      <w:pPr>
        <w:widowControl w:val="0"/>
        <w:autoSpaceDE w:val="0"/>
        <w:autoSpaceDN w:val="0"/>
        <w:adjustRightInd w:val="0"/>
        <w:jc w:val="both"/>
        <w:rPr>
          <w:sz w:val="22"/>
          <w:szCs w:val="22"/>
        </w:rPr>
      </w:pPr>
    </w:p>
    <w:p w:rsidR="00D507CC" w:rsidRPr="00DE074C" w:rsidRDefault="00D507CC" w:rsidP="00487650">
      <w:pPr>
        <w:widowControl w:val="0"/>
        <w:numPr>
          <w:ilvl w:val="2"/>
          <w:numId w:val="42"/>
        </w:numPr>
        <w:autoSpaceDE w:val="0"/>
        <w:autoSpaceDN w:val="0"/>
        <w:adjustRightInd w:val="0"/>
        <w:jc w:val="both"/>
        <w:rPr>
          <w:sz w:val="22"/>
          <w:szCs w:val="22"/>
        </w:rPr>
      </w:pPr>
      <w:r w:rsidRPr="00DE074C">
        <w:rPr>
          <w:spacing w:val="3"/>
          <w:sz w:val="22"/>
          <w:szCs w:val="22"/>
        </w:rPr>
        <w:t>О</w:t>
      </w:r>
      <w:r w:rsidRPr="00DE074C">
        <w:rPr>
          <w:spacing w:val="2"/>
          <w:sz w:val="22"/>
          <w:szCs w:val="22"/>
        </w:rPr>
        <w:t>бнародовани</w:t>
      </w:r>
      <w:r w:rsidRPr="00DE074C">
        <w:rPr>
          <w:sz w:val="22"/>
          <w:szCs w:val="22"/>
        </w:rPr>
        <w:t xml:space="preserve">е </w:t>
      </w:r>
      <w:r w:rsidRPr="00DE074C">
        <w:rPr>
          <w:spacing w:val="2"/>
          <w:sz w:val="22"/>
          <w:szCs w:val="22"/>
        </w:rPr>
        <w:t>критерие</w:t>
      </w:r>
      <w:r w:rsidRPr="00DE074C">
        <w:rPr>
          <w:sz w:val="22"/>
          <w:szCs w:val="22"/>
        </w:rPr>
        <w:t xml:space="preserve">в </w:t>
      </w:r>
      <w:r w:rsidRPr="00DE074C">
        <w:rPr>
          <w:spacing w:val="2"/>
          <w:w w:val="102"/>
          <w:sz w:val="22"/>
          <w:szCs w:val="22"/>
        </w:rPr>
        <w:t>оц</w:t>
      </w:r>
      <w:r w:rsidRPr="00DE074C">
        <w:rPr>
          <w:spacing w:val="2"/>
          <w:w w:val="103"/>
          <w:sz w:val="22"/>
          <w:szCs w:val="22"/>
        </w:rPr>
        <w:t>е</w:t>
      </w:r>
      <w:r w:rsidRPr="00DE074C">
        <w:rPr>
          <w:spacing w:val="2"/>
          <w:w w:val="102"/>
          <w:sz w:val="22"/>
          <w:szCs w:val="22"/>
        </w:rPr>
        <w:t>нивани</w:t>
      </w:r>
      <w:r w:rsidRPr="00DE074C">
        <w:rPr>
          <w:w w:val="103"/>
          <w:sz w:val="22"/>
          <w:szCs w:val="22"/>
        </w:rPr>
        <w:t>я:</w:t>
      </w:r>
    </w:p>
    <w:p w:rsidR="00D507CC" w:rsidRPr="00DE074C" w:rsidRDefault="00D507CC" w:rsidP="00D507CC">
      <w:pPr>
        <w:pStyle w:val="ae"/>
        <w:widowControl w:val="0"/>
        <w:numPr>
          <w:ilvl w:val="0"/>
          <w:numId w:val="37"/>
        </w:numPr>
        <w:autoSpaceDE w:val="0"/>
        <w:autoSpaceDN w:val="0"/>
        <w:adjustRightInd w:val="0"/>
        <w:ind w:left="284" w:firstLine="0"/>
        <w:contextualSpacing/>
        <w:jc w:val="both"/>
        <w:rPr>
          <w:sz w:val="22"/>
          <w:szCs w:val="22"/>
        </w:rPr>
      </w:pPr>
      <w:r w:rsidRPr="00DE074C">
        <w:rPr>
          <w:spacing w:val="3"/>
          <w:sz w:val="22"/>
          <w:szCs w:val="22"/>
        </w:rPr>
        <w:t>У</w:t>
      </w:r>
      <w:r w:rsidRPr="00DE074C">
        <w:rPr>
          <w:spacing w:val="2"/>
          <w:sz w:val="22"/>
          <w:szCs w:val="22"/>
        </w:rPr>
        <w:t>частника</w:t>
      </w:r>
      <w:r w:rsidRPr="00DE074C">
        <w:rPr>
          <w:sz w:val="22"/>
          <w:szCs w:val="22"/>
        </w:rPr>
        <w:t xml:space="preserve">м </w:t>
      </w:r>
      <w:r w:rsidRPr="00DE074C">
        <w:rPr>
          <w:spacing w:val="2"/>
          <w:sz w:val="22"/>
          <w:szCs w:val="22"/>
        </w:rPr>
        <w:t>предоставляетс</w:t>
      </w:r>
      <w:r w:rsidRPr="00DE074C">
        <w:rPr>
          <w:sz w:val="22"/>
          <w:szCs w:val="22"/>
        </w:rPr>
        <w:t xml:space="preserve">я </w:t>
      </w:r>
      <w:r w:rsidRPr="00DE074C">
        <w:rPr>
          <w:spacing w:val="2"/>
          <w:sz w:val="22"/>
          <w:szCs w:val="22"/>
        </w:rPr>
        <w:t>кратки</w:t>
      </w:r>
      <w:r w:rsidRPr="00DE074C">
        <w:rPr>
          <w:sz w:val="22"/>
          <w:szCs w:val="22"/>
        </w:rPr>
        <w:t xml:space="preserve">й </w:t>
      </w:r>
      <w:r w:rsidRPr="00DE074C">
        <w:rPr>
          <w:spacing w:val="2"/>
          <w:sz w:val="22"/>
          <w:szCs w:val="22"/>
        </w:rPr>
        <w:t>обзо</w:t>
      </w:r>
      <w:r w:rsidRPr="00DE074C">
        <w:rPr>
          <w:sz w:val="22"/>
          <w:szCs w:val="22"/>
        </w:rPr>
        <w:t xml:space="preserve">р </w:t>
      </w:r>
      <w:r w:rsidRPr="00DE074C">
        <w:rPr>
          <w:spacing w:val="2"/>
          <w:sz w:val="22"/>
          <w:szCs w:val="22"/>
        </w:rPr>
        <w:t>критерие</w:t>
      </w:r>
      <w:r w:rsidRPr="00DE074C">
        <w:rPr>
          <w:sz w:val="22"/>
          <w:szCs w:val="22"/>
        </w:rPr>
        <w:t xml:space="preserve">в </w:t>
      </w:r>
      <w:r w:rsidRPr="00DE074C">
        <w:rPr>
          <w:spacing w:val="2"/>
          <w:w w:val="102"/>
          <w:sz w:val="22"/>
          <w:szCs w:val="22"/>
        </w:rPr>
        <w:t>оц</w:t>
      </w:r>
      <w:r w:rsidRPr="00DE074C">
        <w:rPr>
          <w:spacing w:val="2"/>
          <w:w w:val="103"/>
          <w:sz w:val="22"/>
          <w:szCs w:val="22"/>
        </w:rPr>
        <w:t>е</w:t>
      </w:r>
      <w:r w:rsidRPr="00DE074C">
        <w:rPr>
          <w:spacing w:val="2"/>
          <w:w w:val="102"/>
          <w:sz w:val="22"/>
          <w:szCs w:val="22"/>
        </w:rPr>
        <w:t>нив</w:t>
      </w:r>
      <w:r w:rsidRPr="00DE074C">
        <w:rPr>
          <w:spacing w:val="2"/>
          <w:w w:val="103"/>
          <w:sz w:val="22"/>
          <w:szCs w:val="22"/>
        </w:rPr>
        <w:t>а</w:t>
      </w:r>
      <w:r w:rsidRPr="00DE074C">
        <w:rPr>
          <w:spacing w:val="2"/>
          <w:w w:val="102"/>
          <w:sz w:val="22"/>
          <w:szCs w:val="22"/>
        </w:rPr>
        <w:t>ни</w:t>
      </w:r>
      <w:r w:rsidRPr="00DE074C">
        <w:rPr>
          <w:w w:val="103"/>
          <w:sz w:val="22"/>
          <w:szCs w:val="22"/>
        </w:rPr>
        <w:t>я.</w:t>
      </w:r>
    </w:p>
    <w:p w:rsidR="00D507CC" w:rsidRDefault="00D507CC" w:rsidP="00583436">
      <w:pPr>
        <w:pStyle w:val="ae"/>
        <w:widowControl w:val="0"/>
        <w:numPr>
          <w:ilvl w:val="0"/>
          <w:numId w:val="37"/>
        </w:numPr>
        <w:autoSpaceDE w:val="0"/>
        <w:autoSpaceDN w:val="0"/>
        <w:adjustRightInd w:val="0"/>
        <w:ind w:left="0" w:firstLine="284"/>
        <w:contextualSpacing/>
        <w:jc w:val="both"/>
        <w:rPr>
          <w:w w:val="102"/>
          <w:sz w:val="22"/>
          <w:szCs w:val="22"/>
        </w:rPr>
      </w:pPr>
      <w:r w:rsidRPr="00DE074C">
        <w:rPr>
          <w:spacing w:val="3"/>
          <w:sz w:val="22"/>
          <w:szCs w:val="22"/>
        </w:rPr>
        <w:t>П</w:t>
      </w:r>
      <w:r w:rsidRPr="00DE074C">
        <w:rPr>
          <w:spacing w:val="2"/>
          <w:sz w:val="22"/>
          <w:szCs w:val="22"/>
        </w:rPr>
        <w:t>олность</w:t>
      </w:r>
      <w:r w:rsidRPr="00DE074C">
        <w:rPr>
          <w:sz w:val="22"/>
          <w:szCs w:val="22"/>
        </w:rPr>
        <w:t xml:space="preserve">ю </w:t>
      </w:r>
      <w:r w:rsidRPr="00DE074C">
        <w:rPr>
          <w:spacing w:val="2"/>
          <w:sz w:val="22"/>
          <w:szCs w:val="22"/>
        </w:rPr>
        <w:t>критери</w:t>
      </w:r>
      <w:r w:rsidRPr="00DE074C">
        <w:rPr>
          <w:sz w:val="22"/>
          <w:szCs w:val="22"/>
        </w:rPr>
        <w:t xml:space="preserve">и </w:t>
      </w:r>
      <w:r w:rsidRPr="00DE074C">
        <w:rPr>
          <w:spacing w:val="2"/>
          <w:sz w:val="22"/>
          <w:szCs w:val="22"/>
        </w:rPr>
        <w:t>оценивани</w:t>
      </w:r>
      <w:r w:rsidRPr="00DE074C">
        <w:rPr>
          <w:sz w:val="22"/>
          <w:szCs w:val="22"/>
        </w:rPr>
        <w:t xml:space="preserve">я </w:t>
      </w:r>
      <w:r w:rsidRPr="00DE074C">
        <w:rPr>
          <w:spacing w:val="2"/>
          <w:sz w:val="22"/>
          <w:szCs w:val="22"/>
        </w:rPr>
        <w:t>предоставля</w:t>
      </w:r>
      <w:r w:rsidRPr="00DE074C">
        <w:rPr>
          <w:spacing w:val="3"/>
          <w:sz w:val="22"/>
          <w:szCs w:val="22"/>
        </w:rPr>
        <w:t>ю</w:t>
      </w:r>
      <w:r w:rsidRPr="00DE074C">
        <w:rPr>
          <w:spacing w:val="2"/>
          <w:sz w:val="22"/>
          <w:szCs w:val="22"/>
        </w:rPr>
        <w:t>тс</w:t>
      </w:r>
      <w:r w:rsidRPr="00DE074C">
        <w:rPr>
          <w:sz w:val="22"/>
          <w:szCs w:val="22"/>
        </w:rPr>
        <w:t xml:space="preserve">я </w:t>
      </w:r>
      <w:r w:rsidRPr="00DE074C">
        <w:rPr>
          <w:spacing w:val="2"/>
          <w:sz w:val="22"/>
          <w:szCs w:val="22"/>
        </w:rPr>
        <w:t>тольк</w:t>
      </w:r>
      <w:r w:rsidRPr="00DE074C">
        <w:rPr>
          <w:sz w:val="22"/>
          <w:szCs w:val="22"/>
        </w:rPr>
        <w:t xml:space="preserve">о </w:t>
      </w:r>
      <w:r w:rsidRPr="00DE074C">
        <w:rPr>
          <w:spacing w:val="3"/>
          <w:sz w:val="22"/>
          <w:szCs w:val="22"/>
        </w:rPr>
        <w:t>Э</w:t>
      </w:r>
      <w:r w:rsidRPr="00DE074C">
        <w:rPr>
          <w:spacing w:val="2"/>
          <w:sz w:val="22"/>
          <w:szCs w:val="22"/>
        </w:rPr>
        <w:t>ксперта</w:t>
      </w:r>
      <w:r w:rsidRPr="00DE074C">
        <w:rPr>
          <w:sz w:val="22"/>
          <w:szCs w:val="22"/>
        </w:rPr>
        <w:t xml:space="preserve">м </w:t>
      </w:r>
      <w:r w:rsidRPr="00DE074C">
        <w:rPr>
          <w:spacing w:val="2"/>
          <w:sz w:val="22"/>
          <w:szCs w:val="22"/>
        </w:rPr>
        <w:t>п</w:t>
      </w:r>
      <w:r w:rsidRPr="00DE074C">
        <w:rPr>
          <w:sz w:val="22"/>
          <w:szCs w:val="22"/>
        </w:rPr>
        <w:t xml:space="preserve">о </w:t>
      </w:r>
      <w:r w:rsidRPr="00DE074C">
        <w:rPr>
          <w:spacing w:val="2"/>
          <w:sz w:val="22"/>
          <w:szCs w:val="22"/>
        </w:rPr>
        <w:t>причин</w:t>
      </w:r>
      <w:r w:rsidRPr="00DE074C">
        <w:rPr>
          <w:sz w:val="22"/>
          <w:szCs w:val="22"/>
        </w:rPr>
        <w:t xml:space="preserve">е </w:t>
      </w:r>
      <w:r w:rsidRPr="00DE074C">
        <w:rPr>
          <w:spacing w:val="2"/>
          <w:sz w:val="22"/>
          <w:szCs w:val="22"/>
        </w:rPr>
        <w:t>того</w:t>
      </w:r>
      <w:r w:rsidRPr="00DE074C">
        <w:rPr>
          <w:sz w:val="22"/>
          <w:szCs w:val="22"/>
        </w:rPr>
        <w:t xml:space="preserve">, </w:t>
      </w:r>
      <w:r w:rsidRPr="00DE074C">
        <w:rPr>
          <w:spacing w:val="2"/>
          <w:sz w:val="22"/>
          <w:szCs w:val="22"/>
        </w:rPr>
        <w:t>чт</w:t>
      </w:r>
      <w:r w:rsidRPr="00DE074C">
        <w:rPr>
          <w:sz w:val="22"/>
          <w:szCs w:val="22"/>
        </w:rPr>
        <w:t xml:space="preserve">о </w:t>
      </w:r>
      <w:r w:rsidRPr="00DE074C">
        <w:rPr>
          <w:spacing w:val="2"/>
          <w:w w:val="102"/>
          <w:sz w:val="22"/>
          <w:szCs w:val="22"/>
        </w:rPr>
        <w:t>подробн</w:t>
      </w:r>
      <w:r w:rsidRPr="00DE074C">
        <w:rPr>
          <w:spacing w:val="3"/>
          <w:w w:val="102"/>
          <w:sz w:val="22"/>
          <w:szCs w:val="22"/>
        </w:rPr>
        <w:t>ы</w:t>
      </w:r>
      <w:r w:rsidRPr="00DE074C">
        <w:rPr>
          <w:w w:val="103"/>
          <w:sz w:val="22"/>
          <w:szCs w:val="22"/>
        </w:rPr>
        <w:t xml:space="preserve">е </w:t>
      </w:r>
      <w:r w:rsidRPr="00DE074C">
        <w:rPr>
          <w:spacing w:val="2"/>
          <w:sz w:val="22"/>
          <w:szCs w:val="22"/>
        </w:rPr>
        <w:t>критери</w:t>
      </w:r>
      <w:r w:rsidRPr="00DE074C">
        <w:rPr>
          <w:sz w:val="22"/>
          <w:szCs w:val="22"/>
        </w:rPr>
        <w:t xml:space="preserve">и </w:t>
      </w:r>
      <w:r w:rsidRPr="00DE074C">
        <w:rPr>
          <w:spacing w:val="2"/>
          <w:sz w:val="22"/>
          <w:szCs w:val="22"/>
        </w:rPr>
        <w:t>оценивани</w:t>
      </w:r>
      <w:r w:rsidRPr="00DE074C">
        <w:rPr>
          <w:sz w:val="22"/>
          <w:szCs w:val="22"/>
        </w:rPr>
        <w:t xml:space="preserve">я </w:t>
      </w:r>
      <w:r w:rsidRPr="00DE074C">
        <w:rPr>
          <w:spacing w:val="2"/>
          <w:sz w:val="22"/>
          <w:szCs w:val="22"/>
        </w:rPr>
        <w:t>содер</w:t>
      </w:r>
      <w:r w:rsidRPr="00DE074C">
        <w:rPr>
          <w:spacing w:val="3"/>
          <w:sz w:val="22"/>
          <w:szCs w:val="22"/>
        </w:rPr>
        <w:t>ж</w:t>
      </w:r>
      <w:r w:rsidRPr="00DE074C">
        <w:rPr>
          <w:spacing w:val="2"/>
          <w:sz w:val="22"/>
          <w:szCs w:val="22"/>
        </w:rPr>
        <w:t>а</w:t>
      </w:r>
      <w:r w:rsidRPr="00DE074C">
        <w:rPr>
          <w:sz w:val="22"/>
          <w:szCs w:val="22"/>
        </w:rPr>
        <w:t xml:space="preserve">т </w:t>
      </w:r>
      <w:r w:rsidRPr="00DE074C">
        <w:rPr>
          <w:spacing w:val="2"/>
          <w:sz w:val="22"/>
          <w:szCs w:val="22"/>
        </w:rPr>
        <w:t>ре</w:t>
      </w:r>
      <w:r w:rsidRPr="00DE074C">
        <w:rPr>
          <w:spacing w:val="3"/>
          <w:sz w:val="22"/>
          <w:szCs w:val="22"/>
        </w:rPr>
        <w:t>ш</w:t>
      </w:r>
      <w:r w:rsidRPr="00DE074C">
        <w:rPr>
          <w:spacing w:val="2"/>
          <w:sz w:val="22"/>
          <w:szCs w:val="22"/>
        </w:rPr>
        <w:t>ени</w:t>
      </w:r>
      <w:r w:rsidRPr="00DE074C">
        <w:rPr>
          <w:sz w:val="22"/>
          <w:szCs w:val="22"/>
        </w:rPr>
        <w:t xml:space="preserve">я к </w:t>
      </w:r>
      <w:r w:rsidRPr="00DE074C">
        <w:rPr>
          <w:spacing w:val="1"/>
          <w:sz w:val="22"/>
          <w:szCs w:val="22"/>
        </w:rPr>
        <w:t>з</w:t>
      </w:r>
      <w:r w:rsidRPr="00DE074C">
        <w:rPr>
          <w:spacing w:val="2"/>
          <w:sz w:val="22"/>
          <w:szCs w:val="22"/>
        </w:rPr>
        <w:t>адания</w:t>
      </w:r>
      <w:r w:rsidRPr="00DE074C">
        <w:rPr>
          <w:sz w:val="22"/>
          <w:szCs w:val="22"/>
        </w:rPr>
        <w:t xml:space="preserve">м </w:t>
      </w:r>
      <w:r w:rsidRPr="00DE074C">
        <w:rPr>
          <w:spacing w:val="2"/>
          <w:sz w:val="22"/>
          <w:szCs w:val="22"/>
        </w:rPr>
        <w:t>и</w:t>
      </w:r>
      <w:r w:rsidRPr="00DE074C">
        <w:rPr>
          <w:sz w:val="22"/>
          <w:szCs w:val="22"/>
        </w:rPr>
        <w:t xml:space="preserve">з </w:t>
      </w:r>
      <w:r w:rsidRPr="00DE074C">
        <w:rPr>
          <w:spacing w:val="2"/>
          <w:sz w:val="22"/>
          <w:szCs w:val="22"/>
        </w:rPr>
        <w:t>програ</w:t>
      </w:r>
      <w:r w:rsidRPr="00DE074C">
        <w:rPr>
          <w:spacing w:val="3"/>
          <w:sz w:val="22"/>
          <w:szCs w:val="22"/>
        </w:rPr>
        <w:t>мм</w:t>
      </w:r>
      <w:r w:rsidRPr="00DE074C">
        <w:rPr>
          <w:sz w:val="22"/>
          <w:szCs w:val="22"/>
        </w:rPr>
        <w:t xml:space="preserve">ы </w:t>
      </w:r>
      <w:r w:rsidRPr="00DE074C">
        <w:rPr>
          <w:spacing w:val="2"/>
          <w:w w:val="103"/>
          <w:sz w:val="22"/>
          <w:szCs w:val="22"/>
        </w:rPr>
        <w:t>с</w:t>
      </w:r>
      <w:r w:rsidRPr="00DE074C">
        <w:rPr>
          <w:spacing w:val="2"/>
          <w:w w:val="102"/>
          <w:sz w:val="22"/>
          <w:szCs w:val="22"/>
        </w:rPr>
        <w:t>ор</w:t>
      </w:r>
      <w:r w:rsidRPr="00DE074C">
        <w:rPr>
          <w:spacing w:val="2"/>
          <w:w w:val="103"/>
          <w:sz w:val="22"/>
          <w:szCs w:val="22"/>
        </w:rPr>
        <w:t>е</w:t>
      </w:r>
      <w:r w:rsidRPr="00DE074C">
        <w:rPr>
          <w:spacing w:val="2"/>
          <w:w w:val="102"/>
          <w:sz w:val="22"/>
          <w:szCs w:val="22"/>
        </w:rPr>
        <w:t>внований</w:t>
      </w:r>
      <w:r w:rsidRPr="00DE074C">
        <w:rPr>
          <w:w w:val="102"/>
          <w:sz w:val="22"/>
          <w:szCs w:val="22"/>
        </w:rPr>
        <w:t>.</w:t>
      </w:r>
    </w:p>
    <w:p w:rsidR="001A2C8E" w:rsidRPr="00DE074C" w:rsidRDefault="001A2C8E" w:rsidP="001A2C8E">
      <w:pPr>
        <w:pStyle w:val="ae"/>
        <w:widowControl w:val="0"/>
        <w:autoSpaceDE w:val="0"/>
        <w:autoSpaceDN w:val="0"/>
        <w:adjustRightInd w:val="0"/>
        <w:ind w:left="284"/>
        <w:contextualSpacing/>
        <w:jc w:val="both"/>
        <w:rPr>
          <w:w w:val="102"/>
          <w:sz w:val="22"/>
          <w:szCs w:val="22"/>
        </w:rPr>
      </w:pPr>
    </w:p>
    <w:p w:rsidR="00D507CC" w:rsidRPr="00DE074C" w:rsidRDefault="00583436" w:rsidP="00D507CC">
      <w:pPr>
        <w:autoSpaceDE w:val="0"/>
        <w:autoSpaceDN w:val="0"/>
        <w:adjustRightInd w:val="0"/>
        <w:jc w:val="both"/>
        <w:rPr>
          <w:sz w:val="22"/>
          <w:szCs w:val="22"/>
        </w:rPr>
      </w:pPr>
      <w:r w:rsidRPr="00DE074C">
        <w:rPr>
          <w:sz w:val="22"/>
          <w:szCs w:val="22"/>
        </w:rPr>
        <w:t>5</w:t>
      </w:r>
      <w:r w:rsidR="00D507CC" w:rsidRPr="00DE074C">
        <w:rPr>
          <w:sz w:val="22"/>
          <w:szCs w:val="22"/>
        </w:rPr>
        <w:t>.4.3</w:t>
      </w:r>
      <w:r w:rsidR="00620B45">
        <w:rPr>
          <w:sz w:val="22"/>
          <w:szCs w:val="22"/>
        </w:rPr>
        <w:t>.</w:t>
      </w:r>
      <w:r w:rsidR="00D507CC" w:rsidRPr="00DE074C">
        <w:rPr>
          <w:sz w:val="22"/>
          <w:szCs w:val="22"/>
        </w:rPr>
        <w:tab/>
        <w:t>Регламент оценки мастерства</w:t>
      </w:r>
    </w:p>
    <w:p w:rsidR="00D507CC" w:rsidRPr="00DE074C" w:rsidRDefault="00D507CC" w:rsidP="00D507CC">
      <w:pPr>
        <w:numPr>
          <w:ilvl w:val="0"/>
          <w:numId w:val="38"/>
        </w:numPr>
        <w:autoSpaceDE w:val="0"/>
        <w:autoSpaceDN w:val="0"/>
        <w:adjustRightInd w:val="0"/>
        <w:ind w:left="284" w:firstLine="0"/>
        <w:jc w:val="both"/>
        <w:rPr>
          <w:sz w:val="22"/>
          <w:szCs w:val="22"/>
        </w:rPr>
      </w:pPr>
      <w:r w:rsidRPr="00DE074C">
        <w:rPr>
          <w:sz w:val="22"/>
          <w:szCs w:val="22"/>
        </w:rPr>
        <w:t>Эксперты совместно принимают решения по выбору конкурсных заданий, критериям начисления баллов и оценки работ и/или утверждают списки материалов. Определения прогнозируемых результатов модуля и критерии оценки утверждаются Экспертами до начала конкурса.</w:t>
      </w:r>
    </w:p>
    <w:p w:rsidR="00D507CC" w:rsidRPr="00DE074C" w:rsidRDefault="00D507CC" w:rsidP="00D507CC">
      <w:pPr>
        <w:numPr>
          <w:ilvl w:val="0"/>
          <w:numId w:val="38"/>
        </w:numPr>
        <w:autoSpaceDE w:val="0"/>
        <w:autoSpaceDN w:val="0"/>
        <w:adjustRightInd w:val="0"/>
        <w:ind w:left="284" w:firstLine="0"/>
        <w:jc w:val="both"/>
        <w:rPr>
          <w:sz w:val="22"/>
          <w:szCs w:val="22"/>
        </w:rPr>
      </w:pPr>
      <w:r w:rsidRPr="00DE074C">
        <w:rPr>
          <w:sz w:val="22"/>
          <w:szCs w:val="22"/>
        </w:rPr>
        <w:t xml:space="preserve">Эксперты обязаны иметь полное понимание терминологии и желаемых итогов отдельных модулей, они также проходят соответствующий инструктаж. </w:t>
      </w:r>
    </w:p>
    <w:p w:rsidR="00D507CC" w:rsidRPr="00DE074C" w:rsidRDefault="00D507CC" w:rsidP="00D507CC">
      <w:pPr>
        <w:numPr>
          <w:ilvl w:val="0"/>
          <w:numId w:val="38"/>
        </w:numPr>
        <w:autoSpaceDE w:val="0"/>
        <w:autoSpaceDN w:val="0"/>
        <w:adjustRightInd w:val="0"/>
        <w:ind w:left="284" w:firstLine="0"/>
        <w:jc w:val="both"/>
        <w:rPr>
          <w:sz w:val="22"/>
          <w:szCs w:val="22"/>
        </w:rPr>
      </w:pPr>
      <w:r w:rsidRPr="00DE074C">
        <w:rPr>
          <w:sz w:val="22"/>
          <w:szCs w:val="22"/>
        </w:rPr>
        <w:t xml:space="preserve">До начала каждого модуля происходит жеребьевка </w:t>
      </w:r>
      <w:r w:rsidR="00583436" w:rsidRPr="00DE074C">
        <w:rPr>
          <w:sz w:val="22"/>
          <w:szCs w:val="22"/>
        </w:rPr>
        <w:t>номеров рабочих мест участников</w:t>
      </w:r>
      <w:r w:rsidRPr="00DE074C">
        <w:rPr>
          <w:sz w:val="22"/>
          <w:szCs w:val="22"/>
        </w:rPr>
        <w:t>.</w:t>
      </w:r>
    </w:p>
    <w:p w:rsidR="00583436" w:rsidRPr="00DE074C" w:rsidRDefault="00583436" w:rsidP="00D507CC">
      <w:pPr>
        <w:numPr>
          <w:ilvl w:val="0"/>
          <w:numId w:val="38"/>
        </w:numPr>
        <w:autoSpaceDE w:val="0"/>
        <w:autoSpaceDN w:val="0"/>
        <w:adjustRightInd w:val="0"/>
        <w:ind w:left="284" w:firstLine="0"/>
        <w:jc w:val="both"/>
        <w:rPr>
          <w:sz w:val="22"/>
          <w:szCs w:val="22"/>
        </w:rPr>
      </w:pPr>
      <w:r w:rsidRPr="00DE074C">
        <w:rPr>
          <w:sz w:val="22"/>
          <w:szCs w:val="22"/>
        </w:rPr>
        <w:t>Ежедневно происходит жеребьевка экспертов для индивидуального закрепления за каждым участником.</w:t>
      </w:r>
    </w:p>
    <w:p w:rsidR="00583436" w:rsidRPr="00DE074C" w:rsidRDefault="00583436" w:rsidP="00D507CC">
      <w:pPr>
        <w:numPr>
          <w:ilvl w:val="0"/>
          <w:numId w:val="38"/>
        </w:numPr>
        <w:autoSpaceDE w:val="0"/>
        <w:autoSpaceDN w:val="0"/>
        <w:adjustRightInd w:val="0"/>
        <w:ind w:left="284" w:firstLine="0"/>
        <w:jc w:val="both"/>
        <w:rPr>
          <w:sz w:val="22"/>
          <w:szCs w:val="22"/>
        </w:rPr>
      </w:pPr>
      <w:r w:rsidRPr="00DE074C">
        <w:rPr>
          <w:sz w:val="22"/>
          <w:szCs w:val="22"/>
        </w:rPr>
        <w:t>Эксперт не оценивает работу участника из своей команды.</w:t>
      </w:r>
    </w:p>
    <w:p w:rsidR="00583436" w:rsidRPr="00DE074C" w:rsidRDefault="00583436" w:rsidP="00D507CC">
      <w:pPr>
        <w:numPr>
          <w:ilvl w:val="0"/>
          <w:numId w:val="38"/>
        </w:numPr>
        <w:autoSpaceDE w:val="0"/>
        <w:autoSpaceDN w:val="0"/>
        <w:adjustRightInd w:val="0"/>
        <w:ind w:left="284" w:firstLine="0"/>
        <w:jc w:val="both"/>
        <w:rPr>
          <w:sz w:val="22"/>
          <w:szCs w:val="22"/>
        </w:rPr>
      </w:pPr>
      <w:r w:rsidRPr="00DE074C">
        <w:rPr>
          <w:sz w:val="22"/>
          <w:szCs w:val="22"/>
        </w:rPr>
        <w:t xml:space="preserve">В течение всего соревнования не допускается оценивание одного и того же участника одним экспертом. </w:t>
      </w:r>
    </w:p>
    <w:p w:rsidR="00D507CC" w:rsidRDefault="00D507CC" w:rsidP="00D507CC">
      <w:pPr>
        <w:numPr>
          <w:ilvl w:val="0"/>
          <w:numId w:val="38"/>
        </w:numPr>
        <w:autoSpaceDE w:val="0"/>
        <w:autoSpaceDN w:val="0"/>
        <w:adjustRightInd w:val="0"/>
        <w:ind w:left="284" w:firstLine="0"/>
        <w:jc w:val="both"/>
        <w:rPr>
          <w:sz w:val="22"/>
          <w:szCs w:val="22"/>
        </w:rPr>
      </w:pPr>
      <w:r w:rsidRPr="00DE074C">
        <w:rPr>
          <w:sz w:val="22"/>
          <w:szCs w:val="22"/>
        </w:rPr>
        <w:t>Эксперты должны следить за тем, чтобы присутствующие на площадке не переговаривались слишком оживленно в ходе конкурса: это отвлекает участников.</w:t>
      </w:r>
    </w:p>
    <w:p w:rsidR="001A2C8E" w:rsidRPr="00DE074C" w:rsidRDefault="001A2C8E" w:rsidP="001A2C8E">
      <w:pPr>
        <w:autoSpaceDE w:val="0"/>
        <w:autoSpaceDN w:val="0"/>
        <w:adjustRightInd w:val="0"/>
        <w:ind w:left="284"/>
        <w:jc w:val="both"/>
        <w:rPr>
          <w:sz w:val="22"/>
          <w:szCs w:val="22"/>
        </w:rPr>
      </w:pPr>
    </w:p>
    <w:p w:rsidR="00D507CC" w:rsidRPr="00DE074C" w:rsidRDefault="00583436" w:rsidP="00D507CC">
      <w:pPr>
        <w:autoSpaceDE w:val="0"/>
        <w:autoSpaceDN w:val="0"/>
        <w:adjustRightInd w:val="0"/>
        <w:jc w:val="both"/>
        <w:rPr>
          <w:sz w:val="22"/>
          <w:szCs w:val="22"/>
        </w:rPr>
      </w:pPr>
      <w:r w:rsidRPr="00DE074C">
        <w:rPr>
          <w:sz w:val="22"/>
          <w:szCs w:val="22"/>
        </w:rPr>
        <w:t>5</w:t>
      </w:r>
      <w:r w:rsidR="00D507CC" w:rsidRPr="00DE074C">
        <w:rPr>
          <w:sz w:val="22"/>
          <w:szCs w:val="22"/>
        </w:rPr>
        <w:t>.4.4</w:t>
      </w:r>
      <w:r w:rsidR="00620B45">
        <w:rPr>
          <w:sz w:val="22"/>
          <w:szCs w:val="22"/>
        </w:rPr>
        <w:t>.</w:t>
      </w:r>
      <w:r w:rsidR="00D507CC" w:rsidRPr="00DE074C">
        <w:rPr>
          <w:sz w:val="22"/>
          <w:szCs w:val="22"/>
        </w:rPr>
        <w:tab/>
        <w:t>Начисление баллов</w:t>
      </w:r>
    </w:p>
    <w:p w:rsidR="00D507CC" w:rsidRPr="00DE074C" w:rsidRDefault="00D507CC" w:rsidP="00D507CC">
      <w:pPr>
        <w:numPr>
          <w:ilvl w:val="0"/>
          <w:numId w:val="39"/>
        </w:numPr>
        <w:autoSpaceDE w:val="0"/>
        <w:autoSpaceDN w:val="0"/>
        <w:adjustRightInd w:val="0"/>
        <w:ind w:left="284" w:firstLine="0"/>
        <w:jc w:val="both"/>
        <w:rPr>
          <w:sz w:val="22"/>
          <w:szCs w:val="22"/>
        </w:rPr>
      </w:pPr>
      <w:r w:rsidRPr="00DE074C">
        <w:rPr>
          <w:sz w:val="22"/>
          <w:szCs w:val="22"/>
        </w:rPr>
        <w:lastRenderedPageBreak/>
        <w:t xml:space="preserve">Эксперты, занятые судейством, в ходе конкурса </w:t>
      </w:r>
      <w:r w:rsidR="00583436" w:rsidRPr="00DE074C">
        <w:rPr>
          <w:sz w:val="22"/>
          <w:szCs w:val="22"/>
        </w:rPr>
        <w:t xml:space="preserve">все время </w:t>
      </w:r>
      <w:r w:rsidRPr="00DE074C">
        <w:rPr>
          <w:sz w:val="22"/>
          <w:szCs w:val="22"/>
        </w:rPr>
        <w:t>находятся на площадке проведения конкурса и контролируют ход выполнения работ.</w:t>
      </w:r>
    </w:p>
    <w:p w:rsidR="00783129" w:rsidRPr="00DE074C" w:rsidRDefault="00783129" w:rsidP="00783129">
      <w:pPr>
        <w:numPr>
          <w:ilvl w:val="0"/>
          <w:numId w:val="39"/>
        </w:numPr>
        <w:autoSpaceDE w:val="0"/>
        <w:autoSpaceDN w:val="0"/>
        <w:adjustRightInd w:val="0"/>
        <w:ind w:left="284" w:firstLine="0"/>
        <w:jc w:val="both"/>
        <w:rPr>
          <w:sz w:val="22"/>
          <w:szCs w:val="22"/>
        </w:rPr>
      </w:pPr>
      <w:r w:rsidRPr="00DE074C">
        <w:rPr>
          <w:sz w:val="22"/>
          <w:szCs w:val="22"/>
        </w:rPr>
        <w:t>Эксперты заполняют Форму объективной оценки по каждому модулю, выполненному каждым участником.</w:t>
      </w:r>
    </w:p>
    <w:p w:rsidR="00783129" w:rsidRPr="00DE074C" w:rsidRDefault="00783129" w:rsidP="00D507CC">
      <w:pPr>
        <w:numPr>
          <w:ilvl w:val="0"/>
          <w:numId w:val="39"/>
        </w:numPr>
        <w:autoSpaceDE w:val="0"/>
        <w:autoSpaceDN w:val="0"/>
        <w:adjustRightInd w:val="0"/>
        <w:ind w:left="284" w:firstLine="0"/>
        <w:jc w:val="both"/>
        <w:rPr>
          <w:sz w:val="22"/>
          <w:szCs w:val="22"/>
        </w:rPr>
      </w:pPr>
      <w:r w:rsidRPr="00DE074C">
        <w:rPr>
          <w:sz w:val="22"/>
          <w:szCs w:val="22"/>
        </w:rPr>
        <w:t>Оценки варьируются в зависимости от шкалы начисления баллов на конкурсе, но соответствуют шкале, указанной в п</w:t>
      </w:r>
      <w:r w:rsidR="00405488">
        <w:rPr>
          <w:sz w:val="22"/>
          <w:szCs w:val="22"/>
        </w:rPr>
        <w:t>.</w:t>
      </w:r>
      <w:r w:rsidRPr="00DE074C">
        <w:rPr>
          <w:sz w:val="22"/>
          <w:szCs w:val="22"/>
        </w:rPr>
        <w:t xml:space="preserve"> 5.1.</w:t>
      </w:r>
    </w:p>
    <w:p w:rsidR="00A021D5" w:rsidRPr="00DE074C" w:rsidRDefault="00A021D5" w:rsidP="00D507CC">
      <w:pPr>
        <w:numPr>
          <w:ilvl w:val="0"/>
          <w:numId w:val="39"/>
        </w:numPr>
        <w:autoSpaceDE w:val="0"/>
        <w:autoSpaceDN w:val="0"/>
        <w:adjustRightInd w:val="0"/>
        <w:ind w:left="284" w:firstLine="0"/>
        <w:jc w:val="both"/>
        <w:rPr>
          <w:sz w:val="22"/>
          <w:szCs w:val="22"/>
        </w:rPr>
      </w:pPr>
      <w:r w:rsidRPr="00DE074C">
        <w:rPr>
          <w:sz w:val="22"/>
          <w:szCs w:val="22"/>
        </w:rPr>
        <w:t>Эксперты оценивают одни и те же аспекты для разных участников.</w:t>
      </w:r>
    </w:p>
    <w:p w:rsidR="00583436" w:rsidRPr="00DE074C" w:rsidRDefault="00583436" w:rsidP="00D507CC">
      <w:pPr>
        <w:numPr>
          <w:ilvl w:val="0"/>
          <w:numId w:val="39"/>
        </w:numPr>
        <w:autoSpaceDE w:val="0"/>
        <w:autoSpaceDN w:val="0"/>
        <w:adjustRightInd w:val="0"/>
        <w:ind w:left="284" w:firstLine="0"/>
        <w:jc w:val="both"/>
        <w:rPr>
          <w:sz w:val="22"/>
          <w:szCs w:val="22"/>
        </w:rPr>
      </w:pPr>
      <w:r w:rsidRPr="00DE074C">
        <w:rPr>
          <w:sz w:val="22"/>
          <w:szCs w:val="22"/>
        </w:rPr>
        <w:t xml:space="preserve">В случае </w:t>
      </w:r>
      <w:r w:rsidR="004D0948" w:rsidRPr="00DE074C">
        <w:rPr>
          <w:sz w:val="22"/>
          <w:szCs w:val="22"/>
        </w:rPr>
        <w:t>необходимости временного отсутствия Эксперта на площадке, он ставит в известность Главного Эксперта, который производит его замещение.</w:t>
      </w:r>
    </w:p>
    <w:p w:rsidR="00D507CC" w:rsidRPr="00DE074C" w:rsidRDefault="00D507CC" w:rsidP="00D507CC">
      <w:pPr>
        <w:numPr>
          <w:ilvl w:val="0"/>
          <w:numId w:val="39"/>
        </w:numPr>
        <w:autoSpaceDE w:val="0"/>
        <w:autoSpaceDN w:val="0"/>
        <w:adjustRightInd w:val="0"/>
        <w:ind w:left="284" w:firstLine="0"/>
        <w:jc w:val="both"/>
        <w:rPr>
          <w:sz w:val="22"/>
          <w:szCs w:val="22"/>
        </w:rPr>
      </w:pPr>
      <w:r w:rsidRPr="00DE074C">
        <w:rPr>
          <w:sz w:val="22"/>
          <w:szCs w:val="22"/>
        </w:rPr>
        <w:t>Выполненное участниками задание, должно быть представлено Экспертам.</w:t>
      </w:r>
    </w:p>
    <w:p w:rsidR="004D0948" w:rsidRPr="00DE074C" w:rsidRDefault="004D0948" w:rsidP="00D507CC">
      <w:pPr>
        <w:numPr>
          <w:ilvl w:val="0"/>
          <w:numId w:val="39"/>
        </w:numPr>
        <w:autoSpaceDE w:val="0"/>
        <w:autoSpaceDN w:val="0"/>
        <w:adjustRightInd w:val="0"/>
        <w:ind w:left="284" w:firstLine="0"/>
        <w:jc w:val="both"/>
        <w:rPr>
          <w:sz w:val="22"/>
          <w:szCs w:val="22"/>
        </w:rPr>
      </w:pPr>
      <w:r w:rsidRPr="00DE074C">
        <w:rPr>
          <w:sz w:val="22"/>
          <w:szCs w:val="22"/>
        </w:rPr>
        <w:t>У каждого задания имеются индивидуальные критерии, которые Эксперты получают до начала конкурса.</w:t>
      </w:r>
    </w:p>
    <w:p w:rsidR="00783129" w:rsidRDefault="00A021D5" w:rsidP="00D507CC">
      <w:pPr>
        <w:numPr>
          <w:ilvl w:val="0"/>
          <w:numId w:val="39"/>
        </w:numPr>
        <w:autoSpaceDE w:val="0"/>
        <w:autoSpaceDN w:val="0"/>
        <w:adjustRightInd w:val="0"/>
        <w:ind w:left="284" w:firstLine="0"/>
        <w:jc w:val="both"/>
        <w:rPr>
          <w:sz w:val="22"/>
          <w:szCs w:val="22"/>
        </w:rPr>
      </w:pPr>
      <w:r w:rsidRPr="00DE074C">
        <w:rPr>
          <w:sz w:val="22"/>
          <w:szCs w:val="22"/>
        </w:rPr>
        <w:t>В случае поломки оборудования, не по вине участника соревнований, ему выделяется дополнительное время для работы.</w:t>
      </w:r>
    </w:p>
    <w:p w:rsidR="001A2C8E" w:rsidRPr="00DE074C" w:rsidRDefault="001A2C8E" w:rsidP="001A2C8E">
      <w:pPr>
        <w:autoSpaceDE w:val="0"/>
        <w:autoSpaceDN w:val="0"/>
        <w:adjustRightInd w:val="0"/>
        <w:ind w:left="284"/>
        <w:jc w:val="both"/>
        <w:rPr>
          <w:sz w:val="22"/>
          <w:szCs w:val="22"/>
        </w:rPr>
      </w:pPr>
    </w:p>
    <w:p w:rsidR="00D507CC" w:rsidRPr="00DE074C" w:rsidRDefault="00583436" w:rsidP="00D507CC">
      <w:pPr>
        <w:autoSpaceDE w:val="0"/>
        <w:autoSpaceDN w:val="0"/>
        <w:adjustRightInd w:val="0"/>
        <w:jc w:val="both"/>
        <w:rPr>
          <w:sz w:val="22"/>
          <w:szCs w:val="22"/>
        </w:rPr>
      </w:pPr>
      <w:r w:rsidRPr="00DE074C">
        <w:rPr>
          <w:sz w:val="22"/>
          <w:szCs w:val="22"/>
        </w:rPr>
        <w:t>5</w:t>
      </w:r>
      <w:r w:rsidR="00D507CC" w:rsidRPr="00DE074C">
        <w:rPr>
          <w:sz w:val="22"/>
          <w:szCs w:val="22"/>
        </w:rPr>
        <w:t>.4.5</w:t>
      </w:r>
      <w:r w:rsidR="00620B45">
        <w:rPr>
          <w:sz w:val="22"/>
          <w:szCs w:val="22"/>
        </w:rPr>
        <w:t>.</w:t>
      </w:r>
      <w:r w:rsidR="00D507CC" w:rsidRPr="00DE074C">
        <w:rPr>
          <w:sz w:val="22"/>
          <w:szCs w:val="22"/>
        </w:rPr>
        <w:tab/>
        <w:t>Штрафные баллы</w:t>
      </w:r>
    </w:p>
    <w:p w:rsidR="00D507CC" w:rsidRPr="00DE074C" w:rsidRDefault="00D507CC" w:rsidP="00D507CC">
      <w:pPr>
        <w:autoSpaceDE w:val="0"/>
        <w:autoSpaceDN w:val="0"/>
        <w:adjustRightInd w:val="0"/>
        <w:jc w:val="both"/>
        <w:rPr>
          <w:sz w:val="22"/>
          <w:szCs w:val="22"/>
        </w:rPr>
      </w:pPr>
      <w:r w:rsidRPr="00DE074C">
        <w:rPr>
          <w:sz w:val="22"/>
          <w:szCs w:val="22"/>
        </w:rPr>
        <w:t>Штрафные баллы могут начисляться в следующих случаях:</w:t>
      </w:r>
    </w:p>
    <w:p w:rsidR="00D507CC" w:rsidRPr="00DE074C" w:rsidRDefault="00D507CC" w:rsidP="00D507CC">
      <w:pPr>
        <w:numPr>
          <w:ilvl w:val="0"/>
          <w:numId w:val="40"/>
        </w:numPr>
        <w:autoSpaceDE w:val="0"/>
        <w:autoSpaceDN w:val="0"/>
        <w:adjustRightInd w:val="0"/>
        <w:ind w:left="284" w:firstLine="0"/>
        <w:jc w:val="both"/>
        <w:rPr>
          <w:sz w:val="22"/>
          <w:szCs w:val="22"/>
        </w:rPr>
      </w:pPr>
      <w:r w:rsidRPr="00DE074C">
        <w:rPr>
          <w:sz w:val="22"/>
          <w:szCs w:val="22"/>
        </w:rPr>
        <w:t>Советы со стороны. Разговоры участников со зрителями могут быть сочтены консультированием. Любые такие случаи рассматриваются как нарушение, или даже как повод для дисквалификации. Необходимо свидетельство как минимум двух Экспертов. Два нарушения могут привести к дисквалификации.</w:t>
      </w:r>
    </w:p>
    <w:p w:rsidR="00D507CC" w:rsidRPr="00DE074C" w:rsidRDefault="00D507CC" w:rsidP="00D507CC">
      <w:pPr>
        <w:autoSpaceDE w:val="0"/>
        <w:autoSpaceDN w:val="0"/>
        <w:adjustRightInd w:val="0"/>
        <w:jc w:val="both"/>
        <w:rPr>
          <w:sz w:val="22"/>
          <w:szCs w:val="22"/>
        </w:rPr>
      </w:pPr>
    </w:p>
    <w:p w:rsidR="00D507CC" w:rsidRDefault="00D507CC" w:rsidP="00D507CC">
      <w:pPr>
        <w:autoSpaceDE w:val="0"/>
        <w:autoSpaceDN w:val="0"/>
        <w:adjustRightInd w:val="0"/>
        <w:jc w:val="both"/>
        <w:rPr>
          <w:sz w:val="22"/>
          <w:szCs w:val="22"/>
        </w:rPr>
      </w:pPr>
      <w:r w:rsidRPr="00DE074C">
        <w:rPr>
          <w:sz w:val="22"/>
          <w:szCs w:val="22"/>
        </w:rPr>
        <w:t>Баллы за соблюдение правил охраны труда и техники безопасности включены в счет баллов каждого из модулей. За выполнение правил в каждом модуле начисляется по балл</w:t>
      </w:r>
      <w:r w:rsidR="00583436" w:rsidRPr="00DE074C">
        <w:rPr>
          <w:sz w:val="22"/>
          <w:szCs w:val="22"/>
        </w:rPr>
        <w:t>у</w:t>
      </w:r>
      <w:r w:rsidRPr="00DE074C">
        <w:rPr>
          <w:sz w:val="22"/>
          <w:szCs w:val="22"/>
        </w:rPr>
        <w:t xml:space="preserve"> (итого </w:t>
      </w:r>
      <w:r w:rsidR="00583436" w:rsidRPr="00DE074C">
        <w:rPr>
          <w:sz w:val="22"/>
          <w:szCs w:val="22"/>
        </w:rPr>
        <w:t>три</w:t>
      </w:r>
      <w:r w:rsidRPr="00DE074C">
        <w:rPr>
          <w:sz w:val="22"/>
          <w:szCs w:val="22"/>
        </w:rPr>
        <w:t xml:space="preserve"> балл</w:t>
      </w:r>
      <w:r w:rsidR="00583436" w:rsidRPr="00DE074C">
        <w:rPr>
          <w:sz w:val="22"/>
          <w:szCs w:val="22"/>
        </w:rPr>
        <w:t>а</w:t>
      </w:r>
      <w:r w:rsidRPr="00DE074C">
        <w:rPr>
          <w:sz w:val="22"/>
          <w:szCs w:val="22"/>
        </w:rPr>
        <w:t xml:space="preserve"> при выполнении правил охраны труда), при нарушении правил в ходе  выполнения заданий одного модуля снимается балл этого модуля.</w:t>
      </w:r>
    </w:p>
    <w:p w:rsidR="00487650" w:rsidRDefault="00487650" w:rsidP="00D507CC">
      <w:pPr>
        <w:autoSpaceDE w:val="0"/>
        <w:autoSpaceDN w:val="0"/>
        <w:adjustRightInd w:val="0"/>
        <w:jc w:val="both"/>
        <w:rPr>
          <w:sz w:val="22"/>
          <w:szCs w:val="22"/>
        </w:rPr>
      </w:pPr>
    </w:p>
    <w:p w:rsidR="00B45E7D" w:rsidRDefault="00B45E7D" w:rsidP="00D507CC">
      <w:pPr>
        <w:autoSpaceDE w:val="0"/>
        <w:autoSpaceDN w:val="0"/>
        <w:adjustRightInd w:val="0"/>
        <w:jc w:val="both"/>
        <w:rPr>
          <w:sz w:val="22"/>
          <w:szCs w:val="22"/>
        </w:rPr>
      </w:pPr>
    </w:p>
    <w:p w:rsidR="00B45E7D" w:rsidRPr="00DE074C" w:rsidRDefault="00B45E7D" w:rsidP="00D507CC">
      <w:pPr>
        <w:autoSpaceDE w:val="0"/>
        <w:autoSpaceDN w:val="0"/>
        <w:adjustRightInd w:val="0"/>
        <w:jc w:val="both"/>
        <w:rPr>
          <w:sz w:val="22"/>
          <w:szCs w:val="22"/>
        </w:rPr>
      </w:pPr>
    </w:p>
    <w:p w:rsidR="00D36C8F" w:rsidRPr="00DE074C" w:rsidRDefault="00D36C8F" w:rsidP="00D36C8F">
      <w:pPr>
        <w:autoSpaceDE w:val="0"/>
        <w:autoSpaceDN w:val="0"/>
        <w:adjustRightInd w:val="0"/>
        <w:jc w:val="both"/>
        <w:rPr>
          <w:b/>
          <w:sz w:val="22"/>
          <w:szCs w:val="22"/>
        </w:rPr>
      </w:pPr>
      <w:r w:rsidRPr="00DE074C">
        <w:rPr>
          <w:b/>
          <w:sz w:val="22"/>
          <w:szCs w:val="22"/>
        </w:rPr>
        <w:t>5.</w:t>
      </w:r>
      <w:r w:rsidR="00A021D5" w:rsidRPr="00DE074C">
        <w:rPr>
          <w:b/>
          <w:sz w:val="22"/>
          <w:szCs w:val="22"/>
        </w:rPr>
        <w:t>5</w:t>
      </w:r>
      <w:r w:rsidRPr="00DE074C">
        <w:rPr>
          <w:b/>
          <w:sz w:val="22"/>
          <w:szCs w:val="22"/>
        </w:rPr>
        <w:t>. Регламент оценки мастерства</w:t>
      </w:r>
    </w:p>
    <w:p w:rsidR="00373CB4" w:rsidRPr="00DE074C" w:rsidRDefault="00373CB4" w:rsidP="00373CB4">
      <w:pPr>
        <w:autoSpaceDE w:val="0"/>
        <w:autoSpaceDN w:val="0"/>
        <w:adjustRightInd w:val="0"/>
        <w:jc w:val="both"/>
        <w:rPr>
          <w:sz w:val="22"/>
          <w:szCs w:val="22"/>
        </w:rPr>
      </w:pPr>
    </w:p>
    <w:p w:rsidR="00373CB4" w:rsidRPr="00DE074C" w:rsidRDefault="00373CB4" w:rsidP="00373CB4">
      <w:pPr>
        <w:autoSpaceDE w:val="0"/>
        <w:autoSpaceDN w:val="0"/>
        <w:adjustRightInd w:val="0"/>
        <w:jc w:val="both"/>
        <w:rPr>
          <w:b/>
          <w:sz w:val="22"/>
          <w:szCs w:val="22"/>
        </w:rPr>
      </w:pPr>
      <w:r w:rsidRPr="00DE074C">
        <w:rPr>
          <w:b/>
          <w:sz w:val="22"/>
          <w:szCs w:val="22"/>
        </w:rPr>
        <w:t>Результаты</w:t>
      </w:r>
    </w:p>
    <w:p w:rsidR="00373CB4" w:rsidRPr="00DE074C" w:rsidRDefault="00373CB4" w:rsidP="00AB16CC">
      <w:pPr>
        <w:numPr>
          <w:ilvl w:val="0"/>
          <w:numId w:val="4"/>
        </w:numPr>
        <w:autoSpaceDE w:val="0"/>
        <w:autoSpaceDN w:val="0"/>
        <w:adjustRightInd w:val="0"/>
        <w:jc w:val="both"/>
        <w:rPr>
          <w:sz w:val="22"/>
          <w:szCs w:val="22"/>
        </w:rPr>
      </w:pPr>
      <w:r w:rsidRPr="00DE074C">
        <w:rPr>
          <w:sz w:val="22"/>
          <w:szCs w:val="22"/>
        </w:rPr>
        <w:t>Результаты за каждый день обнародуются в ходе конкурса</w:t>
      </w:r>
      <w:r w:rsidR="0009168F" w:rsidRPr="00DE074C">
        <w:rPr>
          <w:sz w:val="22"/>
          <w:szCs w:val="22"/>
        </w:rPr>
        <w:t xml:space="preserve"> и сообщаются прессе в соответствии со стратегией взаимодействия с прессой </w:t>
      </w:r>
      <w:r w:rsidR="00C8294F" w:rsidRPr="00DE074C">
        <w:rPr>
          <w:sz w:val="22"/>
          <w:szCs w:val="22"/>
          <w:lang w:val="en-US"/>
        </w:rPr>
        <w:t>AtomSkills</w:t>
      </w:r>
      <w:r w:rsidR="0009168F" w:rsidRPr="00DE074C">
        <w:rPr>
          <w:sz w:val="22"/>
          <w:szCs w:val="22"/>
        </w:rPr>
        <w:t>.</w:t>
      </w:r>
      <w:r w:rsidR="007835A9" w:rsidRPr="00DE074C">
        <w:rPr>
          <w:sz w:val="22"/>
          <w:szCs w:val="22"/>
        </w:rPr>
        <w:t xml:space="preserve"> Могут быть показаны прогрессивные баллы за все разделы конкурса и текущий общий совокупный результат. Расположение в турнирной таблице пяти ведущих участников будет показан в алфавитном порядке, без указания точного количества баллов.</w:t>
      </w:r>
    </w:p>
    <w:p w:rsidR="007835A9" w:rsidRPr="00DE074C" w:rsidRDefault="007835A9" w:rsidP="00AB16CC">
      <w:pPr>
        <w:numPr>
          <w:ilvl w:val="0"/>
          <w:numId w:val="4"/>
        </w:numPr>
        <w:autoSpaceDE w:val="0"/>
        <w:autoSpaceDN w:val="0"/>
        <w:adjustRightInd w:val="0"/>
        <w:jc w:val="both"/>
        <w:rPr>
          <w:sz w:val="22"/>
          <w:szCs w:val="22"/>
        </w:rPr>
      </w:pPr>
      <w:r w:rsidRPr="00DE074C">
        <w:rPr>
          <w:sz w:val="22"/>
          <w:szCs w:val="22"/>
        </w:rPr>
        <w:t xml:space="preserve">Главный эксперт </w:t>
      </w:r>
      <w:r w:rsidR="00DE30A1" w:rsidRPr="00DE074C">
        <w:rPr>
          <w:sz w:val="22"/>
          <w:szCs w:val="22"/>
        </w:rPr>
        <w:t>назначает Экспертов</w:t>
      </w:r>
      <w:r w:rsidRPr="00DE074C">
        <w:rPr>
          <w:sz w:val="22"/>
          <w:szCs w:val="22"/>
        </w:rPr>
        <w:t>с особыми полномочиями согласно правилам проведения</w:t>
      </w:r>
      <w:r w:rsidR="00B35189" w:rsidRPr="00DE074C">
        <w:rPr>
          <w:sz w:val="22"/>
          <w:szCs w:val="22"/>
        </w:rPr>
        <w:t xml:space="preserve"> чемпионат</w:t>
      </w:r>
      <w:r w:rsidR="00DE30A1" w:rsidRPr="00DE074C">
        <w:rPr>
          <w:sz w:val="22"/>
          <w:szCs w:val="22"/>
        </w:rPr>
        <w:t>а</w:t>
      </w:r>
      <w:r w:rsidRPr="00DE074C">
        <w:rPr>
          <w:sz w:val="22"/>
          <w:szCs w:val="22"/>
        </w:rPr>
        <w:t>.</w:t>
      </w:r>
    </w:p>
    <w:p w:rsidR="00C63C7F" w:rsidRPr="00DE074C" w:rsidRDefault="00C63C7F" w:rsidP="00C63C7F">
      <w:pPr>
        <w:autoSpaceDE w:val="0"/>
        <w:autoSpaceDN w:val="0"/>
        <w:adjustRightInd w:val="0"/>
        <w:jc w:val="both"/>
        <w:rPr>
          <w:sz w:val="22"/>
          <w:szCs w:val="22"/>
        </w:rPr>
      </w:pPr>
    </w:p>
    <w:p w:rsidR="00C63C7F" w:rsidRPr="00620B45" w:rsidRDefault="00C63C7F" w:rsidP="00487650">
      <w:pPr>
        <w:numPr>
          <w:ilvl w:val="0"/>
          <w:numId w:val="42"/>
        </w:numPr>
        <w:autoSpaceDE w:val="0"/>
        <w:autoSpaceDN w:val="0"/>
        <w:adjustRightInd w:val="0"/>
        <w:ind w:left="426" w:hanging="66"/>
        <w:jc w:val="both"/>
        <w:rPr>
          <w:b/>
          <w:sz w:val="22"/>
          <w:szCs w:val="22"/>
        </w:rPr>
      </w:pPr>
      <w:r w:rsidRPr="00620B45">
        <w:rPr>
          <w:b/>
          <w:sz w:val="22"/>
          <w:szCs w:val="22"/>
        </w:rPr>
        <w:t>ОТРАСЛЕВЫЕ ТРЕБОВАНИЯ ТЕХНИКИ БЕЗОПАСНОСТИ</w:t>
      </w:r>
    </w:p>
    <w:p w:rsidR="00295D52" w:rsidRPr="00DE074C" w:rsidRDefault="00295D52" w:rsidP="00DE30A1">
      <w:pPr>
        <w:autoSpaceDE w:val="0"/>
        <w:autoSpaceDN w:val="0"/>
        <w:adjustRightInd w:val="0"/>
        <w:ind w:left="720"/>
        <w:jc w:val="both"/>
        <w:rPr>
          <w:b/>
          <w:sz w:val="22"/>
          <w:szCs w:val="22"/>
        </w:rPr>
      </w:pPr>
    </w:p>
    <w:p w:rsidR="00C508D4" w:rsidRPr="00DE074C" w:rsidRDefault="00C508D4" w:rsidP="00487650">
      <w:pPr>
        <w:autoSpaceDE w:val="0"/>
        <w:autoSpaceDN w:val="0"/>
        <w:adjustRightInd w:val="0"/>
        <w:spacing w:line="25" w:lineRule="atLeast"/>
        <w:ind w:left="720"/>
        <w:jc w:val="both"/>
        <w:rPr>
          <w:b/>
          <w:sz w:val="22"/>
          <w:szCs w:val="22"/>
        </w:rPr>
      </w:pPr>
      <w:r w:rsidRPr="00DE074C">
        <w:rPr>
          <w:b/>
          <w:sz w:val="22"/>
          <w:szCs w:val="22"/>
        </w:rPr>
        <w:t>ОБЩИЕ ПОЛОЖЕНИЯ</w:t>
      </w:r>
    </w:p>
    <w:p w:rsidR="00C508D4" w:rsidRPr="00DE074C" w:rsidRDefault="00C508D4" w:rsidP="00C508D4">
      <w:pPr>
        <w:autoSpaceDE w:val="0"/>
        <w:autoSpaceDN w:val="0"/>
        <w:adjustRightInd w:val="0"/>
        <w:spacing w:line="25" w:lineRule="atLeast"/>
        <w:jc w:val="both"/>
        <w:rPr>
          <w:b/>
          <w:sz w:val="22"/>
          <w:szCs w:val="22"/>
        </w:rPr>
      </w:pPr>
    </w:p>
    <w:p w:rsidR="00C508D4" w:rsidRPr="00DE074C" w:rsidRDefault="00C508D4" w:rsidP="00C508D4">
      <w:pPr>
        <w:numPr>
          <w:ilvl w:val="0"/>
          <w:numId w:val="3"/>
        </w:numPr>
        <w:tabs>
          <w:tab w:val="clear" w:pos="720"/>
          <w:tab w:val="num" w:pos="284"/>
        </w:tabs>
        <w:autoSpaceDE w:val="0"/>
        <w:autoSpaceDN w:val="0"/>
        <w:adjustRightInd w:val="0"/>
        <w:spacing w:line="25" w:lineRule="atLeast"/>
        <w:ind w:left="284" w:hanging="284"/>
        <w:jc w:val="both"/>
        <w:rPr>
          <w:sz w:val="22"/>
          <w:szCs w:val="22"/>
        </w:rPr>
      </w:pPr>
      <w:r w:rsidRPr="00DE074C">
        <w:rPr>
          <w:sz w:val="22"/>
          <w:szCs w:val="22"/>
        </w:rPr>
        <w:t>Все оборудование должно соответствовать требованиям охраны труда, действующим в соответствии с законодательством РФ по охране труда.</w:t>
      </w:r>
    </w:p>
    <w:p w:rsidR="00C508D4" w:rsidRPr="00DE074C" w:rsidRDefault="00C508D4" w:rsidP="00C508D4">
      <w:pPr>
        <w:numPr>
          <w:ilvl w:val="0"/>
          <w:numId w:val="3"/>
        </w:numPr>
        <w:tabs>
          <w:tab w:val="clear" w:pos="720"/>
          <w:tab w:val="num" w:pos="284"/>
        </w:tabs>
        <w:autoSpaceDE w:val="0"/>
        <w:autoSpaceDN w:val="0"/>
        <w:adjustRightInd w:val="0"/>
        <w:spacing w:line="25" w:lineRule="atLeast"/>
        <w:ind w:left="284" w:hanging="284"/>
        <w:jc w:val="both"/>
        <w:rPr>
          <w:sz w:val="22"/>
          <w:szCs w:val="22"/>
        </w:rPr>
      </w:pPr>
      <w:r w:rsidRPr="00DE074C">
        <w:rPr>
          <w:sz w:val="22"/>
          <w:szCs w:val="22"/>
        </w:rPr>
        <w:t>Рабочая площадка должна быть укомплектована:</w:t>
      </w:r>
    </w:p>
    <w:p w:rsidR="00C508D4" w:rsidRPr="00DE074C" w:rsidRDefault="00C508D4" w:rsidP="00C508D4">
      <w:pPr>
        <w:pStyle w:val="ae"/>
        <w:numPr>
          <w:ilvl w:val="0"/>
          <w:numId w:val="31"/>
        </w:numPr>
        <w:tabs>
          <w:tab w:val="num" w:pos="1418"/>
        </w:tabs>
        <w:autoSpaceDE w:val="0"/>
        <w:autoSpaceDN w:val="0"/>
        <w:adjustRightInd w:val="0"/>
        <w:spacing w:line="25" w:lineRule="atLeast"/>
        <w:ind w:left="1418" w:hanging="567"/>
        <w:contextualSpacing/>
        <w:jc w:val="both"/>
        <w:rPr>
          <w:sz w:val="22"/>
          <w:szCs w:val="22"/>
        </w:rPr>
      </w:pPr>
      <w:r w:rsidRPr="00DE074C">
        <w:rPr>
          <w:sz w:val="22"/>
          <w:szCs w:val="22"/>
        </w:rPr>
        <w:t>медицинской аптечкой, содержащей медикаменты, необходимые для оказания первой помощи;</w:t>
      </w:r>
    </w:p>
    <w:p w:rsidR="00C508D4" w:rsidRPr="00DE074C" w:rsidRDefault="00C508D4" w:rsidP="00C508D4">
      <w:pPr>
        <w:pStyle w:val="ae"/>
        <w:numPr>
          <w:ilvl w:val="0"/>
          <w:numId w:val="31"/>
        </w:numPr>
        <w:tabs>
          <w:tab w:val="num" w:pos="1418"/>
        </w:tabs>
        <w:autoSpaceDE w:val="0"/>
        <w:autoSpaceDN w:val="0"/>
        <w:adjustRightInd w:val="0"/>
        <w:spacing w:line="25" w:lineRule="atLeast"/>
        <w:ind w:left="1418" w:hanging="567"/>
        <w:contextualSpacing/>
        <w:jc w:val="both"/>
        <w:rPr>
          <w:sz w:val="22"/>
          <w:szCs w:val="22"/>
        </w:rPr>
      </w:pPr>
      <w:r w:rsidRPr="00DE074C">
        <w:rPr>
          <w:sz w:val="22"/>
          <w:szCs w:val="22"/>
        </w:rPr>
        <w:t>устройством для промывания глаз;</w:t>
      </w:r>
    </w:p>
    <w:p w:rsidR="00C508D4" w:rsidRPr="00DE074C" w:rsidRDefault="00C508D4" w:rsidP="00C508D4">
      <w:pPr>
        <w:pStyle w:val="ae"/>
        <w:numPr>
          <w:ilvl w:val="0"/>
          <w:numId w:val="31"/>
        </w:numPr>
        <w:tabs>
          <w:tab w:val="num" w:pos="1418"/>
        </w:tabs>
        <w:autoSpaceDE w:val="0"/>
        <w:autoSpaceDN w:val="0"/>
        <w:adjustRightInd w:val="0"/>
        <w:spacing w:line="25" w:lineRule="atLeast"/>
        <w:ind w:left="1418" w:hanging="567"/>
        <w:contextualSpacing/>
        <w:jc w:val="both"/>
        <w:rPr>
          <w:sz w:val="22"/>
          <w:szCs w:val="22"/>
        </w:rPr>
      </w:pPr>
      <w:r w:rsidRPr="00DE074C">
        <w:rPr>
          <w:sz w:val="22"/>
          <w:szCs w:val="22"/>
        </w:rPr>
        <w:t>первичными средствами пожаротушения (огнетушитель углекислотный или порошковый, ящик с песком, совок);</w:t>
      </w:r>
    </w:p>
    <w:p w:rsidR="00C508D4" w:rsidRPr="00DE074C" w:rsidRDefault="00C508D4" w:rsidP="00C508D4">
      <w:pPr>
        <w:pStyle w:val="ae"/>
        <w:numPr>
          <w:ilvl w:val="0"/>
          <w:numId w:val="31"/>
        </w:numPr>
        <w:tabs>
          <w:tab w:val="num" w:pos="1418"/>
        </w:tabs>
        <w:autoSpaceDE w:val="0"/>
        <w:autoSpaceDN w:val="0"/>
        <w:adjustRightInd w:val="0"/>
        <w:spacing w:line="25" w:lineRule="atLeast"/>
        <w:ind w:left="1418" w:hanging="567"/>
        <w:contextualSpacing/>
        <w:jc w:val="both"/>
        <w:rPr>
          <w:sz w:val="22"/>
          <w:szCs w:val="22"/>
        </w:rPr>
      </w:pPr>
      <w:r w:rsidRPr="00DE074C">
        <w:rPr>
          <w:sz w:val="22"/>
          <w:szCs w:val="22"/>
        </w:rPr>
        <w:lastRenderedPageBreak/>
        <w:t xml:space="preserve">аварийным комплектом СИЗ и нейтрализующим раствором  (фартук прорезиненный – 2 </w:t>
      </w:r>
      <w:proofErr w:type="gramStart"/>
      <w:r w:rsidRPr="00DE074C">
        <w:rPr>
          <w:sz w:val="22"/>
          <w:szCs w:val="22"/>
        </w:rPr>
        <w:t>шт</w:t>
      </w:r>
      <w:proofErr w:type="gramEnd"/>
      <w:r w:rsidRPr="00DE074C">
        <w:rPr>
          <w:sz w:val="22"/>
          <w:szCs w:val="22"/>
        </w:rPr>
        <w:t>, резиновые сапоги – 2 шт, нарукавник пластиковый – 2шт, перчатки кислотощелочестойкие, респиратор противо- аэрозольный, кальцинированная сода, 3%-ный раствор соды, совок, щетка);</w:t>
      </w:r>
    </w:p>
    <w:p w:rsidR="00C508D4" w:rsidRPr="00DE074C" w:rsidRDefault="00C508D4" w:rsidP="00C508D4">
      <w:pPr>
        <w:numPr>
          <w:ilvl w:val="0"/>
          <w:numId w:val="3"/>
        </w:numPr>
        <w:tabs>
          <w:tab w:val="clear" w:pos="720"/>
          <w:tab w:val="num" w:pos="284"/>
        </w:tabs>
        <w:autoSpaceDE w:val="0"/>
        <w:autoSpaceDN w:val="0"/>
        <w:adjustRightInd w:val="0"/>
        <w:spacing w:line="25" w:lineRule="atLeast"/>
        <w:ind w:left="284" w:hanging="284"/>
        <w:jc w:val="both"/>
        <w:rPr>
          <w:sz w:val="22"/>
          <w:szCs w:val="22"/>
        </w:rPr>
      </w:pPr>
      <w:r w:rsidRPr="00DE074C">
        <w:rPr>
          <w:sz w:val="22"/>
          <w:szCs w:val="22"/>
        </w:rPr>
        <w:t>Участники конкурса обязаны следить за тем, чтобы на их рабочем месте отсутствовали препятствия, а на полу не лежали материалы, оборудование или предметы, о которые можно споткнуться, поскользнуться или упасть.</w:t>
      </w:r>
    </w:p>
    <w:p w:rsidR="00C508D4" w:rsidRPr="00DE074C" w:rsidRDefault="00C508D4" w:rsidP="00C508D4">
      <w:pPr>
        <w:numPr>
          <w:ilvl w:val="0"/>
          <w:numId w:val="3"/>
        </w:numPr>
        <w:tabs>
          <w:tab w:val="clear" w:pos="720"/>
          <w:tab w:val="num" w:pos="284"/>
        </w:tabs>
        <w:autoSpaceDE w:val="0"/>
        <w:autoSpaceDN w:val="0"/>
        <w:adjustRightInd w:val="0"/>
        <w:spacing w:line="25" w:lineRule="atLeast"/>
        <w:ind w:left="284" w:hanging="284"/>
        <w:jc w:val="both"/>
        <w:rPr>
          <w:sz w:val="22"/>
          <w:szCs w:val="22"/>
        </w:rPr>
      </w:pPr>
      <w:r w:rsidRPr="00DE074C">
        <w:rPr>
          <w:sz w:val="22"/>
          <w:szCs w:val="22"/>
        </w:rPr>
        <w:t xml:space="preserve">Пол в химической лаборатории должен легко и быстро мыться. Необходимо наличие герметичного плинтуса по всему периметру. Материал для пола </w:t>
      </w:r>
      <w:proofErr w:type="gramStart"/>
      <w:r w:rsidRPr="00DE074C">
        <w:rPr>
          <w:sz w:val="22"/>
          <w:szCs w:val="22"/>
        </w:rPr>
        <w:t>-к</w:t>
      </w:r>
      <w:proofErr w:type="gramEnd"/>
      <w:r w:rsidRPr="00DE074C">
        <w:rPr>
          <w:sz w:val="22"/>
          <w:szCs w:val="22"/>
        </w:rPr>
        <w:t>ерамогранит или специальный линолеум.</w:t>
      </w:r>
    </w:p>
    <w:p w:rsidR="00C508D4" w:rsidRPr="00DE074C" w:rsidRDefault="00C508D4" w:rsidP="00C508D4">
      <w:pPr>
        <w:pStyle w:val="ae"/>
        <w:numPr>
          <w:ilvl w:val="0"/>
          <w:numId w:val="3"/>
        </w:numPr>
        <w:tabs>
          <w:tab w:val="clear" w:pos="720"/>
          <w:tab w:val="num" w:pos="284"/>
        </w:tabs>
        <w:autoSpaceDE w:val="0"/>
        <w:autoSpaceDN w:val="0"/>
        <w:adjustRightInd w:val="0"/>
        <w:spacing w:line="25" w:lineRule="atLeast"/>
        <w:ind w:left="284" w:hanging="284"/>
        <w:contextualSpacing/>
        <w:jc w:val="both"/>
        <w:rPr>
          <w:sz w:val="22"/>
          <w:szCs w:val="22"/>
        </w:rPr>
      </w:pPr>
      <w:r w:rsidRPr="00DE074C">
        <w:rPr>
          <w:sz w:val="22"/>
          <w:szCs w:val="22"/>
        </w:rPr>
        <w:t xml:space="preserve">Находясь на участке проведения работ, все участники должны быть одеты в спецодежду и спецобувь, обязаны использовать соответствующие средства индивидуальной защиты (халат </w:t>
      </w:r>
      <w:proofErr w:type="gramStart"/>
      <w:r w:rsidRPr="00DE074C">
        <w:rPr>
          <w:sz w:val="22"/>
          <w:szCs w:val="22"/>
        </w:rPr>
        <w:t>х\б</w:t>
      </w:r>
      <w:proofErr w:type="gramEnd"/>
      <w:r w:rsidRPr="00DE074C">
        <w:rPr>
          <w:sz w:val="22"/>
          <w:szCs w:val="22"/>
        </w:rPr>
        <w:t xml:space="preserve"> с нагрудным карманом, с плотно застегивающимися манжетами, штаны х\б, защитные очки, перчатки латексные, респираторы типа ШБ-1 "Лепесток-200", туфли закрытые, чепчик х/б).</w:t>
      </w:r>
    </w:p>
    <w:p w:rsidR="00C508D4" w:rsidRPr="00DE074C" w:rsidRDefault="00C508D4" w:rsidP="00C508D4">
      <w:pPr>
        <w:pStyle w:val="ae"/>
        <w:numPr>
          <w:ilvl w:val="0"/>
          <w:numId w:val="3"/>
        </w:numPr>
        <w:tabs>
          <w:tab w:val="clear" w:pos="720"/>
          <w:tab w:val="num" w:pos="284"/>
        </w:tabs>
        <w:autoSpaceDE w:val="0"/>
        <w:autoSpaceDN w:val="0"/>
        <w:adjustRightInd w:val="0"/>
        <w:spacing w:line="25" w:lineRule="atLeast"/>
        <w:ind w:left="284" w:hanging="284"/>
        <w:contextualSpacing/>
        <w:jc w:val="both"/>
        <w:rPr>
          <w:sz w:val="22"/>
          <w:szCs w:val="22"/>
        </w:rPr>
      </w:pPr>
      <w:r w:rsidRPr="00DE074C">
        <w:rPr>
          <w:sz w:val="22"/>
          <w:szCs w:val="22"/>
        </w:rPr>
        <w:t xml:space="preserve">Во время осмотра, проверки или работы с проектом участника конкурса, эксперты должны быть одеты в халат </w:t>
      </w:r>
      <w:proofErr w:type="gramStart"/>
      <w:r w:rsidRPr="00DE074C">
        <w:rPr>
          <w:sz w:val="22"/>
          <w:szCs w:val="22"/>
        </w:rPr>
        <w:t>х\б</w:t>
      </w:r>
      <w:proofErr w:type="gramEnd"/>
      <w:r w:rsidRPr="00DE074C">
        <w:rPr>
          <w:sz w:val="22"/>
          <w:szCs w:val="22"/>
        </w:rPr>
        <w:t>.</w:t>
      </w:r>
    </w:p>
    <w:p w:rsidR="00C508D4" w:rsidRPr="00DE074C" w:rsidRDefault="00C508D4" w:rsidP="00C508D4">
      <w:pPr>
        <w:pStyle w:val="ae"/>
        <w:numPr>
          <w:ilvl w:val="0"/>
          <w:numId w:val="3"/>
        </w:numPr>
        <w:tabs>
          <w:tab w:val="clear" w:pos="720"/>
          <w:tab w:val="num" w:pos="284"/>
        </w:tabs>
        <w:autoSpaceDE w:val="0"/>
        <w:autoSpaceDN w:val="0"/>
        <w:adjustRightInd w:val="0"/>
        <w:spacing w:line="25" w:lineRule="atLeast"/>
        <w:ind w:left="284" w:hanging="284"/>
        <w:contextualSpacing/>
        <w:jc w:val="both"/>
        <w:rPr>
          <w:sz w:val="22"/>
          <w:szCs w:val="22"/>
        </w:rPr>
      </w:pPr>
      <w:r w:rsidRPr="00DE074C">
        <w:rPr>
          <w:sz w:val="22"/>
          <w:szCs w:val="22"/>
        </w:rPr>
        <w:t>Виновные в нарушении требований безопасности по охране труда привлекаются к административной ответственности, если допущенные нарушения не влекут за собой более строгого наказания.</w:t>
      </w:r>
    </w:p>
    <w:p w:rsidR="00C508D4" w:rsidRPr="00DE074C" w:rsidRDefault="00C508D4" w:rsidP="00C508D4">
      <w:pPr>
        <w:autoSpaceDE w:val="0"/>
        <w:autoSpaceDN w:val="0"/>
        <w:adjustRightInd w:val="0"/>
        <w:jc w:val="both"/>
        <w:rPr>
          <w:sz w:val="22"/>
          <w:szCs w:val="22"/>
        </w:rPr>
      </w:pPr>
    </w:p>
    <w:p w:rsidR="00C508D4" w:rsidRPr="00DE074C" w:rsidRDefault="00C508D4" w:rsidP="00C508D4">
      <w:pPr>
        <w:autoSpaceDE w:val="0"/>
        <w:autoSpaceDN w:val="0"/>
        <w:adjustRightInd w:val="0"/>
        <w:spacing w:line="25" w:lineRule="atLeast"/>
        <w:jc w:val="both"/>
        <w:rPr>
          <w:b/>
          <w:sz w:val="22"/>
          <w:szCs w:val="22"/>
        </w:rPr>
      </w:pPr>
      <w:r w:rsidRPr="00DE074C">
        <w:rPr>
          <w:b/>
          <w:sz w:val="22"/>
          <w:szCs w:val="22"/>
        </w:rPr>
        <w:t xml:space="preserve">Инструкция по охране труда на площадке компетенции </w:t>
      </w:r>
      <w:r w:rsidR="00487650">
        <w:rPr>
          <w:b/>
          <w:sz w:val="22"/>
          <w:szCs w:val="22"/>
        </w:rPr>
        <w:t>«Л</w:t>
      </w:r>
      <w:r w:rsidRPr="00DE074C">
        <w:rPr>
          <w:b/>
          <w:sz w:val="22"/>
          <w:szCs w:val="22"/>
        </w:rPr>
        <w:t>аборат</w:t>
      </w:r>
      <w:r w:rsidR="00487650">
        <w:rPr>
          <w:b/>
          <w:sz w:val="22"/>
          <w:szCs w:val="22"/>
        </w:rPr>
        <w:t xml:space="preserve">орный </w:t>
      </w:r>
      <w:r w:rsidRPr="00DE074C">
        <w:rPr>
          <w:b/>
          <w:sz w:val="22"/>
          <w:szCs w:val="22"/>
        </w:rPr>
        <w:t>химическ</w:t>
      </w:r>
      <w:r w:rsidR="00487650">
        <w:rPr>
          <w:b/>
          <w:sz w:val="22"/>
          <w:szCs w:val="22"/>
        </w:rPr>
        <w:t>ий</w:t>
      </w:r>
      <w:r w:rsidRPr="00DE074C">
        <w:rPr>
          <w:b/>
          <w:sz w:val="22"/>
          <w:szCs w:val="22"/>
        </w:rPr>
        <w:t xml:space="preserve"> анализ</w:t>
      </w:r>
      <w:r w:rsidR="00487650">
        <w:rPr>
          <w:b/>
          <w:sz w:val="22"/>
          <w:szCs w:val="22"/>
        </w:rPr>
        <w:t>»</w:t>
      </w:r>
    </w:p>
    <w:p w:rsidR="00C508D4" w:rsidRPr="00DE074C" w:rsidRDefault="00C508D4" w:rsidP="00C508D4">
      <w:pPr>
        <w:autoSpaceDE w:val="0"/>
        <w:autoSpaceDN w:val="0"/>
        <w:adjustRightInd w:val="0"/>
        <w:spacing w:line="25" w:lineRule="atLeast"/>
        <w:jc w:val="both"/>
        <w:rPr>
          <w:b/>
          <w:sz w:val="22"/>
          <w:szCs w:val="22"/>
        </w:rPr>
      </w:pPr>
    </w:p>
    <w:p w:rsidR="00C508D4" w:rsidRPr="00DE074C" w:rsidRDefault="00295D52" w:rsidP="009A7F45">
      <w:pPr>
        <w:autoSpaceDE w:val="0"/>
        <w:autoSpaceDN w:val="0"/>
        <w:adjustRightInd w:val="0"/>
        <w:spacing w:line="25" w:lineRule="atLeast"/>
        <w:jc w:val="both"/>
        <w:rPr>
          <w:b/>
          <w:sz w:val="22"/>
          <w:szCs w:val="22"/>
        </w:rPr>
      </w:pPr>
      <w:r w:rsidRPr="00DE074C">
        <w:rPr>
          <w:b/>
          <w:sz w:val="22"/>
          <w:szCs w:val="22"/>
        </w:rPr>
        <w:t>6.</w:t>
      </w:r>
      <w:r w:rsidR="00C508D4" w:rsidRPr="00DE074C">
        <w:rPr>
          <w:b/>
          <w:sz w:val="22"/>
          <w:szCs w:val="22"/>
        </w:rPr>
        <w:t xml:space="preserve">1 Общие требования безопасности: </w:t>
      </w:r>
    </w:p>
    <w:p w:rsidR="00C508D4" w:rsidRPr="00DE074C" w:rsidRDefault="00C508D4" w:rsidP="00C508D4">
      <w:pPr>
        <w:numPr>
          <w:ilvl w:val="1"/>
          <w:numId w:val="13"/>
        </w:numPr>
        <w:tabs>
          <w:tab w:val="clear" w:pos="720"/>
          <w:tab w:val="num" w:pos="284"/>
        </w:tabs>
        <w:autoSpaceDE w:val="0"/>
        <w:autoSpaceDN w:val="0"/>
        <w:adjustRightInd w:val="0"/>
        <w:spacing w:line="25" w:lineRule="atLeast"/>
        <w:ind w:left="284" w:hanging="284"/>
        <w:jc w:val="both"/>
        <w:rPr>
          <w:sz w:val="22"/>
          <w:szCs w:val="22"/>
        </w:rPr>
      </w:pPr>
      <w:r w:rsidRPr="00DE074C">
        <w:rPr>
          <w:sz w:val="22"/>
          <w:szCs w:val="22"/>
        </w:rPr>
        <w:t>На площадке проводятся лабораторные работы.</w:t>
      </w:r>
    </w:p>
    <w:p w:rsidR="00C508D4" w:rsidRPr="00DE074C" w:rsidRDefault="00C508D4" w:rsidP="00C508D4">
      <w:pPr>
        <w:numPr>
          <w:ilvl w:val="1"/>
          <w:numId w:val="13"/>
        </w:numPr>
        <w:tabs>
          <w:tab w:val="clear" w:pos="720"/>
          <w:tab w:val="num" w:pos="284"/>
        </w:tabs>
        <w:autoSpaceDE w:val="0"/>
        <w:autoSpaceDN w:val="0"/>
        <w:adjustRightInd w:val="0"/>
        <w:spacing w:line="25" w:lineRule="atLeast"/>
        <w:ind w:left="284" w:hanging="284"/>
        <w:jc w:val="both"/>
        <w:rPr>
          <w:sz w:val="22"/>
          <w:szCs w:val="22"/>
        </w:rPr>
      </w:pPr>
      <w:r w:rsidRPr="00DE074C">
        <w:rPr>
          <w:sz w:val="22"/>
          <w:szCs w:val="22"/>
        </w:rPr>
        <w:t>Участники обязаны знать и выполнять требования безопасности по охране труда.</w:t>
      </w:r>
    </w:p>
    <w:p w:rsidR="00C508D4" w:rsidRPr="00DE074C" w:rsidRDefault="00C508D4" w:rsidP="00C508D4">
      <w:pPr>
        <w:numPr>
          <w:ilvl w:val="1"/>
          <w:numId w:val="13"/>
        </w:numPr>
        <w:tabs>
          <w:tab w:val="clear" w:pos="720"/>
          <w:tab w:val="num" w:pos="284"/>
        </w:tabs>
        <w:autoSpaceDE w:val="0"/>
        <w:autoSpaceDN w:val="0"/>
        <w:adjustRightInd w:val="0"/>
        <w:spacing w:line="25" w:lineRule="atLeast"/>
        <w:ind w:left="284" w:hanging="284"/>
        <w:jc w:val="both"/>
        <w:rPr>
          <w:sz w:val="22"/>
          <w:szCs w:val="22"/>
        </w:rPr>
      </w:pPr>
      <w:r w:rsidRPr="00DE074C">
        <w:rPr>
          <w:sz w:val="22"/>
          <w:szCs w:val="22"/>
        </w:rPr>
        <w:t>Ответственность за выполнение требований безопасности по охране труда на площадке несет организатор площадки, как лицо ответственное за этот объект.</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sz w:val="22"/>
          <w:szCs w:val="22"/>
        </w:rPr>
      </w:pPr>
      <w:r w:rsidRPr="00DE074C">
        <w:rPr>
          <w:b/>
          <w:bCs/>
          <w:sz w:val="22"/>
          <w:szCs w:val="22"/>
        </w:rPr>
        <w:t>6.</w:t>
      </w:r>
      <w:r w:rsidR="00C508D4" w:rsidRPr="00DE074C">
        <w:rPr>
          <w:b/>
          <w:bCs/>
          <w:sz w:val="22"/>
          <w:szCs w:val="22"/>
        </w:rPr>
        <w:t>2. Условия допуска к самостоятельной работе</w:t>
      </w:r>
      <w:r w:rsidR="00C508D4" w:rsidRPr="00DE074C">
        <w:rPr>
          <w:sz w:val="22"/>
          <w:szCs w:val="22"/>
        </w:rPr>
        <w:t>.</w:t>
      </w:r>
    </w:p>
    <w:p w:rsidR="00C508D4" w:rsidRPr="00DE074C" w:rsidRDefault="00C508D4" w:rsidP="00620B45">
      <w:pPr>
        <w:pStyle w:val="ae"/>
        <w:numPr>
          <w:ilvl w:val="1"/>
          <w:numId w:val="35"/>
        </w:numPr>
        <w:tabs>
          <w:tab w:val="clear" w:pos="720"/>
          <w:tab w:val="num" w:pos="426"/>
        </w:tabs>
        <w:autoSpaceDE w:val="0"/>
        <w:autoSpaceDN w:val="0"/>
        <w:adjustRightInd w:val="0"/>
        <w:spacing w:line="25" w:lineRule="atLeast"/>
        <w:ind w:left="426" w:hanging="426"/>
        <w:contextualSpacing/>
        <w:jc w:val="both"/>
        <w:rPr>
          <w:sz w:val="22"/>
          <w:szCs w:val="22"/>
        </w:rPr>
      </w:pPr>
      <w:r w:rsidRPr="00DE074C">
        <w:rPr>
          <w:sz w:val="22"/>
          <w:szCs w:val="22"/>
        </w:rPr>
        <w:t xml:space="preserve">Инструктаж на рабочем месте  проводит главный эксперт (или назначенное им лицо) с записью в </w:t>
      </w:r>
      <w:r w:rsidRPr="000E018A">
        <w:rPr>
          <w:sz w:val="22"/>
          <w:szCs w:val="22"/>
        </w:rPr>
        <w:t>контрольных листах инструктажа (</w:t>
      </w:r>
      <w:r w:rsidR="000E018A" w:rsidRPr="000E018A">
        <w:rPr>
          <w:sz w:val="22"/>
          <w:szCs w:val="22"/>
        </w:rPr>
        <w:t>п. 6.14).</w:t>
      </w:r>
      <w:r w:rsidRPr="000E018A">
        <w:rPr>
          <w:sz w:val="22"/>
          <w:szCs w:val="22"/>
        </w:rPr>
        <w:t xml:space="preserve"> В контрольных листах инструктажа делается запись о</w:t>
      </w:r>
      <w:r w:rsidRPr="00DE074C">
        <w:rPr>
          <w:sz w:val="22"/>
          <w:szCs w:val="22"/>
        </w:rPr>
        <w:t xml:space="preserve"> лицах, прошедших инструктаж, о лице, проводившем инструктаж, проставляются дата и подпись.</w:t>
      </w:r>
    </w:p>
    <w:p w:rsidR="00C508D4" w:rsidRPr="00DE074C" w:rsidRDefault="00C508D4" w:rsidP="00C508D4">
      <w:pPr>
        <w:pStyle w:val="ae"/>
        <w:numPr>
          <w:ilvl w:val="1"/>
          <w:numId w:val="35"/>
        </w:numPr>
        <w:tabs>
          <w:tab w:val="num" w:pos="426"/>
        </w:tabs>
        <w:autoSpaceDE w:val="0"/>
        <w:autoSpaceDN w:val="0"/>
        <w:adjustRightInd w:val="0"/>
        <w:spacing w:line="25" w:lineRule="atLeast"/>
        <w:ind w:left="426" w:hanging="426"/>
        <w:contextualSpacing/>
        <w:jc w:val="both"/>
        <w:rPr>
          <w:sz w:val="22"/>
          <w:szCs w:val="22"/>
        </w:rPr>
      </w:pPr>
      <w:r w:rsidRPr="00DE074C">
        <w:rPr>
          <w:sz w:val="22"/>
          <w:szCs w:val="22"/>
        </w:rPr>
        <w:t>Нарушение правил техники безопасности и правил пожарной безопасности, внезапное заболевание влечет за собой отстранение от работы.</w:t>
      </w:r>
    </w:p>
    <w:p w:rsidR="00C508D4" w:rsidRPr="00DE074C" w:rsidRDefault="00C508D4" w:rsidP="00C508D4">
      <w:pPr>
        <w:pStyle w:val="ae"/>
        <w:numPr>
          <w:ilvl w:val="1"/>
          <w:numId w:val="35"/>
        </w:numPr>
        <w:tabs>
          <w:tab w:val="num" w:pos="426"/>
        </w:tabs>
        <w:autoSpaceDE w:val="0"/>
        <w:autoSpaceDN w:val="0"/>
        <w:adjustRightInd w:val="0"/>
        <w:spacing w:line="25" w:lineRule="atLeast"/>
        <w:ind w:left="426" w:hanging="426"/>
        <w:contextualSpacing/>
        <w:jc w:val="both"/>
        <w:rPr>
          <w:sz w:val="22"/>
          <w:szCs w:val="22"/>
        </w:rPr>
      </w:pPr>
      <w:r w:rsidRPr="00DE074C">
        <w:rPr>
          <w:sz w:val="22"/>
          <w:szCs w:val="22"/>
        </w:rPr>
        <w:t>Приступать к выполнению работ можно только по разрешению организатора площадки при отсутствии жалоб на состояние здоровья и после ознакомления с инструкциями по охране труда, пожарной безопасности и электробезопасности.</w:t>
      </w:r>
    </w:p>
    <w:p w:rsidR="00C508D4" w:rsidRPr="00DE074C" w:rsidRDefault="00295D52" w:rsidP="009A7F45">
      <w:pPr>
        <w:autoSpaceDE w:val="0"/>
        <w:autoSpaceDN w:val="0"/>
        <w:adjustRightInd w:val="0"/>
        <w:spacing w:line="25" w:lineRule="atLeast"/>
        <w:jc w:val="both"/>
        <w:rPr>
          <w:b/>
          <w:bCs/>
          <w:sz w:val="22"/>
          <w:szCs w:val="22"/>
        </w:rPr>
      </w:pPr>
      <w:r w:rsidRPr="00DE074C">
        <w:rPr>
          <w:b/>
          <w:bCs/>
          <w:sz w:val="22"/>
          <w:szCs w:val="22"/>
        </w:rPr>
        <w:t>6.</w:t>
      </w:r>
      <w:r w:rsidR="00C508D4" w:rsidRPr="00DE074C">
        <w:rPr>
          <w:b/>
          <w:bCs/>
          <w:sz w:val="22"/>
          <w:szCs w:val="22"/>
        </w:rPr>
        <w:t xml:space="preserve">3. Требования к работнику. </w:t>
      </w:r>
    </w:p>
    <w:p w:rsidR="00C508D4" w:rsidRPr="00DE074C" w:rsidRDefault="00C508D4" w:rsidP="00620B45">
      <w:pPr>
        <w:tabs>
          <w:tab w:val="left" w:pos="426"/>
        </w:tabs>
        <w:autoSpaceDE w:val="0"/>
        <w:autoSpaceDN w:val="0"/>
        <w:adjustRightInd w:val="0"/>
        <w:spacing w:line="25" w:lineRule="atLeast"/>
        <w:ind w:left="426"/>
        <w:jc w:val="both"/>
        <w:rPr>
          <w:sz w:val="22"/>
          <w:szCs w:val="22"/>
        </w:rPr>
      </w:pPr>
      <w:r w:rsidRPr="00DE074C">
        <w:rPr>
          <w:sz w:val="22"/>
          <w:szCs w:val="22"/>
        </w:rPr>
        <w:t>Каждый работающий на площадке обязан:</w:t>
      </w:r>
    </w:p>
    <w:p w:rsidR="00C508D4" w:rsidRPr="00DE074C" w:rsidRDefault="00C508D4" w:rsidP="00C508D4">
      <w:pPr>
        <w:numPr>
          <w:ilvl w:val="0"/>
          <w:numId w:val="14"/>
        </w:numPr>
        <w:autoSpaceDE w:val="0"/>
        <w:autoSpaceDN w:val="0"/>
        <w:adjustRightInd w:val="0"/>
        <w:spacing w:line="25" w:lineRule="atLeast"/>
        <w:jc w:val="both"/>
        <w:rPr>
          <w:sz w:val="22"/>
          <w:szCs w:val="22"/>
        </w:rPr>
      </w:pPr>
      <w:r w:rsidRPr="00DE074C">
        <w:rPr>
          <w:sz w:val="22"/>
          <w:szCs w:val="22"/>
        </w:rPr>
        <w:t>Строго соблюдать инструкции по охране труда, пожарной безопасности и электробезопасности;</w:t>
      </w:r>
    </w:p>
    <w:p w:rsidR="00C508D4" w:rsidRPr="00DE074C" w:rsidRDefault="00C508D4" w:rsidP="00C508D4">
      <w:pPr>
        <w:numPr>
          <w:ilvl w:val="0"/>
          <w:numId w:val="14"/>
        </w:numPr>
        <w:autoSpaceDE w:val="0"/>
        <w:autoSpaceDN w:val="0"/>
        <w:adjustRightInd w:val="0"/>
        <w:spacing w:line="25" w:lineRule="atLeast"/>
        <w:jc w:val="both"/>
        <w:rPr>
          <w:sz w:val="22"/>
          <w:szCs w:val="22"/>
        </w:rPr>
      </w:pPr>
      <w:r w:rsidRPr="00DE074C">
        <w:rPr>
          <w:sz w:val="22"/>
          <w:szCs w:val="22"/>
        </w:rPr>
        <w:t>Выполнять только те работы, которые указаны в конкурсном задании;</w:t>
      </w:r>
    </w:p>
    <w:p w:rsidR="00C508D4" w:rsidRPr="00DE074C" w:rsidRDefault="00C508D4" w:rsidP="00C508D4">
      <w:pPr>
        <w:numPr>
          <w:ilvl w:val="0"/>
          <w:numId w:val="14"/>
        </w:numPr>
        <w:autoSpaceDE w:val="0"/>
        <w:autoSpaceDN w:val="0"/>
        <w:adjustRightInd w:val="0"/>
        <w:spacing w:line="25" w:lineRule="atLeast"/>
        <w:jc w:val="both"/>
        <w:rPr>
          <w:sz w:val="22"/>
          <w:szCs w:val="22"/>
        </w:rPr>
      </w:pPr>
      <w:r w:rsidRPr="00DE074C">
        <w:rPr>
          <w:sz w:val="22"/>
          <w:szCs w:val="22"/>
        </w:rPr>
        <w:t xml:space="preserve">Использовать инструмент, приборы и приспособления только по прямому назначению; </w:t>
      </w:r>
    </w:p>
    <w:p w:rsidR="00C508D4" w:rsidRPr="00DE074C" w:rsidRDefault="00C508D4" w:rsidP="00C508D4">
      <w:pPr>
        <w:numPr>
          <w:ilvl w:val="0"/>
          <w:numId w:val="14"/>
        </w:numPr>
        <w:autoSpaceDE w:val="0"/>
        <w:autoSpaceDN w:val="0"/>
        <w:adjustRightInd w:val="0"/>
        <w:spacing w:line="25" w:lineRule="atLeast"/>
        <w:jc w:val="both"/>
        <w:rPr>
          <w:sz w:val="22"/>
          <w:szCs w:val="22"/>
        </w:rPr>
      </w:pPr>
      <w:r w:rsidRPr="00DE074C">
        <w:rPr>
          <w:sz w:val="22"/>
          <w:szCs w:val="22"/>
        </w:rPr>
        <w:t>Содержать свое рабочее место в чистоте и порядке;</w:t>
      </w:r>
    </w:p>
    <w:p w:rsidR="00C508D4" w:rsidRPr="00DE074C" w:rsidRDefault="00C508D4" w:rsidP="00C508D4">
      <w:pPr>
        <w:numPr>
          <w:ilvl w:val="0"/>
          <w:numId w:val="14"/>
        </w:numPr>
        <w:autoSpaceDE w:val="0"/>
        <w:autoSpaceDN w:val="0"/>
        <w:adjustRightInd w:val="0"/>
        <w:spacing w:line="25" w:lineRule="atLeast"/>
        <w:jc w:val="both"/>
        <w:rPr>
          <w:sz w:val="22"/>
          <w:szCs w:val="22"/>
        </w:rPr>
      </w:pPr>
      <w:r w:rsidRPr="00DE074C">
        <w:rPr>
          <w:sz w:val="22"/>
          <w:szCs w:val="22"/>
        </w:rPr>
        <w:t>После окончания работ участники на площадке должны сдать рабочее место организатору площадки;</w:t>
      </w:r>
    </w:p>
    <w:p w:rsidR="00C508D4" w:rsidRPr="00DE074C" w:rsidRDefault="00C508D4" w:rsidP="00C508D4">
      <w:pPr>
        <w:numPr>
          <w:ilvl w:val="0"/>
          <w:numId w:val="14"/>
        </w:numPr>
        <w:autoSpaceDE w:val="0"/>
        <w:autoSpaceDN w:val="0"/>
        <w:adjustRightInd w:val="0"/>
        <w:spacing w:line="25" w:lineRule="atLeast"/>
        <w:jc w:val="both"/>
        <w:rPr>
          <w:sz w:val="22"/>
          <w:szCs w:val="22"/>
        </w:rPr>
      </w:pPr>
      <w:r w:rsidRPr="00DE074C">
        <w:rPr>
          <w:sz w:val="22"/>
          <w:szCs w:val="22"/>
        </w:rPr>
        <w:t>Соблюдать режим труда и отдыха.</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sz w:val="22"/>
          <w:szCs w:val="22"/>
        </w:rPr>
      </w:pPr>
      <w:r w:rsidRPr="00DE074C">
        <w:rPr>
          <w:b/>
          <w:bCs/>
          <w:sz w:val="22"/>
          <w:szCs w:val="22"/>
        </w:rPr>
        <w:t>6.</w:t>
      </w:r>
      <w:r w:rsidR="00C508D4" w:rsidRPr="00DE074C">
        <w:rPr>
          <w:b/>
          <w:bCs/>
          <w:sz w:val="22"/>
          <w:szCs w:val="22"/>
        </w:rPr>
        <w:t>4. Требования по обеспечению пожаро - и взрывобезопасности</w:t>
      </w:r>
      <w:r w:rsidR="00C508D4" w:rsidRPr="00DE074C">
        <w:rPr>
          <w:sz w:val="22"/>
          <w:szCs w:val="22"/>
        </w:rPr>
        <w:t>:</w:t>
      </w:r>
    </w:p>
    <w:p w:rsidR="00C508D4" w:rsidRPr="00DE074C" w:rsidRDefault="00C508D4" w:rsidP="00C508D4">
      <w:pPr>
        <w:numPr>
          <w:ilvl w:val="0"/>
          <w:numId w:val="15"/>
        </w:numPr>
        <w:autoSpaceDE w:val="0"/>
        <w:autoSpaceDN w:val="0"/>
        <w:adjustRightInd w:val="0"/>
        <w:spacing w:line="25" w:lineRule="atLeast"/>
        <w:jc w:val="both"/>
        <w:rPr>
          <w:sz w:val="22"/>
          <w:szCs w:val="22"/>
        </w:rPr>
      </w:pPr>
      <w:r w:rsidRPr="00DE074C">
        <w:rPr>
          <w:sz w:val="22"/>
          <w:szCs w:val="22"/>
        </w:rPr>
        <w:t>Хранить жидкости разрешается только в исправной таре;</w:t>
      </w:r>
    </w:p>
    <w:p w:rsidR="00C508D4" w:rsidRPr="00DE074C" w:rsidRDefault="00C508D4" w:rsidP="00C508D4">
      <w:pPr>
        <w:numPr>
          <w:ilvl w:val="0"/>
          <w:numId w:val="15"/>
        </w:numPr>
        <w:autoSpaceDE w:val="0"/>
        <w:autoSpaceDN w:val="0"/>
        <w:adjustRightInd w:val="0"/>
        <w:spacing w:line="25" w:lineRule="atLeast"/>
        <w:jc w:val="both"/>
        <w:rPr>
          <w:sz w:val="22"/>
          <w:szCs w:val="22"/>
        </w:rPr>
      </w:pPr>
      <w:r w:rsidRPr="00DE074C">
        <w:rPr>
          <w:sz w:val="22"/>
          <w:szCs w:val="22"/>
        </w:rPr>
        <w:t>Пролитая жидкость должна немедленно убираться;</w:t>
      </w:r>
    </w:p>
    <w:p w:rsidR="00C508D4" w:rsidRPr="00DE074C" w:rsidRDefault="00C508D4" w:rsidP="00C508D4">
      <w:pPr>
        <w:numPr>
          <w:ilvl w:val="0"/>
          <w:numId w:val="15"/>
        </w:numPr>
        <w:autoSpaceDE w:val="0"/>
        <w:autoSpaceDN w:val="0"/>
        <w:adjustRightInd w:val="0"/>
        <w:spacing w:line="25" w:lineRule="atLeast"/>
        <w:jc w:val="both"/>
        <w:rPr>
          <w:sz w:val="22"/>
          <w:szCs w:val="22"/>
        </w:rPr>
      </w:pPr>
      <w:r w:rsidRPr="00DE074C">
        <w:rPr>
          <w:sz w:val="22"/>
          <w:szCs w:val="22"/>
        </w:rPr>
        <w:t>Пожаро - и взрывоопасные вещества и материалы хранятся в специальноотведенных местах.</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sz w:val="22"/>
          <w:szCs w:val="22"/>
        </w:rPr>
      </w:pPr>
      <w:r w:rsidRPr="00DE074C">
        <w:rPr>
          <w:b/>
          <w:bCs/>
          <w:sz w:val="22"/>
          <w:szCs w:val="22"/>
        </w:rPr>
        <w:t>6.</w:t>
      </w:r>
      <w:r w:rsidR="00C508D4" w:rsidRPr="00DE074C">
        <w:rPr>
          <w:b/>
          <w:bCs/>
          <w:sz w:val="22"/>
          <w:szCs w:val="22"/>
        </w:rPr>
        <w:t xml:space="preserve">5. Порядок уведомления </w:t>
      </w:r>
      <w:r w:rsidR="00C508D4" w:rsidRPr="00DE074C">
        <w:rPr>
          <w:b/>
          <w:sz w:val="22"/>
          <w:szCs w:val="22"/>
        </w:rPr>
        <w:t>организатора площадки</w:t>
      </w:r>
      <w:r w:rsidR="00C508D4" w:rsidRPr="00DE074C">
        <w:rPr>
          <w:b/>
          <w:bCs/>
          <w:sz w:val="22"/>
          <w:szCs w:val="22"/>
        </w:rPr>
        <w:t>о несчастных случаях</w:t>
      </w:r>
      <w:r w:rsidR="00C508D4" w:rsidRPr="00DE074C">
        <w:rPr>
          <w:sz w:val="22"/>
          <w:szCs w:val="22"/>
        </w:rPr>
        <w:t>:</w:t>
      </w:r>
    </w:p>
    <w:p w:rsidR="00C508D4" w:rsidRPr="00DE074C" w:rsidRDefault="00C508D4" w:rsidP="00C508D4">
      <w:pPr>
        <w:numPr>
          <w:ilvl w:val="0"/>
          <w:numId w:val="16"/>
        </w:numPr>
        <w:autoSpaceDE w:val="0"/>
        <w:autoSpaceDN w:val="0"/>
        <w:adjustRightInd w:val="0"/>
        <w:spacing w:line="25" w:lineRule="atLeast"/>
        <w:jc w:val="both"/>
        <w:rPr>
          <w:sz w:val="22"/>
          <w:szCs w:val="22"/>
        </w:rPr>
      </w:pPr>
      <w:proofErr w:type="gramStart"/>
      <w:r w:rsidRPr="00DE074C">
        <w:rPr>
          <w:sz w:val="22"/>
          <w:szCs w:val="22"/>
        </w:rPr>
        <w:t>Работающий</w:t>
      </w:r>
      <w:proofErr w:type="gramEnd"/>
      <w:r w:rsidRPr="00DE074C">
        <w:rPr>
          <w:sz w:val="22"/>
          <w:szCs w:val="22"/>
        </w:rPr>
        <w:t xml:space="preserve"> на площадке сообщает о случившемся эксперту;</w:t>
      </w:r>
    </w:p>
    <w:p w:rsidR="00C508D4" w:rsidRPr="00DE074C" w:rsidRDefault="00C508D4" w:rsidP="00C508D4">
      <w:pPr>
        <w:numPr>
          <w:ilvl w:val="0"/>
          <w:numId w:val="16"/>
        </w:numPr>
        <w:autoSpaceDE w:val="0"/>
        <w:autoSpaceDN w:val="0"/>
        <w:adjustRightInd w:val="0"/>
        <w:spacing w:line="25" w:lineRule="atLeast"/>
        <w:jc w:val="both"/>
        <w:rPr>
          <w:sz w:val="22"/>
          <w:szCs w:val="22"/>
        </w:rPr>
      </w:pPr>
      <w:r w:rsidRPr="00DE074C">
        <w:rPr>
          <w:sz w:val="22"/>
          <w:szCs w:val="22"/>
        </w:rPr>
        <w:t>Эксперт сообщает о случившемся главному эксперту и организатору площадки.</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b/>
          <w:bCs/>
          <w:sz w:val="22"/>
          <w:szCs w:val="22"/>
        </w:rPr>
      </w:pPr>
      <w:r w:rsidRPr="00DE074C">
        <w:rPr>
          <w:b/>
          <w:bCs/>
          <w:sz w:val="22"/>
          <w:szCs w:val="22"/>
        </w:rPr>
        <w:lastRenderedPageBreak/>
        <w:t>6.6</w:t>
      </w:r>
      <w:r w:rsidR="00C508D4" w:rsidRPr="00DE074C">
        <w:rPr>
          <w:b/>
          <w:bCs/>
          <w:sz w:val="22"/>
          <w:szCs w:val="22"/>
        </w:rPr>
        <w:t xml:space="preserve">. Требования безопасности перед началом работы: </w:t>
      </w:r>
    </w:p>
    <w:p w:rsidR="00C508D4" w:rsidRPr="00DE074C" w:rsidRDefault="00B53483" w:rsidP="00C508D4">
      <w:pPr>
        <w:numPr>
          <w:ilvl w:val="0"/>
          <w:numId w:val="18"/>
        </w:numPr>
        <w:autoSpaceDE w:val="0"/>
        <w:autoSpaceDN w:val="0"/>
        <w:adjustRightInd w:val="0"/>
        <w:spacing w:line="25" w:lineRule="atLeast"/>
        <w:jc w:val="both"/>
        <w:rPr>
          <w:sz w:val="22"/>
          <w:szCs w:val="22"/>
        </w:rPr>
      </w:pPr>
      <w:r>
        <w:rPr>
          <w:sz w:val="22"/>
          <w:szCs w:val="22"/>
        </w:rPr>
        <w:t>На</w:t>
      </w:r>
      <w:r w:rsidR="00C508D4" w:rsidRPr="00DE074C">
        <w:rPr>
          <w:sz w:val="22"/>
          <w:szCs w:val="22"/>
        </w:rPr>
        <w:t xml:space="preserve">деть </w:t>
      </w:r>
      <w:proofErr w:type="gramStart"/>
      <w:r w:rsidR="00C508D4" w:rsidRPr="00DE074C">
        <w:rPr>
          <w:sz w:val="22"/>
          <w:szCs w:val="22"/>
        </w:rPr>
        <w:t>необходимые</w:t>
      </w:r>
      <w:proofErr w:type="gramEnd"/>
      <w:r w:rsidR="00C508D4" w:rsidRPr="00DE074C">
        <w:rPr>
          <w:sz w:val="22"/>
          <w:szCs w:val="22"/>
        </w:rPr>
        <w:t xml:space="preserve"> спецобувь и спецодежду. Застегнуть манжеты рукавов халата; </w:t>
      </w:r>
    </w:p>
    <w:p w:rsidR="00C508D4" w:rsidRPr="00DE074C" w:rsidRDefault="00C508D4" w:rsidP="00C508D4">
      <w:pPr>
        <w:numPr>
          <w:ilvl w:val="0"/>
          <w:numId w:val="18"/>
        </w:numPr>
        <w:autoSpaceDE w:val="0"/>
        <w:autoSpaceDN w:val="0"/>
        <w:adjustRightInd w:val="0"/>
        <w:spacing w:line="25" w:lineRule="atLeast"/>
        <w:jc w:val="both"/>
        <w:rPr>
          <w:sz w:val="22"/>
          <w:szCs w:val="22"/>
        </w:rPr>
      </w:pPr>
      <w:r w:rsidRPr="00DE074C">
        <w:rPr>
          <w:sz w:val="22"/>
          <w:szCs w:val="22"/>
        </w:rPr>
        <w:t xml:space="preserve">Убедиться в исправности оборудования, приспособлений и инструментов, целостности стеклянной химической посуды, ограждений, освещения, заземления, наличии на рабочем месте необходимых материалов, приборов в соответствии с рабочей инструкцией по данному рабочему месту или данному виду работ; </w:t>
      </w:r>
    </w:p>
    <w:p w:rsidR="00C508D4" w:rsidRPr="00DE074C" w:rsidRDefault="00C508D4" w:rsidP="00C508D4">
      <w:pPr>
        <w:numPr>
          <w:ilvl w:val="0"/>
          <w:numId w:val="18"/>
        </w:numPr>
        <w:autoSpaceDE w:val="0"/>
        <w:autoSpaceDN w:val="0"/>
        <w:adjustRightInd w:val="0"/>
        <w:spacing w:line="25" w:lineRule="atLeast"/>
        <w:jc w:val="both"/>
        <w:rPr>
          <w:sz w:val="22"/>
          <w:szCs w:val="22"/>
        </w:rPr>
      </w:pPr>
      <w:r w:rsidRPr="00DE074C">
        <w:rPr>
          <w:sz w:val="22"/>
          <w:szCs w:val="22"/>
        </w:rPr>
        <w:t>Проверить наличие необходимых для выполнения работы средств индивидуальной защиты с учетом обеспечения требований охраны труда;</w:t>
      </w:r>
    </w:p>
    <w:p w:rsidR="00C508D4" w:rsidRPr="00DE074C" w:rsidRDefault="00C508D4" w:rsidP="00C508D4">
      <w:pPr>
        <w:numPr>
          <w:ilvl w:val="0"/>
          <w:numId w:val="18"/>
        </w:numPr>
        <w:autoSpaceDE w:val="0"/>
        <w:autoSpaceDN w:val="0"/>
        <w:adjustRightInd w:val="0"/>
        <w:spacing w:line="25" w:lineRule="atLeast"/>
        <w:jc w:val="both"/>
        <w:rPr>
          <w:sz w:val="22"/>
          <w:szCs w:val="22"/>
        </w:rPr>
      </w:pPr>
      <w:r w:rsidRPr="00DE074C">
        <w:rPr>
          <w:sz w:val="22"/>
          <w:szCs w:val="22"/>
        </w:rPr>
        <w:t>Главный экспе</w:t>
      </w:r>
      <w:proofErr w:type="gramStart"/>
      <w:r w:rsidRPr="00DE074C">
        <w:rPr>
          <w:sz w:val="22"/>
          <w:szCs w:val="22"/>
        </w:rPr>
        <w:t>рт вкл</w:t>
      </w:r>
      <w:proofErr w:type="gramEnd"/>
      <w:r w:rsidRPr="00DE074C">
        <w:rPr>
          <w:sz w:val="22"/>
          <w:szCs w:val="22"/>
        </w:rPr>
        <w:t>ючает общий рубильник на площадке;</w:t>
      </w:r>
    </w:p>
    <w:p w:rsidR="00C508D4" w:rsidRPr="00DE074C" w:rsidRDefault="00C508D4" w:rsidP="00C508D4">
      <w:pPr>
        <w:numPr>
          <w:ilvl w:val="0"/>
          <w:numId w:val="18"/>
        </w:numPr>
        <w:autoSpaceDE w:val="0"/>
        <w:autoSpaceDN w:val="0"/>
        <w:adjustRightInd w:val="0"/>
        <w:spacing w:line="25" w:lineRule="atLeast"/>
        <w:jc w:val="both"/>
        <w:rPr>
          <w:sz w:val="22"/>
          <w:szCs w:val="22"/>
        </w:rPr>
      </w:pPr>
      <w:r w:rsidRPr="00DE074C">
        <w:rPr>
          <w:sz w:val="22"/>
          <w:szCs w:val="22"/>
        </w:rPr>
        <w:t xml:space="preserve">Включить вентиляцию при проведении работ; </w:t>
      </w:r>
    </w:p>
    <w:p w:rsidR="00C508D4" w:rsidRPr="00DE074C" w:rsidRDefault="00C508D4" w:rsidP="00C508D4">
      <w:pPr>
        <w:numPr>
          <w:ilvl w:val="0"/>
          <w:numId w:val="18"/>
        </w:numPr>
        <w:autoSpaceDE w:val="0"/>
        <w:autoSpaceDN w:val="0"/>
        <w:adjustRightInd w:val="0"/>
        <w:spacing w:line="25" w:lineRule="atLeast"/>
        <w:jc w:val="both"/>
        <w:rPr>
          <w:sz w:val="22"/>
          <w:szCs w:val="22"/>
        </w:rPr>
      </w:pPr>
      <w:r w:rsidRPr="00DE074C">
        <w:rPr>
          <w:sz w:val="22"/>
          <w:szCs w:val="22"/>
        </w:rPr>
        <w:t>Получить разрешение главного эксперта на начало работ.</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b/>
          <w:bCs/>
          <w:sz w:val="22"/>
          <w:szCs w:val="22"/>
        </w:rPr>
      </w:pPr>
      <w:r w:rsidRPr="00DE074C">
        <w:rPr>
          <w:b/>
          <w:bCs/>
          <w:sz w:val="22"/>
          <w:szCs w:val="22"/>
        </w:rPr>
        <w:t>6.7</w:t>
      </w:r>
      <w:r w:rsidR="00C508D4" w:rsidRPr="00DE074C">
        <w:rPr>
          <w:b/>
          <w:bCs/>
          <w:sz w:val="22"/>
          <w:szCs w:val="22"/>
        </w:rPr>
        <w:t xml:space="preserve">. Требования безопасности во время выполнения работы: </w:t>
      </w:r>
    </w:p>
    <w:p w:rsidR="00C508D4" w:rsidRPr="00DE074C" w:rsidRDefault="00C508D4" w:rsidP="00C508D4">
      <w:pPr>
        <w:numPr>
          <w:ilvl w:val="0"/>
          <w:numId w:val="19"/>
        </w:numPr>
        <w:tabs>
          <w:tab w:val="clear" w:pos="360"/>
        </w:tabs>
        <w:autoSpaceDE w:val="0"/>
        <w:autoSpaceDN w:val="0"/>
        <w:adjustRightInd w:val="0"/>
        <w:spacing w:line="25" w:lineRule="atLeast"/>
        <w:ind w:left="426" w:hanging="426"/>
        <w:jc w:val="both"/>
        <w:rPr>
          <w:sz w:val="22"/>
          <w:szCs w:val="22"/>
        </w:rPr>
      </w:pPr>
      <w:r w:rsidRPr="00DE074C">
        <w:rPr>
          <w:sz w:val="22"/>
          <w:szCs w:val="22"/>
        </w:rPr>
        <w:t>Включать в сеть приборы и оборудование можно только с разрешения главного эксперта;</w:t>
      </w:r>
    </w:p>
    <w:p w:rsidR="00C508D4" w:rsidRPr="00DE074C" w:rsidRDefault="00C508D4" w:rsidP="00C508D4">
      <w:pPr>
        <w:pStyle w:val="ae"/>
        <w:numPr>
          <w:ilvl w:val="0"/>
          <w:numId w:val="19"/>
        </w:numPr>
        <w:tabs>
          <w:tab w:val="clear" w:pos="360"/>
          <w:tab w:val="num" w:pos="426"/>
        </w:tabs>
        <w:autoSpaceDE w:val="0"/>
        <w:autoSpaceDN w:val="0"/>
        <w:adjustRightInd w:val="0"/>
        <w:spacing w:line="25" w:lineRule="atLeast"/>
        <w:ind w:left="0" w:firstLine="0"/>
        <w:contextualSpacing/>
        <w:jc w:val="both"/>
        <w:rPr>
          <w:sz w:val="22"/>
          <w:szCs w:val="22"/>
        </w:rPr>
      </w:pPr>
      <w:r w:rsidRPr="00DE074C">
        <w:rPr>
          <w:sz w:val="22"/>
          <w:szCs w:val="22"/>
        </w:rPr>
        <w:t>Выполнять только те работы, которые связанны с выполняемым заданием;</w:t>
      </w:r>
    </w:p>
    <w:p w:rsidR="00C508D4" w:rsidRPr="00DE074C" w:rsidRDefault="00C508D4" w:rsidP="00620B45">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При обнаружении какой-либо неисправности и признаков ненормальной работы установки, ее необходимо остановить (отключить) и доложить об этом эксперту;</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0" w:firstLine="0"/>
        <w:jc w:val="both"/>
        <w:rPr>
          <w:sz w:val="22"/>
          <w:szCs w:val="22"/>
        </w:rPr>
      </w:pPr>
      <w:r w:rsidRPr="00DE074C">
        <w:rPr>
          <w:sz w:val="22"/>
          <w:szCs w:val="22"/>
        </w:rPr>
        <w:t xml:space="preserve">Все работающие на площадке должны находиться на своих рабочих местах; </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0" w:firstLine="0"/>
        <w:jc w:val="both"/>
        <w:rPr>
          <w:sz w:val="22"/>
          <w:szCs w:val="22"/>
        </w:rPr>
      </w:pPr>
      <w:r w:rsidRPr="00DE074C">
        <w:rPr>
          <w:sz w:val="22"/>
          <w:szCs w:val="22"/>
        </w:rPr>
        <w:t>Всякие перемещения, не связанные с выполнением работы, запрещаются.</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b/>
          <w:bCs/>
          <w:sz w:val="22"/>
          <w:szCs w:val="22"/>
        </w:rPr>
      </w:pPr>
      <w:r w:rsidRPr="00DE074C">
        <w:rPr>
          <w:b/>
          <w:bCs/>
          <w:sz w:val="22"/>
          <w:szCs w:val="22"/>
        </w:rPr>
        <w:t>6.8</w:t>
      </w:r>
      <w:r w:rsidR="00C508D4" w:rsidRPr="00DE074C">
        <w:rPr>
          <w:b/>
          <w:bCs/>
          <w:sz w:val="22"/>
          <w:szCs w:val="22"/>
        </w:rPr>
        <w:t>. Техника безопасности при работе с изделиями из стекла.</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0" w:firstLine="0"/>
        <w:jc w:val="both"/>
        <w:rPr>
          <w:sz w:val="22"/>
          <w:szCs w:val="22"/>
        </w:rPr>
      </w:pPr>
      <w:r w:rsidRPr="00DE074C">
        <w:rPr>
          <w:sz w:val="22"/>
          <w:szCs w:val="22"/>
        </w:rPr>
        <w:t>Все операции со стеклом производятся осторожно, без нажима и больших усилий;</w:t>
      </w:r>
    </w:p>
    <w:p w:rsidR="00C508D4" w:rsidRPr="00DE074C" w:rsidRDefault="00C508D4" w:rsidP="00620B45">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Металлические лапки штативов в местах соприкосновения со стеклом должны иметь мягкие резиновые прокладки;</w:t>
      </w:r>
    </w:p>
    <w:p w:rsidR="00C508D4" w:rsidRPr="00DE074C" w:rsidRDefault="00C508D4" w:rsidP="00620B45">
      <w:pPr>
        <w:numPr>
          <w:ilvl w:val="0"/>
          <w:numId w:val="19"/>
        </w:numPr>
        <w:tabs>
          <w:tab w:val="clear" w:pos="360"/>
          <w:tab w:val="num" w:pos="426"/>
        </w:tabs>
        <w:autoSpaceDE w:val="0"/>
        <w:autoSpaceDN w:val="0"/>
        <w:adjustRightInd w:val="0"/>
        <w:jc w:val="both"/>
        <w:rPr>
          <w:sz w:val="22"/>
          <w:szCs w:val="22"/>
        </w:rPr>
      </w:pPr>
      <w:r w:rsidRPr="00DE074C">
        <w:rPr>
          <w:sz w:val="22"/>
          <w:szCs w:val="22"/>
        </w:rPr>
        <w:t>Во избежание порезов рук концы стеклянных трубок и палочек должны быть оплавлены;</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785" w:hanging="785"/>
        <w:jc w:val="both"/>
        <w:rPr>
          <w:sz w:val="22"/>
          <w:szCs w:val="22"/>
        </w:rPr>
      </w:pPr>
      <w:r w:rsidRPr="00DE074C">
        <w:rPr>
          <w:sz w:val="22"/>
          <w:szCs w:val="22"/>
        </w:rPr>
        <w:t xml:space="preserve">Запрещается: </w:t>
      </w:r>
    </w:p>
    <w:p w:rsidR="00C508D4" w:rsidRPr="00DE074C" w:rsidRDefault="00C508D4" w:rsidP="00C508D4">
      <w:pPr>
        <w:pStyle w:val="ae"/>
        <w:numPr>
          <w:ilvl w:val="2"/>
          <w:numId w:val="19"/>
        </w:numPr>
        <w:tabs>
          <w:tab w:val="clear" w:pos="1080"/>
          <w:tab w:val="num" w:pos="426"/>
        </w:tabs>
        <w:autoSpaceDE w:val="0"/>
        <w:autoSpaceDN w:val="0"/>
        <w:adjustRightInd w:val="0"/>
        <w:spacing w:line="25" w:lineRule="atLeast"/>
        <w:ind w:left="426" w:hanging="131"/>
        <w:contextualSpacing/>
        <w:jc w:val="both"/>
        <w:rPr>
          <w:sz w:val="22"/>
          <w:szCs w:val="22"/>
        </w:rPr>
      </w:pPr>
      <w:r w:rsidRPr="00DE074C">
        <w:rPr>
          <w:sz w:val="22"/>
          <w:szCs w:val="22"/>
        </w:rPr>
        <w:t>использовать стеклянную посуду, имеющую царапины, трещины, сколы и инородные включения (пузыри, пену);</w:t>
      </w:r>
    </w:p>
    <w:p w:rsidR="00C508D4" w:rsidRPr="00DE074C" w:rsidRDefault="00C508D4" w:rsidP="00C508D4">
      <w:pPr>
        <w:pStyle w:val="ae"/>
        <w:numPr>
          <w:ilvl w:val="2"/>
          <w:numId w:val="19"/>
        </w:numPr>
        <w:tabs>
          <w:tab w:val="num" w:pos="426"/>
        </w:tabs>
        <w:autoSpaceDE w:val="0"/>
        <w:autoSpaceDN w:val="0"/>
        <w:adjustRightInd w:val="0"/>
        <w:spacing w:line="25" w:lineRule="atLeast"/>
        <w:ind w:hanging="785"/>
        <w:contextualSpacing/>
        <w:jc w:val="both"/>
        <w:rPr>
          <w:sz w:val="22"/>
          <w:szCs w:val="22"/>
        </w:rPr>
      </w:pPr>
      <w:r w:rsidRPr="00DE074C">
        <w:rPr>
          <w:sz w:val="22"/>
          <w:szCs w:val="22"/>
        </w:rPr>
        <w:t>нагревать толстостенную посуду;</w:t>
      </w:r>
    </w:p>
    <w:p w:rsidR="00C508D4"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При смешивании или разбавлении веществ, сопровождающимся выделением тепла, следует пользоваться термостойкой химической посудой;</w:t>
      </w:r>
    </w:p>
    <w:p w:rsidR="00487650" w:rsidRDefault="00487650" w:rsidP="00487650">
      <w:pPr>
        <w:autoSpaceDE w:val="0"/>
        <w:autoSpaceDN w:val="0"/>
        <w:adjustRightInd w:val="0"/>
        <w:spacing w:line="25" w:lineRule="atLeast"/>
        <w:jc w:val="both"/>
        <w:rPr>
          <w:sz w:val="22"/>
          <w:szCs w:val="22"/>
        </w:rPr>
      </w:pPr>
    </w:p>
    <w:p w:rsidR="00487650" w:rsidRPr="00DE074C" w:rsidRDefault="00487650" w:rsidP="00487650">
      <w:pPr>
        <w:autoSpaceDE w:val="0"/>
        <w:autoSpaceDN w:val="0"/>
        <w:adjustRightInd w:val="0"/>
        <w:spacing w:line="25" w:lineRule="atLeast"/>
        <w:jc w:val="both"/>
        <w:rPr>
          <w:sz w:val="22"/>
          <w:szCs w:val="22"/>
        </w:rPr>
      </w:pPr>
    </w:p>
    <w:p w:rsidR="00C508D4" w:rsidRPr="00DE074C" w:rsidRDefault="00C508D4" w:rsidP="00487650">
      <w:pPr>
        <w:tabs>
          <w:tab w:val="num" w:pos="426"/>
        </w:tabs>
        <w:autoSpaceDE w:val="0"/>
        <w:autoSpaceDN w:val="0"/>
        <w:adjustRightInd w:val="0"/>
        <w:spacing w:line="25" w:lineRule="atLeast"/>
        <w:ind w:left="720" w:hanging="294"/>
        <w:jc w:val="both"/>
        <w:rPr>
          <w:bCs/>
          <w:sz w:val="22"/>
          <w:szCs w:val="22"/>
          <w:u w:val="single"/>
        </w:rPr>
      </w:pPr>
      <w:r w:rsidRPr="00DE074C">
        <w:rPr>
          <w:bCs/>
          <w:sz w:val="22"/>
          <w:szCs w:val="22"/>
          <w:u w:val="single"/>
        </w:rPr>
        <w:t>Действия при аварийных ситуациях и несчастных случаях:</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При разрушении изделий из стекла, уборку осколков следует производить с помощью щетки и совка;</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 xml:space="preserve">При порезе поверхность кожи вокруг раны следует смазать йодом и наложить на нее стерильную повязку и обратиться в медпункт; </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Для остановки кровотечения необходимо прикрыть рану стерильной повязкой и применить сдавливание кровеносных сосудов при помощи сгибания конечностей, пальцами, жгутом или закруткой.</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b/>
          <w:bCs/>
          <w:sz w:val="22"/>
          <w:szCs w:val="22"/>
        </w:rPr>
      </w:pPr>
      <w:r w:rsidRPr="00DE074C">
        <w:rPr>
          <w:b/>
          <w:bCs/>
          <w:sz w:val="22"/>
          <w:szCs w:val="22"/>
        </w:rPr>
        <w:t>6.9</w:t>
      </w:r>
      <w:r w:rsidR="00C508D4" w:rsidRPr="00DE074C">
        <w:rPr>
          <w:b/>
          <w:bCs/>
          <w:sz w:val="22"/>
          <w:szCs w:val="22"/>
        </w:rPr>
        <w:t>. Правила работы с кислотами и их концентрированными растворами.</w:t>
      </w:r>
    </w:p>
    <w:p w:rsidR="00C508D4" w:rsidRPr="00DE074C" w:rsidRDefault="00C508D4" w:rsidP="00C508D4">
      <w:pPr>
        <w:pStyle w:val="ae"/>
        <w:numPr>
          <w:ilvl w:val="0"/>
          <w:numId w:val="34"/>
        </w:numPr>
        <w:autoSpaceDE w:val="0"/>
        <w:autoSpaceDN w:val="0"/>
        <w:adjustRightInd w:val="0"/>
        <w:spacing w:line="25" w:lineRule="atLeast"/>
        <w:ind w:left="426" w:hanging="426"/>
        <w:contextualSpacing/>
        <w:jc w:val="both"/>
        <w:rPr>
          <w:bCs/>
          <w:sz w:val="22"/>
          <w:szCs w:val="22"/>
        </w:rPr>
      </w:pPr>
      <w:r w:rsidRPr="00DE074C">
        <w:rPr>
          <w:bCs/>
          <w:sz w:val="22"/>
          <w:szCs w:val="22"/>
        </w:rPr>
        <w:t>Концентрированные кислоты: серная, соляная, азотная, уксусная, фосфорная и их концентрированные растворы относятся к группе сильнодействующих веществ. Работающий с этими веществами обязательно должен пользоваться очками и резиновыми перчатками.</w:t>
      </w:r>
      <w:r w:rsidR="005969AB">
        <w:rPr>
          <w:bCs/>
          <w:sz w:val="22"/>
          <w:szCs w:val="22"/>
        </w:rPr>
        <w:t xml:space="preserve"> Резиновые перчатки должны быть одеты так, чтобы не оголялось запястье.</w:t>
      </w:r>
    </w:p>
    <w:p w:rsidR="00C508D4" w:rsidRPr="00DE074C" w:rsidRDefault="00C508D4" w:rsidP="00C508D4">
      <w:pPr>
        <w:pStyle w:val="ae"/>
        <w:numPr>
          <w:ilvl w:val="0"/>
          <w:numId w:val="34"/>
        </w:numPr>
        <w:autoSpaceDE w:val="0"/>
        <w:autoSpaceDN w:val="0"/>
        <w:adjustRightInd w:val="0"/>
        <w:spacing w:line="25" w:lineRule="atLeast"/>
        <w:ind w:left="426" w:hanging="426"/>
        <w:contextualSpacing/>
        <w:jc w:val="both"/>
        <w:rPr>
          <w:bCs/>
          <w:sz w:val="22"/>
          <w:szCs w:val="22"/>
        </w:rPr>
      </w:pPr>
      <w:r w:rsidRPr="00DE074C">
        <w:rPr>
          <w:bCs/>
          <w:sz w:val="22"/>
          <w:szCs w:val="22"/>
        </w:rPr>
        <w:t>Концентрированные кислоты хранят в небольших количествах в толстостенных сосудах объемом до 2 литров.  На посуде должна быть этикетка, где указывается название кислоты и ее концентрация.</w:t>
      </w:r>
    </w:p>
    <w:p w:rsidR="00C508D4" w:rsidRPr="00DE074C" w:rsidRDefault="00C508D4" w:rsidP="00C508D4">
      <w:pPr>
        <w:pStyle w:val="ae"/>
        <w:numPr>
          <w:ilvl w:val="0"/>
          <w:numId w:val="34"/>
        </w:numPr>
        <w:autoSpaceDE w:val="0"/>
        <w:autoSpaceDN w:val="0"/>
        <w:adjustRightInd w:val="0"/>
        <w:spacing w:line="25" w:lineRule="atLeast"/>
        <w:ind w:left="426" w:hanging="426"/>
        <w:contextualSpacing/>
        <w:jc w:val="both"/>
        <w:rPr>
          <w:bCs/>
          <w:sz w:val="22"/>
          <w:szCs w:val="22"/>
        </w:rPr>
      </w:pPr>
      <w:r w:rsidRPr="00DE074C">
        <w:rPr>
          <w:bCs/>
          <w:sz w:val="22"/>
          <w:szCs w:val="22"/>
        </w:rPr>
        <w:t>С особой предосторожностью надо переливать концентрированные кислоты из больших бутылей в малые. Растворы кислот запрещается выливать в раковины. Сливать растворы только в емкость для слива.</w:t>
      </w:r>
    </w:p>
    <w:p w:rsidR="00C508D4" w:rsidRPr="00DE074C" w:rsidRDefault="00C508D4" w:rsidP="00C508D4">
      <w:pPr>
        <w:pStyle w:val="ae"/>
        <w:numPr>
          <w:ilvl w:val="0"/>
          <w:numId w:val="34"/>
        </w:numPr>
        <w:autoSpaceDE w:val="0"/>
        <w:autoSpaceDN w:val="0"/>
        <w:adjustRightInd w:val="0"/>
        <w:spacing w:line="25" w:lineRule="atLeast"/>
        <w:ind w:left="426" w:hanging="426"/>
        <w:contextualSpacing/>
        <w:jc w:val="both"/>
        <w:rPr>
          <w:bCs/>
          <w:sz w:val="22"/>
          <w:szCs w:val="22"/>
        </w:rPr>
      </w:pPr>
      <w:r w:rsidRPr="00DE074C">
        <w:rPr>
          <w:bCs/>
          <w:sz w:val="22"/>
          <w:szCs w:val="22"/>
        </w:rPr>
        <w:t xml:space="preserve">При разбавлении концентрированной серной кислоты следует вливать кислоту в воду порциями и слегка перемешивать. </w:t>
      </w:r>
    </w:p>
    <w:p w:rsidR="00C508D4" w:rsidRPr="00DE074C" w:rsidRDefault="00C508D4" w:rsidP="00C508D4">
      <w:pPr>
        <w:pStyle w:val="ae"/>
        <w:numPr>
          <w:ilvl w:val="0"/>
          <w:numId w:val="34"/>
        </w:numPr>
        <w:autoSpaceDE w:val="0"/>
        <w:autoSpaceDN w:val="0"/>
        <w:adjustRightInd w:val="0"/>
        <w:spacing w:line="25" w:lineRule="atLeast"/>
        <w:ind w:left="426" w:hanging="426"/>
        <w:contextualSpacing/>
        <w:jc w:val="both"/>
        <w:rPr>
          <w:sz w:val="22"/>
          <w:szCs w:val="22"/>
        </w:rPr>
      </w:pPr>
      <w:r w:rsidRPr="00DE074C">
        <w:rPr>
          <w:sz w:val="22"/>
          <w:szCs w:val="22"/>
        </w:rPr>
        <w:lastRenderedPageBreak/>
        <w:t xml:space="preserve">При попадании на руки кислот, промыть обожженное место большим количеством воды, затем обработать </w:t>
      </w:r>
      <w:r w:rsidR="005854B3">
        <w:rPr>
          <w:sz w:val="22"/>
          <w:szCs w:val="22"/>
        </w:rPr>
        <w:t>3</w:t>
      </w:r>
      <w:r w:rsidRPr="00DE074C">
        <w:rPr>
          <w:sz w:val="22"/>
          <w:szCs w:val="22"/>
        </w:rPr>
        <w:t>%-ным раствором соды.</w:t>
      </w:r>
    </w:p>
    <w:p w:rsidR="001A2C8E" w:rsidRDefault="001A2C8E" w:rsidP="009A7F45">
      <w:pPr>
        <w:autoSpaceDE w:val="0"/>
        <w:autoSpaceDN w:val="0"/>
        <w:adjustRightInd w:val="0"/>
        <w:spacing w:line="25" w:lineRule="atLeast"/>
        <w:jc w:val="both"/>
        <w:rPr>
          <w:b/>
          <w:sz w:val="22"/>
          <w:szCs w:val="22"/>
        </w:rPr>
      </w:pPr>
    </w:p>
    <w:p w:rsidR="00C508D4" w:rsidRPr="00DE074C" w:rsidRDefault="00295D52" w:rsidP="009A7F45">
      <w:pPr>
        <w:autoSpaceDE w:val="0"/>
        <w:autoSpaceDN w:val="0"/>
        <w:adjustRightInd w:val="0"/>
        <w:spacing w:line="25" w:lineRule="atLeast"/>
        <w:jc w:val="both"/>
        <w:rPr>
          <w:b/>
          <w:sz w:val="22"/>
          <w:szCs w:val="22"/>
        </w:rPr>
      </w:pPr>
      <w:r w:rsidRPr="00DE074C">
        <w:rPr>
          <w:b/>
          <w:sz w:val="22"/>
          <w:szCs w:val="22"/>
        </w:rPr>
        <w:t>6.10</w:t>
      </w:r>
      <w:r w:rsidR="00C508D4" w:rsidRPr="00DE074C">
        <w:rPr>
          <w:b/>
          <w:sz w:val="22"/>
          <w:szCs w:val="22"/>
        </w:rPr>
        <w:t>. Правила работы с бихроматом калия.</w:t>
      </w:r>
    </w:p>
    <w:p w:rsidR="00C508D4" w:rsidRPr="00DE074C" w:rsidRDefault="00C508D4" w:rsidP="00C508D4">
      <w:pPr>
        <w:pStyle w:val="ae"/>
        <w:numPr>
          <w:ilvl w:val="0"/>
          <w:numId w:val="32"/>
        </w:numPr>
        <w:spacing w:line="25" w:lineRule="atLeast"/>
        <w:ind w:left="426" w:hanging="426"/>
        <w:contextualSpacing/>
        <w:jc w:val="both"/>
        <w:rPr>
          <w:sz w:val="22"/>
          <w:szCs w:val="22"/>
        </w:rPr>
      </w:pPr>
      <w:r w:rsidRPr="00DE074C">
        <w:rPr>
          <w:sz w:val="22"/>
          <w:szCs w:val="22"/>
        </w:rPr>
        <w:t>Бихромат калия технический пожар</w:t>
      </w:r>
      <w:proofErr w:type="gramStart"/>
      <w:r w:rsidRPr="00DE074C">
        <w:rPr>
          <w:sz w:val="22"/>
          <w:szCs w:val="22"/>
        </w:rPr>
        <w:t>о-</w:t>
      </w:r>
      <w:proofErr w:type="gramEnd"/>
      <w:r w:rsidRPr="00DE074C">
        <w:rPr>
          <w:sz w:val="22"/>
          <w:szCs w:val="22"/>
        </w:rPr>
        <w:t xml:space="preserve"> и взрывобезопасен, токсичен. По степени воздействия на организм человека бихромат калия относится к вредным веществам 1-го класса опасности. Пыль и аэрозоль соединений шестивалентного хрома, поступив в организм, могут вызвать тяжелые отравления.</w:t>
      </w:r>
    </w:p>
    <w:p w:rsidR="00C508D4" w:rsidRPr="00DE074C" w:rsidRDefault="00C508D4" w:rsidP="00C508D4">
      <w:pPr>
        <w:pStyle w:val="ae"/>
        <w:numPr>
          <w:ilvl w:val="0"/>
          <w:numId w:val="33"/>
        </w:numPr>
        <w:spacing w:line="25" w:lineRule="atLeast"/>
        <w:ind w:left="426" w:hanging="426"/>
        <w:contextualSpacing/>
        <w:jc w:val="both"/>
        <w:rPr>
          <w:sz w:val="22"/>
          <w:szCs w:val="22"/>
        </w:rPr>
      </w:pPr>
      <w:r w:rsidRPr="00DE074C">
        <w:rPr>
          <w:sz w:val="22"/>
          <w:szCs w:val="22"/>
        </w:rPr>
        <w:t>Места возможного пыления бихромата калия должны быть снабжены местной вытяжной вентиляцией.</w:t>
      </w:r>
    </w:p>
    <w:p w:rsidR="00C508D4" w:rsidRPr="00DE074C" w:rsidRDefault="00C508D4" w:rsidP="00C508D4">
      <w:pPr>
        <w:pStyle w:val="ae"/>
        <w:numPr>
          <w:ilvl w:val="0"/>
          <w:numId w:val="33"/>
        </w:numPr>
        <w:spacing w:line="25" w:lineRule="atLeast"/>
        <w:ind w:left="426" w:hanging="426"/>
        <w:contextualSpacing/>
        <w:jc w:val="both"/>
        <w:rPr>
          <w:sz w:val="22"/>
          <w:szCs w:val="22"/>
        </w:rPr>
      </w:pPr>
      <w:r w:rsidRPr="00DE074C">
        <w:rPr>
          <w:sz w:val="22"/>
          <w:szCs w:val="22"/>
        </w:rPr>
        <w:t>Для защиты органов дыхания должны применяться респираторы типа ШБ-1 "Лепесток-200"; для защиты лица и глаз - защитные очки по ГОСТ 12.4.013-85. Работающие с бихроматом калия должны обеспечиваться специальной одеждой, обувью.</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b/>
          <w:bCs/>
          <w:sz w:val="22"/>
          <w:szCs w:val="22"/>
        </w:rPr>
      </w:pPr>
      <w:r w:rsidRPr="00DE074C">
        <w:rPr>
          <w:b/>
          <w:bCs/>
          <w:sz w:val="22"/>
          <w:szCs w:val="22"/>
        </w:rPr>
        <w:t>6.11</w:t>
      </w:r>
      <w:r w:rsidR="00C508D4" w:rsidRPr="00DE074C">
        <w:rPr>
          <w:b/>
          <w:bCs/>
          <w:sz w:val="22"/>
          <w:szCs w:val="22"/>
        </w:rPr>
        <w:t>. Техника безопасности при эксплуатации электрооборудования.</w:t>
      </w:r>
    </w:p>
    <w:p w:rsidR="00C508D4" w:rsidRPr="00DE074C" w:rsidRDefault="00C508D4" w:rsidP="00C508D4">
      <w:pPr>
        <w:autoSpaceDE w:val="0"/>
        <w:autoSpaceDN w:val="0"/>
        <w:adjustRightInd w:val="0"/>
        <w:spacing w:line="25" w:lineRule="atLeast"/>
        <w:ind w:left="720"/>
        <w:jc w:val="both"/>
        <w:rPr>
          <w:bCs/>
          <w:sz w:val="22"/>
          <w:szCs w:val="22"/>
          <w:u w:val="single"/>
        </w:rPr>
      </w:pPr>
      <w:r w:rsidRPr="00DE074C">
        <w:rPr>
          <w:bCs/>
          <w:sz w:val="22"/>
          <w:szCs w:val="22"/>
          <w:u w:val="single"/>
        </w:rPr>
        <w:t>Требование безопасности:</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Изоляция электропроводов не должна иметь видимых повреждений;</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Коммутационные устройства выполняются так, чтобы в момент замыкания контактов их токоведущие части были недоступны для прикосновения;</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Выключатели не должны иметь открытых токоведущих частей. Металлические кожухи рубильников обязательно заземляют;</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Ламповые патроны должны быть такой конструкции, которая исключает случайное прикосновение к токоведущим частям;</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Предохранители применяются стандартные. Смена неисправных предохранителей производится только электр</w:t>
      </w:r>
      <w:r w:rsidR="00620B45">
        <w:rPr>
          <w:sz w:val="22"/>
          <w:szCs w:val="22"/>
        </w:rPr>
        <w:t>омонтером</w:t>
      </w:r>
      <w:r w:rsidRPr="00DE074C">
        <w:rPr>
          <w:sz w:val="22"/>
          <w:szCs w:val="22"/>
        </w:rPr>
        <w:t>;</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Все электроприборы должны быть заземлены;</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785" w:hanging="785"/>
        <w:jc w:val="both"/>
        <w:rPr>
          <w:sz w:val="22"/>
          <w:szCs w:val="22"/>
        </w:rPr>
      </w:pPr>
      <w:r w:rsidRPr="00DE074C">
        <w:rPr>
          <w:sz w:val="22"/>
          <w:szCs w:val="22"/>
        </w:rPr>
        <w:t>Запрещается в качестве заземлителей использовать газовые трубы.</w:t>
      </w:r>
    </w:p>
    <w:p w:rsidR="00C508D4" w:rsidRPr="00DE074C" w:rsidRDefault="00C508D4" w:rsidP="00C508D4">
      <w:pPr>
        <w:autoSpaceDE w:val="0"/>
        <w:autoSpaceDN w:val="0"/>
        <w:adjustRightInd w:val="0"/>
        <w:spacing w:line="25" w:lineRule="atLeast"/>
        <w:ind w:left="720"/>
        <w:jc w:val="both"/>
        <w:rPr>
          <w:bCs/>
          <w:sz w:val="22"/>
          <w:szCs w:val="22"/>
          <w:u w:val="single"/>
        </w:rPr>
      </w:pPr>
      <w:r w:rsidRPr="00DE074C">
        <w:rPr>
          <w:bCs/>
          <w:sz w:val="22"/>
          <w:szCs w:val="22"/>
          <w:u w:val="single"/>
        </w:rPr>
        <w:t>Способы освобождения человека от действия тока:</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Запрещается подходить близко к лежащему на поверхности электропроводу.</w:t>
      </w:r>
    </w:p>
    <w:p w:rsidR="00525A19" w:rsidRDefault="00620B45"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Pr>
          <w:sz w:val="22"/>
          <w:szCs w:val="22"/>
        </w:rPr>
        <w:t xml:space="preserve">Необходимо обесточить оборудование. </w:t>
      </w:r>
    </w:p>
    <w:p w:rsidR="00C508D4" w:rsidRPr="00DE074C" w:rsidRDefault="00C508D4" w:rsidP="00C508D4">
      <w:pPr>
        <w:numPr>
          <w:ilvl w:val="0"/>
          <w:numId w:val="19"/>
        </w:numPr>
        <w:tabs>
          <w:tab w:val="clear" w:pos="360"/>
          <w:tab w:val="num" w:pos="426"/>
        </w:tabs>
        <w:autoSpaceDE w:val="0"/>
        <w:autoSpaceDN w:val="0"/>
        <w:adjustRightInd w:val="0"/>
        <w:spacing w:line="25" w:lineRule="atLeast"/>
        <w:ind w:left="426" w:hanging="426"/>
        <w:jc w:val="both"/>
        <w:rPr>
          <w:sz w:val="22"/>
          <w:szCs w:val="22"/>
        </w:rPr>
      </w:pPr>
      <w:r w:rsidRPr="00DE074C">
        <w:rPr>
          <w:sz w:val="22"/>
          <w:szCs w:val="22"/>
        </w:rPr>
        <w:t>Нужно оттащить пострадавшего в сторону от провода за сухие части одежды. Если одежда влажная, необходимо изолировать себя: встать на токонепроводящий предмет, обмотать руку сухой тканью.</w:t>
      </w:r>
    </w:p>
    <w:p w:rsidR="001A2C8E" w:rsidRDefault="001A2C8E" w:rsidP="009A7F45">
      <w:pPr>
        <w:autoSpaceDE w:val="0"/>
        <w:autoSpaceDN w:val="0"/>
        <w:adjustRightInd w:val="0"/>
        <w:spacing w:line="25" w:lineRule="atLeast"/>
        <w:jc w:val="both"/>
        <w:rPr>
          <w:b/>
          <w:bCs/>
          <w:sz w:val="22"/>
          <w:szCs w:val="22"/>
        </w:rPr>
      </w:pPr>
    </w:p>
    <w:p w:rsidR="00487650" w:rsidRDefault="00487650" w:rsidP="009A7F45">
      <w:pPr>
        <w:autoSpaceDE w:val="0"/>
        <w:autoSpaceDN w:val="0"/>
        <w:adjustRightInd w:val="0"/>
        <w:spacing w:line="25" w:lineRule="atLeast"/>
        <w:jc w:val="both"/>
        <w:rPr>
          <w:b/>
          <w:bCs/>
          <w:sz w:val="22"/>
          <w:szCs w:val="22"/>
        </w:rPr>
      </w:pPr>
    </w:p>
    <w:p w:rsidR="00C959AA" w:rsidRDefault="00C508D4" w:rsidP="00C959AA">
      <w:pPr>
        <w:numPr>
          <w:ilvl w:val="1"/>
          <w:numId w:val="30"/>
        </w:numPr>
        <w:autoSpaceDE w:val="0"/>
        <w:autoSpaceDN w:val="0"/>
        <w:adjustRightInd w:val="0"/>
        <w:spacing w:line="25" w:lineRule="atLeast"/>
        <w:ind w:left="0" w:firstLine="0"/>
        <w:jc w:val="both"/>
        <w:rPr>
          <w:sz w:val="22"/>
          <w:szCs w:val="22"/>
        </w:rPr>
      </w:pPr>
      <w:r w:rsidRPr="00DE074C">
        <w:rPr>
          <w:b/>
          <w:bCs/>
          <w:sz w:val="22"/>
          <w:szCs w:val="22"/>
        </w:rPr>
        <w:t>Требования безопасности в аварийных ситуациях.</w:t>
      </w:r>
    </w:p>
    <w:p w:rsidR="00C508D4" w:rsidRPr="00DE074C" w:rsidRDefault="00C508D4" w:rsidP="00C959AA">
      <w:pPr>
        <w:autoSpaceDE w:val="0"/>
        <w:autoSpaceDN w:val="0"/>
        <w:adjustRightInd w:val="0"/>
        <w:spacing w:line="25" w:lineRule="atLeast"/>
        <w:ind w:left="142"/>
        <w:jc w:val="both"/>
        <w:rPr>
          <w:sz w:val="22"/>
          <w:szCs w:val="22"/>
        </w:rPr>
      </w:pPr>
      <w:r w:rsidRPr="00DE074C">
        <w:rPr>
          <w:sz w:val="22"/>
          <w:szCs w:val="22"/>
        </w:rPr>
        <w:t>При возникновении аварийной ситуации (разрушении установки, возникновении пожара, несчастный случай)</w:t>
      </w:r>
    </w:p>
    <w:p w:rsidR="00C508D4" w:rsidRPr="00DE074C" w:rsidRDefault="00C508D4" w:rsidP="00C508D4">
      <w:pPr>
        <w:autoSpaceDE w:val="0"/>
        <w:autoSpaceDN w:val="0"/>
        <w:adjustRightInd w:val="0"/>
        <w:spacing w:line="25" w:lineRule="atLeast"/>
        <w:ind w:left="720"/>
        <w:jc w:val="both"/>
        <w:rPr>
          <w:sz w:val="22"/>
          <w:szCs w:val="22"/>
          <w:u w:val="single"/>
        </w:rPr>
      </w:pPr>
      <w:r w:rsidRPr="00DE074C">
        <w:rPr>
          <w:sz w:val="22"/>
          <w:szCs w:val="22"/>
          <w:u w:val="single"/>
        </w:rPr>
        <w:t>Необходимо:</w:t>
      </w:r>
    </w:p>
    <w:p w:rsidR="00C508D4" w:rsidRPr="00DE074C" w:rsidRDefault="00C508D4" w:rsidP="00C508D4">
      <w:pPr>
        <w:numPr>
          <w:ilvl w:val="0"/>
          <w:numId w:val="20"/>
        </w:numPr>
        <w:autoSpaceDE w:val="0"/>
        <w:autoSpaceDN w:val="0"/>
        <w:adjustRightInd w:val="0"/>
        <w:spacing w:line="25" w:lineRule="atLeast"/>
        <w:jc w:val="both"/>
        <w:rPr>
          <w:sz w:val="22"/>
          <w:szCs w:val="22"/>
        </w:rPr>
      </w:pPr>
      <w:r w:rsidRPr="00DE074C">
        <w:rPr>
          <w:sz w:val="22"/>
          <w:szCs w:val="22"/>
        </w:rPr>
        <w:t>Отключить от сети все приборы</w:t>
      </w:r>
      <w:r w:rsidR="00C959AA">
        <w:rPr>
          <w:sz w:val="22"/>
          <w:szCs w:val="22"/>
        </w:rPr>
        <w:t>;</w:t>
      </w:r>
    </w:p>
    <w:p w:rsidR="00C508D4" w:rsidRPr="00DE074C" w:rsidRDefault="00C508D4" w:rsidP="00C508D4">
      <w:pPr>
        <w:numPr>
          <w:ilvl w:val="0"/>
          <w:numId w:val="20"/>
        </w:numPr>
        <w:autoSpaceDE w:val="0"/>
        <w:autoSpaceDN w:val="0"/>
        <w:adjustRightInd w:val="0"/>
        <w:spacing w:line="25" w:lineRule="atLeast"/>
        <w:jc w:val="both"/>
        <w:rPr>
          <w:sz w:val="22"/>
          <w:szCs w:val="22"/>
        </w:rPr>
      </w:pPr>
      <w:r w:rsidRPr="00DE074C">
        <w:rPr>
          <w:sz w:val="22"/>
          <w:szCs w:val="22"/>
        </w:rPr>
        <w:t>Сообщить о случившемся главному эксперту и организатору площадки;</w:t>
      </w:r>
    </w:p>
    <w:p w:rsidR="00C508D4" w:rsidRPr="00DE074C" w:rsidRDefault="00C508D4" w:rsidP="00C508D4">
      <w:pPr>
        <w:numPr>
          <w:ilvl w:val="0"/>
          <w:numId w:val="20"/>
        </w:numPr>
        <w:autoSpaceDE w:val="0"/>
        <w:autoSpaceDN w:val="0"/>
        <w:adjustRightInd w:val="0"/>
        <w:spacing w:line="25" w:lineRule="atLeast"/>
        <w:jc w:val="both"/>
        <w:rPr>
          <w:sz w:val="22"/>
          <w:szCs w:val="22"/>
        </w:rPr>
      </w:pPr>
      <w:r w:rsidRPr="00DE074C">
        <w:rPr>
          <w:sz w:val="22"/>
          <w:szCs w:val="22"/>
        </w:rPr>
        <w:t>Оказать первую помощь пострадавшему, сохранить до расследования обстановку места происшествия (если это не угрожает жизни и здоровью окружающих и не приведет к аварии).</w:t>
      </w:r>
    </w:p>
    <w:p w:rsidR="001A2C8E" w:rsidRDefault="001A2C8E" w:rsidP="009A7F45">
      <w:pPr>
        <w:autoSpaceDE w:val="0"/>
        <w:autoSpaceDN w:val="0"/>
        <w:adjustRightInd w:val="0"/>
        <w:spacing w:line="25" w:lineRule="atLeast"/>
        <w:jc w:val="both"/>
        <w:rPr>
          <w:b/>
          <w:bCs/>
          <w:sz w:val="22"/>
          <w:szCs w:val="22"/>
        </w:rPr>
      </w:pPr>
    </w:p>
    <w:p w:rsidR="00C508D4" w:rsidRPr="00DE074C" w:rsidRDefault="00295D52" w:rsidP="009A7F45">
      <w:pPr>
        <w:autoSpaceDE w:val="0"/>
        <w:autoSpaceDN w:val="0"/>
        <w:adjustRightInd w:val="0"/>
        <w:spacing w:line="25" w:lineRule="atLeast"/>
        <w:jc w:val="both"/>
        <w:rPr>
          <w:sz w:val="22"/>
          <w:szCs w:val="22"/>
        </w:rPr>
      </w:pPr>
      <w:r w:rsidRPr="00DE074C">
        <w:rPr>
          <w:b/>
          <w:bCs/>
          <w:sz w:val="22"/>
          <w:szCs w:val="22"/>
        </w:rPr>
        <w:t>6.13</w:t>
      </w:r>
      <w:r w:rsidR="00C508D4" w:rsidRPr="00DE074C">
        <w:rPr>
          <w:b/>
          <w:bCs/>
          <w:sz w:val="22"/>
          <w:szCs w:val="22"/>
        </w:rPr>
        <w:t>. Требования безопасности по окончании работы.</w:t>
      </w:r>
    </w:p>
    <w:p w:rsidR="00C508D4" w:rsidRPr="00DE074C" w:rsidRDefault="00C508D4" w:rsidP="00C508D4">
      <w:pPr>
        <w:autoSpaceDE w:val="0"/>
        <w:autoSpaceDN w:val="0"/>
        <w:adjustRightInd w:val="0"/>
        <w:spacing w:line="25" w:lineRule="atLeast"/>
        <w:ind w:left="720"/>
        <w:jc w:val="both"/>
        <w:rPr>
          <w:sz w:val="22"/>
          <w:szCs w:val="22"/>
          <w:u w:val="single"/>
        </w:rPr>
      </w:pPr>
      <w:r w:rsidRPr="00DE074C">
        <w:rPr>
          <w:sz w:val="22"/>
          <w:szCs w:val="22"/>
          <w:u w:val="single"/>
        </w:rPr>
        <w:t>По окончании работ необходимо:</w:t>
      </w:r>
    </w:p>
    <w:p w:rsidR="00C508D4" w:rsidRPr="00DE074C" w:rsidRDefault="00C508D4" w:rsidP="00C508D4">
      <w:pPr>
        <w:numPr>
          <w:ilvl w:val="0"/>
          <w:numId w:val="21"/>
        </w:numPr>
        <w:autoSpaceDE w:val="0"/>
        <w:autoSpaceDN w:val="0"/>
        <w:adjustRightInd w:val="0"/>
        <w:spacing w:line="25" w:lineRule="atLeast"/>
        <w:jc w:val="both"/>
        <w:rPr>
          <w:sz w:val="22"/>
          <w:szCs w:val="22"/>
        </w:rPr>
      </w:pPr>
      <w:r w:rsidRPr="00DE074C">
        <w:rPr>
          <w:sz w:val="22"/>
          <w:szCs w:val="22"/>
        </w:rPr>
        <w:t>Отключить оборудование, приборы, аппараты;</w:t>
      </w:r>
    </w:p>
    <w:p w:rsidR="00C508D4" w:rsidRPr="00DE074C" w:rsidRDefault="00C508D4" w:rsidP="00C508D4">
      <w:pPr>
        <w:numPr>
          <w:ilvl w:val="0"/>
          <w:numId w:val="21"/>
        </w:numPr>
        <w:autoSpaceDE w:val="0"/>
        <w:autoSpaceDN w:val="0"/>
        <w:adjustRightInd w:val="0"/>
        <w:spacing w:line="25" w:lineRule="atLeast"/>
        <w:jc w:val="both"/>
        <w:rPr>
          <w:sz w:val="22"/>
          <w:szCs w:val="22"/>
        </w:rPr>
      </w:pPr>
      <w:r w:rsidRPr="00DE074C">
        <w:rPr>
          <w:sz w:val="22"/>
          <w:szCs w:val="22"/>
        </w:rPr>
        <w:t>Убрать рабочее место, приборы, приспособления, инструмент;</w:t>
      </w:r>
    </w:p>
    <w:p w:rsidR="00C508D4" w:rsidRPr="00DE074C" w:rsidRDefault="00C508D4" w:rsidP="00C508D4">
      <w:pPr>
        <w:numPr>
          <w:ilvl w:val="0"/>
          <w:numId w:val="21"/>
        </w:numPr>
        <w:autoSpaceDE w:val="0"/>
        <w:autoSpaceDN w:val="0"/>
        <w:adjustRightInd w:val="0"/>
        <w:spacing w:line="25" w:lineRule="atLeast"/>
        <w:jc w:val="both"/>
        <w:rPr>
          <w:sz w:val="22"/>
          <w:szCs w:val="22"/>
        </w:rPr>
      </w:pPr>
      <w:r w:rsidRPr="00DE074C">
        <w:rPr>
          <w:sz w:val="22"/>
          <w:szCs w:val="22"/>
        </w:rPr>
        <w:t>Отходы и мусор убрать в специально отведенное место;</w:t>
      </w:r>
    </w:p>
    <w:p w:rsidR="00C508D4" w:rsidRPr="00DE074C" w:rsidRDefault="00C508D4" w:rsidP="00C508D4">
      <w:pPr>
        <w:numPr>
          <w:ilvl w:val="0"/>
          <w:numId w:val="21"/>
        </w:numPr>
        <w:autoSpaceDE w:val="0"/>
        <w:autoSpaceDN w:val="0"/>
        <w:adjustRightInd w:val="0"/>
        <w:spacing w:line="25" w:lineRule="atLeast"/>
        <w:jc w:val="both"/>
        <w:rPr>
          <w:sz w:val="22"/>
          <w:szCs w:val="22"/>
        </w:rPr>
      </w:pPr>
      <w:r w:rsidRPr="00DE074C">
        <w:rPr>
          <w:sz w:val="22"/>
          <w:szCs w:val="22"/>
        </w:rPr>
        <w:t>Сдать рабочее место, доложить главному эксперту обо всех обнаруженных недостатках;</w:t>
      </w:r>
    </w:p>
    <w:p w:rsidR="00C508D4" w:rsidRPr="00DE074C" w:rsidRDefault="00C508D4" w:rsidP="00C508D4">
      <w:pPr>
        <w:numPr>
          <w:ilvl w:val="0"/>
          <w:numId w:val="21"/>
        </w:numPr>
        <w:autoSpaceDE w:val="0"/>
        <w:autoSpaceDN w:val="0"/>
        <w:adjustRightInd w:val="0"/>
        <w:spacing w:line="25" w:lineRule="atLeast"/>
        <w:jc w:val="both"/>
        <w:rPr>
          <w:sz w:val="22"/>
          <w:szCs w:val="22"/>
        </w:rPr>
      </w:pPr>
      <w:r w:rsidRPr="00DE074C">
        <w:rPr>
          <w:sz w:val="22"/>
          <w:szCs w:val="22"/>
        </w:rPr>
        <w:t>По окончании каждого вида работ необходимо вымыть лицо и руки с мылом;</w:t>
      </w:r>
    </w:p>
    <w:p w:rsidR="00C508D4" w:rsidRPr="00DE074C" w:rsidRDefault="00C508D4" w:rsidP="00C508D4">
      <w:pPr>
        <w:numPr>
          <w:ilvl w:val="0"/>
          <w:numId w:val="21"/>
        </w:numPr>
        <w:autoSpaceDE w:val="0"/>
        <w:autoSpaceDN w:val="0"/>
        <w:adjustRightInd w:val="0"/>
        <w:spacing w:line="25" w:lineRule="atLeast"/>
        <w:jc w:val="both"/>
        <w:rPr>
          <w:sz w:val="22"/>
          <w:szCs w:val="22"/>
        </w:rPr>
      </w:pPr>
      <w:r w:rsidRPr="00DE074C">
        <w:rPr>
          <w:sz w:val="22"/>
          <w:szCs w:val="22"/>
        </w:rPr>
        <w:t>Снять спецодежду и защитные средства.</w:t>
      </w:r>
    </w:p>
    <w:p w:rsidR="009A7F45" w:rsidRPr="00DE074C" w:rsidRDefault="009A7F45" w:rsidP="00C508D4">
      <w:pPr>
        <w:spacing w:line="25" w:lineRule="atLeast"/>
        <w:jc w:val="both"/>
        <w:rPr>
          <w:sz w:val="22"/>
          <w:szCs w:val="22"/>
        </w:rPr>
      </w:pPr>
    </w:p>
    <w:p w:rsidR="00C959AA" w:rsidRDefault="00C959AA" w:rsidP="00C959AA">
      <w:pPr>
        <w:spacing w:line="25" w:lineRule="atLeast"/>
        <w:jc w:val="both"/>
        <w:rPr>
          <w:b/>
          <w:sz w:val="22"/>
          <w:szCs w:val="22"/>
        </w:rPr>
      </w:pPr>
      <w:r w:rsidRPr="00C959AA">
        <w:rPr>
          <w:b/>
          <w:sz w:val="22"/>
          <w:szCs w:val="22"/>
        </w:rPr>
        <w:t>6.14 Контрольный лист инструктажа</w:t>
      </w:r>
      <w:r>
        <w:rPr>
          <w:b/>
          <w:sz w:val="22"/>
          <w:szCs w:val="22"/>
        </w:rPr>
        <w:t>.</w:t>
      </w:r>
    </w:p>
    <w:p w:rsidR="00C508D4" w:rsidRPr="00DE074C" w:rsidRDefault="00C508D4" w:rsidP="00C508D4">
      <w:pPr>
        <w:spacing w:line="25" w:lineRule="atLeas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954"/>
        <w:gridCol w:w="2038"/>
        <w:gridCol w:w="1302"/>
        <w:gridCol w:w="1954"/>
        <w:gridCol w:w="2038"/>
      </w:tblGrid>
      <w:tr w:rsidR="00AB5A62" w:rsidRPr="00AB5A62" w:rsidTr="00AB5A62">
        <w:tc>
          <w:tcPr>
            <w:tcW w:w="947" w:type="dxa"/>
            <w:shd w:val="clear" w:color="auto" w:fill="auto"/>
          </w:tcPr>
          <w:p w:rsidR="00C508D4" w:rsidRPr="00AB5A62" w:rsidRDefault="00C508D4" w:rsidP="00AB5A62">
            <w:pPr>
              <w:spacing w:line="25" w:lineRule="atLeast"/>
              <w:jc w:val="both"/>
              <w:rPr>
                <w:sz w:val="22"/>
                <w:szCs w:val="22"/>
              </w:rPr>
            </w:pPr>
            <w:r w:rsidRPr="00AB5A62">
              <w:rPr>
                <w:sz w:val="22"/>
                <w:szCs w:val="22"/>
              </w:rPr>
              <w:t xml:space="preserve">№ </w:t>
            </w:r>
            <w:proofErr w:type="gramStart"/>
            <w:r w:rsidRPr="00AB5A62">
              <w:rPr>
                <w:sz w:val="22"/>
                <w:szCs w:val="22"/>
              </w:rPr>
              <w:t>п</w:t>
            </w:r>
            <w:proofErr w:type="gramEnd"/>
            <w:r w:rsidRPr="00AB5A62">
              <w:rPr>
                <w:sz w:val="22"/>
                <w:szCs w:val="22"/>
              </w:rPr>
              <w:t>/п</w:t>
            </w:r>
          </w:p>
        </w:tc>
        <w:tc>
          <w:tcPr>
            <w:tcW w:w="1796" w:type="dxa"/>
            <w:shd w:val="clear" w:color="auto" w:fill="auto"/>
          </w:tcPr>
          <w:p w:rsidR="00C508D4" w:rsidRPr="00AB5A62" w:rsidRDefault="00C508D4" w:rsidP="00AB5A62">
            <w:pPr>
              <w:spacing w:line="25" w:lineRule="atLeast"/>
              <w:jc w:val="both"/>
              <w:rPr>
                <w:sz w:val="22"/>
                <w:szCs w:val="22"/>
              </w:rPr>
            </w:pPr>
            <w:r w:rsidRPr="00AB5A62">
              <w:rPr>
                <w:sz w:val="22"/>
                <w:szCs w:val="22"/>
              </w:rPr>
              <w:t xml:space="preserve">ФИО </w:t>
            </w:r>
            <w:proofErr w:type="gramStart"/>
            <w:r w:rsidRPr="00AB5A62">
              <w:rPr>
                <w:sz w:val="22"/>
                <w:szCs w:val="22"/>
              </w:rPr>
              <w:t>инструктируемого</w:t>
            </w:r>
            <w:proofErr w:type="gramEnd"/>
          </w:p>
        </w:tc>
        <w:tc>
          <w:tcPr>
            <w:tcW w:w="1873" w:type="dxa"/>
            <w:shd w:val="clear" w:color="auto" w:fill="auto"/>
          </w:tcPr>
          <w:p w:rsidR="00C508D4" w:rsidRPr="00AB5A62" w:rsidRDefault="00C508D4" w:rsidP="00AB5A62">
            <w:pPr>
              <w:spacing w:line="25" w:lineRule="atLeast"/>
              <w:jc w:val="both"/>
              <w:rPr>
                <w:sz w:val="22"/>
                <w:szCs w:val="22"/>
              </w:rPr>
            </w:pPr>
            <w:r w:rsidRPr="00AB5A62">
              <w:rPr>
                <w:sz w:val="22"/>
                <w:szCs w:val="22"/>
              </w:rPr>
              <w:t xml:space="preserve">ФИО </w:t>
            </w:r>
            <w:proofErr w:type="gramStart"/>
            <w:r w:rsidRPr="00AB5A62">
              <w:rPr>
                <w:sz w:val="22"/>
                <w:szCs w:val="22"/>
              </w:rPr>
              <w:t>инструктирующего</w:t>
            </w:r>
            <w:proofErr w:type="gramEnd"/>
          </w:p>
        </w:tc>
        <w:tc>
          <w:tcPr>
            <w:tcW w:w="1286" w:type="dxa"/>
            <w:shd w:val="clear" w:color="auto" w:fill="auto"/>
          </w:tcPr>
          <w:p w:rsidR="00C508D4" w:rsidRPr="00AB5A62" w:rsidRDefault="00C508D4" w:rsidP="00AB5A62">
            <w:pPr>
              <w:spacing w:line="25" w:lineRule="atLeast"/>
              <w:jc w:val="both"/>
              <w:rPr>
                <w:sz w:val="22"/>
                <w:szCs w:val="22"/>
              </w:rPr>
            </w:pPr>
            <w:r w:rsidRPr="00AB5A62">
              <w:rPr>
                <w:sz w:val="22"/>
                <w:szCs w:val="22"/>
              </w:rPr>
              <w:t>Дата проведения</w:t>
            </w:r>
          </w:p>
        </w:tc>
        <w:tc>
          <w:tcPr>
            <w:tcW w:w="1796" w:type="dxa"/>
            <w:shd w:val="clear" w:color="auto" w:fill="auto"/>
          </w:tcPr>
          <w:p w:rsidR="00C508D4" w:rsidRPr="00AB5A62" w:rsidRDefault="00C508D4" w:rsidP="00AB5A62">
            <w:pPr>
              <w:spacing w:line="25" w:lineRule="atLeast"/>
              <w:jc w:val="both"/>
              <w:rPr>
                <w:sz w:val="22"/>
                <w:szCs w:val="22"/>
              </w:rPr>
            </w:pPr>
            <w:r w:rsidRPr="00AB5A62">
              <w:rPr>
                <w:sz w:val="22"/>
                <w:szCs w:val="22"/>
              </w:rPr>
              <w:t xml:space="preserve">Подпись </w:t>
            </w:r>
            <w:proofErr w:type="gramStart"/>
            <w:r w:rsidRPr="00AB5A62">
              <w:rPr>
                <w:sz w:val="22"/>
                <w:szCs w:val="22"/>
              </w:rPr>
              <w:t>инструктируемого</w:t>
            </w:r>
            <w:proofErr w:type="gramEnd"/>
          </w:p>
        </w:tc>
        <w:tc>
          <w:tcPr>
            <w:tcW w:w="1873" w:type="dxa"/>
            <w:shd w:val="clear" w:color="auto" w:fill="auto"/>
          </w:tcPr>
          <w:p w:rsidR="00C508D4" w:rsidRPr="00AB5A62" w:rsidRDefault="00C508D4" w:rsidP="00AB5A62">
            <w:pPr>
              <w:spacing w:line="25" w:lineRule="atLeast"/>
              <w:jc w:val="both"/>
              <w:rPr>
                <w:sz w:val="22"/>
                <w:szCs w:val="22"/>
              </w:rPr>
            </w:pPr>
            <w:r w:rsidRPr="00AB5A62">
              <w:rPr>
                <w:sz w:val="22"/>
                <w:szCs w:val="22"/>
              </w:rPr>
              <w:t xml:space="preserve">Подпись </w:t>
            </w:r>
            <w:proofErr w:type="gramStart"/>
            <w:r w:rsidRPr="00AB5A62">
              <w:rPr>
                <w:sz w:val="22"/>
                <w:szCs w:val="22"/>
              </w:rPr>
              <w:t>инструктирующего</w:t>
            </w:r>
            <w:proofErr w:type="gramEnd"/>
          </w:p>
        </w:tc>
      </w:tr>
      <w:tr w:rsidR="00AB5A62" w:rsidRPr="00AB5A62" w:rsidTr="00AB5A62">
        <w:tc>
          <w:tcPr>
            <w:tcW w:w="947" w:type="dxa"/>
            <w:shd w:val="clear" w:color="auto" w:fill="auto"/>
          </w:tcPr>
          <w:p w:rsidR="00C508D4" w:rsidRPr="00AB5A62" w:rsidRDefault="00C508D4" w:rsidP="00AB5A62">
            <w:pPr>
              <w:spacing w:line="25" w:lineRule="atLeast"/>
              <w:jc w:val="both"/>
              <w:rPr>
                <w:sz w:val="22"/>
                <w:szCs w:val="22"/>
              </w:rPr>
            </w:pPr>
            <w:r w:rsidRPr="00AB5A62">
              <w:rPr>
                <w:sz w:val="22"/>
                <w:szCs w:val="22"/>
              </w:rPr>
              <w:t>1</w:t>
            </w: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c>
          <w:tcPr>
            <w:tcW w:w="1286" w:type="dxa"/>
            <w:shd w:val="clear" w:color="auto" w:fill="auto"/>
          </w:tcPr>
          <w:p w:rsidR="00C508D4" w:rsidRPr="00AB5A62" w:rsidRDefault="00C508D4" w:rsidP="00AB5A62">
            <w:pPr>
              <w:spacing w:line="25" w:lineRule="atLeast"/>
              <w:jc w:val="both"/>
              <w:rPr>
                <w:sz w:val="22"/>
                <w:szCs w:val="22"/>
              </w:rPr>
            </w:pP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r>
      <w:tr w:rsidR="00AB5A62" w:rsidRPr="00AB5A62" w:rsidTr="00AB5A62">
        <w:tc>
          <w:tcPr>
            <w:tcW w:w="947" w:type="dxa"/>
            <w:shd w:val="clear" w:color="auto" w:fill="auto"/>
          </w:tcPr>
          <w:p w:rsidR="00C508D4" w:rsidRPr="00AB5A62" w:rsidRDefault="00C508D4" w:rsidP="00AB5A62">
            <w:pPr>
              <w:spacing w:line="25" w:lineRule="atLeast"/>
              <w:jc w:val="both"/>
              <w:rPr>
                <w:sz w:val="22"/>
                <w:szCs w:val="22"/>
              </w:rPr>
            </w:pPr>
            <w:r w:rsidRPr="00AB5A62">
              <w:rPr>
                <w:sz w:val="22"/>
                <w:szCs w:val="22"/>
              </w:rPr>
              <w:t>2</w:t>
            </w: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c>
          <w:tcPr>
            <w:tcW w:w="1286" w:type="dxa"/>
            <w:shd w:val="clear" w:color="auto" w:fill="auto"/>
          </w:tcPr>
          <w:p w:rsidR="00C508D4" w:rsidRPr="00AB5A62" w:rsidRDefault="00C508D4" w:rsidP="00AB5A62">
            <w:pPr>
              <w:spacing w:line="25" w:lineRule="atLeast"/>
              <w:jc w:val="both"/>
              <w:rPr>
                <w:sz w:val="22"/>
                <w:szCs w:val="22"/>
              </w:rPr>
            </w:pP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r>
      <w:tr w:rsidR="00AB5A62" w:rsidRPr="00AB5A62" w:rsidTr="00AB5A62">
        <w:tc>
          <w:tcPr>
            <w:tcW w:w="947" w:type="dxa"/>
            <w:shd w:val="clear" w:color="auto" w:fill="auto"/>
          </w:tcPr>
          <w:p w:rsidR="00C508D4" w:rsidRPr="00AB5A62" w:rsidRDefault="00C508D4" w:rsidP="00AB5A62">
            <w:pPr>
              <w:spacing w:line="25" w:lineRule="atLeast"/>
              <w:jc w:val="both"/>
              <w:rPr>
                <w:sz w:val="22"/>
                <w:szCs w:val="22"/>
              </w:rPr>
            </w:pPr>
            <w:r w:rsidRPr="00AB5A62">
              <w:rPr>
                <w:sz w:val="22"/>
                <w:szCs w:val="22"/>
              </w:rPr>
              <w:t>3</w:t>
            </w: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c>
          <w:tcPr>
            <w:tcW w:w="1286" w:type="dxa"/>
            <w:shd w:val="clear" w:color="auto" w:fill="auto"/>
          </w:tcPr>
          <w:p w:rsidR="00C508D4" w:rsidRPr="00AB5A62" w:rsidRDefault="00C508D4" w:rsidP="00AB5A62">
            <w:pPr>
              <w:spacing w:line="25" w:lineRule="atLeast"/>
              <w:jc w:val="both"/>
              <w:rPr>
                <w:sz w:val="22"/>
                <w:szCs w:val="22"/>
              </w:rPr>
            </w:pP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r>
      <w:tr w:rsidR="00AB5A62" w:rsidRPr="00AB5A62" w:rsidTr="00AB5A62">
        <w:tc>
          <w:tcPr>
            <w:tcW w:w="947" w:type="dxa"/>
            <w:shd w:val="clear" w:color="auto" w:fill="auto"/>
          </w:tcPr>
          <w:p w:rsidR="00C508D4" w:rsidRPr="00AB5A62" w:rsidRDefault="00C508D4" w:rsidP="00AB5A62">
            <w:pPr>
              <w:spacing w:line="25" w:lineRule="atLeast"/>
              <w:jc w:val="both"/>
              <w:rPr>
                <w:sz w:val="22"/>
                <w:szCs w:val="22"/>
              </w:rPr>
            </w:pPr>
            <w:r w:rsidRPr="00AB5A62">
              <w:rPr>
                <w:sz w:val="22"/>
                <w:szCs w:val="22"/>
              </w:rPr>
              <w:t>…</w:t>
            </w: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c>
          <w:tcPr>
            <w:tcW w:w="1286" w:type="dxa"/>
            <w:shd w:val="clear" w:color="auto" w:fill="auto"/>
          </w:tcPr>
          <w:p w:rsidR="00C508D4" w:rsidRPr="00AB5A62" w:rsidRDefault="00C508D4" w:rsidP="00AB5A62">
            <w:pPr>
              <w:spacing w:line="25" w:lineRule="atLeast"/>
              <w:jc w:val="both"/>
              <w:rPr>
                <w:sz w:val="22"/>
                <w:szCs w:val="22"/>
              </w:rPr>
            </w:pPr>
          </w:p>
        </w:tc>
        <w:tc>
          <w:tcPr>
            <w:tcW w:w="1796" w:type="dxa"/>
            <w:shd w:val="clear" w:color="auto" w:fill="auto"/>
          </w:tcPr>
          <w:p w:rsidR="00C508D4" w:rsidRPr="00AB5A62" w:rsidRDefault="00C508D4" w:rsidP="00AB5A62">
            <w:pPr>
              <w:spacing w:line="25" w:lineRule="atLeast"/>
              <w:jc w:val="both"/>
              <w:rPr>
                <w:sz w:val="22"/>
                <w:szCs w:val="22"/>
              </w:rPr>
            </w:pPr>
          </w:p>
        </w:tc>
        <w:tc>
          <w:tcPr>
            <w:tcW w:w="1873" w:type="dxa"/>
            <w:shd w:val="clear" w:color="auto" w:fill="auto"/>
          </w:tcPr>
          <w:p w:rsidR="00C508D4" w:rsidRPr="00AB5A62" w:rsidRDefault="00C508D4" w:rsidP="00AB5A62">
            <w:pPr>
              <w:spacing w:line="25" w:lineRule="atLeast"/>
              <w:jc w:val="both"/>
              <w:rPr>
                <w:sz w:val="22"/>
                <w:szCs w:val="22"/>
              </w:rPr>
            </w:pPr>
          </w:p>
        </w:tc>
      </w:tr>
    </w:tbl>
    <w:p w:rsidR="0016790B" w:rsidRPr="00DE074C" w:rsidRDefault="0016790B" w:rsidP="0016790B">
      <w:pPr>
        <w:autoSpaceDE w:val="0"/>
        <w:autoSpaceDN w:val="0"/>
        <w:adjustRightInd w:val="0"/>
        <w:ind w:left="720"/>
        <w:jc w:val="both"/>
        <w:rPr>
          <w:sz w:val="22"/>
          <w:szCs w:val="22"/>
        </w:rPr>
      </w:pPr>
    </w:p>
    <w:p w:rsidR="00B177B0" w:rsidRPr="00DE074C" w:rsidRDefault="00B177B0" w:rsidP="00B177B0">
      <w:pPr>
        <w:autoSpaceDE w:val="0"/>
        <w:autoSpaceDN w:val="0"/>
        <w:adjustRightInd w:val="0"/>
        <w:jc w:val="both"/>
        <w:rPr>
          <w:b/>
          <w:sz w:val="22"/>
          <w:szCs w:val="22"/>
        </w:rPr>
      </w:pPr>
      <w:r w:rsidRPr="00DE074C">
        <w:rPr>
          <w:b/>
          <w:sz w:val="22"/>
          <w:szCs w:val="22"/>
        </w:rPr>
        <w:t>7. МАТЕРИАЛЫ И ОБОРУДОВАНИЕ</w:t>
      </w:r>
    </w:p>
    <w:p w:rsidR="001A2C8E" w:rsidRDefault="001A2C8E" w:rsidP="00B177B0">
      <w:pPr>
        <w:autoSpaceDE w:val="0"/>
        <w:autoSpaceDN w:val="0"/>
        <w:adjustRightInd w:val="0"/>
        <w:jc w:val="both"/>
        <w:rPr>
          <w:b/>
          <w:sz w:val="22"/>
          <w:szCs w:val="22"/>
        </w:rPr>
      </w:pPr>
    </w:p>
    <w:p w:rsidR="00B177B0" w:rsidRPr="00DE074C" w:rsidRDefault="00B35189" w:rsidP="00B177B0">
      <w:pPr>
        <w:autoSpaceDE w:val="0"/>
        <w:autoSpaceDN w:val="0"/>
        <w:adjustRightInd w:val="0"/>
        <w:jc w:val="both"/>
        <w:rPr>
          <w:b/>
          <w:sz w:val="22"/>
          <w:szCs w:val="22"/>
        </w:rPr>
      </w:pPr>
      <w:r w:rsidRPr="00DE074C">
        <w:rPr>
          <w:b/>
          <w:sz w:val="22"/>
          <w:szCs w:val="22"/>
        </w:rPr>
        <w:t>7.1. Инфраструктурный лист</w:t>
      </w:r>
    </w:p>
    <w:p w:rsidR="00B177B0" w:rsidRPr="00DE074C" w:rsidRDefault="00B177B0" w:rsidP="00B177B0">
      <w:pPr>
        <w:autoSpaceDE w:val="0"/>
        <w:autoSpaceDN w:val="0"/>
        <w:adjustRightInd w:val="0"/>
        <w:jc w:val="both"/>
        <w:rPr>
          <w:sz w:val="22"/>
          <w:szCs w:val="22"/>
        </w:rPr>
      </w:pPr>
      <w:r w:rsidRPr="00DE074C">
        <w:rPr>
          <w:sz w:val="22"/>
          <w:szCs w:val="22"/>
        </w:rPr>
        <w:t xml:space="preserve">В Инфраструктурном списке перечислено все оборудование, материалы и устройства, которые предоставляет </w:t>
      </w:r>
      <w:r w:rsidR="00B35189" w:rsidRPr="00DE074C">
        <w:rPr>
          <w:sz w:val="22"/>
          <w:szCs w:val="22"/>
        </w:rPr>
        <w:t>о</w:t>
      </w:r>
      <w:r w:rsidRPr="00DE074C">
        <w:rPr>
          <w:sz w:val="22"/>
          <w:szCs w:val="22"/>
        </w:rPr>
        <w:t>рганизатор конкурса.</w:t>
      </w:r>
    </w:p>
    <w:p w:rsidR="00B177B0" w:rsidRPr="00DE074C" w:rsidRDefault="00B177B0" w:rsidP="00B177B0">
      <w:pPr>
        <w:autoSpaceDE w:val="0"/>
        <w:autoSpaceDN w:val="0"/>
        <w:adjustRightInd w:val="0"/>
        <w:jc w:val="both"/>
        <w:rPr>
          <w:sz w:val="22"/>
          <w:szCs w:val="22"/>
        </w:rPr>
      </w:pPr>
    </w:p>
    <w:p w:rsidR="00B177B0" w:rsidRPr="00DE074C" w:rsidRDefault="00B177B0" w:rsidP="00B177B0">
      <w:pPr>
        <w:autoSpaceDE w:val="0"/>
        <w:autoSpaceDN w:val="0"/>
        <w:adjustRightInd w:val="0"/>
        <w:jc w:val="both"/>
        <w:rPr>
          <w:sz w:val="22"/>
          <w:szCs w:val="22"/>
        </w:rPr>
      </w:pPr>
      <w:r w:rsidRPr="00DE074C">
        <w:rPr>
          <w:sz w:val="22"/>
          <w:szCs w:val="22"/>
        </w:rPr>
        <w:t xml:space="preserve">С Инфраструктурным </w:t>
      </w:r>
      <w:r w:rsidR="00B35189" w:rsidRPr="00DE074C">
        <w:rPr>
          <w:sz w:val="22"/>
          <w:szCs w:val="22"/>
        </w:rPr>
        <w:t>листом</w:t>
      </w:r>
      <w:r w:rsidRPr="00DE074C">
        <w:rPr>
          <w:sz w:val="22"/>
          <w:szCs w:val="22"/>
        </w:rPr>
        <w:t xml:space="preserve"> можно ознак</w:t>
      </w:r>
      <w:r w:rsidR="00B35189" w:rsidRPr="00DE074C">
        <w:rPr>
          <w:sz w:val="22"/>
          <w:szCs w:val="22"/>
        </w:rPr>
        <w:t>омиться на веб-сайте</w:t>
      </w:r>
      <w:r w:rsidR="00610C6E" w:rsidRPr="00DE074C">
        <w:rPr>
          <w:sz w:val="22"/>
          <w:szCs w:val="22"/>
        </w:rPr>
        <w:t>:http://forum.atomskills.ru.</w:t>
      </w:r>
    </w:p>
    <w:p w:rsidR="00B177B0" w:rsidRPr="00DE074C" w:rsidRDefault="00B177B0" w:rsidP="00B177B0">
      <w:pPr>
        <w:autoSpaceDE w:val="0"/>
        <w:autoSpaceDN w:val="0"/>
        <w:adjustRightInd w:val="0"/>
        <w:jc w:val="both"/>
        <w:rPr>
          <w:sz w:val="22"/>
          <w:szCs w:val="22"/>
        </w:rPr>
      </w:pPr>
    </w:p>
    <w:p w:rsidR="00B177B0" w:rsidRPr="00DE074C" w:rsidRDefault="00B177B0" w:rsidP="00B177B0">
      <w:pPr>
        <w:autoSpaceDE w:val="0"/>
        <w:autoSpaceDN w:val="0"/>
        <w:adjustRightInd w:val="0"/>
        <w:jc w:val="both"/>
        <w:rPr>
          <w:sz w:val="22"/>
          <w:szCs w:val="22"/>
        </w:rPr>
      </w:pPr>
      <w:r w:rsidRPr="00DE074C">
        <w:rPr>
          <w:sz w:val="22"/>
          <w:szCs w:val="22"/>
        </w:rPr>
        <w:t xml:space="preserve">В Инфраструктурном </w:t>
      </w:r>
      <w:r w:rsidR="00B35189" w:rsidRPr="00DE074C">
        <w:rPr>
          <w:sz w:val="22"/>
          <w:szCs w:val="22"/>
        </w:rPr>
        <w:t>листе</w:t>
      </w:r>
      <w:r w:rsidRPr="00DE074C">
        <w:rPr>
          <w:sz w:val="22"/>
          <w:szCs w:val="22"/>
        </w:rPr>
        <w:t xml:space="preserve"> указаны наименования и количества, запрошенные Экспертами </w:t>
      </w:r>
      <w:r w:rsidR="005623CE" w:rsidRPr="00DE074C">
        <w:rPr>
          <w:sz w:val="22"/>
          <w:szCs w:val="22"/>
          <w:lang w:val="en-US"/>
        </w:rPr>
        <w:t>AtomSkills</w:t>
      </w:r>
      <w:proofErr w:type="gramStart"/>
      <w:r w:rsidR="00DE074C">
        <w:rPr>
          <w:sz w:val="22"/>
          <w:szCs w:val="22"/>
        </w:rPr>
        <w:t>в</w:t>
      </w:r>
      <w:proofErr w:type="gramEnd"/>
      <w:r w:rsidR="00DE074C">
        <w:rPr>
          <w:sz w:val="22"/>
          <w:szCs w:val="22"/>
        </w:rPr>
        <w:t xml:space="preserve"> компетенции «Лабора</w:t>
      </w:r>
      <w:r w:rsidR="00806A72">
        <w:rPr>
          <w:sz w:val="22"/>
          <w:szCs w:val="22"/>
        </w:rPr>
        <w:t>торный</w:t>
      </w:r>
      <w:r w:rsidR="00DE074C">
        <w:rPr>
          <w:sz w:val="22"/>
          <w:szCs w:val="22"/>
        </w:rPr>
        <w:t xml:space="preserve"> химическ</w:t>
      </w:r>
      <w:r w:rsidR="00806A72">
        <w:rPr>
          <w:sz w:val="22"/>
          <w:szCs w:val="22"/>
        </w:rPr>
        <w:t>ий</w:t>
      </w:r>
      <w:r w:rsidR="00DE074C">
        <w:rPr>
          <w:sz w:val="22"/>
          <w:szCs w:val="22"/>
        </w:rPr>
        <w:t xml:space="preserve"> анализ» </w:t>
      </w:r>
      <w:r w:rsidRPr="00DE074C">
        <w:rPr>
          <w:sz w:val="22"/>
          <w:szCs w:val="22"/>
        </w:rPr>
        <w:t>для конкурса.</w:t>
      </w:r>
    </w:p>
    <w:p w:rsidR="00B177B0" w:rsidRPr="00DE074C" w:rsidRDefault="00B177B0" w:rsidP="00B177B0">
      <w:pPr>
        <w:autoSpaceDE w:val="0"/>
        <w:autoSpaceDN w:val="0"/>
        <w:adjustRightInd w:val="0"/>
        <w:jc w:val="both"/>
        <w:rPr>
          <w:sz w:val="22"/>
          <w:szCs w:val="22"/>
        </w:rPr>
      </w:pPr>
    </w:p>
    <w:p w:rsidR="00B177B0" w:rsidRPr="00DE074C" w:rsidRDefault="00B177B0" w:rsidP="00B177B0">
      <w:pPr>
        <w:autoSpaceDE w:val="0"/>
        <w:autoSpaceDN w:val="0"/>
        <w:adjustRightInd w:val="0"/>
        <w:jc w:val="both"/>
        <w:rPr>
          <w:sz w:val="22"/>
          <w:szCs w:val="22"/>
        </w:rPr>
      </w:pPr>
      <w:r w:rsidRPr="00DE074C">
        <w:rPr>
          <w:sz w:val="22"/>
          <w:szCs w:val="22"/>
        </w:rPr>
        <w:t xml:space="preserve">В ходе каждого </w:t>
      </w:r>
      <w:r w:rsidR="00B35189" w:rsidRPr="00DE074C">
        <w:rPr>
          <w:sz w:val="22"/>
          <w:szCs w:val="22"/>
        </w:rPr>
        <w:t>чемпионата</w:t>
      </w:r>
      <w:r w:rsidRPr="00DE074C">
        <w:rPr>
          <w:sz w:val="22"/>
          <w:szCs w:val="22"/>
        </w:rPr>
        <w:t xml:space="preserve">, Эксперты </w:t>
      </w:r>
      <w:r w:rsidR="005623CE" w:rsidRPr="00DE074C">
        <w:rPr>
          <w:sz w:val="22"/>
          <w:szCs w:val="22"/>
          <w:lang w:val="en-US"/>
        </w:rPr>
        <w:t>AtomSkills</w:t>
      </w:r>
      <w:proofErr w:type="gramStart"/>
      <w:r w:rsidR="00BF364A">
        <w:rPr>
          <w:sz w:val="22"/>
          <w:szCs w:val="22"/>
        </w:rPr>
        <w:t>в</w:t>
      </w:r>
      <w:proofErr w:type="gramEnd"/>
      <w:r w:rsidR="00BF364A">
        <w:rPr>
          <w:sz w:val="22"/>
          <w:szCs w:val="22"/>
        </w:rPr>
        <w:t xml:space="preserve"> компетенции </w:t>
      </w:r>
      <w:r w:rsidR="00806A72">
        <w:rPr>
          <w:sz w:val="22"/>
          <w:szCs w:val="22"/>
        </w:rPr>
        <w:t xml:space="preserve">«Лабораторный химический анализ» </w:t>
      </w:r>
      <w:r w:rsidRPr="00DE074C">
        <w:rPr>
          <w:sz w:val="22"/>
          <w:szCs w:val="22"/>
        </w:rPr>
        <w:t xml:space="preserve">рассматривают и уточняют Инфраструктурный </w:t>
      </w:r>
      <w:r w:rsidR="00B35189" w:rsidRPr="00DE074C">
        <w:rPr>
          <w:sz w:val="22"/>
          <w:szCs w:val="22"/>
        </w:rPr>
        <w:t xml:space="preserve">лист </w:t>
      </w:r>
      <w:r w:rsidRPr="00DE074C">
        <w:rPr>
          <w:sz w:val="22"/>
          <w:szCs w:val="22"/>
        </w:rPr>
        <w:t xml:space="preserve">для подготовки к следующему </w:t>
      </w:r>
      <w:r w:rsidR="00B35189" w:rsidRPr="00DE074C">
        <w:rPr>
          <w:sz w:val="22"/>
          <w:szCs w:val="22"/>
        </w:rPr>
        <w:t>чемпионату</w:t>
      </w:r>
      <w:r w:rsidRPr="00DE074C">
        <w:rPr>
          <w:sz w:val="22"/>
          <w:szCs w:val="22"/>
        </w:rPr>
        <w:t xml:space="preserve">. Эксперты </w:t>
      </w:r>
      <w:r w:rsidR="005623CE" w:rsidRPr="00DE074C">
        <w:rPr>
          <w:sz w:val="22"/>
          <w:szCs w:val="22"/>
          <w:lang w:val="en-US"/>
        </w:rPr>
        <w:t>AtomSkills</w:t>
      </w:r>
      <w:proofErr w:type="gramStart"/>
      <w:r w:rsidR="00BF364A">
        <w:rPr>
          <w:sz w:val="22"/>
          <w:szCs w:val="22"/>
        </w:rPr>
        <w:t>в</w:t>
      </w:r>
      <w:proofErr w:type="gramEnd"/>
      <w:r w:rsidR="00BF364A">
        <w:rPr>
          <w:sz w:val="22"/>
          <w:szCs w:val="22"/>
        </w:rPr>
        <w:t xml:space="preserve"> компетенции </w:t>
      </w:r>
      <w:r w:rsidR="00806A72">
        <w:rPr>
          <w:sz w:val="22"/>
          <w:szCs w:val="22"/>
        </w:rPr>
        <w:t xml:space="preserve">«Лабораторный химический анализ» </w:t>
      </w:r>
      <w:r w:rsidRPr="00DE074C">
        <w:rPr>
          <w:sz w:val="22"/>
          <w:szCs w:val="22"/>
        </w:rPr>
        <w:t xml:space="preserve">дают Техническому директору </w:t>
      </w:r>
      <w:r w:rsidR="005623CE" w:rsidRPr="00DE074C">
        <w:rPr>
          <w:sz w:val="22"/>
          <w:szCs w:val="22"/>
          <w:lang w:val="en-US"/>
        </w:rPr>
        <w:t>AtomSkills</w:t>
      </w:r>
      <w:r w:rsidRPr="00DE074C">
        <w:rPr>
          <w:sz w:val="22"/>
          <w:szCs w:val="22"/>
        </w:rPr>
        <w:t>рекомендации по расширению площадей или изменению списков оборудования.</w:t>
      </w:r>
    </w:p>
    <w:p w:rsidR="00B177B0" w:rsidRPr="00DE074C" w:rsidRDefault="00B177B0" w:rsidP="00B177B0">
      <w:pPr>
        <w:autoSpaceDE w:val="0"/>
        <w:autoSpaceDN w:val="0"/>
        <w:adjustRightInd w:val="0"/>
        <w:jc w:val="both"/>
        <w:rPr>
          <w:sz w:val="22"/>
          <w:szCs w:val="22"/>
        </w:rPr>
      </w:pPr>
    </w:p>
    <w:p w:rsidR="00B177B0" w:rsidRPr="00DE074C" w:rsidRDefault="00B177B0" w:rsidP="00B177B0">
      <w:pPr>
        <w:autoSpaceDE w:val="0"/>
        <w:autoSpaceDN w:val="0"/>
        <w:adjustRightInd w:val="0"/>
        <w:jc w:val="both"/>
        <w:rPr>
          <w:sz w:val="22"/>
          <w:szCs w:val="22"/>
        </w:rPr>
      </w:pPr>
      <w:r w:rsidRPr="00DE074C">
        <w:rPr>
          <w:sz w:val="22"/>
          <w:szCs w:val="22"/>
        </w:rPr>
        <w:t>В ходе каждого</w:t>
      </w:r>
      <w:r w:rsidR="00B35189" w:rsidRPr="00DE074C">
        <w:rPr>
          <w:sz w:val="22"/>
          <w:szCs w:val="22"/>
        </w:rPr>
        <w:t xml:space="preserve"> чемпионата</w:t>
      </w:r>
      <w:r w:rsidRPr="00DE074C">
        <w:rPr>
          <w:sz w:val="22"/>
          <w:szCs w:val="22"/>
        </w:rPr>
        <w:t xml:space="preserve">, Технический </w:t>
      </w:r>
      <w:r w:rsidR="00B35189" w:rsidRPr="00DE074C">
        <w:rPr>
          <w:sz w:val="22"/>
          <w:szCs w:val="22"/>
        </w:rPr>
        <w:t xml:space="preserve">директор </w:t>
      </w:r>
      <w:r w:rsidR="005623CE" w:rsidRPr="00DE074C">
        <w:rPr>
          <w:sz w:val="22"/>
          <w:szCs w:val="22"/>
          <w:lang w:val="en-US"/>
        </w:rPr>
        <w:t>AtomSkills</w:t>
      </w:r>
      <w:proofErr w:type="gramStart"/>
      <w:r w:rsidRPr="00DE074C">
        <w:rPr>
          <w:sz w:val="22"/>
          <w:szCs w:val="22"/>
        </w:rPr>
        <w:t>проверяет</w:t>
      </w:r>
      <w:proofErr w:type="gramEnd"/>
      <w:r w:rsidRPr="00DE074C">
        <w:rPr>
          <w:sz w:val="22"/>
          <w:szCs w:val="22"/>
        </w:rPr>
        <w:t xml:space="preserve"> Инфраструктурный </w:t>
      </w:r>
      <w:r w:rsidR="00B35189" w:rsidRPr="00DE074C">
        <w:rPr>
          <w:sz w:val="22"/>
          <w:szCs w:val="22"/>
        </w:rPr>
        <w:t>лист</w:t>
      </w:r>
      <w:r w:rsidRPr="00DE074C">
        <w:rPr>
          <w:sz w:val="22"/>
          <w:szCs w:val="22"/>
        </w:rPr>
        <w:t>, использовавшийся на предыдущем конкурсе.</w:t>
      </w:r>
    </w:p>
    <w:p w:rsidR="00B177B0" w:rsidRPr="00DE074C" w:rsidRDefault="00B177B0" w:rsidP="00B177B0">
      <w:pPr>
        <w:autoSpaceDE w:val="0"/>
        <w:autoSpaceDN w:val="0"/>
        <w:adjustRightInd w:val="0"/>
        <w:jc w:val="both"/>
        <w:rPr>
          <w:sz w:val="22"/>
          <w:szCs w:val="22"/>
        </w:rPr>
      </w:pPr>
    </w:p>
    <w:p w:rsidR="00BB7E31" w:rsidRDefault="00BF364A" w:rsidP="00B177B0">
      <w:pPr>
        <w:autoSpaceDE w:val="0"/>
        <w:autoSpaceDN w:val="0"/>
        <w:adjustRightInd w:val="0"/>
        <w:jc w:val="both"/>
        <w:rPr>
          <w:sz w:val="22"/>
          <w:szCs w:val="22"/>
        </w:rPr>
      </w:pPr>
      <w:r>
        <w:rPr>
          <w:sz w:val="22"/>
          <w:szCs w:val="22"/>
        </w:rPr>
        <w:t>В дополнение к материалам, указанным в Инфраструктурном листе</w:t>
      </w:r>
      <w:proofErr w:type="gramStart"/>
      <w:r w:rsidR="00CD3649">
        <w:rPr>
          <w:sz w:val="22"/>
          <w:szCs w:val="22"/>
        </w:rPr>
        <w:t>,</w:t>
      </w:r>
      <w:r w:rsidRPr="00CD3649">
        <w:rPr>
          <w:b/>
          <w:sz w:val="22"/>
          <w:szCs w:val="22"/>
        </w:rPr>
        <w:t>у</w:t>
      </w:r>
      <w:proofErr w:type="gramEnd"/>
      <w:r w:rsidR="002D12E1" w:rsidRPr="00CD3649">
        <w:rPr>
          <w:b/>
          <w:sz w:val="22"/>
          <w:szCs w:val="22"/>
        </w:rPr>
        <w:t xml:space="preserve">частники </w:t>
      </w:r>
      <w:r w:rsidR="00BB7E31" w:rsidRPr="00CD3649">
        <w:rPr>
          <w:b/>
          <w:sz w:val="22"/>
          <w:szCs w:val="22"/>
        </w:rPr>
        <w:t>име</w:t>
      </w:r>
      <w:r w:rsidR="005969AB">
        <w:rPr>
          <w:b/>
          <w:sz w:val="22"/>
          <w:szCs w:val="22"/>
        </w:rPr>
        <w:t>ют</w:t>
      </w:r>
      <w:r w:rsidR="00BB7E31" w:rsidRPr="00CD3649">
        <w:rPr>
          <w:b/>
          <w:sz w:val="22"/>
          <w:szCs w:val="22"/>
        </w:rPr>
        <w:t xml:space="preserve"> при себе</w:t>
      </w:r>
    </w:p>
    <w:p w:rsidR="005969AB" w:rsidRPr="00457F1C" w:rsidRDefault="005969AB" w:rsidP="005969AB">
      <w:pPr>
        <w:pStyle w:val="ae"/>
        <w:autoSpaceDE w:val="0"/>
        <w:autoSpaceDN w:val="0"/>
        <w:adjustRightInd w:val="0"/>
        <w:spacing w:line="360" w:lineRule="auto"/>
        <w:ind w:left="360"/>
        <w:jc w:val="both"/>
        <w:rPr>
          <w:b/>
          <w:sz w:val="28"/>
          <w:szCs w:val="28"/>
        </w:rPr>
      </w:pPr>
      <w:r w:rsidRPr="00457F1C">
        <w:rPr>
          <w:b/>
          <w:sz w:val="28"/>
          <w:szCs w:val="28"/>
          <w:lang w:val="en-US"/>
        </w:rPr>
        <w:t>Toolbox</w:t>
      </w:r>
      <w:r w:rsidRPr="00457F1C">
        <w:rPr>
          <w:b/>
          <w:sz w:val="28"/>
          <w:szCs w:val="28"/>
        </w:rPr>
        <w:t xml:space="preserve"> участника: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3118"/>
        <w:gridCol w:w="1276"/>
      </w:tblGrid>
      <w:tr w:rsidR="005969AB" w:rsidRPr="00457F1C" w:rsidTr="00301FEB">
        <w:trPr>
          <w:trHeight w:val="184"/>
        </w:trPr>
        <w:tc>
          <w:tcPr>
            <w:tcW w:w="675" w:type="dxa"/>
          </w:tcPr>
          <w:p w:rsidR="005969AB" w:rsidRPr="00457F1C" w:rsidRDefault="005969AB" w:rsidP="00301FEB">
            <w:pPr>
              <w:jc w:val="center"/>
            </w:pPr>
            <w:r w:rsidRPr="00457F1C">
              <w:t xml:space="preserve">№ </w:t>
            </w:r>
            <w:proofErr w:type="gramStart"/>
            <w:r w:rsidRPr="00457F1C">
              <w:t>п</w:t>
            </w:r>
            <w:proofErr w:type="gramEnd"/>
            <w:r w:rsidRPr="00457F1C">
              <w:t>/п</w:t>
            </w:r>
          </w:p>
        </w:tc>
        <w:tc>
          <w:tcPr>
            <w:tcW w:w="4820" w:type="dxa"/>
          </w:tcPr>
          <w:p w:rsidR="005969AB" w:rsidRPr="00457F1C" w:rsidRDefault="005969AB" w:rsidP="00301FEB">
            <w:pPr>
              <w:jc w:val="center"/>
            </w:pPr>
            <w:r w:rsidRPr="00457F1C">
              <w:t>Наименование</w:t>
            </w:r>
          </w:p>
        </w:tc>
        <w:tc>
          <w:tcPr>
            <w:tcW w:w="3118" w:type="dxa"/>
          </w:tcPr>
          <w:p w:rsidR="005969AB" w:rsidRPr="00457F1C" w:rsidRDefault="005969AB" w:rsidP="00301FEB">
            <w:pPr>
              <w:jc w:val="center"/>
            </w:pPr>
            <w:r w:rsidRPr="00457F1C">
              <w:t>Описание, марка, код по каталогу, каталог, ГОСТ</w:t>
            </w:r>
          </w:p>
        </w:tc>
        <w:tc>
          <w:tcPr>
            <w:tcW w:w="1276" w:type="dxa"/>
          </w:tcPr>
          <w:p w:rsidR="005969AB" w:rsidRPr="00457F1C" w:rsidRDefault="005969AB" w:rsidP="00301FEB">
            <w:r w:rsidRPr="00457F1C">
              <w:t xml:space="preserve">Кол-во </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457F1C" w:rsidRDefault="005969AB" w:rsidP="00301FEB">
            <w:pPr>
              <w:autoSpaceDE w:val="0"/>
              <w:autoSpaceDN w:val="0"/>
              <w:adjustRightInd w:val="0"/>
              <w:jc w:val="both"/>
            </w:pPr>
            <w:r w:rsidRPr="00457F1C">
              <w:rPr>
                <w:sz w:val="22"/>
                <w:szCs w:val="22"/>
              </w:rPr>
              <w:t>Калькулятор</w:t>
            </w:r>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r w:rsidRPr="00457F1C">
              <w:t>1</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457F1C" w:rsidRDefault="005969AB" w:rsidP="00301FEB">
            <w:r w:rsidRPr="00457F1C">
              <w:rPr>
                <w:sz w:val="22"/>
                <w:szCs w:val="22"/>
              </w:rPr>
              <w:t>Защитные очки</w:t>
            </w:r>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r w:rsidRPr="00457F1C">
              <w:t>1</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457F1C" w:rsidRDefault="005969AB" w:rsidP="00301FEB">
            <w:r w:rsidRPr="00457F1C">
              <w:rPr>
                <w:sz w:val="22"/>
                <w:szCs w:val="22"/>
              </w:rPr>
              <w:t>Приспособление для вскрытия стеклянной ампулы ГСО</w:t>
            </w:r>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r w:rsidRPr="00457F1C">
              <w:t>2</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301FEB" w:rsidRDefault="005969AB" w:rsidP="00301FEB">
            <w:pPr>
              <w:rPr>
                <w:sz w:val="22"/>
                <w:szCs w:val="22"/>
              </w:rPr>
            </w:pPr>
            <w:r w:rsidRPr="00301FEB">
              <w:rPr>
                <w:sz w:val="22"/>
                <w:szCs w:val="22"/>
              </w:rPr>
              <w:t xml:space="preserve">Бойки для вскрытия ампул </w:t>
            </w:r>
            <w:proofErr w:type="gramStart"/>
            <w:r w:rsidRPr="00301FEB">
              <w:rPr>
                <w:sz w:val="22"/>
                <w:szCs w:val="22"/>
              </w:rPr>
              <w:t>стандарт-титров</w:t>
            </w:r>
            <w:proofErr w:type="gramEnd"/>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r w:rsidRPr="00457F1C">
              <w:t>2</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301FEB" w:rsidRDefault="005969AB" w:rsidP="00301FEB">
            <w:pPr>
              <w:rPr>
                <w:sz w:val="22"/>
                <w:szCs w:val="22"/>
              </w:rPr>
            </w:pPr>
            <w:r w:rsidRPr="00301FEB">
              <w:rPr>
                <w:sz w:val="22"/>
                <w:szCs w:val="22"/>
              </w:rPr>
              <w:t>Шпатель (лопаточка) металлический для взятия маленьких навесок</w:t>
            </w:r>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r w:rsidRPr="00457F1C">
              <w:t>1</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301FEB" w:rsidRDefault="005969AB" w:rsidP="00301FEB">
            <w:pPr>
              <w:jc w:val="both"/>
              <w:rPr>
                <w:sz w:val="22"/>
                <w:szCs w:val="22"/>
              </w:rPr>
            </w:pPr>
            <w:r w:rsidRPr="00301FEB">
              <w:rPr>
                <w:sz w:val="22"/>
                <w:szCs w:val="22"/>
              </w:rPr>
              <w:t>Груши резиновые медицинские</w:t>
            </w:r>
          </w:p>
          <w:p w:rsidR="005969AB" w:rsidRPr="00301FEB" w:rsidRDefault="005969AB" w:rsidP="00301FEB">
            <w:pPr>
              <w:jc w:val="both"/>
              <w:rPr>
                <w:sz w:val="22"/>
                <w:szCs w:val="22"/>
              </w:rPr>
            </w:pPr>
            <w:r w:rsidRPr="00301FEB">
              <w:rPr>
                <w:sz w:val="22"/>
                <w:szCs w:val="22"/>
              </w:rPr>
              <w:t>№ 1А (мягкий наконечник)- 30 мл</w:t>
            </w:r>
          </w:p>
          <w:p w:rsidR="005969AB" w:rsidRPr="00301FEB" w:rsidRDefault="005969AB" w:rsidP="00301FEB">
            <w:pPr>
              <w:rPr>
                <w:sz w:val="22"/>
                <w:szCs w:val="22"/>
              </w:rPr>
            </w:pPr>
            <w:r w:rsidRPr="00301FEB">
              <w:rPr>
                <w:sz w:val="22"/>
                <w:szCs w:val="22"/>
              </w:rPr>
              <w:t xml:space="preserve">№ 3А (мягкий наконечник) – 90 мл </w:t>
            </w:r>
            <w:r w:rsidRPr="00301FEB">
              <w:rPr>
                <w:sz w:val="22"/>
                <w:szCs w:val="22"/>
              </w:rPr>
              <w:br/>
              <w:t>(при желании)</w:t>
            </w:r>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p>
          <w:p w:rsidR="005969AB" w:rsidRPr="00457F1C" w:rsidRDefault="005969AB" w:rsidP="00301FEB">
            <w:pPr>
              <w:jc w:val="center"/>
            </w:pPr>
            <w:r w:rsidRPr="00457F1C">
              <w:t>1</w:t>
            </w:r>
          </w:p>
          <w:p w:rsidR="005969AB" w:rsidRPr="00457F1C" w:rsidRDefault="005969AB" w:rsidP="00301FEB">
            <w:pPr>
              <w:jc w:val="center"/>
            </w:pPr>
            <w:r w:rsidRPr="00457F1C">
              <w:t>1</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301FEB" w:rsidRDefault="005969AB" w:rsidP="00301FEB">
            <w:pPr>
              <w:rPr>
                <w:sz w:val="22"/>
                <w:szCs w:val="22"/>
              </w:rPr>
            </w:pPr>
            <w:r w:rsidRPr="00301FEB">
              <w:rPr>
                <w:sz w:val="22"/>
                <w:szCs w:val="22"/>
              </w:rPr>
              <w:t>Промывалк</w:t>
            </w:r>
            <w:proofErr w:type="gramStart"/>
            <w:r w:rsidRPr="00301FEB">
              <w:rPr>
                <w:sz w:val="22"/>
                <w:szCs w:val="22"/>
              </w:rPr>
              <w:t>а(</w:t>
            </w:r>
            <w:proofErr w:type="gramEnd"/>
            <w:r w:rsidRPr="00301FEB">
              <w:rPr>
                <w:sz w:val="22"/>
                <w:szCs w:val="22"/>
              </w:rPr>
              <w:t>при желании)</w:t>
            </w:r>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r w:rsidRPr="00457F1C">
              <w:t>1</w:t>
            </w:r>
          </w:p>
        </w:tc>
      </w:tr>
      <w:tr w:rsidR="005969AB" w:rsidRPr="00457F1C"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301FEB" w:rsidRDefault="005969AB" w:rsidP="00301FEB">
            <w:pPr>
              <w:rPr>
                <w:sz w:val="22"/>
                <w:szCs w:val="22"/>
              </w:rPr>
            </w:pPr>
            <w:r w:rsidRPr="00301FEB">
              <w:rPr>
                <w:sz w:val="22"/>
                <w:szCs w:val="22"/>
              </w:rPr>
              <w:t>Перчатки (при желании)</w:t>
            </w:r>
          </w:p>
        </w:tc>
        <w:tc>
          <w:tcPr>
            <w:tcW w:w="3118" w:type="dxa"/>
          </w:tcPr>
          <w:p w:rsidR="005969AB" w:rsidRPr="00457F1C" w:rsidRDefault="005969AB" w:rsidP="00301FEB">
            <w:pPr>
              <w:jc w:val="center"/>
            </w:pPr>
          </w:p>
        </w:tc>
        <w:tc>
          <w:tcPr>
            <w:tcW w:w="1276" w:type="dxa"/>
          </w:tcPr>
          <w:p w:rsidR="005969AB" w:rsidRPr="00457F1C" w:rsidRDefault="005969AB" w:rsidP="00301FEB">
            <w:pPr>
              <w:jc w:val="center"/>
            </w:pPr>
          </w:p>
        </w:tc>
      </w:tr>
      <w:tr w:rsidR="005969AB" w:rsidRPr="00903417" w:rsidTr="00301FEB">
        <w:trPr>
          <w:trHeight w:val="184"/>
        </w:trPr>
        <w:tc>
          <w:tcPr>
            <w:tcW w:w="675" w:type="dxa"/>
          </w:tcPr>
          <w:p w:rsidR="005969AB" w:rsidRPr="00457F1C" w:rsidRDefault="005969AB" w:rsidP="005969AB">
            <w:pPr>
              <w:pStyle w:val="ae"/>
              <w:numPr>
                <w:ilvl w:val="0"/>
                <w:numId w:val="44"/>
              </w:numPr>
              <w:jc w:val="both"/>
            </w:pPr>
          </w:p>
        </w:tc>
        <w:tc>
          <w:tcPr>
            <w:tcW w:w="4820" w:type="dxa"/>
          </w:tcPr>
          <w:p w:rsidR="005969AB" w:rsidRPr="00301FEB" w:rsidRDefault="005969AB" w:rsidP="00301FEB">
            <w:pPr>
              <w:rPr>
                <w:sz w:val="22"/>
                <w:szCs w:val="22"/>
              </w:rPr>
            </w:pPr>
            <w:r w:rsidRPr="00301FEB">
              <w:rPr>
                <w:sz w:val="22"/>
                <w:szCs w:val="22"/>
              </w:rPr>
              <w:t>Канцтовары (при желании)</w:t>
            </w:r>
          </w:p>
        </w:tc>
        <w:tc>
          <w:tcPr>
            <w:tcW w:w="3118" w:type="dxa"/>
          </w:tcPr>
          <w:p w:rsidR="005969AB" w:rsidRPr="00C3038A" w:rsidRDefault="005969AB" w:rsidP="00301FEB">
            <w:pPr>
              <w:jc w:val="center"/>
            </w:pPr>
          </w:p>
        </w:tc>
        <w:tc>
          <w:tcPr>
            <w:tcW w:w="1276" w:type="dxa"/>
          </w:tcPr>
          <w:p w:rsidR="005969AB" w:rsidRPr="00903417" w:rsidRDefault="005969AB" w:rsidP="00301FEB">
            <w:pPr>
              <w:jc w:val="center"/>
            </w:pPr>
          </w:p>
        </w:tc>
      </w:tr>
    </w:tbl>
    <w:p w:rsidR="005969AB" w:rsidRDefault="005969AB" w:rsidP="005969AB">
      <w:pPr>
        <w:spacing w:after="200" w:line="276" w:lineRule="auto"/>
        <w:rPr>
          <w:b/>
          <w:sz w:val="28"/>
          <w:szCs w:val="28"/>
        </w:rPr>
      </w:pPr>
    </w:p>
    <w:p w:rsidR="00BF364A" w:rsidRDefault="00BF364A" w:rsidP="00B177B0">
      <w:pPr>
        <w:autoSpaceDE w:val="0"/>
        <w:autoSpaceDN w:val="0"/>
        <w:adjustRightInd w:val="0"/>
        <w:jc w:val="both"/>
        <w:rPr>
          <w:sz w:val="22"/>
          <w:szCs w:val="22"/>
        </w:rPr>
      </w:pPr>
      <w:r w:rsidRPr="00CD3649">
        <w:rPr>
          <w:b/>
          <w:sz w:val="22"/>
          <w:szCs w:val="22"/>
        </w:rPr>
        <w:t>Участникидолжны иметь</w:t>
      </w:r>
      <w:r>
        <w:rPr>
          <w:sz w:val="22"/>
          <w:szCs w:val="22"/>
        </w:rPr>
        <w:t>спецобувь.</w:t>
      </w:r>
    </w:p>
    <w:p w:rsidR="00BF364A" w:rsidRDefault="00BF364A" w:rsidP="00B177B0">
      <w:pPr>
        <w:autoSpaceDE w:val="0"/>
        <w:autoSpaceDN w:val="0"/>
        <w:adjustRightInd w:val="0"/>
        <w:jc w:val="both"/>
        <w:rPr>
          <w:sz w:val="22"/>
          <w:szCs w:val="22"/>
        </w:rPr>
      </w:pPr>
    </w:p>
    <w:p w:rsidR="002443B4" w:rsidRPr="00CD3649" w:rsidRDefault="002443B4" w:rsidP="00B177B0">
      <w:pPr>
        <w:autoSpaceDE w:val="0"/>
        <w:autoSpaceDN w:val="0"/>
        <w:adjustRightInd w:val="0"/>
        <w:jc w:val="both"/>
        <w:rPr>
          <w:b/>
          <w:sz w:val="22"/>
          <w:szCs w:val="22"/>
        </w:rPr>
      </w:pPr>
      <w:r w:rsidRPr="00CD3649">
        <w:rPr>
          <w:b/>
          <w:sz w:val="22"/>
          <w:szCs w:val="22"/>
        </w:rPr>
        <w:t>Запрещено</w:t>
      </w:r>
      <w:r w:rsidR="005C4673" w:rsidRPr="00CD3649">
        <w:rPr>
          <w:b/>
          <w:sz w:val="22"/>
          <w:szCs w:val="22"/>
        </w:rPr>
        <w:t xml:space="preserve"> иметь участникам</w:t>
      </w:r>
      <w:r w:rsidRPr="00CD3649">
        <w:rPr>
          <w:b/>
          <w:sz w:val="22"/>
          <w:szCs w:val="22"/>
        </w:rPr>
        <w:t>:</w:t>
      </w:r>
    </w:p>
    <w:p w:rsidR="008F18F3" w:rsidRPr="00DE074C" w:rsidRDefault="008F18F3" w:rsidP="00B177B0">
      <w:pPr>
        <w:autoSpaceDE w:val="0"/>
        <w:autoSpaceDN w:val="0"/>
        <w:adjustRightInd w:val="0"/>
        <w:jc w:val="both"/>
        <w:rPr>
          <w:sz w:val="22"/>
          <w:szCs w:val="22"/>
        </w:rPr>
      </w:pPr>
      <w:r w:rsidRPr="00DE074C">
        <w:rPr>
          <w:sz w:val="22"/>
          <w:szCs w:val="22"/>
        </w:rPr>
        <w:t>- сотовые телефоны, планшеты с соответствующей гарнитурой</w:t>
      </w:r>
      <w:r w:rsidR="005C4673" w:rsidRPr="00DE074C">
        <w:rPr>
          <w:sz w:val="22"/>
          <w:szCs w:val="22"/>
        </w:rPr>
        <w:t>, фотоаппараты, видеокамеры.</w:t>
      </w:r>
    </w:p>
    <w:p w:rsidR="00BB7E31" w:rsidRPr="00DE074C" w:rsidRDefault="00BB7E31" w:rsidP="00B177B0">
      <w:pPr>
        <w:autoSpaceDE w:val="0"/>
        <w:autoSpaceDN w:val="0"/>
        <w:adjustRightInd w:val="0"/>
        <w:jc w:val="both"/>
        <w:rPr>
          <w:sz w:val="22"/>
          <w:szCs w:val="22"/>
        </w:rPr>
      </w:pPr>
    </w:p>
    <w:p w:rsidR="00CF2BEC" w:rsidRPr="00DE074C" w:rsidRDefault="00CF2BEC" w:rsidP="00CF2BEC">
      <w:pPr>
        <w:autoSpaceDE w:val="0"/>
        <w:autoSpaceDN w:val="0"/>
        <w:adjustRightInd w:val="0"/>
        <w:jc w:val="both"/>
        <w:rPr>
          <w:b/>
          <w:sz w:val="22"/>
          <w:szCs w:val="22"/>
        </w:rPr>
      </w:pPr>
      <w:r w:rsidRPr="00DE074C">
        <w:rPr>
          <w:b/>
          <w:sz w:val="22"/>
          <w:szCs w:val="22"/>
        </w:rPr>
        <w:t>7.</w:t>
      </w:r>
      <w:r w:rsidR="00F3741C" w:rsidRPr="00DE074C">
        <w:rPr>
          <w:b/>
          <w:sz w:val="22"/>
          <w:szCs w:val="22"/>
        </w:rPr>
        <w:t>2</w:t>
      </w:r>
      <w:r w:rsidRPr="00DE074C">
        <w:rPr>
          <w:b/>
          <w:sz w:val="22"/>
          <w:szCs w:val="22"/>
        </w:rPr>
        <w:t>. Примерная схема лаборатории и рабочего места</w:t>
      </w:r>
    </w:p>
    <w:p w:rsidR="00E826FA" w:rsidRPr="00DE074C" w:rsidRDefault="00E826FA" w:rsidP="00E826FA">
      <w:pPr>
        <w:autoSpaceDE w:val="0"/>
        <w:autoSpaceDN w:val="0"/>
        <w:adjustRightInd w:val="0"/>
        <w:jc w:val="both"/>
        <w:rPr>
          <w:sz w:val="22"/>
          <w:szCs w:val="22"/>
        </w:rPr>
      </w:pPr>
      <w:r w:rsidRPr="00DE074C">
        <w:rPr>
          <w:sz w:val="22"/>
          <w:szCs w:val="22"/>
        </w:rPr>
        <w:t>С примерной схемой лаборатории и рабочего места можно ознакомиться на веб-сайте</w:t>
      </w:r>
      <w:r w:rsidR="00610C6E" w:rsidRPr="00DE074C">
        <w:rPr>
          <w:sz w:val="22"/>
          <w:szCs w:val="22"/>
        </w:rPr>
        <w:t>: http://forum.atomskills.ru.</w:t>
      </w:r>
    </w:p>
    <w:p w:rsidR="00CF2BEC" w:rsidRPr="00DE074C" w:rsidRDefault="00CF2BEC" w:rsidP="00CF2BEC">
      <w:pPr>
        <w:autoSpaceDE w:val="0"/>
        <w:autoSpaceDN w:val="0"/>
        <w:adjustRightInd w:val="0"/>
        <w:jc w:val="both"/>
        <w:rPr>
          <w:sz w:val="22"/>
          <w:szCs w:val="22"/>
        </w:rPr>
      </w:pPr>
    </w:p>
    <w:p w:rsidR="00CF2BEC" w:rsidRPr="00DE074C" w:rsidRDefault="00CF2BEC" w:rsidP="00CF2BEC">
      <w:pPr>
        <w:autoSpaceDE w:val="0"/>
        <w:autoSpaceDN w:val="0"/>
        <w:adjustRightInd w:val="0"/>
        <w:jc w:val="both"/>
        <w:rPr>
          <w:b/>
          <w:sz w:val="22"/>
          <w:szCs w:val="22"/>
        </w:rPr>
      </w:pPr>
      <w:r w:rsidRPr="00DE074C">
        <w:rPr>
          <w:b/>
          <w:sz w:val="22"/>
          <w:szCs w:val="22"/>
        </w:rPr>
        <w:t>8. ПРЕДСТАВЛЕНИЕ КОМПЕТЕНЦИИ ПОСЕТИТЕЛЯМ И ЖУРНАЛИСТАМ</w:t>
      </w:r>
    </w:p>
    <w:p w:rsidR="001A2C8E" w:rsidRDefault="001A2C8E" w:rsidP="00CF2BEC">
      <w:pPr>
        <w:autoSpaceDE w:val="0"/>
        <w:autoSpaceDN w:val="0"/>
        <w:adjustRightInd w:val="0"/>
        <w:jc w:val="both"/>
        <w:rPr>
          <w:b/>
          <w:sz w:val="22"/>
          <w:szCs w:val="22"/>
        </w:rPr>
      </w:pPr>
    </w:p>
    <w:p w:rsidR="00CF2BEC" w:rsidRPr="00DE074C" w:rsidRDefault="00CF2BEC" w:rsidP="00CF2BEC">
      <w:pPr>
        <w:autoSpaceDE w:val="0"/>
        <w:autoSpaceDN w:val="0"/>
        <w:adjustRightInd w:val="0"/>
        <w:jc w:val="both"/>
        <w:rPr>
          <w:b/>
          <w:sz w:val="22"/>
          <w:szCs w:val="22"/>
        </w:rPr>
      </w:pPr>
      <w:r w:rsidRPr="00DE074C">
        <w:rPr>
          <w:b/>
          <w:sz w:val="22"/>
          <w:szCs w:val="22"/>
        </w:rPr>
        <w:t>8.1. Максимальное вовлечение посетителей и журналистов</w:t>
      </w:r>
    </w:p>
    <w:p w:rsidR="00CF2BEC" w:rsidRPr="00DE074C" w:rsidRDefault="00CF2BEC" w:rsidP="00CF2BEC">
      <w:pPr>
        <w:autoSpaceDE w:val="0"/>
        <w:autoSpaceDN w:val="0"/>
        <w:adjustRightInd w:val="0"/>
        <w:jc w:val="both"/>
        <w:rPr>
          <w:sz w:val="22"/>
          <w:szCs w:val="22"/>
        </w:rPr>
      </w:pPr>
      <w:r w:rsidRPr="00DE074C">
        <w:rPr>
          <w:sz w:val="22"/>
          <w:szCs w:val="22"/>
        </w:rPr>
        <w:t>Ниже приводится список возможных способов максимизации вовлечения посетителей и журналистов в процесс.</w:t>
      </w:r>
    </w:p>
    <w:p w:rsidR="00CF2BEC" w:rsidRPr="00DE074C" w:rsidRDefault="00CF2BEC" w:rsidP="00CF2BEC">
      <w:pPr>
        <w:numPr>
          <w:ilvl w:val="0"/>
          <w:numId w:val="3"/>
        </w:numPr>
        <w:autoSpaceDE w:val="0"/>
        <w:autoSpaceDN w:val="0"/>
        <w:adjustRightInd w:val="0"/>
        <w:jc w:val="both"/>
        <w:rPr>
          <w:sz w:val="22"/>
          <w:szCs w:val="22"/>
        </w:rPr>
      </w:pPr>
      <w:r w:rsidRPr="00DE074C">
        <w:rPr>
          <w:sz w:val="22"/>
          <w:szCs w:val="22"/>
        </w:rPr>
        <w:t>Демонстрационные экраны;</w:t>
      </w:r>
    </w:p>
    <w:p w:rsidR="00CF2BEC" w:rsidRPr="00DE074C" w:rsidRDefault="00CF2BEC" w:rsidP="00CF2BEC">
      <w:pPr>
        <w:numPr>
          <w:ilvl w:val="0"/>
          <w:numId w:val="3"/>
        </w:numPr>
        <w:autoSpaceDE w:val="0"/>
        <w:autoSpaceDN w:val="0"/>
        <w:adjustRightInd w:val="0"/>
        <w:jc w:val="both"/>
        <w:rPr>
          <w:sz w:val="22"/>
          <w:szCs w:val="22"/>
        </w:rPr>
      </w:pPr>
      <w:r w:rsidRPr="00DE074C">
        <w:rPr>
          <w:sz w:val="22"/>
          <w:szCs w:val="22"/>
        </w:rPr>
        <w:t>Описания конкурсных заданий;</w:t>
      </w:r>
    </w:p>
    <w:p w:rsidR="00CF2BEC" w:rsidRPr="00DE074C" w:rsidRDefault="00CF2BEC" w:rsidP="00CF2BEC">
      <w:pPr>
        <w:numPr>
          <w:ilvl w:val="0"/>
          <w:numId w:val="3"/>
        </w:numPr>
        <w:autoSpaceDE w:val="0"/>
        <w:autoSpaceDN w:val="0"/>
        <w:adjustRightInd w:val="0"/>
        <w:jc w:val="both"/>
        <w:rPr>
          <w:sz w:val="22"/>
          <w:szCs w:val="22"/>
        </w:rPr>
      </w:pPr>
      <w:r w:rsidRPr="00DE074C">
        <w:rPr>
          <w:sz w:val="22"/>
          <w:szCs w:val="22"/>
        </w:rPr>
        <w:t>Информация об участниках («профили» участников);</w:t>
      </w:r>
    </w:p>
    <w:p w:rsidR="00CF2BEC" w:rsidRPr="00DE074C" w:rsidRDefault="00CF2BEC" w:rsidP="00CF2BEC">
      <w:pPr>
        <w:numPr>
          <w:ilvl w:val="0"/>
          <w:numId w:val="3"/>
        </w:numPr>
        <w:autoSpaceDE w:val="0"/>
        <w:autoSpaceDN w:val="0"/>
        <w:adjustRightInd w:val="0"/>
        <w:jc w:val="both"/>
        <w:rPr>
          <w:sz w:val="22"/>
          <w:szCs w:val="22"/>
        </w:rPr>
      </w:pPr>
      <w:r w:rsidRPr="00DE074C">
        <w:rPr>
          <w:sz w:val="22"/>
          <w:szCs w:val="22"/>
        </w:rPr>
        <w:t>Карьерные перспективы;</w:t>
      </w:r>
    </w:p>
    <w:p w:rsidR="00CF2BEC" w:rsidRPr="00DE074C" w:rsidRDefault="00CF2BEC" w:rsidP="00CF2BEC">
      <w:pPr>
        <w:numPr>
          <w:ilvl w:val="0"/>
          <w:numId w:val="3"/>
        </w:numPr>
        <w:autoSpaceDE w:val="0"/>
        <w:autoSpaceDN w:val="0"/>
        <w:adjustRightInd w:val="0"/>
        <w:jc w:val="both"/>
        <w:rPr>
          <w:sz w:val="22"/>
          <w:szCs w:val="22"/>
        </w:rPr>
      </w:pPr>
      <w:r w:rsidRPr="00DE074C">
        <w:rPr>
          <w:sz w:val="22"/>
          <w:szCs w:val="22"/>
        </w:rPr>
        <w:t>Ежедневное освещение хода конкурса.</w:t>
      </w:r>
    </w:p>
    <w:p w:rsidR="00CF2BEC" w:rsidRDefault="00CF2BEC" w:rsidP="00CF2BEC">
      <w:pPr>
        <w:autoSpaceDE w:val="0"/>
        <w:autoSpaceDN w:val="0"/>
        <w:adjustRightInd w:val="0"/>
        <w:jc w:val="both"/>
        <w:rPr>
          <w:sz w:val="22"/>
          <w:szCs w:val="22"/>
          <w:lang w:val="en-US"/>
        </w:rPr>
      </w:pPr>
    </w:p>
    <w:p w:rsidR="00620B45" w:rsidRDefault="00620B45" w:rsidP="00CF2BEC">
      <w:pPr>
        <w:autoSpaceDE w:val="0"/>
        <w:autoSpaceDN w:val="0"/>
        <w:adjustRightInd w:val="0"/>
        <w:jc w:val="both"/>
        <w:rPr>
          <w:sz w:val="22"/>
          <w:szCs w:val="22"/>
          <w:lang w:val="en-US"/>
        </w:rPr>
      </w:pPr>
    </w:p>
    <w:sectPr w:rsidR="00620B45" w:rsidSect="00112E76">
      <w:headerReference w:type="default" r:id="rId10"/>
      <w:footerReference w:type="default" r:id="rId11"/>
      <w:headerReference w:type="first" r:id="rId12"/>
      <w:footerReference w:type="first" r:id="rId13"/>
      <w:pgSz w:w="11907" w:h="16840" w:code="9"/>
      <w:pgMar w:top="1977" w:right="747" w:bottom="1350" w:left="1080" w:header="709" w:footer="43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A2" w:rsidRDefault="000041A2">
      <w:r>
        <w:separator/>
      </w:r>
    </w:p>
  </w:endnote>
  <w:endnote w:type="continuationSeparator" w:id="0">
    <w:p w:rsidR="000041A2" w:rsidRDefault="0000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2660"/>
      <w:gridCol w:w="4536"/>
      <w:gridCol w:w="2464"/>
    </w:tblGrid>
    <w:tr w:rsidR="000041A2" w:rsidTr="00641BCC">
      <w:trPr>
        <w:cantSplit/>
      </w:trPr>
      <w:tc>
        <w:tcPr>
          <w:tcW w:w="2660" w:type="dxa"/>
          <w:tcBorders>
            <w:top w:val="single" w:sz="4" w:space="0" w:color="auto"/>
          </w:tcBorders>
        </w:tcPr>
        <w:p w:rsidR="000041A2" w:rsidRDefault="000041A2" w:rsidP="00112E76">
          <w:pPr>
            <w:pStyle w:val="a6"/>
            <w:rPr>
              <w:sz w:val="16"/>
            </w:rPr>
          </w:pPr>
        </w:p>
      </w:tc>
      <w:tc>
        <w:tcPr>
          <w:tcW w:w="4536" w:type="dxa"/>
          <w:tcBorders>
            <w:top w:val="single" w:sz="4" w:space="0" w:color="auto"/>
          </w:tcBorders>
        </w:tcPr>
        <w:p w:rsidR="000041A2" w:rsidRDefault="000041A2" w:rsidP="00112E76">
          <w:pPr>
            <w:pStyle w:val="a6"/>
            <w:rPr>
              <w:sz w:val="16"/>
            </w:rPr>
          </w:pPr>
        </w:p>
      </w:tc>
      <w:tc>
        <w:tcPr>
          <w:tcW w:w="2464" w:type="dxa"/>
          <w:tcBorders>
            <w:top w:val="single" w:sz="4" w:space="0" w:color="auto"/>
          </w:tcBorders>
        </w:tcPr>
        <w:p w:rsidR="000041A2" w:rsidRDefault="000041A2" w:rsidP="00112E76">
          <w:pPr>
            <w:pStyle w:val="a6"/>
            <w:rPr>
              <w:sz w:val="16"/>
            </w:rPr>
          </w:pPr>
        </w:p>
      </w:tc>
    </w:tr>
  </w:tbl>
  <w:p w:rsidR="000041A2" w:rsidRDefault="000041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ook w:val="0000" w:firstRow="0" w:lastRow="0" w:firstColumn="0" w:lastColumn="0" w:noHBand="0" w:noVBand="0"/>
    </w:tblPr>
    <w:tblGrid>
      <w:gridCol w:w="2556"/>
      <w:gridCol w:w="6199"/>
      <w:gridCol w:w="1099"/>
    </w:tblGrid>
    <w:tr w:rsidR="000041A2" w:rsidTr="00112E76">
      <w:trPr>
        <w:cantSplit/>
      </w:trPr>
      <w:tc>
        <w:tcPr>
          <w:tcW w:w="2556" w:type="dxa"/>
        </w:tcPr>
        <w:p w:rsidR="000041A2" w:rsidRDefault="000041A2" w:rsidP="00112E76">
          <w:pPr>
            <w:pStyle w:val="a6"/>
            <w:rPr>
              <w:sz w:val="16"/>
            </w:rPr>
          </w:pPr>
        </w:p>
        <w:p w:rsidR="000041A2" w:rsidRPr="000F5A43" w:rsidRDefault="000041A2" w:rsidP="00B2532D">
          <w:pPr>
            <w:pStyle w:val="a6"/>
            <w:rPr>
              <w:sz w:val="16"/>
              <w:lang w:val="fr-FR"/>
            </w:rPr>
          </w:pPr>
        </w:p>
      </w:tc>
      <w:tc>
        <w:tcPr>
          <w:tcW w:w="6199" w:type="dxa"/>
        </w:tcPr>
        <w:p w:rsidR="000041A2" w:rsidRPr="00313358" w:rsidRDefault="000041A2" w:rsidP="00190614">
          <w:pPr>
            <w:jc w:val="center"/>
            <w:rPr>
              <w:sz w:val="16"/>
              <w:szCs w:val="16"/>
            </w:rPr>
          </w:pPr>
        </w:p>
      </w:tc>
      <w:tc>
        <w:tcPr>
          <w:tcW w:w="1099" w:type="dxa"/>
        </w:tcPr>
        <w:p w:rsidR="000041A2" w:rsidRPr="0085485A" w:rsidRDefault="000041A2" w:rsidP="00112E76">
          <w:pPr>
            <w:pStyle w:val="a6"/>
            <w:rPr>
              <w:rStyle w:val="a8"/>
              <w:lang w:val="ru-RU"/>
            </w:rPr>
          </w:pPr>
        </w:p>
        <w:p w:rsidR="000041A2" w:rsidRPr="0085485A" w:rsidRDefault="000041A2" w:rsidP="00112E76">
          <w:pPr>
            <w:pStyle w:val="a6"/>
            <w:jc w:val="right"/>
            <w:rPr>
              <w:rStyle w:val="a8"/>
              <w:lang w:val="ru-RU"/>
            </w:rPr>
          </w:pPr>
        </w:p>
        <w:p w:rsidR="000041A2" w:rsidRPr="000F5A43" w:rsidRDefault="000041A2" w:rsidP="00112E76">
          <w:pPr>
            <w:pStyle w:val="a6"/>
            <w:jc w:val="right"/>
            <w:rPr>
              <w:rStyle w:val="a8"/>
              <w:lang w:val="ru-RU"/>
            </w:rPr>
          </w:pPr>
        </w:p>
      </w:tc>
    </w:tr>
  </w:tbl>
  <w:p w:rsidR="000041A2" w:rsidRPr="00313358" w:rsidRDefault="000041A2">
    <w:pPr>
      <w:pStyle w:val="a6"/>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A2" w:rsidRDefault="000041A2">
      <w:r>
        <w:separator/>
      </w:r>
    </w:p>
  </w:footnote>
  <w:footnote w:type="continuationSeparator" w:id="0">
    <w:p w:rsidR="000041A2" w:rsidRDefault="0000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A2" w:rsidRDefault="000041A2">
    <w:pPr>
      <w:pStyle w:val="a5"/>
      <w:jc w:val="right"/>
      <w:rPr>
        <w:rFonts w:ascii="Times New Roman" w:hAnsi="Times New Roman"/>
        <w:noProof/>
        <w:color w:val="808080"/>
        <w:sz w:val="18"/>
        <w:szCs w:val="18"/>
        <w:lang w:val="ru-RU" w:eastAsia="ru-RU"/>
      </w:rPr>
    </w:pPr>
  </w:p>
  <w:p w:rsidR="000041A2" w:rsidRDefault="000041A2">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A2" w:rsidRDefault="000041A2" w:rsidP="00112E7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6A7"/>
    <w:multiLevelType w:val="multilevel"/>
    <w:tmpl w:val="0B30A87E"/>
    <w:lvl w:ilvl="0">
      <w:start w:val="1"/>
      <w:numFmt w:val="decimal"/>
      <w:lvlText w:val="%1."/>
      <w:lvlJc w:val="left"/>
      <w:pPr>
        <w:ind w:left="720" w:hanging="360"/>
      </w:pPr>
      <w:rPr>
        <w:b w:val="0"/>
      </w:rPr>
    </w:lvl>
    <w:lvl w:ilvl="1">
      <w:start w:val="1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70D1C5B"/>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80858A0"/>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A145725"/>
    <w:multiLevelType w:val="hybridMultilevel"/>
    <w:tmpl w:val="CD9C7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274EE"/>
    <w:multiLevelType w:val="hybridMultilevel"/>
    <w:tmpl w:val="F12E1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B95CE1"/>
    <w:multiLevelType w:val="hybridMultilevel"/>
    <w:tmpl w:val="4BA43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603E3"/>
    <w:multiLevelType w:val="hybridMultilevel"/>
    <w:tmpl w:val="CBDEA22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80522E"/>
    <w:multiLevelType w:val="hybridMultilevel"/>
    <w:tmpl w:val="CFD47D4A"/>
    <w:lvl w:ilvl="0" w:tplc="B0681546">
      <w:start w:val="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AB36C39"/>
    <w:multiLevelType w:val="hybridMultilevel"/>
    <w:tmpl w:val="4306B668"/>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1C356093"/>
    <w:multiLevelType w:val="hybridMultilevel"/>
    <w:tmpl w:val="A950D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DD34C83"/>
    <w:multiLevelType w:val="hybridMultilevel"/>
    <w:tmpl w:val="128E1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793025"/>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70C20F8"/>
    <w:multiLevelType w:val="multilevel"/>
    <w:tmpl w:val="F6DCF1B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1D4D4B"/>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9165960"/>
    <w:multiLevelType w:val="hybridMultilevel"/>
    <w:tmpl w:val="F4B434B0"/>
    <w:lvl w:ilvl="0" w:tplc="C762B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840E5"/>
    <w:multiLevelType w:val="hybridMultilevel"/>
    <w:tmpl w:val="ECB45D32"/>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66471F"/>
    <w:multiLevelType w:val="hybridMultilevel"/>
    <w:tmpl w:val="550293C4"/>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470" w:hanging="390"/>
      </w:pPr>
      <w:rPr>
        <w:rFonts w:ascii="Symbol" w:hAnsi="Symbol" w:hint="default"/>
        <w:color w:val="00000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1F67628"/>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5594D16"/>
    <w:multiLevelType w:val="hybridMultilevel"/>
    <w:tmpl w:val="22707546"/>
    <w:lvl w:ilvl="0" w:tplc="5EE4A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76A1F"/>
    <w:multiLevelType w:val="hybridMultilevel"/>
    <w:tmpl w:val="AB661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86A21"/>
    <w:multiLevelType w:val="hybridMultilevel"/>
    <w:tmpl w:val="000AC12E"/>
    <w:lvl w:ilvl="0" w:tplc="251605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C5E63"/>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877F3A"/>
    <w:multiLevelType w:val="hybridMultilevel"/>
    <w:tmpl w:val="8D6CF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09E77A7"/>
    <w:multiLevelType w:val="hybridMultilevel"/>
    <w:tmpl w:val="C82C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FF45F0"/>
    <w:multiLevelType w:val="hybridMultilevel"/>
    <w:tmpl w:val="8162F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81442"/>
    <w:multiLevelType w:val="hybridMultilevel"/>
    <w:tmpl w:val="939078C0"/>
    <w:lvl w:ilvl="0" w:tplc="5EE4AD2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53366"/>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8211FFA"/>
    <w:multiLevelType w:val="hybridMultilevel"/>
    <w:tmpl w:val="EEAAAA16"/>
    <w:lvl w:ilvl="0" w:tplc="04190001">
      <w:start w:val="1"/>
      <w:numFmt w:val="bullet"/>
      <w:lvlText w:val=""/>
      <w:lvlJc w:val="left"/>
      <w:pPr>
        <w:ind w:left="820" w:hanging="360"/>
      </w:pPr>
      <w:rPr>
        <w:rFonts w:ascii="Symbol" w:hAnsi="Symbol" w:hint="default"/>
        <w:color w:val="000000"/>
      </w:rPr>
    </w:lvl>
    <w:lvl w:ilvl="1" w:tplc="04190003">
      <w:start w:val="1"/>
      <w:numFmt w:val="bullet"/>
      <w:lvlText w:val="o"/>
      <w:lvlJc w:val="left"/>
      <w:pPr>
        <w:ind w:left="1540" w:hanging="360"/>
      </w:pPr>
      <w:rPr>
        <w:rFonts w:ascii="Courier New" w:hAnsi="Courier New" w:cs="Times New Roman"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Times New Roman"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Times New Roman" w:hint="default"/>
      </w:rPr>
    </w:lvl>
    <w:lvl w:ilvl="8" w:tplc="04190005">
      <w:start w:val="1"/>
      <w:numFmt w:val="bullet"/>
      <w:lvlText w:val=""/>
      <w:lvlJc w:val="left"/>
      <w:pPr>
        <w:ind w:left="6580" w:hanging="360"/>
      </w:pPr>
      <w:rPr>
        <w:rFonts w:ascii="Wingdings" w:hAnsi="Wingdings" w:hint="default"/>
      </w:rPr>
    </w:lvl>
  </w:abstractNum>
  <w:abstractNum w:abstractNumId="30">
    <w:nsid w:val="58434AEB"/>
    <w:multiLevelType w:val="hybridMultilevel"/>
    <w:tmpl w:val="6E24DDFE"/>
    <w:lvl w:ilvl="0" w:tplc="B068154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E54EF"/>
    <w:multiLevelType w:val="hybridMultilevel"/>
    <w:tmpl w:val="372CF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B5550"/>
    <w:multiLevelType w:val="hybridMultilevel"/>
    <w:tmpl w:val="461AE8BC"/>
    <w:lvl w:ilvl="0" w:tplc="70D644E4">
      <w:start w:val="1"/>
      <w:numFmt w:val="decimal"/>
      <w:lvlText w:val="%1."/>
      <w:lvlJc w:val="left"/>
      <w:pPr>
        <w:ind w:left="720" w:hanging="5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922BC8"/>
    <w:multiLevelType w:val="multilevel"/>
    <w:tmpl w:val="B9604A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13C083A"/>
    <w:multiLevelType w:val="hybridMultilevel"/>
    <w:tmpl w:val="84E492D2"/>
    <w:lvl w:ilvl="0" w:tplc="04190001">
      <w:start w:val="1"/>
      <w:numFmt w:val="bullet"/>
      <w:lvlText w:val=""/>
      <w:lvlJc w:val="left"/>
      <w:pPr>
        <w:ind w:left="820" w:hanging="360"/>
      </w:pPr>
      <w:rPr>
        <w:rFonts w:ascii="Symbol" w:hAnsi="Symbol" w:hint="default"/>
        <w:color w:val="000000"/>
      </w:rPr>
    </w:lvl>
    <w:lvl w:ilvl="1" w:tplc="04190003">
      <w:start w:val="1"/>
      <w:numFmt w:val="bullet"/>
      <w:lvlText w:val="o"/>
      <w:lvlJc w:val="left"/>
      <w:pPr>
        <w:ind w:left="1540" w:hanging="360"/>
      </w:pPr>
      <w:rPr>
        <w:rFonts w:ascii="Courier New" w:hAnsi="Courier New" w:cs="Times New Roman"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Times New Roman"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Times New Roman" w:hint="default"/>
      </w:rPr>
    </w:lvl>
    <w:lvl w:ilvl="8" w:tplc="04190005">
      <w:start w:val="1"/>
      <w:numFmt w:val="bullet"/>
      <w:lvlText w:val=""/>
      <w:lvlJc w:val="left"/>
      <w:pPr>
        <w:ind w:left="6580" w:hanging="360"/>
      </w:pPr>
      <w:rPr>
        <w:rFonts w:ascii="Wingdings" w:hAnsi="Wingdings" w:hint="default"/>
      </w:rPr>
    </w:lvl>
  </w:abstractNum>
  <w:abstractNum w:abstractNumId="35">
    <w:nsid w:val="69FB05F2"/>
    <w:multiLevelType w:val="hybridMultilevel"/>
    <w:tmpl w:val="BC76B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1A140B"/>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F6F4974"/>
    <w:multiLevelType w:val="multilevel"/>
    <w:tmpl w:val="A07E973E"/>
    <w:lvl w:ilvl="0">
      <w:start w:val="1"/>
      <w:numFmt w:val="decimal"/>
      <w:lvlText w:val="%1."/>
      <w:lvlJc w:val="left"/>
      <w:pPr>
        <w:ind w:left="720" w:hanging="360"/>
      </w:pPr>
      <w:rPr>
        <w:rFonts w:hint="default"/>
        <w:b w:val="0"/>
      </w:rPr>
    </w:lvl>
    <w:lvl w:ilvl="1">
      <w:start w:val="4"/>
      <w:numFmt w:val="decimal"/>
      <w:isLgl/>
      <w:lvlText w:val="%1.%2."/>
      <w:lvlJc w:val="left"/>
      <w:pPr>
        <w:ind w:left="900" w:hanging="54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8">
    <w:nsid w:val="71103A80"/>
    <w:multiLevelType w:val="hybridMultilevel"/>
    <w:tmpl w:val="7718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41248"/>
    <w:multiLevelType w:val="multilevel"/>
    <w:tmpl w:val="856A9F82"/>
    <w:lvl w:ilvl="0">
      <w:start w:val="1"/>
      <w:numFmt w:val="bullet"/>
      <w:lvlText w:val=""/>
      <w:lvlJc w:val="left"/>
      <w:pPr>
        <w:tabs>
          <w:tab w:val="num" w:pos="785"/>
        </w:tabs>
        <w:ind w:left="785"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3107E4E"/>
    <w:multiLevelType w:val="hybridMultilevel"/>
    <w:tmpl w:val="A1C6B04E"/>
    <w:lvl w:ilvl="0" w:tplc="0419000F">
      <w:start w:val="1"/>
      <w:numFmt w:val="decimal"/>
      <w:lvlText w:val="%1."/>
      <w:lvlJc w:val="left"/>
      <w:pPr>
        <w:ind w:left="501"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76364750"/>
    <w:multiLevelType w:val="hybridMultilevel"/>
    <w:tmpl w:val="2390A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2782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4"/>
  </w:num>
  <w:num w:numId="3">
    <w:abstractNumId w:val="10"/>
  </w:num>
  <w:num w:numId="4">
    <w:abstractNumId w:val="16"/>
  </w:num>
  <w:num w:numId="5">
    <w:abstractNumId w:val="6"/>
  </w:num>
  <w:num w:numId="6">
    <w:abstractNumId w:val="26"/>
  </w:num>
  <w:num w:numId="7">
    <w:abstractNumId w:val="5"/>
  </w:num>
  <w:num w:numId="8">
    <w:abstractNumId w:val="27"/>
  </w:num>
  <w:num w:numId="9">
    <w:abstractNumId w:val="38"/>
  </w:num>
  <w:num w:numId="10">
    <w:abstractNumId w:val="19"/>
  </w:num>
  <w:num w:numId="11">
    <w:abstractNumId w:val="25"/>
  </w:num>
  <w:num w:numId="12">
    <w:abstractNumId w:val="40"/>
  </w:num>
  <w:num w:numId="13">
    <w:abstractNumId w:val="36"/>
  </w:num>
  <w:num w:numId="14">
    <w:abstractNumId w:val="18"/>
  </w:num>
  <w:num w:numId="15">
    <w:abstractNumId w:val="33"/>
  </w:num>
  <w:num w:numId="16">
    <w:abstractNumId w:val="28"/>
  </w:num>
  <w:num w:numId="17">
    <w:abstractNumId w:val="11"/>
  </w:num>
  <w:num w:numId="18">
    <w:abstractNumId w:val="13"/>
  </w:num>
  <w:num w:numId="19">
    <w:abstractNumId w:val="1"/>
  </w:num>
  <w:num w:numId="20">
    <w:abstractNumId w:val="2"/>
  </w:num>
  <w:num w:numId="21">
    <w:abstractNumId w:val="22"/>
  </w:num>
  <w:num w:numId="22">
    <w:abstractNumId w:val="41"/>
  </w:num>
  <w:num w:numId="23">
    <w:abstractNumId w:val="20"/>
  </w:num>
  <w:num w:numId="24">
    <w:abstractNumId w:val="14"/>
  </w:num>
  <w:num w:numId="25">
    <w:abstractNumId w:val="37"/>
  </w:num>
  <w:num w:numId="26">
    <w:abstractNumId w:val="8"/>
  </w:num>
  <w:num w:numId="27">
    <w:abstractNumId w:val="3"/>
  </w:num>
  <w:num w:numId="28">
    <w:abstractNumId w:val="30"/>
  </w:num>
  <w:num w:numId="29">
    <w:abstractNumId w:val="7"/>
  </w:num>
  <w:num w:numId="30">
    <w:abstractNumId w:val="0"/>
  </w:num>
  <w:num w:numId="31">
    <w:abstractNumId w:val="24"/>
  </w:num>
  <w:num w:numId="32">
    <w:abstractNumId w:val="31"/>
  </w:num>
  <w:num w:numId="33">
    <w:abstractNumId w:val="35"/>
  </w:num>
  <w:num w:numId="34">
    <w:abstractNumId w:val="15"/>
  </w:num>
  <w:num w:numId="35">
    <w:abstractNumId w:val="39"/>
  </w:num>
  <w:num w:numId="36">
    <w:abstractNumId w:val="17"/>
  </w:num>
  <w:num w:numId="37">
    <w:abstractNumId w:val="29"/>
  </w:num>
  <w:num w:numId="38">
    <w:abstractNumId w:val="34"/>
  </w:num>
  <w:num w:numId="39">
    <w:abstractNumId w:val="9"/>
  </w:num>
  <w:num w:numId="40">
    <w:abstractNumId w:val="10"/>
  </w:num>
  <w:num w:numId="41">
    <w:abstractNumId w:val="3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2"/>
  </w:num>
  <w:num w:numId="44">
    <w:abstractNumId w:val="32"/>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3A"/>
    <w:rsid w:val="00000047"/>
    <w:rsid w:val="0000127E"/>
    <w:rsid w:val="00003441"/>
    <w:rsid w:val="000041A2"/>
    <w:rsid w:val="00004B33"/>
    <w:rsid w:val="00007AE4"/>
    <w:rsid w:val="00011D6E"/>
    <w:rsid w:val="000235E1"/>
    <w:rsid w:val="00024FDA"/>
    <w:rsid w:val="000266FE"/>
    <w:rsid w:val="00027675"/>
    <w:rsid w:val="00031AA3"/>
    <w:rsid w:val="00031DD5"/>
    <w:rsid w:val="00032CB5"/>
    <w:rsid w:val="0003683B"/>
    <w:rsid w:val="00041BDB"/>
    <w:rsid w:val="00050A5B"/>
    <w:rsid w:val="00053460"/>
    <w:rsid w:val="00055334"/>
    <w:rsid w:val="000560BD"/>
    <w:rsid w:val="00061065"/>
    <w:rsid w:val="000623EE"/>
    <w:rsid w:val="00062CF5"/>
    <w:rsid w:val="00064DD0"/>
    <w:rsid w:val="0006690D"/>
    <w:rsid w:val="00071E68"/>
    <w:rsid w:val="000727B6"/>
    <w:rsid w:val="00076DD4"/>
    <w:rsid w:val="00082CDE"/>
    <w:rsid w:val="00087BEA"/>
    <w:rsid w:val="0009168F"/>
    <w:rsid w:val="00095E00"/>
    <w:rsid w:val="000A13B9"/>
    <w:rsid w:val="000A78BB"/>
    <w:rsid w:val="000B04D2"/>
    <w:rsid w:val="000B3B2F"/>
    <w:rsid w:val="000B52BE"/>
    <w:rsid w:val="000C49D8"/>
    <w:rsid w:val="000C5E30"/>
    <w:rsid w:val="000D2EAC"/>
    <w:rsid w:val="000D4286"/>
    <w:rsid w:val="000E018A"/>
    <w:rsid w:val="000F5A43"/>
    <w:rsid w:val="000F67B1"/>
    <w:rsid w:val="000F7D93"/>
    <w:rsid w:val="0010263B"/>
    <w:rsid w:val="00102D92"/>
    <w:rsid w:val="00102F62"/>
    <w:rsid w:val="0010315C"/>
    <w:rsid w:val="00110600"/>
    <w:rsid w:val="00112E76"/>
    <w:rsid w:val="00115B6F"/>
    <w:rsid w:val="00115E1D"/>
    <w:rsid w:val="00123FF2"/>
    <w:rsid w:val="0012615A"/>
    <w:rsid w:val="0013269C"/>
    <w:rsid w:val="00135E46"/>
    <w:rsid w:val="0014006E"/>
    <w:rsid w:val="001429D1"/>
    <w:rsid w:val="0014478C"/>
    <w:rsid w:val="00150241"/>
    <w:rsid w:val="001539E4"/>
    <w:rsid w:val="00154F27"/>
    <w:rsid w:val="001616AA"/>
    <w:rsid w:val="00163CF8"/>
    <w:rsid w:val="001651CE"/>
    <w:rsid w:val="001657F1"/>
    <w:rsid w:val="0016790B"/>
    <w:rsid w:val="00167AF4"/>
    <w:rsid w:val="00167B1E"/>
    <w:rsid w:val="001719E4"/>
    <w:rsid w:val="00175B4B"/>
    <w:rsid w:val="00176152"/>
    <w:rsid w:val="00182392"/>
    <w:rsid w:val="00190614"/>
    <w:rsid w:val="00190E4A"/>
    <w:rsid w:val="00197169"/>
    <w:rsid w:val="001A2C8E"/>
    <w:rsid w:val="001A5673"/>
    <w:rsid w:val="001A6987"/>
    <w:rsid w:val="001A781F"/>
    <w:rsid w:val="001B2BFD"/>
    <w:rsid w:val="001B4D68"/>
    <w:rsid w:val="001C0D6B"/>
    <w:rsid w:val="001C135B"/>
    <w:rsid w:val="001C4043"/>
    <w:rsid w:val="001C4C43"/>
    <w:rsid w:val="001C65DE"/>
    <w:rsid w:val="001D22DB"/>
    <w:rsid w:val="001D336D"/>
    <w:rsid w:val="001D4AE8"/>
    <w:rsid w:val="001D5478"/>
    <w:rsid w:val="001E2F1F"/>
    <w:rsid w:val="001E7DD7"/>
    <w:rsid w:val="001F2A74"/>
    <w:rsid w:val="002000D9"/>
    <w:rsid w:val="00200A39"/>
    <w:rsid w:val="002100CC"/>
    <w:rsid w:val="0021121F"/>
    <w:rsid w:val="00213715"/>
    <w:rsid w:val="0021652C"/>
    <w:rsid w:val="00216570"/>
    <w:rsid w:val="00222E6B"/>
    <w:rsid w:val="0023025E"/>
    <w:rsid w:val="0023383C"/>
    <w:rsid w:val="00235BCA"/>
    <w:rsid w:val="002424C2"/>
    <w:rsid w:val="002443B4"/>
    <w:rsid w:val="002508E7"/>
    <w:rsid w:val="00250CEE"/>
    <w:rsid w:val="002701DB"/>
    <w:rsid w:val="0027028D"/>
    <w:rsid w:val="00272ACC"/>
    <w:rsid w:val="00275955"/>
    <w:rsid w:val="00276DA4"/>
    <w:rsid w:val="00282C6C"/>
    <w:rsid w:val="0029067B"/>
    <w:rsid w:val="00290DE6"/>
    <w:rsid w:val="00294E24"/>
    <w:rsid w:val="00295D52"/>
    <w:rsid w:val="0029739B"/>
    <w:rsid w:val="002A3CDB"/>
    <w:rsid w:val="002A5178"/>
    <w:rsid w:val="002A6ECC"/>
    <w:rsid w:val="002A7180"/>
    <w:rsid w:val="002A7213"/>
    <w:rsid w:val="002B2572"/>
    <w:rsid w:val="002B43D7"/>
    <w:rsid w:val="002B4F31"/>
    <w:rsid w:val="002C70E2"/>
    <w:rsid w:val="002C78EE"/>
    <w:rsid w:val="002C7F01"/>
    <w:rsid w:val="002D12E1"/>
    <w:rsid w:val="002D4B32"/>
    <w:rsid w:val="002D66AE"/>
    <w:rsid w:val="002D7E6B"/>
    <w:rsid w:val="002E31D9"/>
    <w:rsid w:val="002F0197"/>
    <w:rsid w:val="002F79C2"/>
    <w:rsid w:val="00301FEB"/>
    <w:rsid w:val="00305C31"/>
    <w:rsid w:val="003118D5"/>
    <w:rsid w:val="00313358"/>
    <w:rsid w:val="003135B9"/>
    <w:rsid w:val="00315D92"/>
    <w:rsid w:val="00316227"/>
    <w:rsid w:val="00316488"/>
    <w:rsid w:val="003168D0"/>
    <w:rsid w:val="00316AE8"/>
    <w:rsid w:val="00316CB0"/>
    <w:rsid w:val="0032345B"/>
    <w:rsid w:val="003271CA"/>
    <w:rsid w:val="00332BD1"/>
    <w:rsid w:val="00334C74"/>
    <w:rsid w:val="00336DC3"/>
    <w:rsid w:val="003400FB"/>
    <w:rsid w:val="00347754"/>
    <w:rsid w:val="00351C24"/>
    <w:rsid w:val="00354355"/>
    <w:rsid w:val="00354686"/>
    <w:rsid w:val="00356121"/>
    <w:rsid w:val="00356D83"/>
    <w:rsid w:val="00357418"/>
    <w:rsid w:val="003607D5"/>
    <w:rsid w:val="00363211"/>
    <w:rsid w:val="0036515A"/>
    <w:rsid w:val="00365A61"/>
    <w:rsid w:val="00373CB4"/>
    <w:rsid w:val="00380D00"/>
    <w:rsid w:val="00382581"/>
    <w:rsid w:val="003A2232"/>
    <w:rsid w:val="003A44F3"/>
    <w:rsid w:val="003B1302"/>
    <w:rsid w:val="003B1BC3"/>
    <w:rsid w:val="003B650E"/>
    <w:rsid w:val="003C3204"/>
    <w:rsid w:val="003C66BF"/>
    <w:rsid w:val="003C6E84"/>
    <w:rsid w:val="003D7E0A"/>
    <w:rsid w:val="003E45EF"/>
    <w:rsid w:val="003E4A59"/>
    <w:rsid w:val="003E63FA"/>
    <w:rsid w:val="003F5630"/>
    <w:rsid w:val="003F5632"/>
    <w:rsid w:val="00401A7F"/>
    <w:rsid w:val="00402987"/>
    <w:rsid w:val="00402CEB"/>
    <w:rsid w:val="00403E55"/>
    <w:rsid w:val="00405488"/>
    <w:rsid w:val="00406477"/>
    <w:rsid w:val="0041190C"/>
    <w:rsid w:val="00411B95"/>
    <w:rsid w:val="004155B7"/>
    <w:rsid w:val="00417661"/>
    <w:rsid w:val="00426288"/>
    <w:rsid w:val="00426AFC"/>
    <w:rsid w:val="00431C61"/>
    <w:rsid w:val="004354F7"/>
    <w:rsid w:val="0043582A"/>
    <w:rsid w:val="0043692F"/>
    <w:rsid w:val="004416FA"/>
    <w:rsid w:val="004435F4"/>
    <w:rsid w:val="0044391E"/>
    <w:rsid w:val="00447A34"/>
    <w:rsid w:val="00451C22"/>
    <w:rsid w:val="00451FF5"/>
    <w:rsid w:val="004565FF"/>
    <w:rsid w:val="004571BE"/>
    <w:rsid w:val="004579DD"/>
    <w:rsid w:val="00463E00"/>
    <w:rsid w:val="00467A14"/>
    <w:rsid w:val="00474134"/>
    <w:rsid w:val="00487650"/>
    <w:rsid w:val="00487A38"/>
    <w:rsid w:val="00495BA5"/>
    <w:rsid w:val="0049797F"/>
    <w:rsid w:val="004A331B"/>
    <w:rsid w:val="004A44BF"/>
    <w:rsid w:val="004A7BF5"/>
    <w:rsid w:val="004A7E95"/>
    <w:rsid w:val="004B0184"/>
    <w:rsid w:val="004C4912"/>
    <w:rsid w:val="004D0948"/>
    <w:rsid w:val="004D1D46"/>
    <w:rsid w:val="004D244B"/>
    <w:rsid w:val="004D348A"/>
    <w:rsid w:val="004D3EBF"/>
    <w:rsid w:val="004D45BE"/>
    <w:rsid w:val="004D5F74"/>
    <w:rsid w:val="004E037E"/>
    <w:rsid w:val="004E690C"/>
    <w:rsid w:val="004F36D9"/>
    <w:rsid w:val="004F6753"/>
    <w:rsid w:val="004F703E"/>
    <w:rsid w:val="00506970"/>
    <w:rsid w:val="00515787"/>
    <w:rsid w:val="00520ADB"/>
    <w:rsid w:val="00525A19"/>
    <w:rsid w:val="00525E2D"/>
    <w:rsid w:val="0052659D"/>
    <w:rsid w:val="005331A5"/>
    <w:rsid w:val="00535908"/>
    <w:rsid w:val="005366A1"/>
    <w:rsid w:val="00541B31"/>
    <w:rsid w:val="005433ED"/>
    <w:rsid w:val="00545427"/>
    <w:rsid w:val="00552A35"/>
    <w:rsid w:val="005623CE"/>
    <w:rsid w:val="0056407C"/>
    <w:rsid w:val="00565368"/>
    <w:rsid w:val="00570259"/>
    <w:rsid w:val="0057166C"/>
    <w:rsid w:val="00571B7D"/>
    <w:rsid w:val="0057313B"/>
    <w:rsid w:val="00573F4D"/>
    <w:rsid w:val="00574A82"/>
    <w:rsid w:val="00576A02"/>
    <w:rsid w:val="0058006A"/>
    <w:rsid w:val="00583436"/>
    <w:rsid w:val="005854B3"/>
    <w:rsid w:val="00585CCD"/>
    <w:rsid w:val="00587A61"/>
    <w:rsid w:val="00587C68"/>
    <w:rsid w:val="005969AB"/>
    <w:rsid w:val="00596EDE"/>
    <w:rsid w:val="005A0C09"/>
    <w:rsid w:val="005A3B44"/>
    <w:rsid w:val="005B1124"/>
    <w:rsid w:val="005B4E75"/>
    <w:rsid w:val="005B57DB"/>
    <w:rsid w:val="005B615C"/>
    <w:rsid w:val="005B6CC8"/>
    <w:rsid w:val="005C09CF"/>
    <w:rsid w:val="005C1402"/>
    <w:rsid w:val="005C4673"/>
    <w:rsid w:val="005C5944"/>
    <w:rsid w:val="005D480F"/>
    <w:rsid w:val="005D5B64"/>
    <w:rsid w:val="005E02A1"/>
    <w:rsid w:val="005E12FE"/>
    <w:rsid w:val="005E2701"/>
    <w:rsid w:val="005E2CE3"/>
    <w:rsid w:val="005E2E89"/>
    <w:rsid w:val="005E3E66"/>
    <w:rsid w:val="005E597A"/>
    <w:rsid w:val="005E6A91"/>
    <w:rsid w:val="005F492B"/>
    <w:rsid w:val="005F6211"/>
    <w:rsid w:val="005F6D14"/>
    <w:rsid w:val="00600800"/>
    <w:rsid w:val="0060093A"/>
    <w:rsid w:val="006070C6"/>
    <w:rsid w:val="00610C6E"/>
    <w:rsid w:val="0061201F"/>
    <w:rsid w:val="00613D38"/>
    <w:rsid w:val="006162EF"/>
    <w:rsid w:val="00617BC0"/>
    <w:rsid w:val="00620B45"/>
    <w:rsid w:val="00631127"/>
    <w:rsid w:val="00631CFA"/>
    <w:rsid w:val="00641634"/>
    <w:rsid w:val="00641BCC"/>
    <w:rsid w:val="00650A0C"/>
    <w:rsid w:val="006516A7"/>
    <w:rsid w:val="00656359"/>
    <w:rsid w:val="00665190"/>
    <w:rsid w:val="00671896"/>
    <w:rsid w:val="00680426"/>
    <w:rsid w:val="00682465"/>
    <w:rsid w:val="006859C0"/>
    <w:rsid w:val="00686A5E"/>
    <w:rsid w:val="006907BA"/>
    <w:rsid w:val="00690DF2"/>
    <w:rsid w:val="00694E3B"/>
    <w:rsid w:val="00697033"/>
    <w:rsid w:val="006A18D5"/>
    <w:rsid w:val="006A1C42"/>
    <w:rsid w:val="006B16D6"/>
    <w:rsid w:val="006B241A"/>
    <w:rsid w:val="006B4EF4"/>
    <w:rsid w:val="006C66F7"/>
    <w:rsid w:val="006C7465"/>
    <w:rsid w:val="006C7E2D"/>
    <w:rsid w:val="006D2099"/>
    <w:rsid w:val="006E140E"/>
    <w:rsid w:val="006E3112"/>
    <w:rsid w:val="006F2261"/>
    <w:rsid w:val="006F379B"/>
    <w:rsid w:val="006F52BC"/>
    <w:rsid w:val="007015AB"/>
    <w:rsid w:val="007060F9"/>
    <w:rsid w:val="00715169"/>
    <w:rsid w:val="0071556A"/>
    <w:rsid w:val="0072193D"/>
    <w:rsid w:val="00722DB4"/>
    <w:rsid w:val="00723A93"/>
    <w:rsid w:val="00727E85"/>
    <w:rsid w:val="00734281"/>
    <w:rsid w:val="007355FA"/>
    <w:rsid w:val="00736129"/>
    <w:rsid w:val="007408A0"/>
    <w:rsid w:val="00743F05"/>
    <w:rsid w:val="00746948"/>
    <w:rsid w:val="007474EF"/>
    <w:rsid w:val="00747A2F"/>
    <w:rsid w:val="00751531"/>
    <w:rsid w:val="007566B0"/>
    <w:rsid w:val="007734B8"/>
    <w:rsid w:val="007748B5"/>
    <w:rsid w:val="007801E9"/>
    <w:rsid w:val="00780905"/>
    <w:rsid w:val="00780B57"/>
    <w:rsid w:val="00783129"/>
    <w:rsid w:val="007835A9"/>
    <w:rsid w:val="00791002"/>
    <w:rsid w:val="007930B2"/>
    <w:rsid w:val="007937B8"/>
    <w:rsid w:val="007949DB"/>
    <w:rsid w:val="007A0B11"/>
    <w:rsid w:val="007A5452"/>
    <w:rsid w:val="007B3C51"/>
    <w:rsid w:val="007B462D"/>
    <w:rsid w:val="007B7B84"/>
    <w:rsid w:val="007C1B9F"/>
    <w:rsid w:val="007C22C6"/>
    <w:rsid w:val="007D7268"/>
    <w:rsid w:val="007E3608"/>
    <w:rsid w:val="007E767C"/>
    <w:rsid w:val="007F2097"/>
    <w:rsid w:val="008000BB"/>
    <w:rsid w:val="00802498"/>
    <w:rsid w:val="00804789"/>
    <w:rsid w:val="00806A72"/>
    <w:rsid w:val="00806DAE"/>
    <w:rsid w:val="008077DD"/>
    <w:rsid w:val="00815948"/>
    <w:rsid w:val="00820FA5"/>
    <w:rsid w:val="008267CF"/>
    <w:rsid w:val="00827405"/>
    <w:rsid w:val="0083111B"/>
    <w:rsid w:val="0083524D"/>
    <w:rsid w:val="00842348"/>
    <w:rsid w:val="008430DC"/>
    <w:rsid w:val="00843716"/>
    <w:rsid w:val="00846C8F"/>
    <w:rsid w:val="0085485A"/>
    <w:rsid w:val="00856025"/>
    <w:rsid w:val="0085691E"/>
    <w:rsid w:val="008601F3"/>
    <w:rsid w:val="00861E2C"/>
    <w:rsid w:val="00861E7C"/>
    <w:rsid w:val="0086696A"/>
    <w:rsid w:val="00870E40"/>
    <w:rsid w:val="008716D5"/>
    <w:rsid w:val="008849B0"/>
    <w:rsid w:val="00886034"/>
    <w:rsid w:val="008877C3"/>
    <w:rsid w:val="00894065"/>
    <w:rsid w:val="00896C16"/>
    <w:rsid w:val="008A4490"/>
    <w:rsid w:val="008A5946"/>
    <w:rsid w:val="008B34DD"/>
    <w:rsid w:val="008B3A19"/>
    <w:rsid w:val="008B6D5A"/>
    <w:rsid w:val="008D1350"/>
    <w:rsid w:val="008D7197"/>
    <w:rsid w:val="008E240E"/>
    <w:rsid w:val="008F18F3"/>
    <w:rsid w:val="008F6150"/>
    <w:rsid w:val="00900B44"/>
    <w:rsid w:val="00901553"/>
    <w:rsid w:val="00907A19"/>
    <w:rsid w:val="00910D57"/>
    <w:rsid w:val="00915E28"/>
    <w:rsid w:val="0093297C"/>
    <w:rsid w:val="00933349"/>
    <w:rsid w:val="009426A2"/>
    <w:rsid w:val="009442BA"/>
    <w:rsid w:val="0095171D"/>
    <w:rsid w:val="00953535"/>
    <w:rsid w:val="00953FE0"/>
    <w:rsid w:val="00954545"/>
    <w:rsid w:val="00954729"/>
    <w:rsid w:val="00965CBF"/>
    <w:rsid w:val="00966A02"/>
    <w:rsid w:val="00970E39"/>
    <w:rsid w:val="009809E9"/>
    <w:rsid w:val="009967F2"/>
    <w:rsid w:val="009A2742"/>
    <w:rsid w:val="009A3211"/>
    <w:rsid w:val="009A3D5D"/>
    <w:rsid w:val="009A60AB"/>
    <w:rsid w:val="009A6DE6"/>
    <w:rsid w:val="009A7F45"/>
    <w:rsid w:val="009B28B0"/>
    <w:rsid w:val="009C36B4"/>
    <w:rsid w:val="009C3D83"/>
    <w:rsid w:val="009D57C4"/>
    <w:rsid w:val="009E2C3B"/>
    <w:rsid w:val="009E2E1F"/>
    <w:rsid w:val="009E3F32"/>
    <w:rsid w:val="00A021D5"/>
    <w:rsid w:val="00A071C5"/>
    <w:rsid w:val="00A21605"/>
    <w:rsid w:val="00A2472B"/>
    <w:rsid w:val="00A26503"/>
    <w:rsid w:val="00A26912"/>
    <w:rsid w:val="00A2712C"/>
    <w:rsid w:val="00A27E84"/>
    <w:rsid w:val="00A31CCA"/>
    <w:rsid w:val="00A32ECA"/>
    <w:rsid w:val="00A32ECE"/>
    <w:rsid w:val="00A33535"/>
    <w:rsid w:val="00A33F9D"/>
    <w:rsid w:val="00A34BA0"/>
    <w:rsid w:val="00A37B7C"/>
    <w:rsid w:val="00A438D9"/>
    <w:rsid w:val="00A440DD"/>
    <w:rsid w:val="00A460CC"/>
    <w:rsid w:val="00A4664B"/>
    <w:rsid w:val="00A514FB"/>
    <w:rsid w:val="00A52F5F"/>
    <w:rsid w:val="00A73C1A"/>
    <w:rsid w:val="00A80F16"/>
    <w:rsid w:val="00A83790"/>
    <w:rsid w:val="00A93467"/>
    <w:rsid w:val="00A96F41"/>
    <w:rsid w:val="00AA12F7"/>
    <w:rsid w:val="00AB16CC"/>
    <w:rsid w:val="00AB5A62"/>
    <w:rsid w:val="00AB766C"/>
    <w:rsid w:val="00AC0101"/>
    <w:rsid w:val="00AC3DD2"/>
    <w:rsid w:val="00AC3F80"/>
    <w:rsid w:val="00AE58A7"/>
    <w:rsid w:val="00AF055A"/>
    <w:rsid w:val="00B015B1"/>
    <w:rsid w:val="00B057E1"/>
    <w:rsid w:val="00B1111E"/>
    <w:rsid w:val="00B12508"/>
    <w:rsid w:val="00B1284E"/>
    <w:rsid w:val="00B13CAA"/>
    <w:rsid w:val="00B143AA"/>
    <w:rsid w:val="00B145DC"/>
    <w:rsid w:val="00B17012"/>
    <w:rsid w:val="00B177B0"/>
    <w:rsid w:val="00B17B29"/>
    <w:rsid w:val="00B2532D"/>
    <w:rsid w:val="00B26838"/>
    <w:rsid w:val="00B323B6"/>
    <w:rsid w:val="00B34241"/>
    <w:rsid w:val="00B35189"/>
    <w:rsid w:val="00B374BF"/>
    <w:rsid w:val="00B37874"/>
    <w:rsid w:val="00B37DAB"/>
    <w:rsid w:val="00B4260B"/>
    <w:rsid w:val="00B45E7D"/>
    <w:rsid w:val="00B53483"/>
    <w:rsid w:val="00B55CDE"/>
    <w:rsid w:val="00B62EFD"/>
    <w:rsid w:val="00B630F2"/>
    <w:rsid w:val="00B6603C"/>
    <w:rsid w:val="00B677E7"/>
    <w:rsid w:val="00B7241E"/>
    <w:rsid w:val="00B74177"/>
    <w:rsid w:val="00B74622"/>
    <w:rsid w:val="00B83A85"/>
    <w:rsid w:val="00B84874"/>
    <w:rsid w:val="00B920EC"/>
    <w:rsid w:val="00B9588D"/>
    <w:rsid w:val="00B95C36"/>
    <w:rsid w:val="00BA01F2"/>
    <w:rsid w:val="00BB1BD3"/>
    <w:rsid w:val="00BB288C"/>
    <w:rsid w:val="00BB606D"/>
    <w:rsid w:val="00BB7E31"/>
    <w:rsid w:val="00BC0366"/>
    <w:rsid w:val="00BC08C7"/>
    <w:rsid w:val="00BD112C"/>
    <w:rsid w:val="00BD1581"/>
    <w:rsid w:val="00BD310A"/>
    <w:rsid w:val="00BD385B"/>
    <w:rsid w:val="00BD54CA"/>
    <w:rsid w:val="00BE18CF"/>
    <w:rsid w:val="00BE39EA"/>
    <w:rsid w:val="00BE6B35"/>
    <w:rsid w:val="00BE7C40"/>
    <w:rsid w:val="00BF1C6D"/>
    <w:rsid w:val="00BF2719"/>
    <w:rsid w:val="00BF364A"/>
    <w:rsid w:val="00BF5790"/>
    <w:rsid w:val="00C01654"/>
    <w:rsid w:val="00C01C81"/>
    <w:rsid w:val="00C0430D"/>
    <w:rsid w:val="00C13C19"/>
    <w:rsid w:val="00C14C41"/>
    <w:rsid w:val="00C1595B"/>
    <w:rsid w:val="00C16C20"/>
    <w:rsid w:val="00C2097D"/>
    <w:rsid w:val="00C307C7"/>
    <w:rsid w:val="00C33C48"/>
    <w:rsid w:val="00C35867"/>
    <w:rsid w:val="00C35BCA"/>
    <w:rsid w:val="00C377D5"/>
    <w:rsid w:val="00C450AA"/>
    <w:rsid w:val="00C50460"/>
    <w:rsid w:val="00C508D4"/>
    <w:rsid w:val="00C53CF6"/>
    <w:rsid w:val="00C54E5B"/>
    <w:rsid w:val="00C57FC5"/>
    <w:rsid w:val="00C620D5"/>
    <w:rsid w:val="00C63220"/>
    <w:rsid w:val="00C63C7F"/>
    <w:rsid w:val="00C66A72"/>
    <w:rsid w:val="00C73132"/>
    <w:rsid w:val="00C737BC"/>
    <w:rsid w:val="00C749D1"/>
    <w:rsid w:val="00C76428"/>
    <w:rsid w:val="00C8074D"/>
    <w:rsid w:val="00C8294F"/>
    <w:rsid w:val="00C83FC3"/>
    <w:rsid w:val="00C84E06"/>
    <w:rsid w:val="00C92476"/>
    <w:rsid w:val="00C959AA"/>
    <w:rsid w:val="00C97295"/>
    <w:rsid w:val="00CC3E24"/>
    <w:rsid w:val="00CC45C8"/>
    <w:rsid w:val="00CD1DDD"/>
    <w:rsid w:val="00CD2A08"/>
    <w:rsid w:val="00CD3649"/>
    <w:rsid w:val="00CD3991"/>
    <w:rsid w:val="00CD3E8C"/>
    <w:rsid w:val="00CD5AD9"/>
    <w:rsid w:val="00CE0923"/>
    <w:rsid w:val="00CE3410"/>
    <w:rsid w:val="00CE7268"/>
    <w:rsid w:val="00CF2BEC"/>
    <w:rsid w:val="00CF7740"/>
    <w:rsid w:val="00D00018"/>
    <w:rsid w:val="00D013DE"/>
    <w:rsid w:val="00D01970"/>
    <w:rsid w:val="00D06FA0"/>
    <w:rsid w:val="00D103B9"/>
    <w:rsid w:val="00D10CD6"/>
    <w:rsid w:val="00D17057"/>
    <w:rsid w:val="00D23EF4"/>
    <w:rsid w:val="00D3245E"/>
    <w:rsid w:val="00D35EA8"/>
    <w:rsid w:val="00D36C8F"/>
    <w:rsid w:val="00D43813"/>
    <w:rsid w:val="00D440CF"/>
    <w:rsid w:val="00D507CC"/>
    <w:rsid w:val="00D539A7"/>
    <w:rsid w:val="00D5447A"/>
    <w:rsid w:val="00D6405F"/>
    <w:rsid w:val="00D641C1"/>
    <w:rsid w:val="00D65B3D"/>
    <w:rsid w:val="00D720C2"/>
    <w:rsid w:val="00D8170D"/>
    <w:rsid w:val="00D81C62"/>
    <w:rsid w:val="00D82410"/>
    <w:rsid w:val="00D83C21"/>
    <w:rsid w:val="00D8431D"/>
    <w:rsid w:val="00D9079C"/>
    <w:rsid w:val="00D9330B"/>
    <w:rsid w:val="00D9715D"/>
    <w:rsid w:val="00DA1B8F"/>
    <w:rsid w:val="00DA65A6"/>
    <w:rsid w:val="00DB0EE0"/>
    <w:rsid w:val="00DB25FE"/>
    <w:rsid w:val="00DB59FF"/>
    <w:rsid w:val="00DB5DB8"/>
    <w:rsid w:val="00DB73DE"/>
    <w:rsid w:val="00DB7CBF"/>
    <w:rsid w:val="00DB7CE1"/>
    <w:rsid w:val="00DC498B"/>
    <w:rsid w:val="00DC7B6C"/>
    <w:rsid w:val="00DD0928"/>
    <w:rsid w:val="00DD44B9"/>
    <w:rsid w:val="00DE074C"/>
    <w:rsid w:val="00DE0C63"/>
    <w:rsid w:val="00DE182C"/>
    <w:rsid w:val="00DE30A1"/>
    <w:rsid w:val="00DE3705"/>
    <w:rsid w:val="00DF27B7"/>
    <w:rsid w:val="00DF4110"/>
    <w:rsid w:val="00DF43B4"/>
    <w:rsid w:val="00DF5400"/>
    <w:rsid w:val="00DF56D4"/>
    <w:rsid w:val="00DF5A6B"/>
    <w:rsid w:val="00E00A3E"/>
    <w:rsid w:val="00E01257"/>
    <w:rsid w:val="00E02574"/>
    <w:rsid w:val="00E04A25"/>
    <w:rsid w:val="00E11D42"/>
    <w:rsid w:val="00E14FF5"/>
    <w:rsid w:val="00E218D1"/>
    <w:rsid w:val="00E24F72"/>
    <w:rsid w:val="00E26FF4"/>
    <w:rsid w:val="00E27CD2"/>
    <w:rsid w:val="00E3539E"/>
    <w:rsid w:val="00E42901"/>
    <w:rsid w:val="00E439CB"/>
    <w:rsid w:val="00E450EF"/>
    <w:rsid w:val="00E56A66"/>
    <w:rsid w:val="00E61122"/>
    <w:rsid w:val="00E61E9B"/>
    <w:rsid w:val="00E62D7F"/>
    <w:rsid w:val="00E6361C"/>
    <w:rsid w:val="00E744BE"/>
    <w:rsid w:val="00E82002"/>
    <w:rsid w:val="00E826FA"/>
    <w:rsid w:val="00E84DE0"/>
    <w:rsid w:val="00E87817"/>
    <w:rsid w:val="00E87F51"/>
    <w:rsid w:val="00E96508"/>
    <w:rsid w:val="00EA09F0"/>
    <w:rsid w:val="00EA7654"/>
    <w:rsid w:val="00EA7F1C"/>
    <w:rsid w:val="00EB265B"/>
    <w:rsid w:val="00EB483F"/>
    <w:rsid w:val="00EC123E"/>
    <w:rsid w:val="00EC2FE3"/>
    <w:rsid w:val="00EC61C5"/>
    <w:rsid w:val="00EC69A0"/>
    <w:rsid w:val="00EE0103"/>
    <w:rsid w:val="00EE0A1F"/>
    <w:rsid w:val="00EE3AC4"/>
    <w:rsid w:val="00EF1684"/>
    <w:rsid w:val="00EF32C4"/>
    <w:rsid w:val="00F00EA0"/>
    <w:rsid w:val="00F04D0F"/>
    <w:rsid w:val="00F05A74"/>
    <w:rsid w:val="00F066E5"/>
    <w:rsid w:val="00F10538"/>
    <w:rsid w:val="00F109B2"/>
    <w:rsid w:val="00F23286"/>
    <w:rsid w:val="00F269E5"/>
    <w:rsid w:val="00F27F5A"/>
    <w:rsid w:val="00F3186D"/>
    <w:rsid w:val="00F31C90"/>
    <w:rsid w:val="00F32D59"/>
    <w:rsid w:val="00F3741C"/>
    <w:rsid w:val="00F418BB"/>
    <w:rsid w:val="00F427C6"/>
    <w:rsid w:val="00F44C75"/>
    <w:rsid w:val="00F50F00"/>
    <w:rsid w:val="00F61103"/>
    <w:rsid w:val="00F641A4"/>
    <w:rsid w:val="00F66B24"/>
    <w:rsid w:val="00F7222B"/>
    <w:rsid w:val="00F73420"/>
    <w:rsid w:val="00F753BE"/>
    <w:rsid w:val="00F81E27"/>
    <w:rsid w:val="00F945FB"/>
    <w:rsid w:val="00FA2ED9"/>
    <w:rsid w:val="00FA5237"/>
    <w:rsid w:val="00FA55E9"/>
    <w:rsid w:val="00FA6701"/>
    <w:rsid w:val="00FA798A"/>
    <w:rsid w:val="00FB247A"/>
    <w:rsid w:val="00FB68B0"/>
    <w:rsid w:val="00FC2005"/>
    <w:rsid w:val="00FC70F5"/>
    <w:rsid w:val="00FD74FB"/>
    <w:rsid w:val="00FE2BB5"/>
    <w:rsid w:val="00FE694C"/>
    <w:rsid w:val="00FF188B"/>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1F3"/>
  </w:style>
  <w:style w:type="paragraph" w:styleId="1">
    <w:name w:val="heading 1"/>
    <w:basedOn w:val="a"/>
    <w:next w:val="a"/>
    <w:link w:val="10"/>
    <w:uiPriority w:val="9"/>
    <w:qFormat/>
    <w:rsid w:val="00003441"/>
    <w:pPr>
      <w:keepNext/>
      <w:spacing w:before="240" w:after="120"/>
      <w:outlineLvl w:val="0"/>
    </w:pPr>
    <w:rPr>
      <w:rFonts w:ascii="Arial" w:hAnsi="Arial"/>
      <w:b/>
      <w:bCs/>
      <w:caps/>
      <w:sz w:val="24"/>
      <w:szCs w:val="24"/>
      <w:u w:val="single"/>
      <w:lang w:val="en-GB" w:eastAsia="en-US"/>
    </w:rPr>
  </w:style>
  <w:style w:type="paragraph" w:styleId="2">
    <w:name w:val="heading 2"/>
    <w:basedOn w:val="a"/>
    <w:next w:val="a"/>
    <w:link w:val="20"/>
    <w:uiPriority w:val="9"/>
    <w:qFormat/>
    <w:rsid w:val="00003441"/>
    <w:pPr>
      <w:keepNext/>
      <w:spacing w:before="240" w:after="120"/>
      <w:outlineLvl w:val="1"/>
    </w:pPr>
    <w:rPr>
      <w:rFonts w:ascii="Arial" w:hAnsi="Arial"/>
      <w:b/>
      <w:i/>
      <w:sz w:val="22"/>
      <w:szCs w:val="24"/>
      <w:lang w:val="en-GB" w:eastAsia="en-US"/>
    </w:rPr>
  </w:style>
  <w:style w:type="paragraph" w:styleId="3">
    <w:name w:val="heading 3"/>
    <w:basedOn w:val="a"/>
    <w:next w:val="a"/>
    <w:qFormat/>
    <w:rsid w:val="00003441"/>
    <w:pPr>
      <w:keepNext/>
      <w:spacing w:before="120"/>
      <w:outlineLvl w:val="2"/>
    </w:pPr>
    <w:rPr>
      <w:rFonts w:ascii="Arial" w:hAnsi="Arial" w:cs="Arial"/>
      <w:b/>
      <w:bCs/>
      <w:szCs w:val="26"/>
      <w:lang w:val="en-GB" w:eastAsia="en-US"/>
    </w:rPr>
  </w:style>
  <w:style w:type="paragraph" w:styleId="4">
    <w:name w:val="heading 4"/>
    <w:basedOn w:val="a"/>
    <w:next w:val="a"/>
    <w:qFormat/>
    <w:rsid w:val="00003441"/>
    <w:pPr>
      <w:keepNext/>
      <w:widowControl w:val="0"/>
      <w:snapToGrid w:val="0"/>
      <w:outlineLvl w:val="3"/>
    </w:pPr>
    <w:rPr>
      <w:rFonts w:ascii="Arial" w:hAnsi="Arial"/>
      <w:b/>
      <w:sz w:val="28"/>
      <w:lang w:val="en-AU" w:eastAsia="en-US"/>
    </w:rPr>
  </w:style>
  <w:style w:type="paragraph" w:styleId="5">
    <w:name w:val="heading 5"/>
    <w:basedOn w:val="a"/>
    <w:next w:val="a"/>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
    <w:next w:val="a"/>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
    <w:next w:val="a"/>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
    <w:next w:val="a"/>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
    <w:next w:val="a"/>
    <w:qFormat/>
    <w:rsid w:val="00003441"/>
    <w:pPr>
      <w:keepNext/>
      <w:widowControl w:val="0"/>
      <w:ind w:left="360" w:firstLine="360"/>
      <w:jc w:val="both"/>
      <w:outlineLvl w:val="8"/>
    </w:pPr>
    <w:rPr>
      <w:rFonts w:ascii="Arial" w:hAnsi="Arial"/>
      <w:sz w:val="24"/>
      <w:u w:val="single"/>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0E4A"/>
    <w:rPr>
      <w:color w:val="0000FF"/>
      <w:u w:val="single"/>
    </w:rPr>
  </w:style>
  <w:style w:type="table" w:styleId="a4">
    <w:name w:val="Table Grid"/>
    <w:basedOn w:val="a1"/>
    <w:uiPriority w:val="59"/>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003441"/>
    <w:pPr>
      <w:jc w:val="center"/>
    </w:pPr>
    <w:rPr>
      <w:rFonts w:ascii="Arial" w:hAnsi="Arial"/>
      <w:b/>
      <w:bCs/>
      <w:sz w:val="28"/>
      <w:szCs w:val="28"/>
      <w:lang w:val="en-AU" w:eastAsia="en-US"/>
    </w:rPr>
  </w:style>
  <w:style w:type="paragraph" w:customStyle="1" w:styleId="numberedlist">
    <w:name w:val="numbered list"/>
    <w:basedOn w:val="bullet"/>
    <w:rsid w:val="00003441"/>
  </w:style>
  <w:style w:type="paragraph" w:customStyle="1" w:styleId="bullet">
    <w:name w:val="bullet"/>
    <w:basedOn w:val="a"/>
    <w:rsid w:val="00003441"/>
    <w:pPr>
      <w:numPr>
        <w:numId w:val="1"/>
      </w:numPr>
    </w:pPr>
    <w:rPr>
      <w:rFonts w:ascii="Arial" w:hAnsi="Arial"/>
      <w:szCs w:val="24"/>
      <w:lang w:val="en-GB" w:eastAsia="en-US"/>
    </w:rPr>
  </w:style>
  <w:style w:type="paragraph" w:styleId="a5">
    <w:name w:val="header"/>
    <w:basedOn w:val="a"/>
    <w:semiHidden/>
    <w:rsid w:val="00003441"/>
    <w:pPr>
      <w:tabs>
        <w:tab w:val="center" w:pos="4153"/>
        <w:tab w:val="right" w:pos="8306"/>
      </w:tabs>
    </w:pPr>
    <w:rPr>
      <w:rFonts w:ascii="Arial" w:hAnsi="Arial"/>
      <w:szCs w:val="24"/>
      <w:lang w:val="en-GB" w:eastAsia="en-US"/>
    </w:rPr>
  </w:style>
  <w:style w:type="paragraph" w:styleId="a6">
    <w:name w:val="footer"/>
    <w:basedOn w:val="a"/>
    <w:link w:val="a7"/>
    <w:rsid w:val="00003441"/>
    <w:pPr>
      <w:tabs>
        <w:tab w:val="center" w:pos="4153"/>
        <w:tab w:val="right" w:pos="8306"/>
      </w:tabs>
    </w:pPr>
    <w:rPr>
      <w:rFonts w:ascii="Arial" w:hAnsi="Arial"/>
      <w:szCs w:val="24"/>
      <w:lang w:val="en-GB" w:eastAsia="en-US"/>
    </w:rPr>
  </w:style>
  <w:style w:type="character" w:styleId="a8">
    <w:name w:val="page number"/>
    <w:rsid w:val="00003441"/>
    <w:rPr>
      <w:rFonts w:ascii="Arial" w:hAnsi="Arial"/>
      <w:sz w:val="16"/>
    </w:rPr>
  </w:style>
  <w:style w:type="paragraph" w:customStyle="1" w:styleId="Docsubtitle1">
    <w:name w:val="Doc subtitle1"/>
    <w:basedOn w:val="a"/>
    <w:link w:val="Docsubtitle1Char"/>
    <w:rsid w:val="00003441"/>
    <w:rPr>
      <w:rFonts w:ascii="Arial" w:hAnsi="Arial"/>
      <w:b/>
      <w:sz w:val="28"/>
      <w:szCs w:val="24"/>
      <w:lang w:val="en-GB" w:eastAsia="en-US"/>
    </w:rPr>
  </w:style>
  <w:style w:type="paragraph" w:customStyle="1" w:styleId="Docsubtitle2">
    <w:name w:val="Doc subtitle2"/>
    <w:basedOn w:val="a"/>
    <w:rsid w:val="00003441"/>
    <w:rPr>
      <w:rFonts w:ascii="Arial" w:hAnsi="Arial"/>
      <w:sz w:val="28"/>
      <w:szCs w:val="24"/>
      <w:lang w:val="en-GB" w:eastAsia="en-US"/>
    </w:rPr>
  </w:style>
  <w:style w:type="paragraph" w:customStyle="1" w:styleId="Doctitle">
    <w:name w:val="Doc title"/>
    <w:basedOn w:val="a"/>
    <w:rsid w:val="00003441"/>
    <w:rPr>
      <w:rFonts w:ascii="Arial" w:hAnsi="Arial"/>
      <w:b/>
      <w:sz w:val="40"/>
      <w:szCs w:val="24"/>
      <w:lang w:val="en-GB" w:eastAsia="en-US"/>
    </w:rPr>
  </w:style>
  <w:style w:type="paragraph" w:styleId="a9">
    <w:name w:val="Body Text"/>
    <w:basedOn w:val="a"/>
    <w:semiHidden/>
    <w:rsid w:val="00003441"/>
    <w:pPr>
      <w:widowControl w:val="0"/>
      <w:snapToGrid w:val="0"/>
      <w:jc w:val="both"/>
    </w:pPr>
    <w:rPr>
      <w:rFonts w:ascii="Arial" w:hAnsi="Arial"/>
      <w:sz w:val="24"/>
      <w:lang w:val="en-AU" w:eastAsia="en-US"/>
    </w:rPr>
  </w:style>
  <w:style w:type="paragraph" w:styleId="21">
    <w:name w:val="Body Text Indent 2"/>
    <w:basedOn w:val="a"/>
    <w:semiHidden/>
    <w:rsid w:val="00003441"/>
    <w:pPr>
      <w:ind w:left="720"/>
    </w:pPr>
    <w:rPr>
      <w:rFonts w:ascii="Arial" w:hAnsi="Arial"/>
      <w:sz w:val="24"/>
      <w:lang w:val="en-US" w:eastAsia="en-US"/>
    </w:rPr>
  </w:style>
  <w:style w:type="paragraph" w:styleId="22">
    <w:name w:val="Body Text 2"/>
    <w:basedOn w:val="a"/>
    <w:semiHidden/>
    <w:rsid w:val="00003441"/>
    <w:pPr>
      <w:widowControl w:val="0"/>
      <w:suppressAutoHyphens/>
      <w:snapToGrid w:val="0"/>
      <w:jc w:val="both"/>
    </w:pPr>
    <w:rPr>
      <w:rFonts w:ascii="Arial" w:hAnsi="Arial"/>
      <w:spacing w:val="-3"/>
      <w:lang w:val="en-US" w:eastAsia="en-US"/>
    </w:rPr>
  </w:style>
  <w:style w:type="paragraph" w:styleId="aa">
    <w:name w:val="caption"/>
    <w:basedOn w:val="a"/>
    <w:next w:val="a"/>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
    <w:rsid w:val="00003441"/>
    <w:pPr>
      <w:ind w:left="720"/>
    </w:pPr>
    <w:rPr>
      <w:rFonts w:ascii="Arial" w:hAnsi="Arial"/>
      <w:szCs w:val="24"/>
      <w:lang w:val="en-GB" w:eastAsia="en-US"/>
    </w:rPr>
  </w:style>
  <w:style w:type="character" w:customStyle="1" w:styleId="a7">
    <w:name w:val="Нижний колонтитул Знак"/>
    <w:link w:val="a6"/>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b">
    <w:name w:val="footnote text"/>
    <w:basedOn w:val="a"/>
    <w:link w:val="ac"/>
    <w:rsid w:val="00315D92"/>
  </w:style>
  <w:style w:type="character" w:customStyle="1" w:styleId="ac">
    <w:name w:val="Текст сноски Знак"/>
    <w:basedOn w:val="a0"/>
    <w:link w:val="ab"/>
    <w:rsid w:val="00315D92"/>
  </w:style>
  <w:style w:type="character" w:styleId="ad">
    <w:name w:val="footnote reference"/>
    <w:rsid w:val="00315D92"/>
    <w:rPr>
      <w:vertAlign w:val="superscript"/>
    </w:rPr>
  </w:style>
  <w:style w:type="paragraph" w:styleId="ae">
    <w:name w:val="List Paragraph"/>
    <w:basedOn w:val="a"/>
    <w:uiPriority w:val="34"/>
    <w:qFormat/>
    <w:rsid w:val="000727B6"/>
    <w:pPr>
      <w:ind w:left="708"/>
    </w:pPr>
  </w:style>
  <w:style w:type="character" w:styleId="af">
    <w:name w:val="FollowedHyperlink"/>
    <w:rsid w:val="001E7DD7"/>
    <w:rPr>
      <w:color w:val="954F72"/>
      <w:u w:val="single"/>
    </w:rPr>
  </w:style>
  <w:style w:type="character" w:customStyle="1" w:styleId="20">
    <w:name w:val="Заголовок 2 Знак"/>
    <w:link w:val="2"/>
    <w:uiPriority w:val="9"/>
    <w:rsid w:val="00843716"/>
    <w:rPr>
      <w:rFonts w:ascii="Arial" w:hAnsi="Arial"/>
      <w:b/>
      <w:i/>
      <w:sz w:val="22"/>
      <w:szCs w:val="24"/>
      <w:lang w:val="en-GB" w:eastAsia="en-US"/>
    </w:rPr>
  </w:style>
  <w:style w:type="character" w:customStyle="1" w:styleId="10">
    <w:name w:val="Заголовок 1 Знак"/>
    <w:link w:val="1"/>
    <w:uiPriority w:val="9"/>
    <w:rsid w:val="00843716"/>
    <w:rPr>
      <w:rFonts w:ascii="Arial" w:hAnsi="Arial"/>
      <w:b/>
      <w:bCs/>
      <w:caps/>
      <w:sz w:val="24"/>
      <w:szCs w:val="24"/>
      <w:u w:val="single"/>
      <w:lang w:val="en-GB" w:eastAsia="en-US"/>
    </w:rPr>
  </w:style>
  <w:style w:type="character" w:customStyle="1" w:styleId="apple-converted-space">
    <w:name w:val="apple-converted-space"/>
    <w:rsid w:val="00843716"/>
  </w:style>
  <w:style w:type="character" w:styleId="af0">
    <w:name w:val="annotation reference"/>
    <w:rsid w:val="00843716"/>
    <w:rPr>
      <w:sz w:val="16"/>
      <w:szCs w:val="16"/>
    </w:rPr>
  </w:style>
  <w:style w:type="paragraph" w:styleId="af1">
    <w:name w:val="annotation text"/>
    <w:basedOn w:val="a"/>
    <w:link w:val="af2"/>
    <w:rsid w:val="00843716"/>
  </w:style>
  <w:style w:type="character" w:customStyle="1" w:styleId="af2">
    <w:name w:val="Текст примечания Знак"/>
    <w:basedOn w:val="a0"/>
    <w:link w:val="af1"/>
    <w:rsid w:val="00843716"/>
  </w:style>
  <w:style w:type="paragraph" w:styleId="af3">
    <w:name w:val="annotation subject"/>
    <w:basedOn w:val="af1"/>
    <w:next w:val="af1"/>
    <w:link w:val="af4"/>
    <w:rsid w:val="00843716"/>
    <w:rPr>
      <w:b/>
      <w:bCs/>
    </w:rPr>
  </w:style>
  <w:style w:type="character" w:customStyle="1" w:styleId="af4">
    <w:name w:val="Тема примечания Знак"/>
    <w:link w:val="af3"/>
    <w:rsid w:val="00843716"/>
    <w:rPr>
      <w:b/>
      <w:bCs/>
    </w:rPr>
  </w:style>
  <w:style w:type="paragraph" w:styleId="af5">
    <w:name w:val="Balloon Text"/>
    <w:basedOn w:val="a"/>
    <w:link w:val="af6"/>
    <w:rsid w:val="00843716"/>
    <w:rPr>
      <w:rFonts w:ascii="Segoe UI" w:hAnsi="Segoe UI" w:cs="Segoe UI"/>
      <w:sz w:val="18"/>
      <w:szCs w:val="18"/>
    </w:rPr>
  </w:style>
  <w:style w:type="character" w:customStyle="1" w:styleId="af6">
    <w:name w:val="Текст выноски Знак"/>
    <w:link w:val="af5"/>
    <w:rsid w:val="00843716"/>
    <w:rPr>
      <w:rFonts w:ascii="Segoe UI" w:hAnsi="Segoe UI" w:cs="Segoe UI"/>
      <w:sz w:val="18"/>
      <w:szCs w:val="18"/>
    </w:rPr>
  </w:style>
  <w:style w:type="paragraph" w:styleId="30">
    <w:name w:val="Body Text 3"/>
    <w:basedOn w:val="a"/>
    <w:link w:val="31"/>
    <w:rsid w:val="0016790B"/>
    <w:pPr>
      <w:spacing w:after="120"/>
    </w:pPr>
    <w:rPr>
      <w:sz w:val="16"/>
      <w:szCs w:val="16"/>
    </w:rPr>
  </w:style>
  <w:style w:type="character" w:customStyle="1" w:styleId="31">
    <w:name w:val="Основной текст 3 Знак"/>
    <w:link w:val="30"/>
    <w:rsid w:val="0016790B"/>
    <w:rPr>
      <w:sz w:val="16"/>
      <w:szCs w:val="16"/>
    </w:rPr>
  </w:style>
  <w:style w:type="paragraph" w:customStyle="1" w:styleId="western">
    <w:name w:val="western"/>
    <w:basedOn w:val="a"/>
    <w:rsid w:val="00DD0928"/>
    <w:pPr>
      <w:spacing w:before="100" w:beforeAutospacing="1" w:after="100" w:afterAutospacing="1"/>
    </w:pPr>
    <w:rPr>
      <w:sz w:val="24"/>
      <w:szCs w:val="24"/>
    </w:rPr>
  </w:style>
  <w:style w:type="paragraph" w:styleId="af7">
    <w:name w:val="Normal (Web)"/>
    <w:basedOn w:val="a"/>
    <w:uiPriority w:val="99"/>
    <w:unhideWhenUsed/>
    <w:rsid w:val="00DD092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1F3"/>
  </w:style>
  <w:style w:type="paragraph" w:styleId="1">
    <w:name w:val="heading 1"/>
    <w:basedOn w:val="a"/>
    <w:next w:val="a"/>
    <w:link w:val="10"/>
    <w:uiPriority w:val="9"/>
    <w:qFormat/>
    <w:rsid w:val="00003441"/>
    <w:pPr>
      <w:keepNext/>
      <w:spacing w:before="240" w:after="120"/>
      <w:outlineLvl w:val="0"/>
    </w:pPr>
    <w:rPr>
      <w:rFonts w:ascii="Arial" w:hAnsi="Arial"/>
      <w:b/>
      <w:bCs/>
      <w:caps/>
      <w:sz w:val="24"/>
      <w:szCs w:val="24"/>
      <w:u w:val="single"/>
      <w:lang w:val="en-GB" w:eastAsia="en-US"/>
    </w:rPr>
  </w:style>
  <w:style w:type="paragraph" w:styleId="2">
    <w:name w:val="heading 2"/>
    <w:basedOn w:val="a"/>
    <w:next w:val="a"/>
    <w:link w:val="20"/>
    <w:uiPriority w:val="9"/>
    <w:qFormat/>
    <w:rsid w:val="00003441"/>
    <w:pPr>
      <w:keepNext/>
      <w:spacing w:before="240" w:after="120"/>
      <w:outlineLvl w:val="1"/>
    </w:pPr>
    <w:rPr>
      <w:rFonts w:ascii="Arial" w:hAnsi="Arial"/>
      <w:b/>
      <w:i/>
      <w:sz w:val="22"/>
      <w:szCs w:val="24"/>
      <w:lang w:val="en-GB" w:eastAsia="en-US"/>
    </w:rPr>
  </w:style>
  <w:style w:type="paragraph" w:styleId="3">
    <w:name w:val="heading 3"/>
    <w:basedOn w:val="a"/>
    <w:next w:val="a"/>
    <w:qFormat/>
    <w:rsid w:val="00003441"/>
    <w:pPr>
      <w:keepNext/>
      <w:spacing w:before="120"/>
      <w:outlineLvl w:val="2"/>
    </w:pPr>
    <w:rPr>
      <w:rFonts w:ascii="Arial" w:hAnsi="Arial" w:cs="Arial"/>
      <w:b/>
      <w:bCs/>
      <w:szCs w:val="26"/>
      <w:lang w:val="en-GB" w:eastAsia="en-US"/>
    </w:rPr>
  </w:style>
  <w:style w:type="paragraph" w:styleId="4">
    <w:name w:val="heading 4"/>
    <w:basedOn w:val="a"/>
    <w:next w:val="a"/>
    <w:qFormat/>
    <w:rsid w:val="00003441"/>
    <w:pPr>
      <w:keepNext/>
      <w:widowControl w:val="0"/>
      <w:snapToGrid w:val="0"/>
      <w:outlineLvl w:val="3"/>
    </w:pPr>
    <w:rPr>
      <w:rFonts w:ascii="Arial" w:hAnsi="Arial"/>
      <w:b/>
      <w:sz w:val="28"/>
      <w:lang w:val="en-AU" w:eastAsia="en-US"/>
    </w:rPr>
  </w:style>
  <w:style w:type="paragraph" w:styleId="5">
    <w:name w:val="heading 5"/>
    <w:basedOn w:val="a"/>
    <w:next w:val="a"/>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
    <w:next w:val="a"/>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
    <w:next w:val="a"/>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
    <w:next w:val="a"/>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
    <w:next w:val="a"/>
    <w:qFormat/>
    <w:rsid w:val="00003441"/>
    <w:pPr>
      <w:keepNext/>
      <w:widowControl w:val="0"/>
      <w:ind w:left="360" w:firstLine="360"/>
      <w:jc w:val="both"/>
      <w:outlineLvl w:val="8"/>
    </w:pPr>
    <w:rPr>
      <w:rFonts w:ascii="Arial" w:hAnsi="Arial"/>
      <w:sz w:val="24"/>
      <w:u w:val="single"/>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0E4A"/>
    <w:rPr>
      <w:color w:val="0000FF"/>
      <w:u w:val="single"/>
    </w:rPr>
  </w:style>
  <w:style w:type="table" w:styleId="a4">
    <w:name w:val="Table Grid"/>
    <w:basedOn w:val="a1"/>
    <w:uiPriority w:val="59"/>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003441"/>
    <w:pPr>
      <w:jc w:val="center"/>
    </w:pPr>
    <w:rPr>
      <w:rFonts w:ascii="Arial" w:hAnsi="Arial"/>
      <w:b/>
      <w:bCs/>
      <w:sz w:val="28"/>
      <w:szCs w:val="28"/>
      <w:lang w:val="en-AU" w:eastAsia="en-US"/>
    </w:rPr>
  </w:style>
  <w:style w:type="paragraph" w:customStyle="1" w:styleId="numberedlist">
    <w:name w:val="numbered list"/>
    <w:basedOn w:val="bullet"/>
    <w:rsid w:val="00003441"/>
  </w:style>
  <w:style w:type="paragraph" w:customStyle="1" w:styleId="bullet">
    <w:name w:val="bullet"/>
    <w:basedOn w:val="a"/>
    <w:rsid w:val="00003441"/>
    <w:pPr>
      <w:numPr>
        <w:numId w:val="1"/>
      </w:numPr>
    </w:pPr>
    <w:rPr>
      <w:rFonts w:ascii="Arial" w:hAnsi="Arial"/>
      <w:szCs w:val="24"/>
      <w:lang w:val="en-GB" w:eastAsia="en-US"/>
    </w:rPr>
  </w:style>
  <w:style w:type="paragraph" w:styleId="a5">
    <w:name w:val="header"/>
    <w:basedOn w:val="a"/>
    <w:semiHidden/>
    <w:rsid w:val="00003441"/>
    <w:pPr>
      <w:tabs>
        <w:tab w:val="center" w:pos="4153"/>
        <w:tab w:val="right" w:pos="8306"/>
      </w:tabs>
    </w:pPr>
    <w:rPr>
      <w:rFonts w:ascii="Arial" w:hAnsi="Arial"/>
      <w:szCs w:val="24"/>
      <w:lang w:val="en-GB" w:eastAsia="en-US"/>
    </w:rPr>
  </w:style>
  <w:style w:type="paragraph" w:styleId="a6">
    <w:name w:val="footer"/>
    <w:basedOn w:val="a"/>
    <w:link w:val="a7"/>
    <w:rsid w:val="00003441"/>
    <w:pPr>
      <w:tabs>
        <w:tab w:val="center" w:pos="4153"/>
        <w:tab w:val="right" w:pos="8306"/>
      </w:tabs>
    </w:pPr>
    <w:rPr>
      <w:rFonts w:ascii="Arial" w:hAnsi="Arial"/>
      <w:szCs w:val="24"/>
      <w:lang w:val="en-GB" w:eastAsia="en-US"/>
    </w:rPr>
  </w:style>
  <w:style w:type="character" w:styleId="a8">
    <w:name w:val="page number"/>
    <w:rsid w:val="00003441"/>
    <w:rPr>
      <w:rFonts w:ascii="Arial" w:hAnsi="Arial"/>
      <w:sz w:val="16"/>
    </w:rPr>
  </w:style>
  <w:style w:type="paragraph" w:customStyle="1" w:styleId="Docsubtitle1">
    <w:name w:val="Doc subtitle1"/>
    <w:basedOn w:val="a"/>
    <w:link w:val="Docsubtitle1Char"/>
    <w:rsid w:val="00003441"/>
    <w:rPr>
      <w:rFonts w:ascii="Arial" w:hAnsi="Arial"/>
      <w:b/>
      <w:sz w:val="28"/>
      <w:szCs w:val="24"/>
      <w:lang w:val="en-GB" w:eastAsia="en-US"/>
    </w:rPr>
  </w:style>
  <w:style w:type="paragraph" w:customStyle="1" w:styleId="Docsubtitle2">
    <w:name w:val="Doc subtitle2"/>
    <w:basedOn w:val="a"/>
    <w:rsid w:val="00003441"/>
    <w:rPr>
      <w:rFonts w:ascii="Arial" w:hAnsi="Arial"/>
      <w:sz w:val="28"/>
      <w:szCs w:val="24"/>
      <w:lang w:val="en-GB" w:eastAsia="en-US"/>
    </w:rPr>
  </w:style>
  <w:style w:type="paragraph" w:customStyle="1" w:styleId="Doctitle">
    <w:name w:val="Doc title"/>
    <w:basedOn w:val="a"/>
    <w:rsid w:val="00003441"/>
    <w:rPr>
      <w:rFonts w:ascii="Arial" w:hAnsi="Arial"/>
      <w:b/>
      <w:sz w:val="40"/>
      <w:szCs w:val="24"/>
      <w:lang w:val="en-GB" w:eastAsia="en-US"/>
    </w:rPr>
  </w:style>
  <w:style w:type="paragraph" w:styleId="a9">
    <w:name w:val="Body Text"/>
    <w:basedOn w:val="a"/>
    <w:semiHidden/>
    <w:rsid w:val="00003441"/>
    <w:pPr>
      <w:widowControl w:val="0"/>
      <w:snapToGrid w:val="0"/>
      <w:jc w:val="both"/>
    </w:pPr>
    <w:rPr>
      <w:rFonts w:ascii="Arial" w:hAnsi="Arial"/>
      <w:sz w:val="24"/>
      <w:lang w:val="en-AU" w:eastAsia="en-US"/>
    </w:rPr>
  </w:style>
  <w:style w:type="paragraph" w:styleId="21">
    <w:name w:val="Body Text Indent 2"/>
    <w:basedOn w:val="a"/>
    <w:semiHidden/>
    <w:rsid w:val="00003441"/>
    <w:pPr>
      <w:ind w:left="720"/>
    </w:pPr>
    <w:rPr>
      <w:rFonts w:ascii="Arial" w:hAnsi="Arial"/>
      <w:sz w:val="24"/>
      <w:lang w:val="en-US" w:eastAsia="en-US"/>
    </w:rPr>
  </w:style>
  <w:style w:type="paragraph" w:styleId="22">
    <w:name w:val="Body Text 2"/>
    <w:basedOn w:val="a"/>
    <w:semiHidden/>
    <w:rsid w:val="00003441"/>
    <w:pPr>
      <w:widowControl w:val="0"/>
      <w:suppressAutoHyphens/>
      <w:snapToGrid w:val="0"/>
      <w:jc w:val="both"/>
    </w:pPr>
    <w:rPr>
      <w:rFonts w:ascii="Arial" w:hAnsi="Arial"/>
      <w:spacing w:val="-3"/>
      <w:lang w:val="en-US" w:eastAsia="en-US"/>
    </w:rPr>
  </w:style>
  <w:style w:type="paragraph" w:styleId="aa">
    <w:name w:val="caption"/>
    <w:basedOn w:val="a"/>
    <w:next w:val="a"/>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
    <w:rsid w:val="00003441"/>
    <w:pPr>
      <w:ind w:left="720"/>
    </w:pPr>
    <w:rPr>
      <w:rFonts w:ascii="Arial" w:hAnsi="Arial"/>
      <w:szCs w:val="24"/>
      <w:lang w:val="en-GB" w:eastAsia="en-US"/>
    </w:rPr>
  </w:style>
  <w:style w:type="character" w:customStyle="1" w:styleId="a7">
    <w:name w:val="Нижний колонтитул Знак"/>
    <w:link w:val="a6"/>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b">
    <w:name w:val="footnote text"/>
    <w:basedOn w:val="a"/>
    <w:link w:val="ac"/>
    <w:rsid w:val="00315D92"/>
  </w:style>
  <w:style w:type="character" w:customStyle="1" w:styleId="ac">
    <w:name w:val="Текст сноски Знак"/>
    <w:basedOn w:val="a0"/>
    <w:link w:val="ab"/>
    <w:rsid w:val="00315D92"/>
  </w:style>
  <w:style w:type="character" w:styleId="ad">
    <w:name w:val="footnote reference"/>
    <w:rsid w:val="00315D92"/>
    <w:rPr>
      <w:vertAlign w:val="superscript"/>
    </w:rPr>
  </w:style>
  <w:style w:type="paragraph" w:styleId="ae">
    <w:name w:val="List Paragraph"/>
    <w:basedOn w:val="a"/>
    <w:uiPriority w:val="34"/>
    <w:qFormat/>
    <w:rsid w:val="000727B6"/>
    <w:pPr>
      <w:ind w:left="708"/>
    </w:pPr>
  </w:style>
  <w:style w:type="character" w:styleId="af">
    <w:name w:val="FollowedHyperlink"/>
    <w:rsid w:val="001E7DD7"/>
    <w:rPr>
      <w:color w:val="954F72"/>
      <w:u w:val="single"/>
    </w:rPr>
  </w:style>
  <w:style w:type="character" w:customStyle="1" w:styleId="20">
    <w:name w:val="Заголовок 2 Знак"/>
    <w:link w:val="2"/>
    <w:uiPriority w:val="9"/>
    <w:rsid w:val="00843716"/>
    <w:rPr>
      <w:rFonts w:ascii="Arial" w:hAnsi="Arial"/>
      <w:b/>
      <w:i/>
      <w:sz w:val="22"/>
      <w:szCs w:val="24"/>
      <w:lang w:val="en-GB" w:eastAsia="en-US"/>
    </w:rPr>
  </w:style>
  <w:style w:type="character" w:customStyle="1" w:styleId="10">
    <w:name w:val="Заголовок 1 Знак"/>
    <w:link w:val="1"/>
    <w:uiPriority w:val="9"/>
    <w:rsid w:val="00843716"/>
    <w:rPr>
      <w:rFonts w:ascii="Arial" w:hAnsi="Arial"/>
      <w:b/>
      <w:bCs/>
      <w:caps/>
      <w:sz w:val="24"/>
      <w:szCs w:val="24"/>
      <w:u w:val="single"/>
      <w:lang w:val="en-GB" w:eastAsia="en-US"/>
    </w:rPr>
  </w:style>
  <w:style w:type="character" w:customStyle="1" w:styleId="apple-converted-space">
    <w:name w:val="apple-converted-space"/>
    <w:rsid w:val="00843716"/>
  </w:style>
  <w:style w:type="character" w:styleId="af0">
    <w:name w:val="annotation reference"/>
    <w:rsid w:val="00843716"/>
    <w:rPr>
      <w:sz w:val="16"/>
      <w:szCs w:val="16"/>
    </w:rPr>
  </w:style>
  <w:style w:type="paragraph" w:styleId="af1">
    <w:name w:val="annotation text"/>
    <w:basedOn w:val="a"/>
    <w:link w:val="af2"/>
    <w:rsid w:val="00843716"/>
  </w:style>
  <w:style w:type="character" w:customStyle="1" w:styleId="af2">
    <w:name w:val="Текст примечания Знак"/>
    <w:basedOn w:val="a0"/>
    <w:link w:val="af1"/>
    <w:rsid w:val="00843716"/>
  </w:style>
  <w:style w:type="paragraph" w:styleId="af3">
    <w:name w:val="annotation subject"/>
    <w:basedOn w:val="af1"/>
    <w:next w:val="af1"/>
    <w:link w:val="af4"/>
    <w:rsid w:val="00843716"/>
    <w:rPr>
      <w:b/>
      <w:bCs/>
    </w:rPr>
  </w:style>
  <w:style w:type="character" w:customStyle="1" w:styleId="af4">
    <w:name w:val="Тема примечания Знак"/>
    <w:link w:val="af3"/>
    <w:rsid w:val="00843716"/>
    <w:rPr>
      <w:b/>
      <w:bCs/>
    </w:rPr>
  </w:style>
  <w:style w:type="paragraph" w:styleId="af5">
    <w:name w:val="Balloon Text"/>
    <w:basedOn w:val="a"/>
    <w:link w:val="af6"/>
    <w:rsid w:val="00843716"/>
    <w:rPr>
      <w:rFonts w:ascii="Segoe UI" w:hAnsi="Segoe UI" w:cs="Segoe UI"/>
      <w:sz w:val="18"/>
      <w:szCs w:val="18"/>
    </w:rPr>
  </w:style>
  <w:style w:type="character" w:customStyle="1" w:styleId="af6">
    <w:name w:val="Текст выноски Знак"/>
    <w:link w:val="af5"/>
    <w:rsid w:val="00843716"/>
    <w:rPr>
      <w:rFonts w:ascii="Segoe UI" w:hAnsi="Segoe UI" w:cs="Segoe UI"/>
      <w:sz w:val="18"/>
      <w:szCs w:val="18"/>
    </w:rPr>
  </w:style>
  <w:style w:type="paragraph" w:styleId="30">
    <w:name w:val="Body Text 3"/>
    <w:basedOn w:val="a"/>
    <w:link w:val="31"/>
    <w:rsid w:val="0016790B"/>
    <w:pPr>
      <w:spacing w:after="120"/>
    </w:pPr>
    <w:rPr>
      <w:sz w:val="16"/>
      <w:szCs w:val="16"/>
    </w:rPr>
  </w:style>
  <w:style w:type="character" w:customStyle="1" w:styleId="31">
    <w:name w:val="Основной текст 3 Знак"/>
    <w:link w:val="30"/>
    <w:rsid w:val="0016790B"/>
    <w:rPr>
      <w:sz w:val="16"/>
      <w:szCs w:val="16"/>
    </w:rPr>
  </w:style>
  <w:style w:type="paragraph" w:customStyle="1" w:styleId="western">
    <w:name w:val="western"/>
    <w:basedOn w:val="a"/>
    <w:rsid w:val="00DD0928"/>
    <w:pPr>
      <w:spacing w:before="100" w:beforeAutospacing="1" w:after="100" w:afterAutospacing="1"/>
    </w:pPr>
    <w:rPr>
      <w:sz w:val="24"/>
      <w:szCs w:val="24"/>
    </w:rPr>
  </w:style>
  <w:style w:type="paragraph" w:styleId="af7">
    <w:name w:val="Normal (Web)"/>
    <w:basedOn w:val="a"/>
    <w:uiPriority w:val="99"/>
    <w:unhideWhenUsed/>
    <w:rsid w:val="00DD09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8613">
      <w:bodyDiv w:val="1"/>
      <w:marLeft w:val="0"/>
      <w:marRight w:val="0"/>
      <w:marTop w:val="0"/>
      <w:marBottom w:val="0"/>
      <w:divBdr>
        <w:top w:val="none" w:sz="0" w:space="0" w:color="auto"/>
        <w:left w:val="none" w:sz="0" w:space="0" w:color="auto"/>
        <w:bottom w:val="none" w:sz="0" w:space="0" w:color="auto"/>
        <w:right w:val="none" w:sz="0" w:space="0" w:color="auto"/>
      </w:divBdr>
    </w:div>
    <w:div w:id="55056561">
      <w:bodyDiv w:val="1"/>
      <w:marLeft w:val="0"/>
      <w:marRight w:val="0"/>
      <w:marTop w:val="0"/>
      <w:marBottom w:val="0"/>
      <w:divBdr>
        <w:top w:val="none" w:sz="0" w:space="0" w:color="auto"/>
        <w:left w:val="none" w:sz="0" w:space="0" w:color="auto"/>
        <w:bottom w:val="none" w:sz="0" w:space="0" w:color="auto"/>
        <w:right w:val="none" w:sz="0" w:space="0" w:color="auto"/>
      </w:divBdr>
    </w:div>
    <w:div w:id="100532316">
      <w:bodyDiv w:val="1"/>
      <w:marLeft w:val="0"/>
      <w:marRight w:val="0"/>
      <w:marTop w:val="0"/>
      <w:marBottom w:val="0"/>
      <w:divBdr>
        <w:top w:val="none" w:sz="0" w:space="0" w:color="auto"/>
        <w:left w:val="none" w:sz="0" w:space="0" w:color="auto"/>
        <w:bottom w:val="none" w:sz="0" w:space="0" w:color="auto"/>
        <w:right w:val="none" w:sz="0" w:space="0" w:color="auto"/>
      </w:divBdr>
    </w:div>
    <w:div w:id="546452660">
      <w:bodyDiv w:val="1"/>
      <w:marLeft w:val="0"/>
      <w:marRight w:val="0"/>
      <w:marTop w:val="0"/>
      <w:marBottom w:val="0"/>
      <w:divBdr>
        <w:top w:val="none" w:sz="0" w:space="0" w:color="auto"/>
        <w:left w:val="none" w:sz="0" w:space="0" w:color="auto"/>
        <w:bottom w:val="none" w:sz="0" w:space="0" w:color="auto"/>
        <w:right w:val="none" w:sz="0" w:space="0" w:color="auto"/>
      </w:divBdr>
    </w:div>
    <w:div w:id="581718265">
      <w:bodyDiv w:val="1"/>
      <w:marLeft w:val="0"/>
      <w:marRight w:val="0"/>
      <w:marTop w:val="0"/>
      <w:marBottom w:val="0"/>
      <w:divBdr>
        <w:top w:val="none" w:sz="0" w:space="0" w:color="auto"/>
        <w:left w:val="none" w:sz="0" w:space="0" w:color="auto"/>
        <w:bottom w:val="none" w:sz="0" w:space="0" w:color="auto"/>
        <w:right w:val="none" w:sz="0" w:space="0" w:color="auto"/>
      </w:divBdr>
    </w:div>
    <w:div w:id="888684524">
      <w:bodyDiv w:val="1"/>
      <w:marLeft w:val="0"/>
      <w:marRight w:val="0"/>
      <w:marTop w:val="0"/>
      <w:marBottom w:val="0"/>
      <w:divBdr>
        <w:top w:val="none" w:sz="0" w:space="0" w:color="auto"/>
        <w:left w:val="none" w:sz="0" w:space="0" w:color="auto"/>
        <w:bottom w:val="none" w:sz="0" w:space="0" w:color="auto"/>
        <w:right w:val="none" w:sz="0" w:space="0" w:color="auto"/>
      </w:divBdr>
    </w:div>
    <w:div w:id="979189759">
      <w:bodyDiv w:val="1"/>
      <w:marLeft w:val="0"/>
      <w:marRight w:val="0"/>
      <w:marTop w:val="0"/>
      <w:marBottom w:val="0"/>
      <w:divBdr>
        <w:top w:val="none" w:sz="0" w:space="0" w:color="auto"/>
        <w:left w:val="none" w:sz="0" w:space="0" w:color="auto"/>
        <w:bottom w:val="none" w:sz="0" w:space="0" w:color="auto"/>
        <w:right w:val="none" w:sz="0" w:space="0" w:color="auto"/>
      </w:divBdr>
    </w:div>
    <w:div w:id="1396003936">
      <w:bodyDiv w:val="1"/>
      <w:marLeft w:val="0"/>
      <w:marRight w:val="0"/>
      <w:marTop w:val="0"/>
      <w:marBottom w:val="0"/>
      <w:divBdr>
        <w:top w:val="none" w:sz="0" w:space="0" w:color="auto"/>
        <w:left w:val="none" w:sz="0" w:space="0" w:color="auto"/>
        <w:bottom w:val="none" w:sz="0" w:space="0" w:color="auto"/>
        <w:right w:val="none" w:sz="0" w:space="0" w:color="auto"/>
      </w:divBdr>
    </w:div>
    <w:div w:id="1569072013">
      <w:bodyDiv w:val="1"/>
      <w:marLeft w:val="0"/>
      <w:marRight w:val="0"/>
      <w:marTop w:val="0"/>
      <w:marBottom w:val="0"/>
      <w:divBdr>
        <w:top w:val="none" w:sz="0" w:space="0" w:color="auto"/>
        <w:left w:val="none" w:sz="0" w:space="0" w:color="auto"/>
        <w:bottom w:val="none" w:sz="0" w:space="0" w:color="auto"/>
        <w:right w:val="none" w:sz="0" w:space="0" w:color="auto"/>
      </w:divBdr>
    </w:div>
    <w:div w:id="1873570261">
      <w:bodyDiv w:val="1"/>
      <w:marLeft w:val="0"/>
      <w:marRight w:val="0"/>
      <w:marTop w:val="0"/>
      <w:marBottom w:val="0"/>
      <w:divBdr>
        <w:top w:val="none" w:sz="0" w:space="0" w:color="auto"/>
        <w:left w:val="none" w:sz="0" w:space="0" w:color="auto"/>
        <w:bottom w:val="none" w:sz="0" w:space="0" w:color="auto"/>
        <w:right w:val="none" w:sz="0" w:space="0" w:color="auto"/>
      </w:divBdr>
    </w:div>
    <w:div w:id="19417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rldskill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1298-C48F-4056-8B6F-EFDC0CEB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31666</CharactersWithSpaces>
  <SharedDoc>false</SharedDoc>
  <HLinks>
    <vt:vector size="36" baseType="variant">
      <vt:variant>
        <vt:i4>6881350</vt:i4>
      </vt:variant>
      <vt:variant>
        <vt:i4>15</vt:i4>
      </vt:variant>
      <vt:variant>
        <vt:i4>0</vt:i4>
      </vt:variant>
      <vt:variant>
        <vt:i4>5</vt:i4>
      </vt:variant>
      <vt:variant>
        <vt:lpwstr>http://www.worldskills.org/index.php?option=com_halls&amp;Itemid=540</vt:lpwstr>
      </vt:variant>
      <vt:variant>
        <vt:lpwstr/>
      </vt:variant>
      <vt:variant>
        <vt:i4>851991</vt:i4>
      </vt:variant>
      <vt:variant>
        <vt:i4>12</vt:i4>
      </vt:variant>
      <vt:variant>
        <vt:i4>0</vt:i4>
      </vt:variant>
      <vt:variant>
        <vt:i4>5</vt:i4>
      </vt:variant>
      <vt:variant>
        <vt:lpwstr>http://www.worldskills.ru/infrastructure</vt:lpwstr>
      </vt:variant>
      <vt:variant>
        <vt:lpwstr/>
      </vt:variant>
      <vt:variant>
        <vt:i4>7995500</vt:i4>
      </vt:variant>
      <vt:variant>
        <vt:i4>9</vt:i4>
      </vt:variant>
      <vt:variant>
        <vt:i4>0</vt:i4>
      </vt:variant>
      <vt:variant>
        <vt:i4>5</vt:i4>
      </vt:variant>
      <vt:variant>
        <vt:lpwstr>http://www.worldskills.ru/competitorcentre</vt:lpwstr>
      </vt:variant>
      <vt:variant>
        <vt:lpwstr/>
      </vt:variant>
      <vt:variant>
        <vt:i4>6488190</vt:i4>
      </vt:variant>
      <vt:variant>
        <vt:i4>6</vt:i4>
      </vt:variant>
      <vt:variant>
        <vt:i4>0</vt:i4>
      </vt:variant>
      <vt:variant>
        <vt:i4>5</vt:i4>
      </vt:variant>
      <vt:variant>
        <vt:lpwstr>http://www.worldskills.ru/</vt:lpwstr>
      </vt:variant>
      <vt:variant>
        <vt:lpwstr/>
      </vt:variant>
      <vt:variant>
        <vt:i4>6488190</vt:i4>
      </vt:variant>
      <vt:variant>
        <vt:i4>3</vt:i4>
      </vt:variant>
      <vt:variant>
        <vt:i4>0</vt:i4>
      </vt:variant>
      <vt:variant>
        <vt:i4>5</vt:i4>
      </vt:variant>
      <vt:variant>
        <vt:lpwstr>http://www.worldskills.ru/</vt:lpwstr>
      </vt:variant>
      <vt:variant>
        <vt:lpwstr/>
      </vt:variant>
      <vt:variant>
        <vt:i4>6488190</vt:i4>
      </vt:variant>
      <vt:variant>
        <vt:i4>0</vt:i4>
      </vt:variant>
      <vt:variant>
        <vt:i4>0</vt:i4>
      </vt:variant>
      <vt:variant>
        <vt:i4>5</vt:i4>
      </vt:variant>
      <vt:variant>
        <vt:lpwstr>http://www.worldskills.ru/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Яна</dc:creator>
  <cp:lastModifiedBy>Морозова Юлия Борисовна</cp:lastModifiedBy>
  <cp:revision>2</cp:revision>
  <cp:lastPrinted>2014-12-25T15:58:00Z</cp:lastPrinted>
  <dcterms:created xsi:type="dcterms:W3CDTF">2017-01-12T14:21:00Z</dcterms:created>
  <dcterms:modified xsi:type="dcterms:W3CDTF">2017-01-12T14:21:00Z</dcterms:modified>
</cp:coreProperties>
</file>